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11.xml" ContentType="application/vnd.openxmlformats-officedocument.wordprocessingml.header+xml"/>
  <Override PartName="/word/footer5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80B" w:rsidRDefault="00A6680B" w:rsidP="00A6680B">
      <w:pPr>
        <w:suppressAutoHyphens/>
        <w:jc w:val="center"/>
        <w:rPr>
          <w:rFonts w:ascii="Times New Roman" w:hAnsi="Times New Roman"/>
          <w:b/>
        </w:rPr>
      </w:pPr>
      <w:r>
        <w:rPr>
          <w:rFonts w:ascii="Times New Roman" w:hAnsi="Times New Roman"/>
          <w:b/>
        </w:rPr>
        <w:t>Муниципальное  бюджетное общеобразовательное учреждение</w:t>
      </w:r>
    </w:p>
    <w:p w:rsidR="00A6680B" w:rsidRPr="00BA0C85" w:rsidRDefault="00A6680B" w:rsidP="00A6680B">
      <w:pPr>
        <w:suppressAutoHyphens/>
        <w:jc w:val="center"/>
        <w:rPr>
          <w:rFonts w:ascii="Times New Roman" w:hAnsi="Times New Roman"/>
          <w:b/>
        </w:rPr>
      </w:pPr>
      <w:r>
        <w:rPr>
          <w:rFonts w:ascii="Times New Roman" w:hAnsi="Times New Roman"/>
          <w:b/>
        </w:rPr>
        <w:t>Трофимовская основная  школа</w:t>
      </w:r>
    </w:p>
    <w:p w:rsidR="00A6680B" w:rsidRDefault="00A6680B" w:rsidP="00A6680B">
      <w:pPr>
        <w:spacing w:line="240" w:lineRule="exact"/>
        <w:rPr>
          <w:sz w:val="19"/>
          <w:szCs w:val="19"/>
        </w:rPr>
      </w:pPr>
    </w:p>
    <w:p w:rsidR="00A6680B" w:rsidRDefault="00A6680B" w:rsidP="00A6680B">
      <w:pPr>
        <w:spacing w:line="240" w:lineRule="exact"/>
        <w:rPr>
          <w:sz w:val="19"/>
          <w:szCs w:val="19"/>
        </w:rPr>
      </w:pPr>
    </w:p>
    <w:p w:rsidR="00A6680B" w:rsidRDefault="00A6680B" w:rsidP="00A6680B">
      <w:pPr>
        <w:spacing w:line="240" w:lineRule="exact"/>
        <w:rPr>
          <w:sz w:val="19"/>
          <w:szCs w:val="19"/>
        </w:rPr>
      </w:pPr>
      <w:r>
        <w:rPr>
          <w:noProof/>
        </w:rPr>
        <w:pict>
          <v:shapetype id="_x0000_t202" coordsize="21600,21600" o:spt="202" path="m,l,21600r21600,l21600,xe">
            <v:stroke joinstyle="miter"/>
            <v:path gradientshapeok="t" o:connecttype="rect"/>
          </v:shapetype>
          <v:shape id="Надпись 2" o:spid="_x0000_s1052" type="#_x0000_t202" style="position:absolute;margin-left:45.15pt;margin-top:5.5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" stroked="f">
            <v:textbox style="mso-fit-shape-to-text:t">
              <w:txbxContent>
                <w:p w:rsidR="00A6680B" w:rsidRDefault="00A6680B" w:rsidP="00A6680B">
                  <w:pPr>
                    <w:rPr>
                      <w:rFonts w:ascii="Times New Roman" w:hAnsi="Times New Roman" w:cs="Times New Roman"/>
                    </w:rPr>
                  </w:pPr>
                  <w:r>
                    <w:rPr>
                      <w:rFonts w:ascii="Times New Roman" w:hAnsi="Times New Roman" w:cs="Times New Roman"/>
                    </w:rPr>
                    <w:t xml:space="preserve">Рассмотрена на заседании педагогического совета </w:t>
                  </w:r>
                </w:p>
                <w:p w:rsidR="00A6680B" w:rsidRPr="00BC2D5C" w:rsidRDefault="00A6680B" w:rsidP="00A6680B">
                  <w:pPr>
                    <w:rPr>
                      <w:rFonts w:ascii="Times New Roman" w:hAnsi="Times New Roman" w:cs="Times New Roman"/>
                    </w:rPr>
                  </w:pPr>
                  <w:r>
                    <w:rPr>
                      <w:rFonts w:ascii="Times New Roman" w:hAnsi="Times New Roman" w:cs="Times New Roman"/>
                    </w:rPr>
                    <w:t>Протокол от 29.07.2022 №8</w:t>
                  </w:r>
                </w:p>
              </w:txbxContent>
            </v:textbox>
            <w10:wrap type="square"/>
          </v:shape>
        </w:pict>
      </w:r>
    </w:p>
    <w:p w:rsidR="00A6680B" w:rsidRPr="00BC2D5C" w:rsidRDefault="00A6680B" w:rsidP="00A6680B">
      <w:pPr>
        <w:shd w:val="clear" w:color="auto" w:fill="FFFFFF"/>
        <w:jc w:val="right"/>
        <w:rPr>
          <w:rFonts w:ascii="Times New Roman" w:eastAsia="Times New Roman" w:hAnsi="Times New Roman" w:cs="Times New Roman"/>
          <w:bCs/>
          <w:color w:val="181818"/>
        </w:rPr>
      </w:pPr>
      <w:r w:rsidRPr="00BC2D5C">
        <w:rPr>
          <w:rFonts w:ascii="Times New Roman" w:eastAsia="Times New Roman" w:hAnsi="Times New Roman" w:cs="Times New Roman"/>
          <w:bCs/>
          <w:color w:val="181818"/>
        </w:rPr>
        <w:t>Утверждаю</w:t>
      </w:r>
    </w:p>
    <w:p w:rsidR="00A6680B" w:rsidRPr="00BC2D5C" w:rsidRDefault="00A6680B" w:rsidP="00A6680B">
      <w:pPr>
        <w:shd w:val="clear" w:color="auto" w:fill="FFFFFF"/>
        <w:jc w:val="right"/>
        <w:rPr>
          <w:rFonts w:ascii="Times New Roman" w:eastAsia="Times New Roman" w:hAnsi="Times New Roman" w:cs="Times New Roman"/>
          <w:bCs/>
          <w:color w:val="181818"/>
        </w:rPr>
      </w:pPr>
      <w:r w:rsidRPr="00BC2D5C">
        <w:rPr>
          <w:rFonts w:ascii="Times New Roman" w:eastAsia="Times New Roman" w:hAnsi="Times New Roman" w:cs="Times New Roman"/>
          <w:bCs/>
          <w:color w:val="181818"/>
        </w:rPr>
        <w:t>Директор                    В.М.Муравьёва</w:t>
      </w:r>
    </w:p>
    <w:p w:rsidR="00A6680B" w:rsidRPr="00BC2D5C" w:rsidRDefault="00A6680B" w:rsidP="00A6680B">
      <w:pPr>
        <w:shd w:val="clear" w:color="auto" w:fill="FFFFFF"/>
        <w:jc w:val="right"/>
        <w:rPr>
          <w:rFonts w:ascii="Times New Roman" w:eastAsia="Times New Roman" w:hAnsi="Times New Roman" w:cs="Times New Roman"/>
          <w:bCs/>
          <w:color w:val="181818"/>
        </w:rPr>
      </w:pPr>
      <w:r w:rsidRPr="00BC2D5C">
        <w:rPr>
          <w:rFonts w:ascii="Times New Roman" w:eastAsia="Times New Roman" w:hAnsi="Times New Roman" w:cs="Times New Roman"/>
          <w:bCs/>
          <w:color w:val="181818"/>
        </w:rPr>
        <w:t xml:space="preserve">Приказ  от 28.07.2022    № 26-ОД            </w:t>
      </w:r>
    </w:p>
    <w:p w:rsidR="004257C0" w:rsidRPr="004257C0" w:rsidRDefault="004257C0" w:rsidP="00A6680B">
      <w:pPr>
        <w:pStyle w:val="30"/>
      </w:pPr>
    </w:p>
    <w:p w:rsidR="004257C0" w:rsidRPr="004257C0" w:rsidRDefault="004257C0" w:rsidP="00A6680B">
      <w:pPr>
        <w:pStyle w:val="30"/>
      </w:pPr>
    </w:p>
    <w:p w:rsidR="004257C0" w:rsidRPr="004257C0" w:rsidRDefault="004257C0" w:rsidP="00A6680B">
      <w:pPr>
        <w:pStyle w:val="30"/>
      </w:pPr>
    </w:p>
    <w:p w:rsidR="004257C0" w:rsidRPr="004257C0" w:rsidRDefault="004257C0" w:rsidP="00A6680B">
      <w:pPr>
        <w:pStyle w:val="30"/>
      </w:pPr>
    </w:p>
    <w:p w:rsidR="004257C0" w:rsidRPr="004257C0" w:rsidRDefault="004257C0" w:rsidP="00A6680B">
      <w:pPr>
        <w:pStyle w:val="30"/>
      </w:pPr>
    </w:p>
    <w:p w:rsidR="004257C0" w:rsidRPr="004257C0" w:rsidRDefault="004257C0" w:rsidP="00A6680B">
      <w:pPr>
        <w:pStyle w:val="30"/>
      </w:pPr>
    </w:p>
    <w:p w:rsidR="004257C0" w:rsidRPr="00A6680B" w:rsidRDefault="004257C0" w:rsidP="00A6680B">
      <w:pPr>
        <w:pStyle w:val="30"/>
        <w:rPr>
          <w:rFonts w:ascii="Times New Roman" w:hAnsi="Times New Roman" w:cs="Times New Roman"/>
          <w:b/>
        </w:rPr>
      </w:pPr>
      <w:r w:rsidRPr="00A6680B">
        <w:rPr>
          <w:rFonts w:ascii="Times New Roman" w:hAnsi="Times New Roman" w:cs="Times New Roman"/>
          <w:b/>
        </w:rPr>
        <w:t xml:space="preserve">ОСНОВНАЯ </w:t>
      </w:r>
    </w:p>
    <w:p w:rsidR="004257C0" w:rsidRPr="00A6680B" w:rsidRDefault="004257C0" w:rsidP="00A6680B">
      <w:pPr>
        <w:pStyle w:val="30"/>
        <w:rPr>
          <w:rFonts w:ascii="Times New Roman" w:hAnsi="Times New Roman" w:cs="Times New Roman"/>
          <w:b/>
        </w:rPr>
      </w:pPr>
      <w:r w:rsidRPr="00A6680B">
        <w:rPr>
          <w:rFonts w:ascii="Times New Roman" w:hAnsi="Times New Roman" w:cs="Times New Roman"/>
          <w:b/>
        </w:rPr>
        <w:t xml:space="preserve">ОБРАЗОВАТЕЛЬНАЯ ПРОГРАММА </w:t>
      </w:r>
    </w:p>
    <w:p w:rsidR="004257C0" w:rsidRPr="00A6680B" w:rsidRDefault="004257C0" w:rsidP="00A6680B">
      <w:pPr>
        <w:pStyle w:val="30"/>
        <w:rPr>
          <w:rFonts w:ascii="Times New Roman" w:hAnsi="Times New Roman" w:cs="Times New Roman"/>
          <w:b/>
        </w:rPr>
      </w:pPr>
      <w:r w:rsidRPr="00A6680B">
        <w:rPr>
          <w:rFonts w:ascii="Times New Roman" w:hAnsi="Times New Roman" w:cs="Times New Roman"/>
          <w:b/>
        </w:rPr>
        <w:t xml:space="preserve">ОСНОВНОГО ОБЩЕГО ОБРАЗОВАНИЯ </w:t>
      </w:r>
    </w:p>
    <w:p w:rsidR="004257C0" w:rsidRPr="004257C0" w:rsidRDefault="004257C0" w:rsidP="00A6680B">
      <w:pPr>
        <w:pStyle w:val="30"/>
      </w:pPr>
    </w:p>
    <w:p w:rsidR="004257C0" w:rsidRPr="004257C0" w:rsidRDefault="004257C0" w:rsidP="00A6680B">
      <w:pPr>
        <w:pStyle w:val="30"/>
      </w:pPr>
    </w:p>
    <w:p w:rsidR="004257C0" w:rsidRPr="004257C0" w:rsidRDefault="004257C0" w:rsidP="00A6680B">
      <w:pPr>
        <w:pStyle w:val="30"/>
      </w:pPr>
    </w:p>
    <w:p w:rsidR="004257C0" w:rsidRPr="004257C0" w:rsidRDefault="004257C0" w:rsidP="00A6680B">
      <w:pPr>
        <w:pStyle w:val="30"/>
      </w:pPr>
    </w:p>
    <w:p w:rsidR="004257C0" w:rsidRPr="004257C0" w:rsidRDefault="004257C0" w:rsidP="00A6680B">
      <w:pPr>
        <w:pStyle w:val="30"/>
      </w:pPr>
    </w:p>
    <w:p w:rsidR="004257C0" w:rsidRPr="004257C0" w:rsidRDefault="004257C0" w:rsidP="00A6680B">
      <w:pPr>
        <w:pStyle w:val="30"/>
      </w:pPr>
    </w:p>
    <w:p w:rsidR="004257C0" w:rsidRPr="004257C0" w:rsidRDefault="004257C0" w:rsidP="00A6680B">
      <w:pPr>
        <w:pStyle w:val="30"/>
      </w:pPr>
    </w:p>
    <w:p w:rsidR="004257C0" w:rsidRPr="004257C0" w:rsidRDefault="004257C0" w:rsidP="00A6680B">
      <w:pPr>
        <w:pStyle w:val="30"/>
      </w:pPr>
    </w:p>
    <w:p w:rsidR="004257C0" w:rsidRPr="004257C0" w:rsidRDefault="004257C0" w:rsidP="00A6680B">
      <w:pPr>
        <w:pStyle w:val="30"/>
      </w:pPr>
    </w:p>
    <w:p w:rsidR="004257C0" w:rsidRPr="004257C0" w:rsidRDefault="004257C0" w:rsidP="00A6680B">
      <w:pPr>
        <w:pStyle w:val="30"/>
      </w:pPr>
    </w:p>
    <w:p w:rsidR="004257C0" w:rsidRPr="004257C0" w:rsidRDefault="004257C0" w:rsidP="00A6680B">
      <w:pPr>
        <w:pStyle w:val="30"/>
      </w:pPr>
    </w:p>
    <w:p w:rsidR="004257C0" w:rsidRPr="004257C0" w:rsidRDefault="004257C0" w:rsidP="004257C0">
      <w:pPr>
        <w:rPr>
          <w:rFonts w:ascii="Times New Roman" w:hAnsi="Times New Roman" w:cs="Times New Roman"/>
          <w:sz w:val="28"/>
          <w:szCs w:val="28"/>
          <w:lang w:eastAsia="en-US"/>
        </w:rPr>
      </w:pPr>
    </w:p>
    <w:p w:rsidR="004257C0" w:rsidRPr="004257C0" w:rsidRDefault="004257C0" w:rsidP="004257C0">
      <w:pPr>
        <w:rPr>
          <w:rFonts w:ascii="Times New Roman" w:hAnsi="Times New Roman" w:cs="Times New Roman"/>
          <w:sz w:val="28"/>
          <w:szCs w:val="28"/>
          <w:lang w:eastAsia="en-US"/>
        </w:rPr>
      </w:pPr>
    </w:p>
    <w:p w:rsidR="004257C0" w:rsidRPr="004257C0" w:rsidRDefault="004257C0" w:rsidP="00A6680B">
      <w:pPr>
        <w:pStyle w:val="30"/>
      </w:pPr>
    </w:p>
    <w:p w:rsidR="004257C0" w:rsidRPr="00A6680B" w:rsidRDefault="00A6680B" w:rsidP="00A6680B">
      <w:pPr>
        <w:pStyle w:val="30"/>
        <w:rPr>
          <w:rFonts w:ascii="Times New Roman" w:hAnsi="Times New Roman" w:cs="Times New Roman"/>
          <w:sz w:val="22"/>
          <w:szCs w:val="22"/>
        </w:rPr>
      </w:pPr>
      <w:r w:rsidRPr="00A6680B">
        <w:rPr>
          <w:rFonts w:ascii="Times New Roman" w:hAnsi="Times New Roman" w:cs="Times New Roman"/>
          <w:sz w:val="22"/>
          <w:szCs w:val="22"/>
        </w:rPr>
        <w:t>Манжаково</w:t>
      </w:r>
    </w:p>
    <w:p w:rsidR="0060586E" w:rsidRPr="00A6680B" w:rsidRDefault="004257C0" w:rsidP="00A6680B">
      <w:pPr>
        <w:pStyle w:val="30"/>
        <w:rPr>
          <w:rFonts w:ascii="Times New Roman" w:hAnsi="Times New Roman" w:cs="Times New Roman"/>
          <w:sz w:val="22"/>
          <w:szCs w:val="22"/>
        </w:rPr>
      </w:pPr>
      <w:r w:rsidRPr="00A6680B">
        <w:rPr>
          <w:rFonts w:ascii="Times New Roman" w:hAnsi="Times New Roman" w:cs="Times New Roman"/>
          <w:sz w:val="22"/>
          <w:szCs w:val="22"/>
        </w:rPr>
        <w:t>2022</w:t>
      </w:r>
    </w:p>
    <w:p w:rsidR="00A6680B" w:rsidRDefault="00A6680B" w:rsidP="0060586E">
      <w:pPr>
        <w:pStyle w:val="af5"/>
        <w:pBdr>
          <w:bottom w:val="single" w:sz="12" w:space="1" w:color="auto"/>
        </w:pBdr>
        <w:rPr>
          <w:sz w:val="28"/>
          <w:szCs w:val="28"/>
        </w:rPr>
      </w:pPr>
    </w:p>
    <w:p w:rsidR="00A6680B" w:rsidRDefault="00A6680B" w:rsidP="0060586E">
      <w:pPr>
        <w:pStyle w:val="af5"/>
        <w:pBdr>
          <w:bottom w:val="single" w:sz="12" w:space="1" w:color="auto"/>
        </w:pBdr>
        <w:rPr>
          <w:sz w:val="28"/>
          <w:szCs w:val="28"/>
        </w:rPr>
      </w:pPr>
    </w:p>
    <w:p w:rsidR="00A6680B" w:rsidRDefault="00A6680B" w:rsidP="0060586E">
      <w:pPr>
        <w:pStyle w:val="af5"/>
        <w:pBdr>
          <w:bottom w:val="single" w:sz="12" w:space="1" w:color="auto"/>
        </w:pBdr>
        <w:rPr>
          <w:sz w:val="28"/>
          <w:szCs w:val="28"/>
        </w:rPr>
      </w:pPr>
    </w:p>
    <w:p w:rsidR="00A6680B" w:rsidRDefault="00A6680B" w:rsidP="0060586E">
      <w:pPr>
        <w:pStyle w:val="af5"/>
        <w:pBdr>
          <w:bottom w:val="single" w:sz="12" w:space="1" w:color="auto"/>
        </w:pBdr>
        <w:rPr>
          <w:sz w:val="28"/>
          <w:szCs w:val="28"/>
        </w:rPr>
      </w:pPr>
    </w:p>
    <w:p w:rsidR="00A6680B" w:rsidRDefault="00A6680B" w:rsidP="0060586E">
      <w:pPr>
        <w:pStyle w:val="af5"/>
        <w:pBdr>
          <w:bottom w:val="single" w:sz="12" w:space="1" w:color="auto"/>
        </w:pBdr>
        <w:rPr>
          <w:sz w:val="28"/>
          <w:szCs w:val="28"/>
        </w:rPr>
      </w:pPr>
    </w:p>
    <w:p w:rsidR="00A6680B" w:rsidRDefault="00A6680B" w:rsidP="0060586E">
      <w:pPr>
        <w:pStyle w:val="af5"/>
        <w:pBdr>
          <w:bottom w:val="single" w:sz="12" w:space="1" w:color="auto"/>
        </w:pBdr>
        <w:rPr>
          <w:sz w:val="28"/>
          <w:szCs w:val="28"/>
        </w:rPr>
      </w:pPr>
    </w:p>
    <w:p w:rsidR="00A6680B" w:rsidRDefault="00A6680B" w:rsidP="0060586E">
      <w:pPr>
        <w:pStyle w:val="af5"/>
        <w:pBdr>
          <w:bottom w:val="single" w:sz="12" w:space="1" w:color="auto"/>
        </w:pBdr>
        <w:rPr>
          <w:sz w:val="28"/>
          <w:szCs w:val="28"/>
        </w:rPr>
      </w:pPr>
    </w:p>
    <w:p w:rsidR="00A6680B" w:rsidRDefault="00A6680B" w:rsidP="0060586E">
      <w:pPr>
        <w:pStyle w:val="af5"/>
        <w:pBdr>
          <w:bottom w:val="single" w:sz="12" w:space="1" w:color="auto"/>
        </w:pBdr>
        <w:rPr>
          <w:sz w:val="28"/>
          <w:szCs w:val="28"/>
        </w:rPr>
      </w:pPr>
    </w:p>
    <w:p w:rsidR="00A6680B" w:rsidRDefault="00A6680B" w:rsidP="0060586E">
      <w:pPr>
        <w:pStyle w:val="af5"/>
        <w:pBdr>
          <w:bottom w:val="single" w:sz="12" w:space="1" w:color="auto"/>
        </w:pBdr>
        <w:rPr>
          <w:sz w:val="28"/>
          <w:szCs w:val="28"/>
        </w:rPr>
      </w:pPr>
    </w:p>
    <w:p w:rsidR="00A6680B" w:rsidRDefault="00A6680B" w:rsidP="0060586E">
      <w:pPr>
        <w:pStyle w:val="af5"/>
        <w:pBdr>
          <w:bottom w:val="single" w:sz="12" w:space="1" w:color="auto"/>
        </w:pBdr>
        <w:rPr>
          <w:sz w:val="28"/>
          <w:szCs w:val="28"/>
        </w:rPr>
      </w:pPr>
    </w:p>
    <w:p w:rsidR="00EF538B" w:rsidRPr="0060586E" w:rsidRDefault="00B267CC" w:rsidP="0060586E">
      <w:pPr>
        <w:pStyle w:val="af5"/>
        <w:pBdr>
          <w:bottom w:val="single" w:sz="12" w:space="1" w:color="auto"/>
        </w:pBdr>
        <w:rPr>
          <w:sz w:val="28"/>
          <w:szCs w:val="28"/>
        </w:rPr>
      </w:pPr>
      <w:r w:rsidRPr="0060586E">
        <w:rPr>
          <w:sz w:val="28"/>
          <w:szCs w:val="28"/>
        </w:rPr>
        <w:lastRenderedPageBreak/>
        <w:t>СОДЕРЖАНИЕ</w:t>
      </w:r>
    </w:p>
    <w:p w:rsidR="00B267CC" w:rsidRPr="0060586E" w:rsidRDefault="00B267CC" w:rsidP="0060586E">
      <w:pPr>
        <w:pStyle w:val="af5"/>
        <w:rPr>
          <w:sz w:val="28"/>
          <w:szCs w:val="28"/>
        </w:rPr>
      </w:pPr>
    </w:p>
    <w:p w:rsidR="00B267CC" w:rsidRPr="0060586E" w:rsidRDefault="00B267CC" w:rsidP="0060586E">
      <w:pPr>
        <w:pStyle w:val="af5"/>
        <w:jc w:val="center"/>
        <w:rPr>
          <w:sz w:val="28"/>
          <w:szCs w:val="28"/>
        </w:rPr>
      </w:pPr>
    </w:p>
    <w:p w:rsidR="00B267CC" w:rsidRPr="0060586E" w:rsidRDefault="00624BD0" w:rsidP="0060586E">
      <w:pPr>
        <w:pStyle w:val="14"/>
        <w:tabs>
          <w:tab w:val="right" w:leader="dot" w:pos="6403"/>
        </w:tabs>
        <w:spacing w:after="0"/>
        <w:rPr>
          <w:rFonts w:ascii="Times New Roman" w:eastAsiaTheme="minorEastAsia" w:hAnsi="Times New Roman" w:cs="Times New Roman"/>
          <w:noProof/>
          <w:color w:val="auto"/>
          <w:sz w:val="28"/>
          <w:szCs w:val="28"/>
          <w:lang w:bidi="ar-SA"/>
        </w:rPr>
      </w:pPr>
      <w:r w:rsidRPr="0060586E">
        <w:rPr>
          <w:rFonts w:ascii="Times New Roman" w:hAnsi="Times New Roman" w:cs="Times New Roman"/>
          <w:color w:val="auto"/>
          <w:sz w:val="28"/>
          <w:szCs w:val="28"/>
        </w:rPr>
        <w:fldChar w:fldCharType="begin"/>
      </w:r>
      <w:r w:rsidR="00B267CC" w:rsidRPr="0060586E">
        <w:rPr>
          <w:rFonts w:ascii="Times New Roman" w:hAnsi="Times New Roman" w:cs="Times New Roman"/>
          <w:color w:val="auto"/>
          <w:sz w:val="28"/>
          <w:szCs w:val="28"/>
        </w:rPr>
        <w:instrText xml:space="preserve"> TOC \o "1-3" \h \z \u </w:instrText>
      </w:r>
      <w:r w:rsidRPr="0060586E">
        <w:rPr>
          <w:rFonts w:ascii="Times New Roman" w:hAnsi="Times New Roman" w:cs="Times New Roman"/>
          <w:color w:val="auto"/>
          <w:sz w:val="28"/>
          <w:szCs w:val="28"/>
        </w:rPr>
        <w:fldChar w:fldCharType="separate"/>
      </w:r>
      <w:hyperlink w:anchor="_Toc105502765" w:history="1">
        <w:r w:rsidR="00B267CC" w:rsidRPr="0060586E">
          <w:rPr>
            <w:rStyle w:val="af2"/>
            <w:rFonts w:ascii="Times New Roman" w:hAnsi="Times New Roman" w:cs="Times New Roman"/>
            <w:noProof/>
            <w:sz w:val="28"/>
            <w:szCs w:val="28"/>
          </w:rPr>
          <w:t>1. ЦЕЛЕВОЙ РАЗДЕЛ ОСНОВНОЙ ОБРАЗОВАТЕЛЬНОЙ ПРОГРАММЫ ОСНОВНОГО ОБЩЕГО ОБРАЗОВАНИЯ</w:t>
        </w:r>
        <w:r w:rsidR="00B267CC" w:rsidRPr="0060586E">
          <w:rPr>
            <w:rFonts w:ascii="Times New Roman" w:hAnsi="Times New Roman" w:cs="Times New Roman"/>
            <w:noProof/>
            <w:webHidden/>
            <w:sz w:val="28"/>
            <w:szCs w:val="28"/>
          </w:rPr>
          <w:tab/>
        </w:r>
        <w:r w:rsidR="003804CE">
          <w:rPr>
            <w:rFonts w:ascii="Times New Roman" w:hAnsi="Times New Roman" w:cs="Times New Roman"/>
            <w:noProof/>
            <w:webHidden/>
            <w:sz w:val="28"/>
            <w:szCs w:val="28"/>
          </w:rPr>
          <w:t>…………………………</w:t>
        </w:r>
        <w:r w:rsidR="006C2E08">
          <w:rPr>
            <w:rFonts w:ascii="Times New Roman" w:hAnsi="Times New Roman" w:cs="Times New Roman"/>
            <w:noProof/>
            <w:webHidden/>
            <w:sz w:val="28"/>
            <w:szCs w:val="28"/>
          </w:rPr>
          <w:t>4</w:t>
        </w:r>
      </w:hyperlink>
    </w:p>
    <w:p w:rsidR="00B267CC" w:rsidRPr="0060586E" w:rsidRDefault="00A6680B" w:rsidP="004257C0">
      <w:pPr>
        <w:pStyle w:val="27"/>
        <w:rPr>
          <w:rFonts w:eastAsiaTheme="minorEastAsia"/>
          <w:noProof/>
          <w:color w:val="auto"/>
          <w:lang w:bidi="ar-SA"/>
        </w:rPr>
      </w:pPr>
      <w:hyperlink w:anchor="_Toc105502766" w:history="1">
        <w:r w:rsidR="00B267CC" w:rsidRPr="0060586E">
          <w:rPr>
            <w:rStyle w:val="af2"/>
            <w:rFonts w:ascii="Times New Roman" w:hAnsi="Times New Roman" w:cs="Times New Roman"/>
            <w:noProof/>
            <w:sz w:val="28"/>
            <w:szCs w:val="28"/>
          </w:rPr>
          <w:t>1.1. ПОЯСНИТЕЛЬНАЯ ЗАПИСКА</w:t>
        </w:r>
        <w:r w:rsidR="003804CE">
          <w:rPr>
            <w:rStyle w:val="af2"/>
            <w:rFonts w:ascii="Times New Roman" w:hAnsi="Times New Roman" w:cs="Times New Roman"/>
            <w:noProof/>
            <w:sz w:val="28"/>
            <w:szCs w:val="28"/>
          </w:rPr>
          <w:t>…………………………………</w:t>
        </w:r>
        <w:r w:rsidR="006C2E08">
          <w:rPr>
            <w:rStyle w:val="af2"/>
            <w:rFonts w:ascii="Times New Roman" w:hAnsi="Times New Roman" w:cs="Times New Roman"/>
            <w:noProof/>
            <w:sz w:val="28"/>
            <w:szCs w:val="28"/>
          </w:rPr>
          <w:t>4</w:t>
        </w:r>
        <w:r w:rsidR="00B267CC" w:rsidRPr="0060586E">
          <w:rPr>
            <w:noProof/>
            <w:webHidden/>
          </w:rPr>
          <w:tab/>
        </w:r>
      </w:hyperlink>
    </w:p>
    <w:p w:rsidR="00B267CC" w:rsidRPr="0060586E" w:rsidRDefault="00A6680B" w:rsidP="004257C0">
      <w:pPr>
        <w:pStyle w:val="27"/>
        <w:rPr>
          <w:rFonts w:eastAsiaTheme="minorEastAsia"/>
          <w:noProof/>
          <w:color w:val="auto"/>
          <w:lang w:bidi="ar-SA"/>
        </w:rPr>
      </w:pPr>
      <w:hyperlink w:anchor="_Toc105502767" w:history="1">
        <w:r w:rsidR="00B267CC" w:rsidRPr="0060586E">
          <w:rPr>
            <w:rStyle w:val="af2"/>
            <w:rFonts w:ascii="Times New Roman" w:hAnsi="Times New Roman" w:cs="Times New Roman"/>
            <w:noProof/>
            <w:sz w:val="28"/>
            <w:szCs w:val="28"/>
          </w:rPr>
          <w:t>1.1.1. Цели реализации основной образовательной программы основного общего образования</w:t>
        </w:r>
        <w:r w:rsidR="003804CE">
          <w:rPr>
            <w:rStyle w:val="af2"/>
            <w:rFonts w:ascii="Times New Roman" w:hAnsi="Times New Roman" w:cs="Times New Roman"/>
            <w:noProof/>
            <w:sz w:val="28"/>
            <w:szCs w:val="28"/>
          </w:rPr>
          <w:t>……………………………………………………</w:t>
        </w:r>
        <w:r w:rsidR="006C2E08">
          <w:rPr>
            <w:rStyle w:val="af2"/>
            <w:rFonts w:ascii="Times New Roman" w:hAnsi="Times New Roman" w:cs="Times New Roman"/>
            <w:noProof/>
            <w:sz w:val="28"/>
            <w:szCs w:val="28"/>
          </w:rPr>
          <w:t>4</w:t>
        </w:r>
        <w:r w:rsidR="00B267CC" w:rsidRPr="0060586E">
          <w:rPr>
            <w:noProof/>
            <w:webHidden/>
          </w:rPr>
          <w:tab/>
        </w:r>
      </w:hyperlink>
    </w:p>
    <w:p w:rsidR="00B267CC" w:rsidRPr="0060586E" w:rsidRDefault="00A6680B" w:rsidP="004257C0">
      <w:pPr>
        <w:pStyle w:val="27"/>
        <w:rPr>
          <w:rFonts w:eastAsiaTheme="minorEastAsia"/>
          <w:noProof/>
          <w:color w:val="auto"/>
          <w:lang w:bidi="ar-SA"/>
        </w:rPr>
      </w:pPr>
      <w:hyperlink w:anchor="_Toc105502768" w:history="1">
        <w:r w:rsidR="00B267CC" w:rsidRPr="0060586E">
          <w:rPr>
            <w:rStyle w:val="af2"/>
            <w:rFonts w:ascii="Times New Roman" w:hAnsi="Times New Roman" w:cs="Times New Roman"/>
            <w:noProof/>
            <w:sz w:val="28"/>
            <w:szCs w:val="28"/>
          </w:rPr>
          <w:t>1.1.2. Принципы формирования и механизмы реализации основной образовательной программы основного общего образования</w:t>
        </w:r>
        <w:r w:rsidR="003804CE">
          <w:rPr>
            <w:noProof/>
            <w:webHidden/>
          </w:rPr>
          <w:t>…………</w:t>
        </w:r>
        <w:r w:rsidR="006C2E08">
          <w:rPr>
            <w:noProof/>
            <w:webHidden/>
          </w:rPr>
          <w:t>5</w:t>
        </w:r>
      </w:hyperlink>
    </w:p>
    <w:p w:rsidR="00B267CC" w:rsidRPr="0060586E" w:rsidRDefault="00A6680B" w:rsidP="004257C0">
      <w:pPr>
        <w:pStyle w:val="27"/>
        <w:rPr>
          <w:rFonts w:eastAsiaTheme="minorEastAsia"/>
          <w:noProof/>
          <w:color w:val="auto"/>
          <w:lang w:bidi="ar-SA"/>
        </w:rPr>
      </w:pPr>
      <w:hyperlink w:anchor="_Toc105502769" w:history="1">
        <w:r w:rsidR="00B267CC" w:rsidRPr="0060586E">
          <w:rPr>
            <w:rStyle w:val="af2"/>
            <w:rFonts w:ascii="Times New Roman" w:hAnsi="Times New Roman" w:cs="Times New Roman"/>
            <w:noProof/>
            <w:sz w:val="28"/>
            <w:szCs w:val="28"/>
          </w:rPr>
          <w:t>1.1.3. Общая характеристика основной образовательной программы основного общего образования</w:t>
        </w:r>
        <w:r w:rsidR="006C2E08">
          <w:rPr>
            <w:noProof/>
            <w:webHidden/>
          </w:rPr>
          <w:t>…………………………………………………………</w:t>
        </w:r>
        <w:r w:rsidR="003804CE">
          <w:rPr>
            <w:noProof/>
            <w:webHidden/>
          </w:rPr>
          <w:t>………………………………………</w:t>
        </w:r>
        <w:r w:rsidR="006C2E08">
          <w:rPr>
            <w:noProof/>
            <w:webHidden/>
          </w:rPr>
          <w:t>8</w:t>
        </w:r>
      </w:hyperlink>
    </w:p>
    <w:p w:rsidR="00B267CC" w:rsidRPr="0060586E" w:rsidRDefault="00A6680B" w:rsidP="004257C0">
      <w:pPr>
        <w:pStyle w:val="27"/>
        <w:rPr>
          <w:rFonts w:eastAsiaTheme="minorEastAsia"/>
          <w:noProof/>
          <w:color w:val="auto"/>
          <w:lang w:bidi="ar-SA"/>
        </w:rPr>
      </w:pPr>
      <w:hyperlink w:anchor="_Toc105502770" w:history="1">
        <w:r w:rsidR="00B267CC" w:rsidRPr="0060586E">
          <w:rPr>
            <w:rStyle w:val="af2"/>
            <w:rFonts w:ascii="Times New Roman" w:hAnsi="Times New Roman" w:cs="Times New Roman"/>
            <w:noProof/>
            <w:sz w:val="28"/>
            <w:szCs w:val="28"/>
          </w:rPr>
          <w:t>1.2. ПЛАНИРУЕМЫЕ РЕЗУЛЬТАТЫ ОСВОЕНИЯ ОБУЧАЮЩИМИСЯ ОСНОВНОЙ ОБРАЗОВАТЕЛЬНОЙ ПРОГРАММЫ ОСНОВНОГО ОБЩЕГО ОБРАЗОВАНИЯ: ОБЩАЯ ХАРАКТЕРИСТИКА</w:t>
        </w:r>
        <w:r w:rsidR="006C2E08">
          <w:rPr>
            <w:noProof/>
            <w:webHidden/>
          </w:rPr>
          <w:t>……………………….9</w:t>
        </w:r>
      </w:hyperlink>
    </w:p>
    <w:p w:rsidR="00B267CC" w:rsidRPr="0060586E" w:rsidRDefault="00A6680B" w:rsidP="004257C0">
      <w:pPr>
        <w:pStyle w:val="27"/>
        <w:rPr>
          <w:rFonts w:eastAsiaTheme="minorEastAsia"/>
          <w:noProof/>
          <w:color w:val="auto"/>
          <w:lang w:bidi="ar-SA"/>
        </w:rPr>
      </w:pPr>
      <w:hyperlink w:anchor="_Toc105502771" w:history="1">
        <w:r w:rsidR="00B267CC" w:rsidRPr="0060586E">
          <w:rPr>
            <w:rStyle w:val="af2"/>
            <w:rFonts w:ascii="Times New Roman" w:hAnsi="Times New Roman" w:cs="Times New Roman"/>
            <w:noProof/>
            <w:sz w:val="28"/>
            <w:szCs w:val="28"/>
          </w:rPr>
          <w:t>1.3. СИСТЕМА ОЦЕНКИ ДОСТИЖЕНИЯ ПЛАНИРУЕМЫХ РЕЗУЛЬТАТОВ ОСВОЕНИЯ ОСНОВНОЙ ОБРАЗОВАТЕЛЬНОЙ ПРОГРАММЫ</w:t>
        </w:r>
        <w:r w:rsidR="006C2E08">
          <w:rPr>
            <w:noProof/>
            <w:webHidden/>
          </w:rPr>
          <w:t>……11</w:t>
        </w:r>
      </w:hyperlink>
    </w:p>
    <w:p w:rsidR="00B267CC" w:rsidRPr="0060586E" w:rsidRDefault="00A6680B" w:rsidP="004257C0">
      <w:pPr>
        <w:pStyle w:val="27"/>
        <w:rPr>
          <w:rFonts w:eastAsiaTheme="minorEastAsia"/>
          <w:noProof/>
          <w:color w:val="auto"/>
          <w:lang w:bidi="ar-SA"/>
        </w:rPr>
      </w:pPr>
      <w:hyperlink w:anchor="_Toc105502772" w:history="1">
        <w:r w:rsidR="00B267CC" w:rsidRPr="0060586E">
          <w:rPr>
            <w:rStyle w:val="af2"/>
            <w:rFonts w:ascii="Times New Roman" w:hAnsi="Times New Roman" w:cs="Times New Roman"/>
            <w:noProof/>
            <w:sz w:val="28"/>
            <w:szCs w:val="28"/>
          </w:rPr>
          <w:t>1.3.1. Общие положения</w:t>
        </w:r>
        <w:r w:rsidR="006C2E08">
          <w:rPr>
            <w:noProof/>
            <w:webHidden/>
          </w:rPr>
          <w:t>………………</w:t>
        </w:r>
        <w:r w:rsidR="003804CE">
          <w:rPr>
            <w:noProof/>
            <w:webHidden/>
          </w:rPr>
          <w:t>………………………………………………………………………</w:t>
        </w:r>
        <w:r w:rsidR="006C2E08">
          <w:rPr>
            <w:noProof/>
            <w:webHidden/>
          </w:rPr>
          <w:t>11</w:t>
        </w:r>
      </w:hyperlink>
    </w:p>
    <w:p w:rsidR="00B267CC" w:rsidRPr="0060586E" w:rsidRDefault="00A6680B" w:rsidP="004257C0">
      <w:pPr>
        <w:pStyle w:val="27"/>
        <w:rPr>
          <w:rFonts w:eastAsiaTheme="minorEastAsia"/>
          <w:noProof/>
          <w:color w:val="auto"/>
          <w:lang w:bidi="ar-SA"/>
        </w:rPr>
      </w:pPr>
      <w:hyperlink w:anchor="_Toc105502773" w:history="1">
        <w:r w:rsidR="00B267CC" w:rsidRPr="0060586E">
          <w:rPr>
            <w:rStyle w:val="af2"/>
            <w:rFonts w:ascii="Times New Roman" w:hAnsi="Times New Roman" w:cs="Times New Roman"/>
            <w:noProof/>
            <w:sz w:val="28"/>
            <w:szCs w:val="28"/>
          </w:rPr>
          <w:t>1.3.2. Особенности оценки метапредметных и предметных результатов</w:t>
        </w:r>
        <w:r w:rsidR="001C14A1">
          <w:rPr>
            <w:noProof/>
            <w:webHidden/>
          </w:rPr>
          <w:t>..</w:t>
        </w:r>
        <w:r w:rsidR="00624BD0" w:rsidRPr="0060586E">
          <w:rPr>
            <w:noProof/>
            <w:webHidden/>
          </w:rPr>
          <w:fldChar w:fldCharType="begin"/>
        </w:r>
        <w:r w:rsidR="00B267CC" w:rsidRPr="0060586E">
          <w:rPr>
            <w:noProof/>
            <w:webHidden/>
          </w:rPr>
          <w:instrText xml:space="preserve"> PAGEREF _Toc105502773 \h </w:instrText>
        </w:r>
        <w:r w:rsidR="00624BD0" w:rsidRPr="0060586E">
          <w:rPr>
            <w:noProof/>
            <w:webHidden/>
          </w:rPr>
        </w:r>
        <w:r w:rsidR="00624BD0" w:rsidRPr="0060586E">
          <w:rPr>
            <w:noProof/>
            <w:webHidden/>
          </w:rPr>
          <w:fldChar w:fldCharType="separate"/>
        </w:r>
        <w:r w:rsidR="00060D19" w:rsidRPr="0060586E">
          <w:rPr>
            <w:noProof/>
            <w:webHidden/>
          </w:rPr>
          <w:t>1</w:t>
        </w:r>
        <w:r w:rsidR="006C2E08">
          <w:rPr>
            <w:noProof/>
            <w:webHidden/>
          </w:rPr>
          <w:t>3</w:t>
        </w:r>
        <w:r w:rsidR="00624BD0" w:rsidRPr="0060586E">
          <w:rPr>
            <w:noProof/>
            <w:webHidden/>
          </w:rPr>
          <w:fldChar w:fldCharType="end"/>
        </w:r>
      </w:hyperlink>
    </w:p>
    <w:p w:rsidR="00B267CC" w:rsidRPr="0060586E" w:rsidRDefault="00A6680B" w:rsidP="004257C0">
      <w:pPr>
        <w:pStyle w:val="27"/>
        <w:rPr>
          <w:rFonts w:eastAsiaTheme="minorEastAsia"/>
          <w:noProof/>
          <w:color w:val="auto"/>
          <w:lang w:bidi="ar-SA"/>
        </w:rPr>
      </w:pPr>
      <w:hyperlink w:anchor="_Toc105502774" w:history="1">
        <w:r w:rsidR="00B267CC" w:rsidRPr="0060586E">
          <w:rPr>
            <w:rStyle w:val="af2"/>
            <w:rFonts w:ascii="Times New Roman" w:hAnsi="Times New Roman" w:cs="Times New Roman"/>
            <w:noProof/>
            <w:sz w:val="28"/>
            <w:szCs w:val="28"/>
          </w:rPr>
          <w:t>1.3.3. Организация и содержание оценочных процедур</w:t>
        </w:r>
        <w:r w:rsidR="006C2E08">
          <w:rPr>
            <w:rStyle w:val="af2"/>
            <w:rFonts w:ascii="Times New Roman" w:hAnsi="Times New Roman" w:cs="Times New Roman"/>
            <w:noProof/>
            <w:sz w:val="28"/>
            <w:szCs w:val="28"/>
          </w:rPr>
          <w:t>………</w:t>
        </w:r>
        <w:r w:rsidR="001C14A1">
          <w:rPr>
            <w:rStyle w:val="af2"/>
            <w:rFonts w:ascii="Times New Roman" w:hAnsi="Times New Roman" w:cs="Times New Roman"/>
            <w:noProof/>
            <w:sz w:val="28"/>
            <w:szCs w:val="28"/>
          </w:rPr>
          <w:t>…..</w:t>
        </w:r>
        <w:r w:rsidR="006C2E08">
          <w:rPr>
            <w:noProof/>
            <w:webHidden/>
          </w:rPr>
          <w:t>18</w:t>
        </w:r>
      </w:hyperlink>
    </w:p>
    <w:p w:rsidR="00B267CC" w:rsidRPr="0060586E" w:rsidRDefault="00A6680B" w:rsidP="0060586E">
      <w:pPr>
        <w:pStyle w:val="14"/>
        <w:tabs>
          <w:tab w:val="right" w:leader="dot" w:pos="6403"/>
        </w:tabs>
        <w:spacing w:after="0"/>
        <w:rPr>
          <w:rFonts w:ascii="Times New Roman" w:eastAsiaTheme="minorEastAsia" w:hAnsi="Times New Roman" w:cs="Times New Roman"/>
          <w:noProof/>
          <w:color w:val="auto"/>
          <w:sz w:val="28"/>
          <w:szCs w:val="28"/>
          <w:lang w:bidi="ar-SA"/>
        </w:rPr>
      </w:pPr>
      <w:hyperlink w:anchor="_Toc105502775" w:history="1">
        <w:r w:rsidR="00B267CC" w:rsidRPr="0060586E">
          <w:rPr>
            <w:rStyle w:val="af2"/>
            <w:rFonts w:ascii="Times New Roman" w:hAnsi="Times New Roman" w:cs="Times New Roman"/>
            <w:noProof/>
            <w:sz w:val="28"/>
            <w:szCs w:val="28"/>
          </w:rPr>
          <w:t>2. СОДЕРЖАТЕЛЬНЫЙ РАЗДЕЛ ПРОГРАММЫ ОСНОВНОГО ОБЩЕГО ОБРАЗОВАНИЯ</w:t>
        </w:r>
        <w:r w:rsidR="00B267CC" w:rsidRPr="0060586E">
          <w:rPr>
            <w:rFonts w:ascii="Times New Roman" w:hAnsi="Times New Roman" w:cs="Times New Roman"/>
            <w:noProof/>
            <w:webHidden/>
            <w:sz w:val="28"/>
            <w:szCs w:val="28"/>
          </w:rPr>
          <w:tab/>
        </w:r>
        <w:r w:rsidR="006C2E08">
          <w:rPr>
            <w:rFonts w:ascii="Times New Roman" w:hAnsi="Times New Roman" w:cs="Times New Roman"/>
            <w:noProof/>
            <w:webHidden/>
            <w:sz w:val="28"/>
            <w:szCs w:val="28"/>
          </w:rPr>
          <w:t>………</w:t>
        </w:r>
        <w:r w:rsidR="001C14A1">
          <w:rPr>
            <w:rFonts w:ascii="Times New Roman" w:hAnsi="Times New Roman" w:cs="Times New Roman"/>
            <w:noProof/>
            <w:webHidden/>
            <w:sz w:val="28"/>
            <w:szCs w:val="28"/>
          </w:rPr>
          <w:t>………</w:t>
        </w:r>
        <w:r w:rsidR="003804CE">
          <w:rPr>
            <w:rFonts w:ascii="Times New Roman" w:hAnsi="Times New Roman" w:cs="Times New Roman"/>
            <w:noProof/>
            <w:webHidden/>
            <w:sz w:val="28"/>
            <w:szCs w:val="28"/>
          </w:rPr>
          <w:t>……..</w:t>
        </w:r>
        <w:r w:rsidR="00624BD0" w:rsidRPr="0060586E">
          <w:rPr>
            <w:rFonts w:ascii="Times New Roman" w:hAnsi="Times New Roman" w:cs="Times New Roman"/>
            <w:noProof/>
            <w:webHidden/>
            <w:sz w:val="28"/>
            <w:szCs w:val="28"/>
          </w:rPr>
          <w:fldChar w:fldCharType="begin"/>
        </w:r>
        <w:r w:rsidR="00B267CC" w:rsidRPr="0060586E">
          <w:rPr>
            <w:rFonts w:ascii="Times New Roman" w:hAnsi="Times New Roman" w:cs="Times New Roman"/>
            <w:noProof/>
            <w:webHidden/>
            <w:sz w:val="28"/>
            <w:szCs w:val="28"/>
          </w:rPr>
          <w:instrText xml:space="preserve"> PAGEREF _Toc105502775 \h </w:instrText>
        </w:r>
        <w:r w:rsidR="00624BD0" w:rsidRPr="0060586E">
          <w:rPr>
            <w:rFonts w:ascii="Times New Roman" w:hAnsi="Times New Roman" w:cs="Times New Roman"/>
            <w:noProof/>
            <w:webHidden/>
            <w:sz w:val="28"/>
            <w:szCs w:val="28"/>
          </w:rPr>
        </w:r>
        <w:r w:rsidR="00624BD0" w:rsidRPr="0060586E">
          <w:rPr>
            <w:rFonts w:ascii="Times New Roman" w:hAnsi="Times New Roman" w:cs="Times New Roman"/>
            <w:noProof/>
            <w:webHidden/>
            <w:sz w:val="28"/>
            <w:szCs w:val="28"/>
          </w:rPr>
          <w:fldChar w:fldCharType="separate"/>
        </w:r>
        <w:r w:rsidR="00060D19" w:rsidRPr="0060586E">
          <w:rPr>
            <w:rFonts w:ascii="Times New Roman" w:hAnsi="Times New Roman" w:cs="Times New Roman"/>
            <w:noProof/>
            <w:webHidden/>
            <w:sz w:val="28"/>
            <w:szCs w:val="28"/>
          </w:rPr>
          <w:t>2</w:t>
        </w:r>
        <w:r w:rsidR="006C2E08">
          <w:rPr>
            <w:rFonts w:ascii="Times New Roman" w:hAnsi="Times New Roman" w:cs="Times New Roman"/>
            <w:noProof/>
            <w:webHidden/>
            <w:sz w:val="28"/>
            <w:szCs w:val="28"/>
          </w:rPr>
          <w:t>1</w:t>
        </w:r>
        <w:r w:rsidR="00624BD0" w:rsidRPr="0060586E">
          <w:rPr>
            <w:rFonts w:ascii="Times New Roman" w:hAnsi="Times New Roman" w:cs="Times New Roman"/>
            <w:noProof/>
            <w:webHidden/>
            <w:sz w:val="28"/>
            <w:szCs w:val="28"/>
          </w:rPr>
          <w:fldChar w:fldCharType="end"/>
        </w:r>
      </w:hyperlink>
    </w:p>
    <w:p w:rsidR="00B267CC" w:rsidRPr="0060586E" w:rsidRDefault="00A6680B" w:rsidP="004257C0">
      <w:pPr>
        <w:pStyle w:val="27"/>
        <w:rPr>
          <w:rFonts w:eastAsiaTheme="minorEastAsia"/>
          <w:noProof/>
          <w:color w:val="auto"/>
          <w:lang w:bidi="ar-SA"/>
        </w:rPr>
      </w:pPr>
      <w:hyperlink w:anchor="_Toc105502776" w:history="1">
        <w:r w:rsidR="00B267CC" w:rsidRPr="0060586E">
          <w:rPr>
            <w:rStyle w:val="af2"/>
            <w:rFonts w:ascii="Times New Roman" w:hAnsi="Times New Roman" w:cs="Times New Roman"/>
            <w:noProof/>
            <w:sz w:val="28"/>
            <w:szCs w:val="28"/>
          </w:rPr>
          <w:t>2.1. РАБОЧИЕ ПРОГРАММЫ УЧЕБНЫХ ПРЕДМЕТОВ, УЧЕБНЫХ КУРСОВ (В ТОМ ЧИСЛЕ ВНЕУРОЧНОЙ ДЕЯТЕЛЬНОСТИ), УЧЕБНЫХ МОДУЛЕЙ</w:t>
        </w:r>
        <w:r w:rsidR="006C2E08">
          <w:rPr>
            <w:rStyle w:val="af2"/>
            <w:rFonts w:ascii="Times New Roman" w:hAnsi="Times New Roman" w:cs="Times New Roman"/>
            <w:noProof/>
            <w:sz w:val="28"/>
            <w:szCs w:val="28"/>
          </w:rPr>
          <w:t>…………………………………………………………..</w:t>
        </w:r>
        <w:r w:rsidR="00B267CC" w:rsidRPr="0060586E">
          <w:rPr>
            <w:noProof/>
            <w:webHidden/>
          </w:rPr>
          <w:tab/>
        </w:r>
        <w:r w:rsidR="00624BD0" w:rsidRPr="0060586E">
          <w:rPr>
            <w:noProof/>
            <w:webHidden/>
          </w:rPr>
          <w:fldChar w:fldCharType="begin"/>
        </w:r>
        <w:r w:rsidR="00B267CC" w:rsidRPr="0060586E">
          <w:rPr>
            <w:noProof/>
            <w:webHidden/>
          </w:rPr>
          <w:instrText xml:space="preserve"> PAGEREF _Toc105502776 \h </w:instrText>
        </w:r>
        <w:r w:rsidR="00624BD0" w:rsidRPr="0060586E">
          <w:rPr>
            <w:noProof/>
            <w:webHidden/>
          </w:rPr>
        </w:r>
        <w:r w:rsidR="00624BD0" w:rsidRPr="0060586E">
          <w:rPr>
            <w:noProof/>
            <w:webHidden/>
          </w:rPr>
          <w:fldChar w:fldCharType="separate"/>
        </w:r>
        <w:r w:rsidR="00060D19" w:rsidRPr="0060586E">
          <w:rPr>
            <w:noProof/>
            <w:webHidden/>
          </w:rPr>
          <w:t>2</w:t>
        </w:r>
        <w:r w:rsidR="006C2E08">
          <w:rPr>
            <w:noProof/>
            <w:webHidden/>
          </w:rPr>
          <w:t>1</w:t>
        </w:r>
        <w:r w:rsidR="00624BD0" w:rsidRPr="0060586E">
          <w:rPr>
            <w:noProof/>
            <w:webHidden/>
          </w:rPr>
          <w:fldChar w:fldCharType="end"/>
        </w:r>
      </w:hyperlink>
    </w:p>
    <w:p w:rsidR="00B267CC" w:rsidRPr="0060586E" w:rsidRDefault="00A6680B" w:rsidP="004257C0">
      <w:pPr>
        <w:pStyle w:val="27"/>
        <w:rPr>
          <w:rFonts w:eastAsiaTheme="minorEastAsia"/>
          <w:noProof/>
          <w:color w:val="auto"/>
          <w:lang w:bidi="ar-SA"/>
        </w:rPr>
      </w:pPr>
      <w:hyperlink w:anchor="_Toc105502777" w:history="1">
        <w:r w:rsidR="00B267CC" w:rsidRPr="0060586E">
          <w:rPr>
            <w:rStyle w:val="af2"/>
            <w:rFonts w:ascii="Times New Roman" w:hAnsi="Times New Roman" w:cs="Times New Roman"/>
            <w:noProof/>
            <w:sz w:val="28"/>
            <w:szCs w:val="28"/>
          </w:rPr>
          <w:t>2.1.1. РУССКИЙ ЯЗЫК</w:t>
        </w:r>
        <w:r w:rsidR="006C2E08">
          <w:rPr>
            <w:rStyle w:val="af2"/>
            <w:rFonts w:ascii="Times New Roman" w:hAnsi="Times New Roman" w:cs="Times New Roman"/>
            <w:noProof/>
            <w:sz w:val="28"/>
            <w:szCs w:val="28"/>
          </w:rPr>
          <w:t>…………………………………………….</w:t>
        </w:r>
        <w:r w:rsidR="00B267CC" w:rsidRPr="0060586E">
          <w:rPr>
            <w:noProof/>
            <w:webHidden/>
          </w:rPr>
          <w:tab/>
        </w:r>
        <w:r w:rsidR="00624BD0" w:rsidRPr="0060586E">
          <w:rPr>
            <w:noProof/>
            <w:webHidden/>
          </w:rPr>
          <w:fldChar w:fldCharType="begin"/>
        </w:r>
        <w:r w:rsidR="00B267CC" w:rsidRPr="0060586E">
          <w:rPr>
            <w:noProof/>
            <w:webHidden/>
          </w:rPr>
          <w:instrText xml:space="preserve"> PAGEREF _Toc105502777 \h </w:instrText>
        </w:r>
        <w:r w:rsidR="00624BD0" w:rsidRPr="0060586E">
          <w:rPr>
            <w:noProof/>
            <w:webHidden/>
          </w:rPr>
        </w:r>
        <w:r w:rsidR="00624BD0" w:rsidRPr="0060586E">
          <w:rPr>
            <w:noProof/>
            <w:webHidden/>
          </w:rPr>
          <w:fldChar w:fldCharType="separate"/>
        </w:r>
        <w:r w:rsidR="00060D19" w:rsidRPr="0060586E">
          <w:rPr>
            <w:noProof/>
            <w:webHidden/>
          </w:rPr>
          <w:t>2</w:t>
        </w:r>
        <w:r w:rsidR="006C2E08">
          <w:rPr>
            <w:noProof/>
            <w:webHidden/>
          </w:rPr>
          <w:t>1</w:t>
        </w:r>
        <w:r w:rsidR="00624BD0" w:rsidRPr="0060586E">
          <w:rPr>
            <w:noProof/>
            <w:webHidden/>
          </w:rPr>
          <w:fldChar w:fldCharType="end"/>
        </w:r>
      </w:hyperlink>
    </w:p>
    <w:p w:rsidR="00B267CC" w:rsidRPr="0060586E" w:rsidRDefault="00A6680B" w:rsidP="004257C0">
      <w:pPr>
        <w:pStyle w:val="27"/>
        <w:rPr>
          <w:rFonts w:eastAsiaTheme="minorEastAsia"/>
          <w:noProof/>
          <w:color w:val="auto"/>
          <w:lang w:bidi="ar-SA"/>
        </w:rPr>
      </w:pPr>
      <w:hyperlink w:anchor="_Toc105502778" w:history="1">
        <w:r w:rsidR="00B267CC" w:rsidRPr="0060586E">
          <w:rPr>
            <w:rStyle w:val="af2"/>
            <w:rFonts w:ascii="Times New Roman" w:hAnsi="Times New Roman" w:cs="Times New Roman"/>
            <w:noProof/>
            <w:sz w:val="28"/>
            <w:szCs w:val="28"/>
          </w:rPr>
          <w:t>2.1.2. ЛИТЕРАТУРА</w:t>
        </w:r>
        <w:r w:rsidR="006C2E08">
          <w:rPr>
            <w:rStyle w:val="af2"/>
            <w:rFonts w:ascii="Times New Roman" w:hAnsi="Times New Roman" w:cs="Times New Roman"/>
            <w:noProof/>
            <w:sz w:val="28"/>
            <w:szCs w:val="28"/>
          </w:rPr>
          <w:t>……………………………………………….</w:t>
        </w:r>
        <w:r w:rsidR="00B267CC" w:rsidRPr="0060586E">
          <w:rPr>
            <w:noProof/>
            <w:webHidden/>
          </w:rPr>
          <w:tab/>
        </w:r>
        <w:r w:rsidR="00624BD0" w:rsidRPr="0060586E">
          <w:rPr>
            <w:noProof/>
            <w:webHidden/>
          </w:rPr>
          <w:fldChar w:fldCharType="begin"/>
        </w:r>
        <w:r w:rsidR="00B267CC" w:rsidRPr="0060586E">
          <w:rPr>
            <w:noProof/>
            <w:webHidden/>
          </w:rPr>
          <w:instrText xml:space="preserve"> PAGEREF _Toc105502778 \h </w:instrText>
        </w:r>
        <w:r w:rsidR="00624BD0" w:rsidRPr="0060586E">
          <w:rPr>
            <w:noProof/>
            <w:webHidden/>
          </w:rPr>
        </w:r>
        <w:r w:rsidR="00624BD0" w:rsidRPr="0060586E">
          <w:rPr>
            <w:noProof/>
            <w:webHidden/>
          </w:rPr>
          <w:fldChar w:fldCharType="separate"/>
        </w:r>
        <w:r w:rsidR="00060D19" w:rsidRPr="0060586E">
          <w:rPr>
            <w:noProof/>
            <w:webHidden/>
          </w:rPr>
          <w:t>7</w:t>
        </w:r>
        <w:r w:rsidR="006C2E08">
          <w:rPr>
            <w:noProof/>
            <w:webHidden/>
          </w:rPr>
          <w:t>1</w:t>
        </w:r>
        <w:r w:rsidR="00624BD0" w:rsidRPr="0060586E">
          <w:rPr>
            <w:noProof/>
            <w:webHidden/>
          </w:rPr>
          <w:fldChar w:fldCharType="end"/>
        </w:r>
      </w:hyperlink>
    </w:p>
    <w:p w:rsidR="00B267CC" w:rsidRPr="0060586E" w:rsidRDefault="00A6680B" w:rsidP="004257C0">
      <w:pPr>
        <w:pStyle w:val="27"/>
        <w:rPr>
          <w:rFonts w:eastAsiaTheme="minorEastAsia"/>
          <w:noProof/>
          <w:color w:val="auto"/>
          <w:lang w:bidi="ar-SA"/>
        </w:rPr>
      </w:pPr>
      <w:hyperlink w:anchor="_Toc105502779" w:history="1">
        <w:r w:rsidR="00B267CC" w:rsidRPr="0060586E">
          <w:rPr>
            <w:rStyle w:val="af2"/>
            <w:rFonts w:ascii="Times New Roman" w:hAnsi="Times New Roman" w:cs="Times New Roman"/>
            <w:noProof/>
            <w:sz w:val="28"/>
            <w:szCs w:val="28"/>
          </w:rPr>
          <w:t>2.1.3. РОДНОЙ ЯЗЫК (РУССКИЙ)</w:t>
        </w:r>
        <w:r w:rsidR="006C2E08">
          <w:rPr>
            <w:rStyle w:val="af2"/>
            <w:rFonts w:ascii="Times New Roman" w:hAnsi="Times New Roman" w:cs="Times New Roman"/>
            <w:noProof/>
            <w:sz w:val="28"/>
            <w:szCs w:val="28"/>
          </w:rPr>
          <w:t>……………………………….</w:t>
        </w:r>
        <w:r w:rsidR="00B267CC" w:rsidRPr="0060586E">
          <w:rPr>
            <w:noProof/>
            <w:webHidden/>
          </w:rPr>
          <w:tab/>
        </w:r>
        <w:r w:rsidR="00624BD0" w:rsidRPr="0060586E">
          <w:rPr>
            <w:noProof/>
            <w:webHidden/>
          </w:rPr>
          <w:fldChar w:fldCharType="begin"/>
        </w:r>
        <w:r w:rsidR="00B267CC" w:rsidRPr="0060586E">
          <w:rPr>
            <w:noProof/>
            <w:webHidden/>
          </w:rPr>
          <w:instrText xml:space="preserve"> PAGEREF _Toc105502779 \h </w:instrText>
        </w:r>
        <w:r w:rsidR="00624BD0" w:rsidRPr="0060586E">
          <w:rPr>
            <w:noProof/>
            <w:webHidden/>
          </w:rPr>
        </w:r>
        <w:r w:rsidR="00624BD0" w:rsidRPr="0060586E">
          <w:rPr>
            <w:noProof/>
            <w:webHidden/>
          </w:rPr>
          <w:fldChar w:fldCharType="separate"/>
        </w:r>
        <w:r w:rsidR="00060D19" w:rsidRPr="0060586E">
          <w:rPr>
            <w:noProof/>
            <w:webHidden/>
          </w:rPr>
          <w:t>1</w:t>
        </w:r>
        <w:r w:rsidR="006C2E08">
          <w:rPr>
            <w:noProof/>
            <w:webHidden/>
          </w:rPr>
          <w:t>01</w:t>
        </w:r>
        <w:r w:rsidR="00624BD0" w:rsidRPr="0060586E">
          <w:rPr>
            <w:noProof/>
            <w:webHidden/>
          </w:rPr>
          <w:fldChar w:fldCharType="end"/>
        </w:r>
      </w:hyperlink>
    </w:p>
    <w:p w:rsidR="00B267CC" w:rsidRPr="0060586E" w:rsidRDefault="00A6680B" w:rsidP="004257C0">
      <w:pPr>
        <w:pStyle w:val="27"/>
        <w:rPr>
          <w:rFonts w:eastAsiaTheme="minorEastAsia"/>
          <w:noProof/>
          <w:color w:val="auto"/>
          <w:lang w:bidi="ar-SA"/>
        </w:rPr>
      </w:pPr>
      <w:hyperlink w:anchor="_Toc105502780" w:history="1">
        <w:r w:rsidR="00B267CC" w:rsidRPr="0060586E">
          <w:rPr>
            <w:rStyle w:val="af2"/>
            <w:rFonts w:ascii="Times New Roman" w:hAnsi="Times New Roman" w:cs="Times New Roman"/>
            <w:noProof/>
            <w:sz w:val="28"/>
            <w:szCs w:val="28"/>
          </w:rPr>
          <w:t>2.1.4. РОДНАЯ ЛИТЕРАТУРА (РУССКАЯ)</w:t>
        </w:r>
        <w:r w:rsidR="00FC01F4">
          <w:rPr>
            <w:rStyle w:val="af2"/>
            <w:rFonts w:ascii="Times New Roman" w:hAnsi="Times New Roman" w:cs="Times New Roman"/>
            <w:noProof/>
            <w:sz w:val="28"/>
            <w:szCs w:val="28"/>
          </w:rPr>
          <w:t>……………………..</w:t>
        </w:r>
        <w:r w:rsidR="00B267CC" w:rsidRPr="0060586E">
          <w:rPr>
            <w:noProof/>
            <w:webHidden/>
          </w:rPr>
          <w:tab/>
        </w:r>
        <w:r w:rsidR="00624BD0" w:rsidRPr="0060586E">
          <w:rPr>
            <w:noProof/>
            <w:webHidden/>
          </w:rPr>
          <w:fldChar w:fldCharType="begin"/>
        </w:r>
        <w:r w:rsidR="00B267CC" w:rsidRPr="0060586E">
          <w:rPr>
            <w:noProof/>
            <w:webHidden/>
          </w:rPr>
          <w:instrText xml:space="preserve"> PAGEREF _Toc105502780 \h </w:instrText>
        </w:r>
        <w:r w:rsidR="00624BD0" w:rsidRPr="0060586E">
          <w:rPr>
            <w:noProof/>
            <w:webHidden/>
          </w:rPr>
        </w:r>
        <w:r w:rsidR="00624BD0" w:rsidRPr="0060586E">
          <w:rPr>
            <w:noProof/>
            <w:webHidden/>
          </w:rPr>
          <w:fldChar w:fldCharType="separate"/>
        </w:r>
        <w:r w:rsidR="00060D19" w:rsidRPr="0060586E">
          <w:rPr>
            <w:noProof/>
            <w:webHidden/>
          </w:rPr>
          <w:t>1</w:t>
        </w:r>
        <w:r w:rsidR="00FC01F4">
          <w:rPr>
            <w:noProof/>
            <w:webHidden/>
          </w:rPr>
          <w:t>30</w:t>
        </w:r>
        <w:r w:rsidR="00624BD0" w:rsidRPr="0060586E">
          <w:rPr>
            <w:noProof/>
            <w:webHidden/>
          </w:rPr>
          <w:fldChar w:fldCharType="end"/>
        </w:r>
      </w:hyperlink>
    </w:p>
    <w:p w:rsidR="00B267CC" w:rsidRPr="0060586E" w:rsidRDefault="00A6680B" w:rsidP="004257C0">
      <w:pPr>
        <w:pStyle w:val="27"/>
        <w:rPr>
          <w:rFonts w:eastAsiaTheme="minorEastAsia"/>
          <w:noProof/>
          <w:color w:val="auto"/>
          <w:lang w:bidi="ar-SA"/>
        </w:rPr>
      </w:pPr>
      <w:hyperlink w:anchor="_Toc105502781" w:history="1">
        <w:r w:rsidR="00B267CC" w:rsidRPr="0060586E">
          <w:rPr>
            <w:rStyle w:val="af2"/>
            <w:rFonts w:ascii="Times New Roman" w:hAnsi="Times New Roman" w:cs="Times New Roman"/>
            <w:noProof/>
            <w:sz w:val="28"/>
            <w:szCs w:val="28"/>
          </w:rPr>
          <w:t>2.1.5. АНГЛИЙСКИЙ ЯЗЫК</w:t>
        </w:r>
        <w:r w:rsidR="00FC01F4">
          <w:rPr>
            <w:rStyle w:val="af2"/>
            <w:rFonts w:ascii="Times New Roman" w:hAnsi="Times New Roman" w:cs="Times New Roman"/>
            <w:noProof/>
            <w:sz w:val="28"/>
            <w:szCs w:val="28"/>
          </w:rPr>
          <w:t>………………………………………</w:t>
        </w:r>
        <w:r w:rsidR="00B267CC" w:rsidRPr="0060586E">
          <w:rPr>
            <w:noProof/>
            <w:webHidden/>
          </w:rPr>
          <w:tab/>
        </w:r>
        <w:r w:rsidR="00624BD0" w:rsidRPr="0060586E">
          <w:rPr>
            <w:noProof/>
            <w:webHidden/>
          </w:rPr>
          <w:fldChar w:fldCharType="begin"/>
        </w:r>
        <w:r w:rsidR="00B267CC" w:rsidRPr="0060586E">
          <w:rPr>
            <w:noProof/>
            <w:webHidden/>
          </w:rPr>
          <w:instrText xml:space="preserve"> PAGEREF _Toc105502781 \h </w:instrText>
        </w:r>
        <w:r w:rsidR="00624BD0" w:rsidRPr="0060586E">
          <w:rPr>
            <w:noProof/>
            <w:webHidden/>
          </w:rPr>
        </w:r>
        <w:r w:rsidR="00624BD0" w:rsidRPr="0060586E">
          <w:rPr>
            <w:noProof/>
            <w:webHidden/>
          </w:rPr>
          <w:fldChar w:fldCharType="separate"/>
        </w:r>
        <w:r w:rsidR="00060D19" w:rsidRPr="0060586E">
          <w:rPr>
            <w:noProof/>
            <w:webHidden/>
          </w:rPr>
          <w:t>1</w:t>
        </w:r>
        <w:r w:rsidR="00FC01F4">
          <w:rPr>
            <w:noProof/>
            <w:webHidden/>
          </w:rPr>
          <w:t>51</w:t>
        </w:r>
        <w:r w:rsidR="00624BD0" w:rsidRPr="0060586E">
          <w:rPr>
            <w:noProof/>
            <w:webHidden/>
          </w:rPr>
          <w:fldChar w:fldCharType="end"/>
        </w:r>
      </w:hyperlink>
    </w:p>
    <w:p w:rsidR="00B267CC" w:rsidRPr="0060586E" w:rsidRDefault="00A6680B" w:rsidP="004257C0">
      <w:pPr>
        <w:pStyle w:val="27"/>
        <w:rPr>
          <w:rFonts w:eastAsiaTheme="minorEastAsia"/>
          <w:noProof/>
          <w:color w:val="auto"/>
          <w:lang w:bidi="ar-SA"/>
        </w:rPr>
      </w:pPr>
      <w:hyperlink w:anchor="_Toc105502782" w:history="1">
        <w:r w:rsidR="00B267CC" w:rsidRPr="0060586E">
          <w:rPr>
            <w:rStyle w:val="af2"/>
            <w:rFonts w:ascii="Times New Roman" w:hAnsi="Times New Roman" w:cs="Times New Roman"/>
            <w:noProof/>
            <w:sz w:val="28"/>
            <w:szCs w:val="28"/>
          </w:rPr>
          <w:t>2.1.6. НЕМЕЦКИЙ ЯЗЫК</w:t>
        </w:r>
        <w:r w:rsidR="00FC01F4">
          <w:rPr>
            <w:rStyle w:val="af2"/>
            <w:rFonts w:ascii="Times New Roman" w:hAnsi="Times New Roman" w:cs="Times New Roman"/>
            <w:noProof/>
            <w:sz w:val="28"/>
            <w:szCs w:val="28"/>
          </w:rPr>
          <w:t>………………………………………….</w:t>
        </w:r>
        <w:r w:rsidR="00B267CC" w:rsidRPr="0060586E">
          <w:rPr>
            <w:noProof/>
            <w:webHidden/>
          </w:rPr>
          <w:tab/>
        </w:r>
        <w:r w:rsidR="00624BD0" w:rsidRPr="0060586E">
          <w:rPr>
            <w:noProof/>
            <w:webHidden/>
          </w:rPr>
          <w:fldChar w:fldCharType="begin"/>
        </w:r>
        <w:r w:rsidR="00B267CC" w:rsidRPr="0060586E">
          <w:rPr>
            <w:noProof/>
            <w:webHidden/>
          </w:rPr>
          <w:instrText xml:space="preserve"> PAGEREF _Toc105502782 \h </w:instrText>
        </w:r>
        <w:r w:rsidR="00624BD0" w:rsidRPr="0060586E">
          <w:rPr>
            <w:noProof/>
            <w:webHidden/>
          </w:rPr>
        </w:r>
        <w:r w:rsidR="00624BD0" w:rsidRPr="0060586E">
          <w:rPr>
            <w:noProof/>
            <w:webHidden/>
          </w:rPr>
          <w:fldChar w:fldCharType="separate"/>
        </w:r>
        <w:r w:rsidR="00060D19" w:rsidRPr="0060586E">
          <w:rPr>
            <w:noProof/>
            <w:webHidden/>
          </w:rPr>
          <w:t>2</w:t>
        </w:r>
        <w:r w:rsidR="00FC01F4">
          <w:rPr>
            <w:noProof/>
            <w:webHidden/>
          </w:rPr>
          <w:t>01</w:t>
        </w:r>
        <w:r w:rsidR="00624BD0" w:rsidRPr="0060586E">
          <w:rPr>
            <w:noProof/>
            <w:webHidden/>
          </w:rPr>
          <w:fldChar w:fldCharType="end"/>
        </w:r>
      </w:hyperlink>
    </w:p>
    <w:p w:rsidR="00B267CC" w:rsidRPr="0060586E" w:rsidRDefault="00A6680B" w:rsidP="004257C0">
      <w:pPr>
        <w:pStyle w:val="27"/>
        <w:rPr>
          <w:rFonts w:eastAsiaTheme="minorEastAsia"/>
          <w:noProof/>
          <w:color w:val="auto"/>
          <w:lang w:bidi="ar-SA"/>
        </w:rPr>
      </w:pPr>
      <w:hyperlink w:anchor="_Toc105502783" w:history="1">
        <w:r w:rsidR="00752A85">
          <w:rPr>
            <w:rStyle w:val="af2"/>
            <w:rFonts w:ascii="Times New Roman" w:hAnsi="Times New Roman" w:cs="Times New Roman"/>
            <w:noProof/>
            <w:sz w:val="28"/>
            <w:szCs w:val="28"/>
          </w:rPr>
          <w:t xml:space="preserve">2.1.7. </w:t>
        </w:r>
        <w:r w:rsidR="00752A85" w:rsidRPr="00752A85">
          <w:rPr>
            <w:rStyle w:val="af2"/>
            <w:rFonts w:ascii="Times New Roman" w:hAnsi="Times New Roman" w:cs="Times New Roman"/>
            <w:noProof/>
            <w:sz w:val="28"/>
            <w:szCs w:val="28"/>
          </w:rPr>
          <w:t>ИСТОРИЯ</w:t>
        </w:r>
        <w:r w:rsidR="00FC01F4">
          <w:rPr>
            <w:rStyle w:val="af2"/>
            <w:rFonts w:ascii="Times New Roman" w:hAnsi="Times New Roman" w:cs="Times New Roman"/>
            <w:noProof/>
            <w:sz w:val="28"/>
            <w:szCs w:val="28"/>
          </w:rPr>
          <w:t>……………………………………………………</w:t>
        </w:r>
        <w:r w:rsidR="00B267CC" w:rsidRPr="0060586E">
          <w:rPr>
            <w:noProof/>
            <w:webHidden/>
          </w:rPr>
          <w:tab/>
        </w:r>
        <w:r w:rsidR="00624BD0" w:rsidRPr="0060586E">
          <w:rPr>
            <w:noProof/>
            <w:webHidden/>
          </w:rPr>
          <w:fldChar w:fldCharType="begin"/>
        </w:r>
        <w:r w:rsidR="00B267CC" w:rsidRPr="0060586E">
          <w:rPr>
            <w:noProof/>
            <w:webHidden/>
          </w:rPr>
          <w:instrText xml:space="preserve"> PAGEREF _Toc105502783 \h </w:instrText>
        </w:r>
        <w:r w:rsidR="00624BD0" w:rsidRPr="0060586E">
          <w:rPr>
            <w:noProof/>
            <w:webHidden/>
          </w:rPr>
        </w:r>
        <w:r w:rsidR="00624BD0" w:rsidRPr="0060586E">
          <w:rPr>
            <w:noProof/>
            <w:webHidden/>
          </w:rPr>
          <w:fldChar w:fldCharType="separate"/>
        </w:r>
        <w:r w:rsidR="00060D19" w:rsidRPr="0060586E">
          <w:rPr>
            <w:noProof/>
            <w:webHidden/>
          </w:rPr>
          <w:t>2</w:t>
        </w:r>
        <w:r w:rsidR="00FC01F4">
          <w:rPr>
            <w:noProof/>
            <w:webHidden/>
          </w:rPr>
          <w:t>5</w:t>
        </w:r>
        <w:r w:rsidR="00060D19" w:rsidRPr="0060586E">
          <w:rPr>
            <w:noProof/>
            <w:webHidden/>
          </w:rPr>
          <w:t>2</w:t>
        </w:r>
        <w:r w:rsidR="00624BD0" w:rsidRPr="0060586E">
          <w:rPr>
            <w:noProof/>
            <w:webHidden/>
          </w:rPr>
          <w:fldChar w:fldCharType="end"/>
        </w:r>
      </w:hyperlink>
    </w:p>
    <w:p w:rsidR="00B267CC" w:rsidRPr="0060586E" w:rsidRDefault="00A6680B" w:rsidP="004257C0">
      <w:pPr>
        <w:pStyle w:val="27"/>
        <w:rPr>
          <w:rFonts w:eastAsiaTheme="minorEastAsia"/>
          <w:noProof/>
          <w:color w:val="auto"/>
          <w:lang w:bidi="ar-SA"/>
        </w:rPr>
      </w:pPr>
      <w:hyperlink w:anchor="_Toc105502784" w:history="1">
        <w:r w:rsidR="00B267CC" w:rsidRPr="0060586E">
          <w:rPr>
            <w:rStyle w:val="af2"/>
            <w:rFonts w:ascii="Times New Roman" w:hAnsi="Times New Roman" w:cs="Times New Roman"/>
            <w:noProof/>
            <w:sz w:val="28"/>
            <w:szCs w:val="28"/>
          </w:rPr>
          <w:t>2.1</w:t>
        </w:r>
        <w:r w:rsidR="00752A85">
          <w:rPr>
            <w:rStyle w:val="af2"/>
            <w:rFonts w:ascii="Times New Roman" w:hAnsi="Times New Roman" w:cs="Times New Roman"/>
            <w:noProof/>
            <w:sz w:val="28"/>
            <w:szCs w:val="28"/>
          </w:rPr>
          <w:t xml:space="preserve">.8. </w:t>
        </w:r>
        <w:r w:rsidR="00752A85" w:rsidRPr="00752A85">
          <w:rPr>
            <w:rStyle w:val="af2"/>
            <w:rFonts w:ascii="Times New Roman" w:hAnsi="Times New Roman" w:cs="Times New Roman"/>
            <w:noProof/>
            <w:sz w:val="28"/>
            <w:szCs w:val="28"/>
          </w:rPr>
          <w:t>ОБЩЕСТВОЗНАНИЕ</w:t>
        </w:r>
        <w:r w:rsidR="00FC01F4">
          <w:rPr>
            <w:rStyle w:val="af2"/>
            <w:rFonts w:ascii="Times New Roman" w:hAnsi="Times New Roman" w:cs="Times New Roman"/>
            <w:noProof/>
            <w:sz w:val="28"/>
            <w:szCs w:val="28"/>
          </w:rPr>
          <w:t>………………………………………</w:t>
        </w:r>
        <w:r w:rsidR="00B267CC" w:rsidRPr="0060586E">
          <w:rPr>
            <w:noProof/>
            <w:webHidden/>
          </w:rPr>
          <w:tab/>
        </w:r>
        <w:r w:rsidR="00FC01F4">
          <w:rPr>
            <w:noProof/>
            <w:webHidden/>
          </w:rPr>
          <w:t>296</w:t>
        </w:r>
      </w:hyperlink>
    </w:p>
    <w:p w:rsidR="00B267CC" w:rsidRPr="0060586E" w:rsidRDefault="00A6680B" w:rsidP="004257C0">
      <w:pPr>
        <w:pStyle w:val="27"/>
        <w:rPr>
          <w:rFonts w:eastAsiaTheme="minorEastAsia"/>
          <w:noProof/>
          <w:color w:val="auto"/>
          <w:lang w:bidi="ar-SA"/>
        </w:rPr>
      </w:pPr>
      <w:hyperlink w:anchor="_Toc105502785" w:history="1">
        <w:r w:rsidR="00752A85">
          <w:rPr>
            <w:rStyle w:val="af2"/>
            <w:rFonts w:ascii="Times New Roman" w:hAnsi="Times New Roman" w:cs="Times New Roman"/>
            <w:noProof/>
            <w:sz w:val="28"/>
            <w:szCs w:val="28"/>
          </w:rPr>
          <w:t xml:space="preserve">2.1.9. </w:t>
        </w:r>
        <w:r w:rsidR="00752A85" w:rsidRPr="00752A85">
          <w:rPr>
            <w:rStyle w:val="af2"/>
            <w:rFonts w:ascii="Times New Roman" w:hAnsi="Times New Roman" w:cs="Times New Roman"/>
            <w:noProof/>
            <w:sz w:val="28"/>
            <w:szCs w:val="28"/>
          </w:rPr>
          <w:t>ГЕОГРАФИЯ</w:t>
        </w:r>
        <w:r w:rsidR="00FC01F4">
          <w:rPr>
            <w:rStyle w:val="af2"/>
            <w:rFonts w:ascii="Times New Roman" w:hAnsi="Times New Roman" w:cs="Times New Roman"/>
            <w:noProof/>
            <w:sz w:val="28"/>
            <w:szCs w:val="28"/>
          </w:rPr>
          <w:t>………………………………………………..</w:t>
        </w:r>
        <w:r w:rsidR="00B267CC" w:rsidRPr="0060586E">
          <w:rPr>
            <w:noProof/>
            <w:webHidden/>
          </w:rPr>
          <w:tab/>
        </w:r>
        <w:r w:rsidR="00FC01F4">
          <w:rPr>
            <w:noProof/>
            <w:webHidden/>
          </w:rPr>
          <w:t>327</w:t>
        </w:r>
      </w:hyperlink>
    </w:p>
    <w:p w:rsidR="00B267CC" w:rsidRPr="0060586E" w:rsidRDefault="00A6680B" w:rsidP="004257C0">
      <w:pPr>
        <w:pStyle w:val="27"/>
        <w:rPr>
          <w:rFonts w:eastAsiaTheme="minorEastAsia"/>
          <w:noProof/>
          <w:color w:val="auto"/>
          <w:lang w:bidi="ar-SA"/>
        </w:rPr>
      </w:pPr>
      <w:hyperlink w:anchor="_Toc105502786" w:history="1">
        <w:r w:rsidR="00B267CC" w:rsidRPr="0060586E">
          <w:rPr>
            <w:rStyle w:val="af2"/>
            <w:rFonts w:ascii="Times New Roman" w:hAnsi="Times New Roman" w:cs="Times New Roman"/>
            <w:noProof/>
            <w:sz w:val="28"/>
            <w:szCs w:val="28"/>
          </w:rPr>
          <w:t>2.1.10.</w:t>
        </w:r>
        <w:r w:rsidR="00752A85" w:rsidRPr="00752A85">
          <w:t xml:space="preserve"> </w:t>
        </w:r>
        <w:r w:rsidR="00752A85" w:rsidRPr="00752A85">
          <w:rPr>
            <w:rStyle w:val="af2"/>
            <w:rFonts w:ascii="Times New Roman" w:hAnsi="Times New Roman" w:cs="Times New Roman"/>
            <w:noProof/>
            <w:sz w:val="28"/>
            <w:szCs w:val="28"/>
          </w:rPr>
          <w:t>МАТЕМАТИКА</w:t>
        </w:r>
        <w:r w:rsidR="00FC01F4">
          <w:rPr>
            <w:rStyle w:val="af2"/>
            <w:rFonts w:ascii="Times New Roman" w:hAnsi="Times New Roman" w:cs="Times New Roman"/>
            <w:noProof/>
            <w:sz w:val="28"/>
            <w:szCs w:val="28"/>
          </w:rPr>
          <w:t>…………………………………………..</w:t>
        </w:r>
        <w:r w:rsidR="00B267CC" w:rsidRPr="0060586E">
          <w:rPr>
            <w:noProof/>
            <w:webHidden/>
          </w:rPr>
          <w:tab/>
        </w:r>
        <w:r w:rsidR="00FC01F4">
          <w:rPr>
            <w:noProof/>
            <w:webHidden/>
          </w:rPr>
          <w:t>360</w:t>
        </w:r>
      </w:hyperlink>
    </w:p>
    <w:p w:rsidR="00B267CC" w:rsidRPr="0060586E" w:rsidRDefault="00A6680B" w:rsidP="004257C0">
      <w:pPr>
        <w:pStyle w:val="27"/>
        <w:rPr>
          <w:rFonts w:eastAsiaTheme="minorEastAsia"/>
          <w:noProof/>
          <w:color w:val="auto"/>
          <w:lang w:bidi="ar-SA"/>
        </w:rPr>
      </w:pPr>
      <w:hyperlink w:anchor="_Toc105502787" w:history="1">
        <w:r w:rsidR="00B267CC" w:rsidRPr="0060586E">
          <w:rPr>
            <w:rStyle w:val="af2"/>
            <w:rFonts w:ascii="Times New Roman" w:hAnsi="Times New Roman" w:cs="Times New Roman"/>
            <w:noProof/>
            <w:sz w:val="28"/>
            <w:szCs w:val="28"/>
          </w:rPr>
          <w:t>2.1.11.</w:t>
        </w:r>
        <w:r w:rsidR="00752A85" w:rsidRPr="00752A85">
          <w:t xml:space="preserve"> </w:t>
        </w:r>
        <w:r w:rsidR="00752A85" w:rsidRPr="00752A85">
          <w:rPr>
            <w:rStyle w:val="af2"/>
            <w:rFonts w:ascii="Times New Roman" w:hAnsi="Times New Roman" w:cs="Times New Roman"/>
            <w:noProof/>
            <w:sz w:val="28"/>
            <w:szCs w:val="28"/>
          </w:rPr>
          <w:t>ИНФОРМАТИКА</w:t>
        </w:r>
        <w:r w:rsidR="00FC01F4">
          <w:rPr>
            <w:rStyle w:val="af2"/>
            <w:rFonts w:ascii="Times New Roman" w:hAnsi="Times New Roman" w:cs="Times New Roman"/>
            <w:noProof/>
            <w:sz w:val="28"/>
            <w:szCs w:val="28"/>
          </w:rPr>
          <w:t>…………………………………………</w:t>
        </w:r>
        <w:r w:rsidR="00B267CC" w:rsidRPr="0060586E">
          <w:rPr>
            <w:noProof/>
            <w:webHidden/>
          </w:rPr>
          <w:tab/>
        </w:r>
        <w:r w:rsidR="00FC01F4">
          <w:rPr>
            <w:noProof/>
            <w:webHidden/>
          </w:rPr>
          <w:t>396</w:t>
        </w:r>
      </w:hyperlink>
    </w:p>
    <w:p w:rsidR="00B267CC" w:rsidRPr="0060586E" w:rsidRDefault="00A6680B" w:rsidP="004257C0">
      <w:pPr>
        <w:pStyle w:val="27"/>
        <w:rPr>
          <w:rFonts w:eastAsiaTheme="minorEastAsia"/>
          <w:noProof/>
          <w:color w:val="auto"/>
          <w:lang w:bidi="ar-SA"/>
        </w:rPr>
      </w:pPr>
      <w:hyperlink w:anchor="_Toc105502788" w:history="1">
        <w:r w:rsidR="00B267CC" w:rsidRPr="0060586E">
          <w:rPr>
            <w:rStyle w:val="af2"/>
            <w:rFonts w:ascii="Times New Roman" w:hAnsi="Times New Roman" w:cs="Times New Roman"/>
            <w:noProof/>
            <w:sz w:val="28"/>
            <w:szCs w:val="28"/>
          </w:rPr>
          <w:t>2.1.12.</w:t>
        </w:r>
        <w:r w:rsidR="00752A85" w:rsidRPr="00752A85">
          <w:t xml:space="preserve"> </w:t>
        </w:r>
        <w:r w:rsidR="00752A85" w:rsidRPr="00752A85">
          <w:rPr>
            <w:rStyle w:val="af2"/>
            <w:rFonts w:ascii="Times New Roman" w:hAnsi="Times New Roman" w:cs="Times New Roman"/>
            <w:noProof/>
            <w:sz w:val="28"/>
            <w:szCs w:val="28"/>
          </w:rPr>
          <w:t>ФИЗИКА</w:t>
        </w:r>
        <w:r w:rsidR="007E1923">
          <w:rPr>
            <w:rStyle w:val="af2"/>
            <w:rFonts w:ascii="Times New Roman" w:hAnsi="Times New Roman" w:cs="Times New Roman"/>
            <w:noProof/>
            <w:sz w:val="28"/>
            <w:szCs w:val="28"/>
          </w:rPr>
          <w:t>…………………………………………………..</w:t>
        </w:r>
        <w:r w:rsidR="00B267CC" w:rsidRPr="0060586E">
          <w:rPr>
            <w:noProof/>
            <w:webHidden/>
          </w:rPr>
          <w:tab/>
        </w:r>
        <w:r w:rsidR="007E1923">
          <w:rPr>
            <w:noProof/>
            <w:webHidden/>
          </w:rPr>
          <w:t>413</w:t>
        </w:r>
      </w:hyperlink>
    </w:p>
    <w:p w:rsidR="00B267CC" w:rsidRPr="0060586E" w:rsidRDefault="00A6680B" w:rsidP="004257C0">
      <w:pPr>
        <w:pStyle w:val="27"/>
        <w:rPr>
          <w:rFonts w:eastAsiaTheme="minorEastAsia"/>
          <w:noProof/>
          <w:color w:val="auto"/>
          <w:lang w:bidi="ar-SA"/>
        </w:rPr>
      </w:pPr>
      <w:hyperlink w:anchor="_Toc105502789" w:history="1">
        <w:r w:rsidR="00B267CC" w:rsidRPr="0060586E">
          <w:rPr>
            <w:rStyle w:val="af2"/>
            <w:rFonts w:ascii="Times New Roman" w:hAnsi="Times New Roman" w:cs="Times New Roman"/>
            <w:noProof/>
            <w:sz w:val="28"/>
            <w:szCs w:val="28"/>
          </w:rPr>
          <w:t>2.1.13.</w:t>
        </w:r>
        <w:r w:rsidR="00752A85" w:rsidRPr="00752A85">
          <w:t xml:space="preserve"> </w:t>
        </w:r>
        <w:r w:rsidR="00752A85" w:rsidRPr="00752A85">
          <w:rPr>
            <w:rStyle w:val="af2"/>
            <w:rFonts w:ascii="Times New Roman" w:hAnsi="Times New Roman" w:cs="Times New Roman"/>
            <w:noProof/>
            <w:sz w:val="28"/>
            <w:szCs w:val="28"/>
          </w:rPr>
          <w:t>БИОЛОГИЯ</w:t>
        </w:r>
        <w:r w:rsidR="007E1923">
          <w:rPr>
            <w:rStyle w:val="af2"/>
            <w:rFonts w:ascii="Times New Roman" w:hAnsi="Times New Roman" w:cs="Times New Roman"/>
            <w:noProof/>
            <w:sz w:val="28"/>
            <w:szCs w:val="28"/>
          </w:rPr>
          <w:t>………………………………………………</w:t>
        </w:r>
        <w:r w:rsidR="00B267CC" w:rsidRPr="0060586E">
          <w:rPr>
            <w:noProof/>
            <w:webHidden/>
          </w:rPr>
          <w:tab/>
        </w:r>
        <w:r w:rsidR="007E1923">
          <w:rPr>
            <w:noProof/>
            <w:webHidden/>
          </w:rPr>
          <w:t>439</w:t>
        </w:r>
      </w:hyperlink>
    </w:p>
    <w:p w:rsidR="00B267CC" w:rsidRPr="0060586E" w:rsidRDefault="00A6680B" w:rsidP="004257C0">
      <w:pPr>
        <w:pStyle w:val="27"/>
        <w:rPr>
          <w:rFonts w:eastAsiaTheme="minorEastAsia"/>
          <w:noProof/>
          <w:color w:val="auto"/>
          <w:lang w:bidi="ar-SA"/>
        </w:rPr>
      </w:pPr>
      <w:hyperlink w:anchor="_Toc105502790" w:history="1">
        <w:r w:rsidR="00B267CC" w:rsidRPr="0060586E">
          <w:rPr>
            <w:rStyle w:val="af2"/>
            <w:rFonts w:ascii="Times New Roman" w:hAnsi="Times New Roman" w:cs="Times New Roman"/>
            <w:noProof/>
            <w:sz w:val="28"/>
            <w:szCs w:val="28"/>
          </w:rPr>
          <w:t>2.1.14.</w:t>
        </w:r>
        <w:r w:rsidR="00752A85" w:rsidRPr="00752A85">
          <w:t xml:space="preserve"> </w:t>
        </w:r>
        <w:r w:rsidR="00752A85" w:rsidRPr="00752A85">
          <w:rPr>
            <w:rStyle w:val="af2"/>
            <w:rFonts w:ascii="Times New Roman" w:hAnsi="Times New Roman" w:cs="Times New Roman"/>
            <w:noProof/>
            <w:sz w:val="28"/>
            <w:szCs w:val="28"/>
          </w:rPr>
          <w:t>ХИМИЯ</w:t>
        </w:r>
        <w:r w:rsidR="007E1923">
          <w:rPr>
            <w:rStyle w:val="af2"/>
            <w:rFonts w:ascii="Times New Roman" w:hAnsi="Times New Roman" w:cs="Times New Roman"/>
            <w:noProof/>
            <w:sz w:val="28"/>
            <w:szCs w:val="28"/>
          </w:rPr>
          <w:t>…………………………………………………….</w:t>
        </w:r>
        <w:r w:rsidR="00B267CC" w:rsidRPr="0060586E">
          <w:rPr>
            <w:noProof/>
            <w:webHidden/>
          </w:rPr>
          <w:tab/>
        </w:r>
        <w:r w:rsidR="007E1923">
          <w:rPr>
            <w:noProof/>
            <w:webHidden/>
          </w:rPr>
          <w:t>473</w:t>
        </w:r>
      </w:hyperlink>
    </w:p>
    <w:p w:rsidR="00B267CC" w:rsidRPr="0060586E" w:rsidRDefault="00A6680B" w:rsidP="004257C0">
      <w:pPr>
        <w:pStyle w:val="27"/>
        <w:rPr>
          <w:rFonts w:eastAsiaTheme="minorEastAsia"/>
          <w:noProof/>
          <w:color w:val="auto"/>
          <w:lang w:bidi="ar-SA"/>
        </w:rPr>
      </w:pPr>
      <w:hyperlink w:anchor="_Toc105502791" w:history="1">
        <w:r w:rsidR="00B267CC" w:rsidRPr="0060586E">
          <w:rPr>
            <w:rStyle w:val="af2"/>
            <w:rFonts w:ascii="Times New Roman" w:hAnsi="Times New Roman" w:cs="Times New Roman"/>
            <w:noProof/>
            <w:sz w:val="28"/>
            <w:szCs w:val="28"/>
          </w:rPr>
          <w:t>2.1.15.</w:t>
        </w:r>
        <w:r w:rsidR="00752A85" w:rsidRPr="00752A85">
          <w:t xml:space="preserve"> </w:t>
        </w:r>
        <w:r w:rsidR="00752A85" w:rsidRPr="00752A85">
          <w:rPr>
            <w:rStyle w:val="af2"/>
            <w:rFonts w:ascii="Times New Roman" w:hAnsi="Times New Roman" w:cs="Times New Roman"/>
            <w:noProof/>
            <w:sz w:val="28"/>
            <w:szCs w:val="28"/>
          </w:rPr>
          <w:t>ИЗОБРАЗИТЕЛЬНОЕ ИСКУССТВО</w:t>
        </w:r>
        <w:r w:rsidR="007E1923">
          <w:rPr>
            <w:rStyle w:val="af2"/>
            <w:rFonts w:ascii="Times New Roman" w:hAnsi="Times New Roman" w:cs="Times New Roman"/>
            <w:noProof/>
            <w:sz w:val="28"/>
            <w:szCs w:val="28"/>
          </w:rPr>
          <w:t>…………………</w:t>
        </w:r>
        <w:r w:rsidR="00B86B93">
          <w:rPr>
            <w:rStyle w:val="af2"/>
            <w:rFonts w:ascii="Times New Roman" w:hAnsi="Times New Roman" w:cs="Times New Roman"/>
            <w:noProof/>
            <w:sz w:val="28"/>
            <w:szCs w:val="28"/>
          </w:rPr>
          <w:t>…</w:t>
        </w:r>
        <w:r w:rsidR="00B267CC" w:rsidRPr="0060586E">
          <w:rPr>
            <w:noProof/>
            <w:webHidden/>
          </w:rPr>
          <w:tab/>
        </w:r>
        <w:r w:rsidR="007E1923">
          <w:rPr>
            <w:noProof/>
            <w:webHidden/>
          </w:rPr>
          <w:t>492</w:t>
        </w:r>
      </w:hyperlink>
    </w:p>
    <w:p w:rsidR="00B267CC" w:rsidRPr="0060586E" w:rsidRDefault="00A6680B" w:rsidP="004257C0">
      <w:pPr>
        <w:pStyle w:val="27"/>
        <w:rPr>
          <w:rFonts w:eastAsiaTheme="minorEastAsia"/>
          <w:noProof/>
          <w:color w:val="auto"/>
          <w:lang w:bidi="ar-SA"/>
        </w:rPr>
      </w:pPr>
      <w:hyperlink w:anchor="_Toc105502792" w:history="1">
        <w:r w:rsidR="00B267CC" w:rsidRPr="0060586E">
          <w:rPr>
            <w:rStyle w:val="af2"/>
            <w:rFonts w:ascii="Times New Roman" w:hAnsi="Times New Roman" w:cs="Times New Roman"/>
            <w:noProof/>
            <w:sz w:val="28"/>
            <w:szCs w:val="28"/>
          </w:rPr>
          <w:t>2.1.16.</w:t>
        </w:r>
        <w:r w:rsidR="00752A85" w:rsidRPr="00752A85">
          <w:t xml:space="preserve"> </w:t>
        </w:r>
        <w:r w:rsidR="00752A85" w:rsidRPr="00752A85">
          <w:rPr>
            <w:rStyle w:val="af2"/>
            <w:rFonts w:ascii="Times New Roman" w:hAnsi="Times New Roman" w:cs="Times New Roman"/>
            <w:noProof/>
            <w:sz w:val="28"/>
            <w:szCs w:val="28"/>
          </w:rPr>
          <w:t>МУЗЫКА</w:t>
        </w:r>
        <w:r w:rsidR="00B86B93">
          <w:rPr>
            <w:rStyle w:val="af2"/>
            <w:rFonts w:ascii="Times New Roman" w:hAnsi="Times New Roman" w:cs="Times New Roman"/>
            <w:noProof/>
            <w:sz w:val="28"/>
            <w:szCs w:val="28"/>
          </w:rPr>
          <w:t>………………………………………………….</w:t>
        </w:r>
        <w:r w:rsidR="00B267CC" w:rsidRPr="0060586E">
          <w:rPr>
            <w:noProof/>
            <w:webHidden/>
          </w:rPr>
          <w:tab/>
        </w:r>
        <w:r w:rsidR="00B86B93">
          <w:rPr>
            <w:noProof/>
            <w:webHidden/>
          </w:rPr>
          <w:t>526</w:t>
        </w:r>
      </w:hyperlink>
    </w:p>
    <w:p w:rsidR="00B267CC" w:rsidRPr="0060586E" w:rsidRDefault="00A6680B" w:rsidP="004257C0">
      <w:pPr>
        <w:pStyle w:val="27"/>
        <w:rPr>
          <w:rFonts w:eastAsiaTheme="minorEastAsia"/>
          <w:noProof/>
          <w:color w:val="auto"/>
          <w:lang w:bidi="ar-SA"/>
        </w:rPr>
      </w:pPr>
      <w:hyperlink w:anchor="_Toc105502793" w:history="1">
        <w:r w:rsidR="00B267CC" w:rsidRPr="0060586E">
          <w:rPr>
            <w:rStyle w:val="af2"/>
            <w:rFonts w:ascii="Times New Roman" w:hAnsi="Times New Roman" w:cs="Times New Roman"/>
            <w:noProof/>
            <w:sz w:val="28"/>
            <w:szCs w:val="28"/>
          </w:rPr>
          <w:t>2.1.17</w:t>
        </w:r>
        <w:r w:rsidR="00752A85" w:rsidRPr="00752A85">
          <w:t xml:space="preserve"> </w:t>
        </w:r>
        <w:r w:rsidR="00752A85" w:rsidRPr="00752A85">
          <w:rPr>
            <w:rStyle w:val="af2"/>
            <w:rFonts w:ascii="Times New Roman" w:hAnsi="Times New Roman" w:cs="Times New Roman"/>
            <w:noProof/>
            <w:sz w:val="28"/>
            <w:szCs w:val="28"/>
          </w:rPr>
          <w:t>ТЕХНОЛОГИЯ</w:t>
        </w:r>
        <w:r w:rsidR="00B86B93">
          <w:rPr>
            <w:rStyle w:val="af2"/>
            <w:rFonts w:ascii="Times New Roman" w:hAnsi="Times New Roman" w:cs="Times New Roman"/>
            <w:noProof/>
            <w:sz w:val="28"/>
            <w:szCs w:val="28"/>
          </w:rPr>
          <w:t>…………………………………………….</w:t>
        </w:r>
        <w:r w:rsidR="00B267CC" w:rsidRPr="0060586E">
          <w:rPr>
            <w:noProof/>
            <w:webHidden/>
          </w:rPr>
          <w:tab/>
        </w:r>
        <w:r w:rsidR="00B86B93">
          <w:rPr>
            <w:noProof/>
            <w:webHidden/>
          </w:rPr>
          <w:t>568</w:t>
        </w:r>
      </w:hyperlink>
    </w:p>
    <w:p w:rsidR="00B267CC" w:rsidRPr="0060586E" w:rsidRDefault="00A6680B" w:rsidP="004257C0">
      <w:pPr>
        <w:pStyle w:val="27"/>
        <w:rPr>
          <w:rFonts w:eastAsiaTheme="minorEastAsia"/>
          <w:noProof/>
          <w:color w:val="auto"/>
          <w:lang w:bidi="ar-SA"/>
        </w:rPr>
      </w:pPr>
      <w:hyperlink w:anchor="_Toc105502794" w:history="1">
        <w:r w:rsidR="00B267CC" w:rsidRPr="0060586E">
          <w:rPr>
            <w:rStyle w:val="af2"/>
            <w:rFonts w:ascii="Times New Roman" w:hAnsi="Times New Roman" w:cs="Times New Roman"/>
            <w:noProof/>
            <w:sz w:val="28"/>
            <w:szCs w:val="28"/>
          </w:rPr>
          <w:t>2.1.18.</w:t>
        </w:r>
        <w:r w:rsidR="00752A85" w:rsidRPr="00752A85">
          <w:t xml:space="preserve"> </w:t>
        </w:r>
        <w:r w:rsidR="00752A85" w:rsidRPr="00752A85">
          <w:rPr>
            <w:rStyle w:val="af2"/>
            <w:rFonts w:ascii="Times New Roman" w:hAnsi="Times New Roman" w:cs="Times New Roman"/>
            <w:noProof/>
            <w:sz w:val="28"/>
            <w:szCs w:val="28"/>
          </w:rPr>
          <w:t>ФИЗИЧЕСКАЯ КУЛЬТУРА</w:t>
        </w:r>
        <w:r w:rsidR="00B86B93">
          <w:rPr>
            <w:rStyle w:val="af2"/>
            <w:rFonts w:ascii="Times New Roman" w:hAnsi="Times New Roman" w:cs="Times New Roman"/>
            <w:noProof/>
            <w:sz w:val="28"/>
            <w:szCs w:val="28"/>
          </w:rPr>
          <w:t>……………………………..</w:t>
        </w:r>
        <w:r w:rsidR="00B267CC" w:rsidRPr="0060586E">
          <w:rPr>
            <w:noProof/>
            <w:webHidden/>
          </w:rPr>
          <w:tab/>
        </w:r>
        <w:r w:rsidR="00B86B93">
          <w:rPr>
            <w:noProof/>
            <w:webHidden/>
          </w:rPr>
          <w:t>607</w:t>
        </w:r>
      </w:hyperlink>
    </w:p>
    <w:p w:rsidR="00B267CC" w:rsidRPr="0060586E" w:rsidRDefault="00A6680B" w:rsidP="004257C0">
      <w:pPr>
        <w:pStyle w:val="27"/>
        <w:rPr>
          <w:rFonts w:eastAsiaTheme="minorEastAsia"/>
          <w:noProof/>
          <w:color w:val="auto"/>
          <w:lang w:bidi="ar-SA"/>
        </w:rPr>
      </w:pPr>
      <w:hyperlink w:anchor="_Toc105502795" w:history="1">
        <w:r w:rsidR="00B267CC" w:rsidRPr="0060586E">
          <w:rPr>
            <w:rStyle w:val="af2"/>
            <w:rFonts w:ascii="Times New Roman" w:hAnsi="Times New Roman" w:cs="Times New Roman"/>
            <w:noProof/>
            <w:sz w:val="28"/>
            <w:szCs w:val="28"/>
          </w:rPr>
          <w:t>2.1.19</w:t>
        </w:r>
        <w:r w:rsidR="00752A85" w:rsidRPr="00752A85">
          <w:t xml:space="preserve"> </w:t>
        </w:r>
        <w:r w:rsidR="00752A85" w:rsidRPr="00752A85">
          <w:rPr>
            <w:rStyle w:val="af2"/>
            <w:rFonts w:ascii="Times New Roman" w:hAnsi="Times New Roman" w:cs="Times New Roman"/>
            <w:noProof/>
            <w:sz w:val="28"/>
            <w:szCs w:val="28"/>
          </w:rPr>
          <w:t>ОСНОВЫ БЕЗОПАСНОСТИ ЖИЗНЕДЕЯТЕЛЬНОСТИ</w:t>
        </w:r>
        <w:r w:rsidR="00B86B93">
          <w:rPr>
            <w:rStyle w:val="af2"/>
            <w:rFonts w:ascii="Times New Roman" w:hAnsi="Times New Roman" w:cs="Times New Roman"/>
            <w:noProof/>
            <w:sz w:val="28"/>
            <w:szCs w:val="28"/>
          </w:rPr>
          <w:t>..</w:t>
        </w:r>
        <w:r w:rsidR="00B267CC" w:rsidRPr="0060586E">
          <w:rPr>
            <w:noProof/>
            <w:webHidden/>
          </w:rPr>
          <w:tab/>
        </w:r>
        <w:r w:rsidR="00B86B93">
          <w:rPr>
            <w:noProof/>
            <w:webHidden/>
          </w:rPr>
          <w:t>632</w:t>
        </w:r>
      </w:hyperlink>
    </w:p>
    <w:p w:rsidR="00B267CC" w:rsidRPr="0060586E" w:rsidRDefault="00A6680B" w:rsidP="004257C0">
      <w:pPr>
        <w:pStyle w:val="27"/>
        <w:rPr>
          <w:rFonts w:eastAsiaTheme="minorEastAsia"/>
          <w:noProof/>
          <w:color w:val="auto"/>
          <w:lang w:bidi="ar-SA"/>
        </w:rPr>
      </w:pPr>
      <w:hyperlink w:anchor="_Toc105502796" w:history="1">
        <w:r w:rsidR="00B267CC" w:rsidRPr="0060586E">
          <w:rPr>
            <w:rStyle w:val="af2"/>
            <w:rFonts w:ascii="Times New Roman" w:hAnsi="Times New Roman" w:cs="Times New Roman"/>
            <w:noProof/>
            <w:sz w:val="28"/>
            <w:szCs w:val="28"/>
          </w:rPr>
          <w:t>2.1.20.</w:t>
        </w:r>
        <w:r w:rsidR="00A659F5">
          <w:rPr>
            <w:rStyle w:val="af2"/>
            <w:rFonts w:ascii="Times New Roman" w:hAnsi="Times New Roman" w:cs="Times New Roman"/>
            <w:noProof/>
            <w:sz w:val="28"/>
            <w:szCs w:val="28"/>
          </w:rPr>
          <w:t>ОСНОВЫ ДУХОВНО-</w:t>
        </w:r>
        <w:r w:rsidR="00752A85">
          <w:rPr>
            <w:rStyle w:val="af2"/>
            <w:rFonts w:ascii="Times New Roman" w:hAnsi="Times New Roman" w:cs="Times New Roman"/>
            <w:noProof/>
            <w:sz w:val="28"/>
            <w:szCs w:val="28"/>
          </w:rPr>
          <w:t>НРАВСТВЕННОЙ КУЛЬТУРЫ НАРОДОВ РОССИИ</w:t>
        </w:r>
        <w:r w:rsidR="00E960E7">
          <w:rPr>
            <w:rStyle w:val="af2"/>
            <w:rFonts w:ascii="Times New Roman" w:hAnsi="Times New Roman" w:cs="Times New Roman"/>
            <w:noProof/>
            <w:sz w:val="28"/>
            <w:szCs w:val="28"/>
          </w:rPr>
          <w:t>……………………………………………………………..</w:t>
        </w:r>
        <w:r w:rsidR="00B267CC" w:rsidRPr="0060586E">
          <w:rPr>
            <w:noProof/>
            <w:webHidden/>
          </w:rPr>
          <w:tab/>
        </w:r>
        <w:r w:rsidR="00E960E7">
          <w:rPr>
            <w:noProof/>
            <w:webHidden/>
          </w:rPr>
          <w:t>654</w:t>
        </w:r>
      </w:hyperlink>
    </w:p>
    <w:p w:rsidR="00B267CC" w:rsidRPr="0060586E" w:rsidRDefault="00B267CC" w:rsidP="004257C0">
      <w:pPr>
        <w:pStyle w:val="27"/>
        <w:rPr>
          <w:noProof/>
          <w:lang w:bidi="ar-SA"/>
        </w:rPr>
      </w:pPr>
    </w:p>
    <w:p w:rsidR="00B267CC" w:rsidRPr="0060586E" w:rsidRDefault="00A6680B" w:rsidP="004257C0">
      <w:pPr>
        <w:pStyle w:val="27"/>
        <w:rPr>
          <w:rFonts w:eastAsiaTheme="minorEastAsia"/>
          <w:noProof/>
          <w:color w:val="auto"/>
          <w:lang w:bidi="ar-SA"/>
        </w:rPr>
      </w:pPr>
      <w:hyperlink w:anchor="_Toc105502799" w:history="1">
        <w:r w:rsidR="00B267CC" w:rsidRPr="0060586E">
          <w:rPr>
            <w:rStyle w:val="af2"/>
            <w:rFonts w:ascii="Times New Roman" w:hAnsi="Times New Roman" w:cs="Times New Roman"/>
            <w:noProof/>
            <w:sz w:val="28"/>
            <w:szCs w:val="28"/>
          </w:rPr>
          <w:t>2.2. ПРОГРАММА ФОРМИРОВАНИЯ УНИВЕРСАЛЬНЫХ УЧЕБНЫХ ДЕЙСТВИЙ У ОБУЧАЮЩИХСЯ</w:t>
        </w:r>
        <w:r w:rsidR="00B267CC" w:rsidRPr="0060586E">
          <w:rPr>
            <w:noProof/>
            <w:webHidden/>
          </w:rPr>
          <w:tab/>
        </w:r>
      </w:hyperlink>
      <w:r w:rsidR="00E4311D">
        <w:t>…………………………………………………………..66</w:t>
      </w:r>
      <w:r w:rsidR="007A62BC">
        <w:t>4</w:t>
      </w:r>
    </w:p>
    <w:p w:rsidR="00B267CC" w:rsidRPr="0060586E" w:rsidRDefault="00A6680B" w:rsidP="004257C0">
      <w:pPr>
        <w:pStyle w:val="27"/>
        <w:rPr>
          <w:rFonts w:eastAsiaTheme="minorEastAsia"/>
          <w:noProof/>
          <w:color w:val="auto"/>
          <w:lang w:bidi="ar-SA"/>
        </w:rPr>
      </w:pPr>
      <w:hyperlink w:anchor="_Toc105502800" w:history="1">
        <w:r w:rsidR="00B267CC" w:rsidRPr="0060586E">
          <w:rPr>
            <w:rStyle w:val="af2"/>
            <w:rFonts w:ascii="Times New Roman" w:hAnsi="Times New Roman" w:cs="Times New Roman"/>
            <w:noProof/>
            <w:sz w:val="28"/>
            <w:szCs w:val="28"/>
          </w:rPr>
          <w:t>2.2.1. Целевой раздел</w:t>
        </w:r>
        <w:r w:rsidR="00E4311D">
          <w:rPr>
            <w:rStyle w:val="af2"/>
            <w:rFonts w:ascii="Times New Roman" w:hAnsi="Times New Roman" w:cs="Times New Roman"/>
            <w:noProof/>
            <w:sz w:val="28"/>
            <w:szCs w:val="28"/>
          </w:rPr>
          <w:t>………………………………………………...66</w:t>
        </w:r>
        <w:r w:rsidR="007A62BC">
          <w:rPr>
            <w:rStyle w:val="af2"/>
            <w:rFonts w:ascii="Times New Roman" w:hAnsi="Times New Roman" w:cs="Times New Roman"/>
            <w:noProof/>
            <w:sz w:val="28"/>
            <w:szCs w:val="28"/>
          </w:rPr>
          <w:t>4</w:t>
        </w:r>
        <w:r w:rsidR="00B267CC" w:rsidRPr="0060586E">
          <w:rPr>
            <w:noProof/>
            <w:webHidden/>
          </w:rPr>
          <w:tab/>
        </w:r>
      </w:hyperlink>
    </w:p>
    <w:p w:rsidR="00B267CC" w:rsidRPr="0060586E" w:rsidRDefault="00A6680B" w:rsidP="004257C0">
      <w:pPr>
        <w:pStyle w:val="27"/>
        <w:rPr>
          <w:rFonts w:eastAsiaTheme="minorEastAsia"/>
          <w:noProof/>
          <w:color w:val="auto"/>
          <w:lang w:bidi="ar-SA"/>
        </w:rPr>
      </w:pPr>
      <w:hyperlink w:anchor="_Toc105502801" w:history="1">
        <w:r w:rsidR="00B267CC" w:rsidRPr="0060586E">
          <w:rPr>
            <w:rStyle w:val="af2"/>
            <w:rFonts w:ascii="Times New Roman" w:hAnsi="Times New Roman" w:cs="Times New Roman"/>
            <w:noProof/>
            <w:sz w:val="28"/>
            <w:szCs w:val="28"/>
          </w:rPr>
          <w:t>2.2.2. Содержательный раздел</w:t>
        </w:r>
        <w:r w:rsidR="00E4311D">
          <w:rPr>
            <w:rStyle w:val="af2"/>
            <w:rFonts w:ascii="Times New Roman" w:hAnsi="Times New Roman" w:cs="Times New Roman"/>
            <w:noProof/>
            <w:sz w:val="28"/>
            <w:szCs w:val="28"/>
          </w:rPr>
          <w:t>………………………………………66</w:t>
        </w:r>
        <w:r w:rsidR="007A62BC">
          <w:rPr>
            <w:rStyle w:val="af2"/>
            <w:rFonts w:ascii="Times New Roman" w:hAnsi="Times New Roman" w:cs="Times New Roman"/>
            <w:noProof/>
            <w:sz w:val="28"/>
            <w:szCs w:val="28"/>
          </w:rPr>
          <w:t>5</w:t>
        </w:r>
        <w:r w:rsidR="00B267CC" w:rsidRPr="0060586E">
          <w:rPr>
            <w:noProof/>
            <w:webHidden/>
          </w:rPr>
          <w:tab/>
        </w:r>
      </w:hyperlink>
    </w:p>
    <w:p w:rsidR="00B267CC" w:rsidRPr="0060586E" w:rsidRDefault="00A6680B" w:rsidP="004257C0">
      <w:pPr>
        <w:pStyle w:val="27"/>
        <w:rPr>
          <w:rFonts w:eastAsiaTheme="minorEastAsia"/>
          <w:noProof/>
          <w:color w:val="auto"/>
          <w:lang w:bidi="ar-SA"/>
        </w:rPr>
      </w:pPr>
      <w:hyperlink w:anchor="_Toc105502802" w:history="1">
        <w:r w:rsidR="00B267CC" w:rsidRPr="0060586E">
          <w:rPr>
            <w:rStyle w:val="af2"/>
            <w:rFonts w:ascii="Times New Roman" w:hAnsi="Times New Roman" w:cs="Times New Roman"/>
            <w:noProof/>
            <w:sz w:val="28"/>
            <w:szCs w:val="28"/>
          </w:rPr>
          <w:t>2.2.3. Организационный раздел</w:t>
        </w:r>
        <w:r w:rsidR="00E4311D">
          <w:rPr>
            <w:rStyle w:val="af2"/>
            <w:rFonts w:ascii="Times New Roman" w:hAnsi="Times New Roman" w:cs="Times New Roman"/>
            <w:noProof/>
            <w:sz w:val="28"/>
            <w:szCs w:val="28"/>
          </w:rPr>
          <w:t>……………………………………..68</w:t>
        </w:r>
        <w:r w:rsidR="007A62BC">
          <w:rPr>
            <w:rStyle w:val="af2"/>
            <w:rFonts w:ascii="Times New Roman" w:hAnsi="Times New Roman" w:cs="Times New Roman"/>
            <w:noProof/>
            <w:sz w:val="28"/>
            <w:szCs w:val="28"/>
          </w:rPr>
          <w:t>4</w:t>
        </w:r>
        <w:r w:rsidR="00B267CC" w:rsidRPr="0060586E">
          <w:rPr>
            <w:noProof/>
            <w:webHidden/>
          </w:rPr>
          <w:tab/>
        </w:r>
      </w:hyperlink>
    </w:p>
    <w:p w:rsidR="00B267CC" w:rsidRPr="0060586E" w:rsidRDefault="00A6680B" w:rsidP="004257C0">
      <w:pPr>
        <w:pStyle w:val="27"/>
        <w:rPr>
          <w:rFonts w:eastAsiaTheme="minorEastAsia"/>
          <w:noProof/>
          <w:color w:val="auto"/>
          <w:lang w:bidi="ar-SA"/>
        </w:rPr>
      </w:pPr>
      <w:hyperlink w:anchor="_Toc105502803" w:history="1">
        <w:r w:rsidR="00A659F5">
          <w:rPr>
            <w:rStyle w:val="af2"/>
            <w:rFonts w:ascii="Times New Roman" w:hAnsi="Times New Roman" w:cs="Times New Roman"/>
            <w:noProof/>
            <w:sz w:val="28"/>
            <w:szCs w:val="28"/>
          </w:rPr>
          <w:t>2.3. РАБОЧАЯ</w:t>
        </w:r>
        <w:r w:rsidR="00B267CC" w:rsidRPr="0060586E">
          <w:rPr>
            <w:rStyle w:val="af2"/>
            <w:rFonts w:ascii="Times New Roman" w:hAnsi="Times New Roman" w:cs="Times New Roman"/>
            <w:noProof/>
            <w:sz w:val="28"/>
            <w:szCs w:val="28"/>
          </w:rPr>
          <w:t xml:space="preserve"> ПРОГРАММА ВОСПИТАНИЯ</w:t>
        </w:r>
        <w:r w:rsidR="00E4311D">
          <w:rPr>
            <w:rStyle w:val="af2"/>
            <w:rFonts w:ascii="Times New Roman" w:hAnsi="Times New Roman" w:cs="Times New Roman"/>
            <w:noProof/>
            <w:sz w:val="28"/>
            <w:szCs w:val="28"/>
          </w:rPr>
          <w:t>……………………68</w:t>
        </w:r>
        <w:r w:rsidR="007A62BC">
          <w:rPr>
            <w:rStyle w:val="af2"/>
            <w:rFonts w:ascii="Times New Roman" w:hAnsi="Times New Roman" w:cs="Times New Roman"/>
            <w:noProof/>
            <w:sz w:val="28"/>
            <w:szCs w:val="28"/>
          </w:rPr>
          <w:t>6</w:t>
        </w:r>
        <w:r w:rsidR="00B267CC" w:rsidRPr="0060586E">
          <w:rPr>
            <w:noProof/>
            <w:webHidden/>
          </w:rPr>
          <w:tab/>
        </w:r>
      </w:hyperlink>
    </w:p>
    <w:p w:rsidR="00B267CC" w:rsidRPr="0060586E" w:rsidRDefault="00A6680B" w:rsidP="004257C0">
      <w:pPr>
        <w:pStyle w:val="27"/>
        <w:rPr>
          <w:rFonts w:eastAsiaTheme="minorEastAsia"/>
          <w:noProof/>
          <w:color w:val="auto"/>
          <w:lang w:bidi="ar-SA"/>
        </w:rPr>
      </w:pPr>
      <w:hyperlink w:anchor="_Toc105502804" w:history="1">
        <w:r w:rsidR="00B267CC" w:rsidRPr="0060586E">
          <w:rPr>
            <w:rStyle w:val="af2"/>
            <w:rFonts w:ascii="Times New Roman" w:hAnsi="Times New Roman" w:cs="Times New Roman"/>
            <w:noProof/>
            <w:sz w:val="28"/>
            <w:szCs w:val="28"/>
          </w:rPr>
          <w:t xml:space="preserve">2.3.1. </w:t>
        </w:r>
        <w:r w:rsidR="00A659F5">
          <w:rPr>
            <w:rStyle w:val="af2"/>
            <w:rFonts w:ascii="Times New Roman" w:hAnsi="Times New Roman" w:cs="Times New Roman"/>
            <w:noProof/>
            <w:sz w:val="28"/>
            <w:szCs w:val="28"/>
          </w:rPr>
          <w:t>Целевой раздел</w:t>
        </w:r>
        <w:r w:rsidR="00E4311D">
          <w:rPr>
            <w:rStyle w:val="af2"/>
            <w:rFonts w:ascii="Times New Roman" w:hAnsi="Times New Roman" w:cs="Times New Roman"/>
            <w:noProof/>
            <w:sz w:val="28"/>
            <w:szCs w:val="28"/>
          </w:rPr>
          <w:t>…………………………………………………68</w:t>
        </w:r>
        <w:r w:rsidR="007A62BC">
          <w:rPr>
            <w:rStyle w:val="af2"/>
            <w:rFonts w:ascii="Times New Roman" w:hAnsi="Times New Roman" w:cs="Times New Roman"/>
            <w:noProof/>
            <w:sz w:val="28"/>
            <w:szCs w:val="28"/>
          </w:rPr>
          <w:t>6</w:t>
        </w:r>
        <w:r w:rsidR="00B267CC" w:rsidRPr="0060586E">
          <w:rPr>
            <w:noProof/>
            <w:webHidden/>
          </w:rPr>
          <w:tab/>
        </w:r>
      </w:hyperlink>
    </w:p>
    <w:p w:rsidR="00B267CC" w:rsidRPr="0060586E" w:rsidRDefault="00A6680B" w:rsidP="004257C0">
      <w:pPr>
        <w:pStyle w:val="27"/>
        <w:rPr>
          <w:rFonts w:eastAsiaTheme="minorEastAsia"/>
          <w:noProof/>
          <w:color w:val="auto"/>
          <w:lang w:bidi="ar-SA"/>
        </w:rPr>
      </w:pPr>
      <w:hyperlink w:anchor="_Toc105502805" w:history="1">
        <w:r w:rsidR="00A659F5">
          <w:rPr>
            <w:rStyle w:val="af2"/>
            <w:rFonts w:ascii="Times New Roman" w:hAnsi="Times New Roman" w:cs="Times New Roman"/>
            <w:noProof/>
            <w:sz w:val="28"/>
            <w:szCs w:val="28"/>
          </w:rPr>
          <w:t>2.3.2. Содержательный раздел</w:t>
        </w:r>
        <w:r w:rsidR="00C37964">
          <w:rPr>
            <w:rStyle w:val="af2"/>
            <w:rFonts w:ascii="Times New Roman" w:hAnsi="Times New Roman" w:cs="Times New Roman"/>
            <w:noProof/>
            <w:sz w:val="28"/>
            <w:szCs w:val="28"/>
          </w:rPr>
          <w:t>……………………………………….6</w:t>
        </w:r>
        <w:r w:rsidR="007A62BC">
          <w:rPr>
            <w:rStyle w:val="af2"/>
            <w:rFonts w:ascii="Times New Roman" w:hAnsi="Times New Roman" w:cs="Times New Roman"/>
            <w:noProof/>
            <w:sz w:val="28"/>
            <w:szCs w:val="28"/>
          </w:rPr>
          <w:t>92</w:t>
        </w:r>
        <w:r w:rsidR="00B267CC" w:rsidRPr="0060586E">
          <w:rPr>
            <w:noProof/>
            <w:webHidden/>
          </w:rPr>
          <w:tab/>
        </w:r>
      </w:hyperlink>
    </w:p>
    <w:p w:rsidR="00B267CC" w:rsidRPr="0060586E" w:rsidRDefault="00A6680B" w:rsidP="004257C0">
      <w:pPr>
        <w:pStyle w:val="27"/>
        <w:rPr>
          <w:rFonts w:eastAsiaTheme="minorEastAsia"/>
          <w:noProof/>
          <w:color w:val="auto"/>
          <w:lang w:bidi="ar-SA"/>
        </w:rPr>
      </w:pPr>
      <w:hyperlink w:anchor="_Toc105502806" w:history="1">
        <w:r w:rsidR="00B267CC" w:rsidRPr="0060586E">
          <w:rPr>
            <w:rStyle w:val="af2"/>
            <w:rFonts w:ascii="Times New Roman" w:hAnsi="Times New Roman" w:cs="Times New Roman"/>
            <w:noProof/>
            <w:sz w:val="28"/>
            <w:szCs w:val="28"/>
          </w:rPr>
          <w:t xml:space="preserve">2.3.3. </w:t>
        </w:r>
        <w:r w:rsidR="00A659F5">
          <w:rPr>
            <w:rStyle w:val="af2"/>
            <w:rFonts w:ascii="Times New Roman" w:hAnsi="Times New Roman" w:cs="Times New Roman"/>
            <w:noProof/>
            <w:sz w:val="28"/>
            <w:szCs w:val="28"/>
          </w:rPr>
          <w:t>Организационный раздел</w:t>
        </w:r>
        <w:r w:rsidR="00C37964">
          <w:rPr>
            <w:rStyle w:val="af2"/>
            <w:rFonts w:ascii="Times New Roman" w:hAnsi="Times New Roman" w:cs="Times New Roman"/>
            <w:noProof/>
            <w:sz w:val="28"/>
            <w:szCs w:val="28"/>
          </w:rPr>
          <w:t>……………………………………..71</w:t>
        </w:r>
        <w:r w:rsidR="007A62BC">
          <w:rPr>
            <w:rStyle w:val="af2"/>
            <w:rFonts w:ascii="Times New Roman" w:hAnsi="Times New Roman" w:cs="Times New Roman"/>
            <w:noProof/>
            <w:sz w:val="28"/>
            <w:szCs w:val="28"/>
          </w:rPr>
          <w:t>4</w:t>
        </w:r>
        <w:r w:rsidR="00B267CC" w:rsidRPr="0060586E">
          <w:rPr>
            <w:noProof/>
            <w:webHidden/>
          </w:rPr>
          <w:tab/>
        </w:r>
      </w:hyperlink>
    </w:p>
    <w:p w:rsidR="00B267CC" w:rsidRPr="0060586E" w:rsidRDefault="00A6680B" w:rsidP="004257C0">
      <w:pPr>
        <w:pStyle w:val="27"/>
        <w:rPr>
          <w:rFonts w:eastAsiaTheme="minorEastAsia"/>
          <w:noProof/>
          <w:color w:val="auto"/>
          <w:lang w:bidi="ar-SA"/>
        </w:rPr>
      </w:pPr>
      <w:hyperlink w:anchor="_Toc105502809" w:history="1">
        <w:r w:rsidR="00B267CC" w:rsidRPr="0060586E">
          <w:rPr>
            <w:rStyle w:val="af2"/>
            <w:rFonts w:ascii="Times New Roman" w:hAnsi="Times New Roman" w:cs="Times New Roman"/>
            <w:noProof/>
            <w:sz w:val="28"/>
            <w:szCs w:val="28"/>
          </w:rPr>
          <w:t>2.4. ПРОГРАММА КОРРЕКЦИОННОЙ РАБОТЫ</w:t>
        </w:r>
        <w:r w:rsidR="00C37964">
          <w:rPr>
            <w:rStyle w:val="af2"/>
            <w:rFonts w:ascii="Times New Roman" w:hAnsi="Times New Roman" w:cs="Times New Roman"/>
            <w:noProof/>
            <w:sz w:val="28"/>
            <w:szCs w:val="28"/>
          </w:rPr>
          <w:t>………………..71</w:t>
        </w:r>
        <w:r w:rsidR="007A62BC">
          <w:rPr>
            <w:rStyle w:val="af2"/>
            <w:rFonts w:ascii="Times New Roman" w:hAnsi="Times New Roman" w:cs="Times New Roman"/>
            <w:noProof/>
            <w:sz w:val="28"/>
            <w:szCs w:val="28"/>
          </w:rPr>
          <w:t>9</w:t>
        </w:r>
        <w:r w:rsidR="00B267CC" w:rsidRPr="0060586E">
          <w:rPr>
            <w:noProof/>
            <w:webHidden/>
          </w:rPr>
          <w:tab/>
        </w:r>
      </w:hyperlink>
    </w:p>
    <w:p w:rsidR="00B267CC" w:rsidRPr="0060586E" w:rsidRDefault="00A6680B" w:rsidP="004257C0">
      <w:pPr>
        <w:pStyle w:val="27"/>
        <w:rPr>
          <w:rFonts w:eastAsiaTheme="minorEastAsia"/>
          <w:noProof/>
          <w:color w:val="auto"/>
          <w:lang w:bidi="ar-SA"/>
        </w:rPr>
      </w:pPr>
      <w:hyperlink w:anchor="_Toc105502810" w:history="1">
        <w:r w:rsidR="00B267CC" w:rsidRPr="0060586E">
          <w:rPr>
            <w:rStyle w:val="af2"/>
            <w:rFonts w:ascii="Times New Roman" w:hAnsi="Times New Roman" w:cs="Times New Roman"/>
            <w:noProof/>
            <w:sz w:val="28"/>
            <w:szCs w:val="28"/>
          </w:rPr>
          <w:t>2.4.1. Цели, задачи и принципы построения программы коррекционной работы</w:t>
        </w:r>
        <w:r w:rsidR="00B267CC" w:rsidRPr="0060586E">
          <w:rPr>
            <w:noProof/>
            <w:webHidden/>
          </w:rPr>
          <w:tab/>
        </w:r>
      </w:hyperlink>
      <w:r w:rsidR="00C37964">
        <w:t>……………………………………………………………………………………………………………………………..7</w:t>
      </w:r>
      <w:r w:rsidR="007A62BC">
        <w:t>21</w:t>
      </w:r>
    </w:p>
    <w:p w:rsidR="00B267CC" w:rsidRPr="0060586E" w:rsidRDefault="00A6680B" w:rsidP="004257C0">
      <w:pPr>
        <w:pStyle w:val="27"/>
        <w:rPr>
          <w:rFonts w:eastAsiaTheme="minorEastAsia"/>
          <w:noProof/>
          <w:color w:val="auto"/>
          <w:lang w:bidi="ar-SA"/>
        </w:rPr>
      </w:pPr>
      <w:hyperlink w:anchor="_Toc105502811" w:history="1">
        <w:r w:rsidR="00B267CC" w:rsidRPr="0060586E">
          <w:rPr>
            <w:rStyle w:val="af2"/>
            <w:rFonts w:ascii="Times New Roman" w:hAnsi="Times New Roman" w:cs="Times New Roman"/>
            <w:noProof/>
            <w:sz w:val="28"/>
            <w:szCs w:val="28"/>
          </w:rPr>
          <w:t>2.4.2. Перечень и содержание направлений работы</w:t>
        </w:r>
        <w:r w:rsidR="00C37964">
          <w:rPr>
            <w:rStyle w:val="af2"/>
            <w:rFonts w:ascii="Times New Roman" w:hAnsi="Times New Roman" w:cs="Times New Roman"/>
            <w:noProof/>
            <w:sz w:val="28"/>
            <w:szCs w:val="28"/>
          </w:rPr>
          <w:t>……………….7</w:t>
        </w:r>
        <w:r w:rsidR="007A62BC">
          <w:rPr>
            <w:rStyle w:val="af2"/>
            <w:rFonts w:ascii="Times New Roman" w:hAnsi="Times New Roman" w:cs="Times New Roman"/>
            <w:noProof/>
            <w:sz w:val="28"/>
            <w:szCs w:val="28"/>
          </w:rPr>
          <w:t>22</w:t>
        </w:r>
        <w:r w:rsidR="00B267CC" w:rsidRPr="0060586E">
          <w:rPr>
            <w:noProof/>
            <w:webHidden/>
          </w:rPr>
          <w:tab/>
        </w:r>
      </w:hyperlink>
    </w:p>
    <w:p w:rsidR="00B267CC" w:rsidRPr="0060586E" w:rsidRDefault="00A6680B" w:rsidP="004257C0">
      <w:pPr>
        <w:pStyle w:val="27"/>
        <w:rPr>
          <w:rFonts w:eastAsiaTheme="minorEastAsia"/>
          <w:noProof/>
          <w:color w:val="auto"/>
          <w:lang w:bidi="ar-SA"/>
        </w:rPr>
      </w:pPr>
      <w:hyperlink w:anchor="_Toc105502812" w:history="1">
        <w:r w:rsidR="00B267CC" w:rsidRPr="0060586E">
          <w:rPr>
            <w:rStyle w:val="af2"/>
            <w:rFonts w:ascii="Times New Roman" w:hAnsi="Times New Roman" w:cs="Times New Roman"/>
            <w:noProof/>
            <w:sz w:val="28"/>
            <w:szCs w:val="28"/>
          </w:rPr>
          <w:t>2.4.3. Механизмы реализации программы</w:t>
        </w:r>
        <w:r w:rsidR="00C37964">
          <w:rPr>
            <w:rStyle w:val="af2"/>
            <w:rFonts w:ascii="Times New Roman" w:hAnsi="Times New Roman" w:cs="Times New Roman"/>
            <w:noProof/>
            <w:sz w:val="28"/>
            <w:szCs w:val="28"/>
          </w:rPr>
          <w:t>………………………….72</w:t>
        </w:r>
        <w:r w:rsidR="007A62BC">
          <w:rPr>
            <w:rStyle w:val="af2"/>
            <w:rFonts w:ascii="Times New Roman" w:hAnsi="Times New Roman" w:cs="Times New Roman"/>
            <w:noProof/>
            <w:sz w:val="28"/>
            <w:szCs w:val="28"/>
          </w:rPr>
          <w:t>5</w:t>
        </w:r>
        <w:r w:rsidR="00B267CC" w:rsidRPr="0060586E">
          <w:rPr>
            <w:noProof/>
            <w:webHidden/>
          </w:rPr>
          <w:tab/>
        </w:r>
      </w:hyperlink>
    </w:p>
    <w:p w:rsidR="00B267CC" w:rsidRPr="0060586E" w:rsidRDefault="00A6680B" w:rsidP="004257C0">
      <w:pPr>
        <w:pStyle w:val="27"/>
        <w:rPr>
          <w:rFonts w:eastAsiaTheme="minorEastAsia"/>
          <w:noProof/>
          <w:color w:val="auto"/>
          <w:lang w:bidi="ar-SA"/>
        </w:rPr>
      </w:pPr>
      <w:hyperlink w:anchor="_Toc105502813" w:history="1">
        <w:r w:rsidR="00B267CC" w:rsidRPr="0060586E">
          <w:rPr>
            <w:rStyle w:val="af2"/>
            <w:rFonts w:ascii="Times New Roman" w:hAnsi="Times New Roman" w:cs="Times New Roman"/>
            <w:noProof/>
            <w:sz w:val="28"/>
            <w:szCs w:val="28"/>
          </w:rPr>
          <w:t>2.4.4. Требования к условиям реализации программы</w:t>
        </w:r>
        <w:r w:rsidR="00B267CC" w:rsidRPr="0060586E">
          <w:rPr>
            <w:noProof/>
            <w:webHidden/>
          </w:rPr>
          <w:tab/>
        </w:r>
      </w:hyperlink>
      <w:r w:rsidR="00C37964">
        <w:t>…………………….72</w:t>
      </w:r>
      <w:r w:rsidR="007A62BC">
        <w:t>8</w:t>
      </w:r>
    </w:p>
    <w:p w:rsidR="00B267CC" w:rsidRPr="0060586E" w:rsidRDefault="00A6680B" w:rsidP="004257C0">
      <w:pPr>
        <w:pStyle w:val="27"/>
        <w:rPr>
          <w:rFonts w:eastAsiaTheme="minorEastAsia"/>
          <w:noProof/>
          <w:color w:val="auto"/>
          <w:lang w:bidi="ar-SA"/>
        </w:rPr>
      </w:pPr>
      <w:hyperlink w:anchor="_Toc105502814" w:history="1">
        <w:r w:rsidR="00B267CC" w:rsidRPr="0060586E">
          <w:rPr>
            <w:rStyle w:val="af2"/>
            <w:rFonts w:ascii="Times New Roman" w:hAnsi="Times New Roman" w:cs="Times New Roman"/>
            <w:noProof/>
            <w:sz w:val="28"/>
            <w:szCs w:val="28"/>
          </w:rPr>
          <w:t>2.4.5. Планируемые результаты коррекционной работы</w:t>
        </w:r>
        <w:r w:rsidR="00C37964">
          <w:rPr>
            <w:rStyle w:val="af2"/>
            <w:rFonts w:ascii="Times New Roman" w:hAnsi="Times New Roman" w:cs="Times New Roman"/>
            <w:noProof/>
            <w:sz w:val="28"/>
            <w:szCs w:val="28"/>
          </w:rPr>
          <w:t>………….7</w:t>
        </w:r>
        <w:r w:rsidR="007A62BC">
          <w:rPr>
            <w:rStyle w:val="af2"/>
            <w:rFonts w:ascii="Times New Roman" w:hAnsi="Times New Roman" w:cs="Times New Roman"/>
            <w:noProof/>
            <w:sz w:val="28"/>
            <w:szCs w:val="28"/>
          </w:rPr>
          <w:t>30</w:t>
        </w:r>
        <w:r w:rsidR="00B267CC" w:rsidRPr="0060586E">
          <w:rPr>
            <w:noProof/>
            <w:webHidden/>
          </w:rPr>
          <w:tab/>
        </w:r>
      </w:hyperlink>
    </w:p>
    <w:p w:rsidR="00B267CC" w:rsidRPr="0060586E" w:rsidRDefault="00A6680B" w:rsidP="0060586E">
      <w:pPr>
        <w:pStyle w:val="14"/>
        <w:tabs>
          <w:tab w:val="right" w:leader="dot" w:pos="6403"/>
        </w:tabs>
        <w:spacing w:after="0"/>
        <w:rPr>
          <w:rFonts w:ascii="Times New Roman" w:eastAsiaTheme="minorEastAsia" w:hAnsi="Times New Roman" w:cs="Times New Roman"/>
          <w:noProof/>
          <w:color w:val="auto"/>
          <w:sz w:val="28"/>
          <w:szCs w:val="28"/>
          <w:lang w:bidi="ar-SA"/>
        </w:rPr>
      </w:pPr>
      <w:hyperlink w:anchor="_Toc105502815" w:history="1">
        <w:r w:rsidR="00B267CC" w:rsidRPr="0060586E">
          <w:rPr>
            <w:rStyle w:val="af2"/>
            <w:rFonts w:ascii="Times New Roman" w:hAnsi="Times New Roman" w:cs="Times New Roman"/>
            <w:noProof/>
            <w:sz w:val="28"/>
            <w:szCs w:val="28"/>
          </w:rPr>
          <w:t>3. ОРГАНИЗАЦИОННЫЙ РАЗДЕЛ ПРОГРАММЫ ОСНОВНОГО ОБЩЕГО ОБРАЗОВАНИЯ</w:t>
        </w:r>
        <w:r w:rsidR="00B267CC" w:rsidRPr="0060586E">
          <w:rPr>
            <w:rFonts w:ascii="Times New Roman" w:hAnsi="Times New Roman" w:cs="Times New Roman"/>
            <w:noProof/>
            <w:webHidden/>
            <w:sz w:val="28"/>
            <w:szCs w:val="28"/>
          </w:rPr>
          <w:tab/>
        </w:r>
      </w:hyperlink>
      <w:r w:rsidR="00C37964">
        <w:t>………………………</w:t>
      </w:r>
      <w:r w:rsidR="004D47C9">
        <w:t>….</w:t>
      </w:r>
      <w:r w:rsidR="00C37964">
        <w:t>7</w:t>
      </w:r>
      <w:r w:rsidR="007A62BC">
        <w:t>30</w:t>
      </w:r>
    </w:p>
    <w:p w:rsidR="00B267CC" w:rsidRPr="0060586E" w:rsidRDefault="00A6680B" w:rsidP="004257C0">
      <w:pPr>
        <w:pStyle w:val="27"/>
        <w:rPr>
          <w:rFonts w:eastAsiaTheme="minorEastAsia"/>
          <w:noProof/>
          <w:color w:val="auto"/>
          <w:lang w:bidi="ar-SA"/>
        </w:rPr>
      </w:pPr>
      <w:hyperlink w:anchor="_Toc105502816" w:history="1">
        <w:r w:rsidR="00B267CC" w:rsidRPr="0060586E">
          <w:rPr>
            <w:rStyle w:val="af2"/>
            <w:rFonts w:ascii="Times New Roman" w:hAnsi="Times New Roman" w:cs="Times New Roman"/>
            <w:noProof/>
            <w:sz w:val="28"/>
            <w:szCs w:val="28"/>
          </w:rPr>
          <w:t>3.1. УЧЕБНЫЙ ПЛАН ПРОГРАММЫ</w:t>
        </w:r>
      </w:hyperlink>
      <w:r w:rsidR="00A659F5">
        <w:t xml:space="preserve"> </w:t>
      </w:r>
      <w:hyperlink w:anchor="_Toc105502817" w:history="1">
        <w:r w:rsidR="00B267CC" w:rsidRPr="0060586E">
          <w:rPr>
            <w:rStyle w:val="af2"/>
            <w:rFonts w:ascii="Times New Roman" w:hAnsi="Times New Roman" w:cs="Times New Roman"/>
            <w:noProof/>
            <w:sz w:val="28"/>
            <w:szCs w:val="28"/>
          </w:rPr>
          <w:t>ОСНОВНОГО ОБЩЕГО ОБРАЗОВАНИЯ</w:t>
        </w:r>
        <w:r w:rsidR="00C37964">
          <w:rPr>
            <w:rStyle w:val="af2"/>
            <w:rFonts w:ascii="Times New Roman" w:hAnsi="Times New Roman" w:cs="Times New Roman"/>
            <w:noProof/>
            <w:sz w:val="28"/>
            <w:szCs w:val="28"/>
          </w:rPr>
          <w:t>……………………………………</w:t>
        </w:r>
        <w:r w:rsidR="004D47C9">
          <w:rPr>
            <w:rStyle w:val="af2"/>
            <w:rFonts w:ascii="Times New Roman" w:hAnsi="Times New Roman" w:cs="Times New Roman"/>
            <w:noProof/>
            <w:sz w:val="28"/>
            <w:szCs w:val="28"/>
          </w:rPr>
          <w:t>…….</w:t>
        </w:r>
        <w:r w:rsidR="00C37964">
          <w:rPr>
            <w:rStyle w:val="af2"/>
            <w:rFonts w:ascii="Times New Roman" w:hAnsi="Times New Roman" w:cs="Times New Roman"/>
            <w:noProof/>
            <w:sz w:val="28"/>
            <w:szCs w:val="28"/>
          </w:rPr>
          <w:t>7</w:t>
        </w:r>
        <w:r w:rsidR="007A62BC">
          <w:rPr>
            <w:rStyle w:val="af2"/>
            <w:rFonts w:ascii="Times New Roman" w:hAnsi="Times New Roman" w:cs="Times New Roman"/>
            <w:noProof/>
            <w:sz w:val="28"/>
            <w:szCs w:val="28"/>
          </w:rPr>
          <w:t>30</w:t>
        </w:r>
        <w:r w:rsidR="00B267CC" w:rsidRPr="0060586E">
          <w:rPr>
            <w:noProof/>
            <w:webHidden/>
          </w:rPr>
          <w:tab/>
        </w:r>
      </w:hyperlink>
      <w:r w:rsidR="00C37964">
        <w:t xml:space="preserve">     </w:t>
      </w:r>
    </w:p>
    <w:p w:rsidR="00B267CC" w:rsidRPr="0060586E" w:rsidRDefault="00A6680B" w:rsidP="004257C0">
      <w:pPr>
        <w:pStyle w:val="27"/>
        <w:rPr>
          <w:rFonts w:eastAsiaTheme="minorEastAsia"/>
          <w:noProof/>
          <w:color w:val="auto"/>
          <w:lang w:bidi="ar-SA"/>
        </w:rPr>
      </w:pPr>
      <w:hyperlink w:anchor="_Toc105502818" w:history="1">
        <w:r w:rsidR="00B267CC" w:rsidRPr="0060586E">
          <w:rPr>
            <w:rStyle w:val="af2"/>
            <w:rFonts w:ascii="Times New Roman" w:hAnsi="Times New Roman" w:cs="Times New Roman"/>
            <w:noProof/>
            <w:sz w:val="28"/>
            <w:szCs w:val="28"/>
          </w:rPr>
          <w:t>3.2. ПЛАН ВНЕУРОЧНОЙ ДЕЯТЕЛЬНОСТИ</w:t>
        </w:r>
        <w:r w:rsidR="00C37964">
          <w:rPr>
            <w:rStyle w:val="af2"/>
            <w:rFonts w:ascii="Times New Roman" w:hAnsi="Times New Roman" w:cs="Times New Roman"/>
            <w:noProof/>
            <w:sz w:val="28"/>
            <w:szCs w:val="28"/>
          </w:rPr>
          <w:t>……</w:t>
        </w:r>
        <w:r w:rsidR="004D47C9">
          <w:rPr>
            <w:rStyle w:val="af2"/>
            <w:rFonts w:ascii="Times New Roman" w:hAnsi="Times New Roman" w:cs="Times New Roman"/>
            <w:noProof/>
            <w:sz w:val="28"/>
            <w:szCs w:val="28"/>
          </w:rPr>
          <w:t>……</w:t>
        </w:r>
        <w:r w:rsidR="00C37964">
          <w:rPr>
            <w:rStyle w:val="af2"/>
            <w:rFonts w:ascii="Times New Roman" w:hAnsi="Times New Roman" w:cs="Times New Roman"/>
            <w:noProof/>
            <w:sz w:val="28"/>
            <w:szCs w:val="28"/>
          </w:rPr>
          <w:t>73</w:t>
        </w:r>
        <w:r w:rsidR="007A62BC">
          <w:rPr>
            <w:rStyle w:val="af2"/>
            <w:rFonts w:ascii="Times New Roman" w:hAnsi="Times New Roman" w:cs="Times New Roman"/>
            <w:noProof/>
            <w:sz w:val="28"/>
            <w:szCs w:val="28"/>
          </w:rPr>
          <w:t>4</w:t>
        </w:r>
        <w:r w:rsidR="00B267CC" w:rsidRPr="0060586E">
          <w:rPr>
            <w:noProof/>
            <w:webHidden/>
          </w:rPr>
          <w:tab/>
        </w:r>
      </w:hyperlink>
    </w:p>
    <w:p w:rsidR="00B267CC" w:rsidRPr="0060586E" w:rsidRDefault="00A6680B" w:rsidP="004257C0">
      <w:pPr>
        <w:pStyle w:val="27"/>
        <w:rPr>
          <w:rFonts w:eastAsiaTheme="minorEastAsia"/>
          <w:noProof/>
          <w:color w:val="auto"/>
          <w:lang w:bidi="ar-SA"/>
        </w:rPr>
      </w:pPr>
      <w:hyperlink w:anchor="_Toc105502819" w:history="1">
        <w:r w:rsidR="00B267CC" w:rsidRPr="0060586E">
          <w:rPr>
            <w:rStyle w:val="af2"/>
            <w:rFonts w:ascii="Times New Roman" w:hAnsi="Times New Roman" w:cs="Times New Roman"/>
            <w:noProof/>
            <w:sz w:val="28"/>
            <w:szCs w:val="28"/>
          </w:rPr>
          <w:t xml:space="preserve">3.2.1. </w:t>
        </w:r>
        <w:r w:rsidR="00A659F5">
          <w:rPr>
            <w:rStyle w:val="af2"/>
            <w:rFonts w:ascii="Times New Roman" w:hAnsi="Times New Roman" w:cs="Times New Roman"/>
            <w:noProof/>
            <w:sz w:val="28"/>
            <w:szCs w:val="28"/>
          </w:rPr>
          <w:t>К</w:t>
        </w:r>
        <w:r w:rsidR="00B267CC" w:rsidRPr="0060586E">
          <w:rPr>
            <w:rStyle w:val="af2"/>
            <w:rFonts w:ascii="Times New Roman" w:hAnsi="Times New Roman" w:cs="Times New Roman"/>
            <w:noProof/>
            <w:sz w:val="28"/>
            <w:szCs w:val="28"/>
          </w:rPr>
          <w:t>алендарный учебный график</w:t>
        </w:r>
        <w:r w:rsidR="00C37964">
          <w:rPr>
            <w:rStyle w:val="af2"/>
            <w:rFonts w:ascii="Times New Roman" w:hAnsi="Times New Roman" w:cs="Times New Roman"/>
            <w:noProof/>
            <w:sz w:val="28"/>
            <w:szCs w:val="28"/>
          </w:rPr>
          <w:t>………………</w:t>
        </w:r>
        <w:r w:rsidR="004D47C9">
          <w:rPr>
            <w:rStyle w:val="af2"/>
            <w:rFonts w:ascii="Times New Roman" w:hAnsi="Times New Roman" w:cs="Times New Roman"/>
            <w:noProof/>
            <w:sz w:val="28"/>
            <w:szCs w:val="28"/>
          </w:rPr>
          <w:t>…….</w:t>
        </w:r>
        <w:r w:rsidR="00C37964">
          <w:rPr>
            <w:rStyle w:val="af2"/>
            <w:rFonts w:ascii="Times New Roman" w:hAnsi="Times New Roman" w:cs="Times New Roman"/>
            <w:noProof/>
            <w:sz w:val="28"/>
            <w:szCs w:val="28"/>
          </w:rPr>
          <w:t>73</w:t>
        </w:r>
        <w:r w:rsidR="007A62BC">
          <w:rPr>
            <w:rStyle w:val="af2"/>
            <w:rFonts w:ascii="Times New Roman" w:hAnsi="Times New Roman" w:cs="Times New Roman"/>
            <w:noProof/>
            <w:sz w:val="28"/>
            <w:szCs w:val="28"/>
          </w:rPr>
          <w:t>7</w:t>
        </w:r>
        <w:r w:rsidR="00B267CC" w:rsidRPr="0060586E">
          <w:rPr>
            <w:noProof/>
            <w:webHidden/>
          </w:rPr>
          <w:tab/>
        </w:r>
      </w:hyperlink>
    </w:p>
    <w:p w:rsidR="00B267CC" w:rsidRPr="0060586E" w:rsidRDefault="00A6680B" w:rsidP="004257C0">
      <w:pPr>
        <w:pStyle w:val="27"/>
        <w:rPr>
          <w:rFonts w:eastAsiaTheme="minorEastAsia"/>
          <w:noProof/>
          <w:color w:val="auto"/>
          <w:lang w:bidi="ar-SA"/>
        </w:rPr>
      </w:pPr>
      <w:hyperlink w:anchor="_Toc105502820" w:history="1">
        <w:r w:rsidR="00B267CC" w:rsidRPr="0060586E">
          <w:rPr>
            <w:rStyle w:val="af2"/>
            <w:rFonts w:ascii="Times New Roman" w:hAnsi="Times New Roman" w:cs="Times New Roman"/>
            <w:noProof/>
            <w:sz w:val="28"/>
            <w:szCs w:val="28"/>
          </w:rPr>
          <w:t xml:space="preserve">3.2.2. </w:t>
        </w:r>
        <w:r w:rsidR="00A659F5">
          <w:rPr>
            <w:rStyle w:val="af2"/>
            <w:rFonts w:ascii="Times New Roman" w:hAnsi="Times New Roman" w:cs="Times New Roman"/>
            <w:noProof/>
            <w:sz w:val="28"/>
            <w:szCs w:val="28"/>
          </w:rPr>
          <w:t>П</w:t>
        </w:r>
        <w:r w:rsidR="00B267CC" w:rsidRPr="0060586E">
          <w:rPr>
            <w:rStyle w:val="af2"/>
            <w:rFonts w:ascii="Times New Roman" w:hAnsi="Times New Roman" w:cs="Times New Roman"/>
            <w:noProof/>
            <w:sz w:val="28"/>
            <w:szCs w:val="28"/>
          </w:rPr>
          <w:t>лан внеурочной деятельности</w:t>
        </w:r>
        <w:r w:rsidR="00C37964">
          <w:rPr>
            <w:rStyle w:val="af2"/>
            <w:rFonts w:ascii="Times New Roman" w:hAnsi="Times New Roman" w:cs="Times New Roman"/>
            <w:noProof/>
            <w:sz w:val="28"/>
            <w:szCs w:val="28"/>
          </w:rPr>
          <w:t>………………</w:t>
        </w:r>
        <w:r w:rsidR="004D47C9">
          <w:rPr>
            <w:rStyle w:val="af2"/>
            <w:rFonts w:ascii="Times New Roman" w:hAnsi="Times New Roman" w:cs="Times New Roman"/>
            <w:noProof/>
            <w:sz w:val="28"/>
            <w:szCs w:val="28"/>
          </w:rPr>
          <w:t>…...</w:t>
        </w:r>
        <w:r w:rsidR="00C37964">
          <w:rPr>
            <w:rStyle w:val="af2"/>
            <w:rFonts w:ascii="Times New Roman" w:hAnsi="Times New Roman" w:cs="Times New Roman"/>
            <w:noProof/>
            <w:sz w:val="28"/>
            <w:szCs w:val="28"/>
          </w:rPr>
          <w:t>73</w:t>
        </w:r>
        <w:r w:rsidR="007A62BC">
          <w:rPr>
            <w:rStyle w:val="af2"/>
            <w:rFonts w:ascii="Times New Roman" w:hAnsi="Times New Roman" w:cs="Times New Roman"/>
            <w:noProof/>
            <w:sz w:val="28"/>
            <w:szCs w:val="28"/>
          </w:rPr>
          <w:t>7</w:t>
        </w:r>
        <w:r w:rsidR="00B267CC" w:rsidRPr="0060586E">
          <w:rPr>
            <w:noProof/>
            <w:webHidden/>
          </w:rPr>
          <w:tab/>
        </w:r>
      </w:hyperlink>
    </w:p>
    <w:p w:rsidR="00B267CC" w:rsidRPr="0060586E" w:rsidRDefault="00A6680B" w:rsidP="004257C0">
      <w:pPr>
        <w:pStyle w:val="27"/>
        <w:rPr>
          <w:rFonts w:eastAsiaTheme="minorEastAsia"/>
          <w:noProof/>
          <w:color w:val="auto"/>
          <w:lang w:bidi="ar-SA"/>
        </w:rPr>
      </w:pPr>
      <w:hyperlink w:anchor="_Toc105502821" w:history="1">
        <w:r w:rsidR="00B267CC" w:rsidRPr="0060586E">
          <w:rPr>
            <w:rStyle w:val="af2"/>
            <w:rFonts w:ascii="Times New Roman" w:hAnsi="Times New Roman" w:cs="Times New Roman"/>
            <w:noProof/>
            <w:sz w:val="28"/>
            <w:szCs w:val="28"/>
          </w:rPr>
          <w:t>3.3. КАЛЕНДАРНЫЙ ПЛАН ВОСПИТАТЕЛЬНОЙ РАБОТЫ</w:t>
        </w:r>
        <w:r w:rsidR="004D47C9">
          <w:rPr>
            <w:rStyle w:val="af2"/>
            <w:rFonts w:ascii="Times New Roman" w:hAnsi="Times New Roman" w:cs="Times New Roman"/>
            <w:noProof/>
            <w:sz w:val="28"/>
            <w:szCs w:val="28"/>
          </w:rPr>
          <w:t>…..73</w:t>
        </w:r>
        <w:r w:rsidR="007A62BC">
          <w:rPr>
            <w:rStyle w:val="af2"/>
            <w:rFonts w:ascii="Times New Roman" w:hAnsi="Times New Roman" w:cs="Times New Roman"/>
            <w:noProof/>
            <w:sz w:val="28"/>
            <w:szCs w:val="28"/>
          </w:rPr>
          <w:t>8</w:t>
        </w:r>
        <w:r w:rsidR="00B267CC" w:rsidRPr="0060586E">
          <w:rPr>
            <w:noProof/>
            <w:webHidden/>
          </w:rPr>
          <w:tab/>
        </w:r>
      </w:hyperlink>
    </w:p>
    <w:p w:rsidR="00B267CC" w:rsidRPr="0060586E" w:rsidRDefault="00A6680B" w:rsidP="004257C0">
      <w:pPr>
        <w:pStyle w:val="27"/>
        <w:rPr>
          <w:rFonts w:eastAsiaTheme="minorEastAsia"/>
          <w:noProof/>
          <w:color w:val="auto"/>
          <w:lang w:bidi="ar-SA"/>
        </w:rPr>
      </w:pPr>
      <w:hyperlink w:anchor="_Toc105502822" w:history="1">
        <w:r w:rsidR="00B267CC" w:rsidRPr="0060586E">
          <w:rPr>
            <w:rStyle w:val="af2"/>
            <w:rFonts w:ascii="Times New Roman" w:hAnsi="Times New Roman" w:cs="Times New Roman"/>
            <w:noProof/>
            <w:sz w:val="28"/>
            <w:szCs w:val="28"/>
          </w:rPr>
          <w:t>3.4. ХАРАКТЕРИСТИКА УСЛОВИЙ РЕАЛИЗАЦИИ ПРОГРАММЫ ОСНОВНОГО ОБЩЕГО ОБРАЗОВАНИЯ В СООТВЕТСТВИИ С ТРЕБОВАНИЯМИ ФГОС ООО</w:t>
        </w:r>
        <w:r w:rsidR="004D47C9">
          <w:rPr>
            <w:rStyle w:val="af2"/>
            <w:rFonts w:ascii="Times New Roman" w:hAnsi="Times New Roman" w:cs="Times New Roman"/>
            <w:noProof/>
            <w:sz w:val="28"/>
            <w:szCs w:val="28"/>
          </w:rPr>
          <w:t>…………………………7</w:t>
        </w:r>
        <w:r w:rsidR="007A62BC">
          <w:rPr>
            <w:rStyle w:val="af2"/>
            <w:rFonts w:ascii="Times New Roman" w:hAnsi="Times New Roman" w:cs="Times New Roman"/>
            <w:noProof/>
            <w:sz w:val="28"/>
            <w:szCs w:val="28"/>
          </w:rPr>
          <w:t>40</w:t>
        </w:r>
        <w:r w:rsidR="00B267CC" w:rsidRPr="0060586E">
          <w:rPr>
            <w:noProof/>
            <w:webHidden/>
          </w:rPr>
          <w:tab/>
        </w:r>
      </w:hyperlink>
    </w:p>
    <w:p w:rsidR="00B267CC" w:rsidRPr="0060586E" w:rsidRDefault="00A6680B" w:rsidP="004257C0">
      <w:pPr>
        <w:pStyle w:val="27"/>
        <w:rPr>
          <w:rFonts w:eastAsiaTheme="minorEastAsia"/>
          <w:noProof/>
          <w:color w:val="auto"/>
          <w:lang w:bidi="ar-SA"/>
        </w:rPr>
      </w:pPr>
      <w:hyperlink w:anchor="_Toc105502823" w:history="1">
        <w:r w:rsidR="00B267CC" w:rsidRPr="0060586E">
          <w:rPr>
            <w:rStyle w:val="af2"/>
            <w:rFonts w:ascii="Times New Roman" w:hAnsi="Times New Roman" w:cs="Times New Roman"/>
            <w:noProof/>
            <w:sz w:val="28"/>
            <w:szCs w:val="28"/>
          </w:rPr>
          <w:t>3.4.1. Описание кадровых условий реализации основной образовательной программы основного общего образования</w:t>
        </w:r>
        <w:r w:rsidR="004D47C9">
          <w:rPr>
            <w:rStyle w:val="af2"/>
            <w:rFonts w:ascii="Times New Roman" w:hAnsi="Times New Roman" w:cs="Times New Roman"/>
            <w:noProof/>
            <w:sz w:val="28"/>
            <w:szCs w:val="28"/>
          </w:rPr>
          <w:t>…………….7</w:t>
        </w:r>
        <w:r w:rsidR="007A62BC">
          <w:rPr>
            <w:rStyle w:val="af2"/>
            <w:rFonts w:ascii="Times New Roman" w:hAnsi="Times New Roman" w:cs="Times New Roman"/>
            <w:noProof/>
            <w:sz w:val="28"/>
            <w:szCs w:val="28"/>
          </w:rPr>
          <w:t>41</w:t>
        </w:r>
        <w:r w:rsidR="00B267CC" w:rsidRPr="0060586E">
          <w:rPr>
            <w:noProof/>
            <w:webHidden/>
          </w:rPr>
          <w:tab/>
        </w:r>
      </w:hyperlink>
    </w:p>
    <w:p w:rsidR="00B267CC" w:rsidRPr="0060586E" w:rsidRDefault="00A6680B" w:rsidP="004257C0">
      <w:pPr>
        <w:pStyle w:val="27"/>
        <w:rPr>
          <w:rFonts w:eastAsiaTheme="minorEastAsia"/>
          <w:noProof/>
          <w:color w:val="auto"/>
          <w:lang w:bidi="ar-SA"/>
        </w:rPr>
      </w:pPr>
      <w:hyperlink w:anchor="_Toc105502824" w:history="1">
        <w:r w:rsidR="00B267CC" w:rsidRPr="0060586E">
          <w:rPr>
            <w:rStyle w:val="af2"/>
            <w:rFonts w:ascii="Times New Roman" w:hAnsi="Times New Roman" w:cs="Times New Roman"/>
            <w:noProof/>
            <w:sz w:val="28"/>
            <w:szCs w:val="28"/>
          </w:rPr>
          <w:t>3.4.2. Описание психолого-педагогических условий реализации основной образовательной программы основного общего образования</w:t>
        </w:r>
        <w:r w:rsidR="004D47C9">
          <w:rPr>
            <w:rStyle w:val="af2"/>
            <w:rFonts w:ascii="Times New Roman" w:hAnsi="Times New Roman" w:cs="Times New Roman"/>
            <w:noProof/>
            <w:sz w:val="28"/>
            <w:szCs w:val="28"/>
          </w:rPr>
          <w:t>…..74</w:t>
        </w:r>
        <w:r w:rsidR="007A62BC">
          <w:rPr>
            <w:rStyle w:val="af2"/>
            <w:rFonts w:ascii="Times New Roman" w:hAnsi="Times New Roman" w:cs="Times New Roman"/>
            <w:noProof/>
            <w:sz w:val="28"/>
            <w:szCs w:val="28"/>
          </w:rPr>
          <w:t>5</w:t>
        </w:r>
        <w:r w:rsidR="00B267CC" w:rsidRPr="0060586E">
          <w:rPr>
            <w:noProof/>
            <w:webHidden/>
          </w:rPr>
          <w:tab/>
        </w:r>
      </w:hyperlink>
    </w:p>
    <w:p w:rsidR="00B267CC" w:rsidRPr="0060586E" w:rsidRDefault="00A6680B" w:rsidP="004257C0">
      <w:pPr>
        <w:pStyle w:val="27"/>
        <w:rPr>
          <w:rFonts w:eastAsiaTheme="minorEastAsia"/>
          <w:noProof/>
          <w:color w:val="auto"/>
          <w:lang w:bidi="ar-SA"/>
        </w:rPr>
      </w:pPr>
      <w:hyperlink w:anchor="_Toc105502825" w:history="1">
        <w:r w:rsidR="00B267CC" w:rsidRPr="0060586E">
          <w:rPr>
            <w:rStyle w:val="af2"/>
            <w:rFonts w:ascii="Times New Roman" w:hAnsi="Times New Roman" w:cs="Times New Roman"/>
            <w:noProof/>
            <w:sz w:val="28"/>
            <w:szCs w:val="28"/>
          </w:rPr>
          <w:t>3.4.3. Финансово-экономические условия реализации образовательной программы основного общего образования</w:t>
        </w:r>
        <w:r w:rsidR="004D47C9">
          <w:rPr>
            <w:rStyle w:val="af2"/>
            <w:rFonts w:ascii="Times New Roman" w:hAnsi="Times New Roman" w:cs="Times New Roman"/>
            <w:noProof/>
            <w:sz w:val="28"/>
            <w:szCs w:val="28"/>
          </w:rPr>
          <w:t>…………….74</w:t>
        </w:r>
        <w:r w:rsidR="007A62BC">
          <w:rPr>
            <w:rStyle w:val="af2"/>
            <w:rFonts w:ascii="Times New Roman" w:hAnsi="Times New Roman" w:cs="Times New Roman"/>
            <w:noProof/>
            <w:sz w:val="28"/>
            <w:szCs w:val="28"/>
          </w:rPr>
          <w:t>6</w:t>
        </w:r>
        <w:r w:rsidR="00B267CC" w:rsidRPr="0060586E">
          <w:rPr>
            <w:noProof/>
            <w:webHidden/>
          </w:rPr>
          <w:tab/>
        </w:r>
      </w:hyperlink>
    </w:p>
    <w:p w:rsidR="005232AD" w:rsidRPr="0060586E" w:rsidRDefault="00624BD0" w:rsidP="0060586E">
      <w:pPr>
        <w:pStyle w:val="a9"/>
        <w:spacing w:after="0" w:line="240" w:lineRule="auto"/>
        <w:ind w:left="0"/>
        <w:rPr>
          <w:color w:val="auto"/>
          <w:sz w:val="28"/>
          <w:szCs w:val="28"/>
        </w:rPr>
      </w:pPr>
      <w:r w:rsidRPr="0060586E">
        <w:rPr>
          <w:color w:val="auto"/>
          <w:sz w:val="28"/>
          <w:szCs w:val="28"/>
        </w:rPr>
        <w:fldChar w:fldCharType="end"/>
      </w:r>
    </w:p>
    <w:p w:rsidR="005232AD" w:rsidRPr="0060586E" w:rsidRDefault="005232AD" w:rsidP="0060586E">
      <w:pPr>
        <w:rPr>
          <w:rFonts w:ascii="Times New Roman" w:eastAsia="Times New Roman" w:hAnsi="Times New Roman" w:cs="Times New Roman"/>
          <w:color w:val="auto"/>
          <w:sz w:val="28"/>
          <w:szCs w:val="28"/>
        </w:rPr>
      </w:pPr>
      <w:r w:rsidRPr="0060586E">
        <w:rPr>
          <w:color w:val="auto"/>
          <w:sz w:val="28"/>
          <w:szCs w:val="28"/>
        </w:rPr>
        <w:br w:type="page"/>
      </w:r>
    </w:p>
    <w:p w:rsidR="00A57638" w:rsidRPr="0060586E" w:rsidRDefault="00477528" w:rsidP="0060586E">
      <w:pPr>
        <w:pStyle w:val="12"/>
        <w:pBdr>
          <w:bottom w:val="single" w:sz="12" w:space="1" w:color="auto"/>
        </w:pBdr>
        <w:spacing w:after="0" w:line="240" w:lineRule="auto"/>
        <w:rPr>
          <w:color w:val="auto"/>
          <w:sz w:val="28"/>
          <w:szCs w:val="28"/>
        </w:rPr>
      </w:pPr>
      <w:bookmarkStart w:id="0" w:name="_Toc105502765"/>
      <w:r w:rsidRPr="0060586E">
        <w:rPr>
          <w:color w:val="auto"/>
          <w:sz w:val="28"/>
          <w:szCs w:val="28"/>
        </w:rPr>
        <w:lastRenderedPageBreak/>
        <w:t xml:space="preserve">1. </w:t>
      </w:r>
      <w:bookmarkStart w:id="1" w:name="bookmark2"/>
      <w:r w:rsidR="00E235EB" w:rsidRPr="0060586E">
        <w:rPr>
          <w:color w:val="auto"/>
          <w:sz w:val="28"/>
          <w:szCs w:val="28"/>
        </w:rPr>
        <w:t>ЦЕЛЕВОЙ РАЗДЕЛ ОСНОВНОЙ</w:t>
      </w:r>
      <w:r w:rsidR="005636D9" w:rsidRPr="0060586E">
        <w:rPr>
          <w:color w:val="auto"/>
          <w:sz w:val="28"/>
          <w:szCs w:val="28"/>
        </w:rPr>
        <w:t xml:space="preserve"> О</w:t>
      </w:r>
      <w:r w:rsidR="00E235EB" w:rsidRPr="0060586E">
        <w:rPr>
          <w:color w:val="auto"/>
          <w:sz w:val="28"/>
          <w:szCs w:val="28"/>
        </w:rPr>
        <w:t>БРАЗОВАТЕЛЬНОЙ ПРОГРАММЫ ОСНОВНОГО ОБЩЕГО ОБРАЗОВАНИЯ</w:t>
      </w:r>
      <w:bookmarkEnd w:id="0"/>
      <w:bookmarkEnd w:id="1"/>
    </w:p>
    <w:p w:rsidR="00A57638" w:rsidRPr="0060586E" w:rsidRDefault="00477528" w:rsidP="0060586E">
      <w:pPr>
        <w:pStyle w:val="24"/>
        <w:spacing w:after="0"/>
        <w:rPr>
          <w:color w:val="auto"/>
          <w:sz w:val="28"/>
          <w:szCs w:val="28"/>
        </w:rPr>
      </w:pPr>
      <w:bookmarkStart w:id="2" w:name="bookmark4"/>
      <w:bookmarkStart w:id="3" w:name="_Toc105502766"/>
      <w:r w:rsidRPr="0060586E">
        <w:rPr>
          <w:color w:val="auto"/>
          <w:sz w:val="28"/>
          <w:szCs w:val="28"/>
        </w:rPr>
        <w:t xml:space="preserve">1.1. </w:t>
      </w:r>
      <w:r w:rsidR="00E235EB" w:rsidRPr="0060586E">
        <w:rPr>
          <w:color w:val="auto"/>
          <w:sz w:val="28"/>
          <w:szCs w:val="28"/>
        </w:rPr>
        <w:t>ПОЯСНИТЕЛЬНАЯ ЗАПИСКА</w:t>
      </w:r>
      <w:bookmarkEnd w:id="2"/>
      <w:bookmarkEnd w:id="3"/>
    </w:p>
    <w:p w:rsidR="00477528" w:rsidRPr="0060586E" w:rsidRDefault="00477528" w:rsidP="0060586E">
      <w:pPr>
        <w:rPr>
          <w:sz w:val="28"/>
          <w:szCs w:val="28"/>
        </w:rPr>
      </w:pPr>
      <w:bookmarkStart w:id="4" w:name="bookmark6"/>
    </w:p>
    <w:p w:rsidR="00A57638" w:rsidRPr="0060586E" w:rsidRDefault="00477528" w:rsidP="0060586E">
      <w:pPr>
        <w:pStyle w:val="3"/>
        <w:spacing w:after="0" w:line="240" w:lineRule="auto"/>
        <w:rPr>
          <w:color w:val="auto"/>
          <w:sz w:val="28"/>
          <w:szCs w:val="28"/>
        </w:rPr>
      </w:pPr>
      <w:bookmarkStart w:id="5" w:name="_Toc105502767"/>
      <w:r w:rsidRPr="0060586E">
        <w:rPr>
          <w:color w:val="auto"/>
          <w:sz w:val="28"/>
          <w:szCs w:val="28"/>
        </w:rPr>
        <w:t xml:space="preserve">1.1.1. </w:t>
      </w:r>
      <w:r w:rsidR="00E235EB" w:rsidRPr="0060586E">
        <w:rPr>
          <w:color w:val="auto"/>
          <w:sz w:val="28"/>
          <w:szCs w:val="28"/>
        </w:rPr>
        <w:t>Цели реализации основной образовательной программы</w:t>
      </w:r>
      <w:r w:rsidR="0060586E">
        <w:rPr>
          <w:color w:val="auto"/>
          <w:sz w:val="28"/>
          <w:szCs w:val="28"/>
        </w:rPr>
        <w:t xml:space="preserve"> </w:t>
      </w:r>
      <w:r w:rsidR="00E235EB" w:rsidRPr="0060586E">
        <w:rPr>
          <w:color w:val="auto"/>
          <w:sz w:val="28"/>
          <w:szCs w:val="28"/>
        </w:rPr>
        <w:t>основного общего образования</w:t>
      </w:r>
      <w:bookmarkEnd w:id="4"/>
      <w:bookmarkEnd w:id="5"/>
    </w:p>
    <w:p w:rsidR="00A57638" w:rsidRPr="00BE10AF" w:rsidRDefault="00F02495" w:rsidP="0060586E">
      <w:pPr>
        <w:pStyle w:val="13"/>
        <w:spacing w:line="240" w:lineRule="auto"/>
        <w:ind w:firstLine="567"/>
        <w:jc w:val="both"/>
        <w:rPr>
          <w:color w:val="auto"/>
          <w:sz w:val="28"/>
          <w:szCs w:val="28"/>
        </w:rPr>
      </w:pPr>
      <w:r w:rsidRPr="00BE10AF">
        <w:rPr>
          <w:color w:val="auto"/>
          <w:sz w:val="28"/>
          <w:szCs w:val="28"/>
        </w:rPr>
        <w:t>Согласно ФЗ «Об образовании в Российской Федерации»,</w:t>
      </w:r>
      <w:r w:rsidR="00BE10AF" w:rsidRPr="00BE10AF">
        <w:rPr>
          <w:color w:val="auto"/>
          <w:sz w:val="28"/>
          <w:szCs w:val="28"/>
        </w:rPr>
        <w:t xml:space="preserve"> </w:t>
      </w:r>
      <w:r w:rsidR="00E235EB" w:rsidRPr="00BE10AF">
        <w:rPr>
          <w:i/>
          <w:iCs/>
          <w:color w:val="auto"/>
          <w:sz w:val="28"/>
          <w:szCs w:val="28"/>
        </w:rPr>
        <w:t>основное общее образование</w:t>
      </w:r>
      <w:r w:rsidR="00E235EB" w:rsidRPr="00BE10AF">
        <w:rPr>
          <w:color w:val="auto"/>
          <w:sz w:val="28"/>
          <w:szCs w:val="28"/>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7638" w:rsidRPr="00BE10AF" w:rsidRDefault="00E235EB" w:rsidP="00BE10AF">
      <w:pPr>
        <w:jc w:val="both"/>
        <w:rPr>
          <w:rFonts w:ascii="Times New Roman" w:eastAsia="Times New Roman" w:hAnsi="Times New Roman" w:cs="Times New Roman"/>
          <w:sz w:val="28"/>
          <w:szCs w:val="28"/>
        </w:rPr>
      </w:pPr>
      <w:r w:rsidRPr="00BE10AF">
        <w:rPr>
          <w:rFonts w:ascii="Times New Roman" w:hAnsi="Times New Roman" w:cs="Times New Roman"/>
          <w:color w:val="auto"/>
          <w:sz w:val="28"/>
          <w:szCs w:val="28"/>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r w:rsidR="00BE10AF" w:rsidRPr="00BE10AF">
        <w:rPr>
          <w:rFonts w:ascii="Times New Roman" w:eastAsia="Times New Roman" w:hAnsi="Times New Roman" w:cs="Times New Roman"/>
          <w:sz w:val="28"/>
          <w:szCs w:val="28"/>
        </w:rPr>
        <w:t xml:space="preserve"> создание современной и безопасной цифровой образовательной среды (ЦОС), обеспечивающей высокое качество и доступность образования; расширение возможностей обучающихся в освоении учебных предметов цифрового и гуманитарного профилей в Центре образования «Точка роста», кабинетах цифровой образовательной среды «ЦОС»; использование сетевого взаимодействия для реализации основной образовательной программы/её частей; </w:t>
      </w:r>
      <w:r w:rsidRPr="00BE10AF">
        <w:rPr>
          <w:rFonts w:ascii="Times New Roman" w:hAnsi="Times New Roman" w:cs="Times New Roman"/>
          <w:color w:val="auto"/>
          <w:sz w:val="28"/>
          <w:szCs w:val="28"/>
        </w:rPr>
        <w:t>взаимодействие образовательной организации при реализации основной образовательной программы с социальными партнерами</w:t>
      </w:r>
      <w:r w:rsidR="00146859" w:rsidRPr="00BE10AF">
        <w:rPr>
          <w:rFonts w:ascii="Times New Roman" w:hAnsi="Times New Roman" w:cs="Times New Roman"/>
          <w:color w:val="auto"/>
          <w:sz w:val="28"/>
          <w:szCs w:val="28"/>
        </w:rPr>
        <w:t>: детская библиотека, районный дом культуры, краеведческий музей им.К.П.Шарапова, картинная галерея г. Данилова</w:t>
      </w:r>
      <w:r w:rsidRPr="00BE10AF">
        <w:rPr>
          <w:rFonts w:ascii="Times New Roman" w:hAnsi="Times New Roman" w:cs="Times New Roman"/>
          <w:color w:val="auto"/>
          <w:sz w:val="28"/>
          <w:szCs w:val="28"/>
        </w:rPr>
        <w:t>; выявление и развитие способностей обучающихся, в том числе детей, проявивших выдающиеся способ</w:t>
      </w:r>
      <w:r w:rsidRPr="00BE10AF">
        <w:rPr>
          <w:rStyle w:val="25"/>
          <w:rFonts w:ascii="Times New Roman" w:hAnsi="Times New Roman" w:cs="Times New Roman"/>
          <w:color w:val="auto"/>
          <w:sz w:val="28"/>
          <w:szCs w:val="28"/>
        </w:rPr>
        <w:t xml:space="preserve">ности, детей с ОВЗ и инвалидов, их интересов через систему клубов, секций, студий и кружков, общественно полезную деятельность, в том числе </w:t>
      </w:r>
      <w:r w:rsidRPr="00BE10AF">
        <w:rPr>
          <w:rStyle w:val="25"/>
          <w:rFonts w:ascii="Times New Roman" w:hAnsi="Times New Roman" w:cs="Times New Roman"/>
          <w:color w:val="auto"/>
          <w:sz w:val="28"/>
          <w:szCs w:val="28"/>
        </w:rPr>
        <w:lastRenderedPageBreak/>
        <w:t>с использованием возможностей образовательных организаций дополнительного образования</w:t>
      </w:r>
      <w:r w:rsidR="00146859" w:rsidRPr="00BE10AF">
        <w:rPr>
          <w:rStyle w:val="25"/>
          <w:rFonts w:ascii="Times New Roman" w:hAnsi="Times New Roman" w:cs="Times New Roman"/>
          <w:color w:val="auto"/>
          <w:sz w:val="28"/>
          <w:szCs w:val="28"/>
        </w:rPr>
        <w:t xml:space="preserve"> ДЮСШ №1, ДЮСШ №2, МЦ «Бригантина»</w:t>
      </w:r>
      <w:r w:rsidRPr="00BE10AF">
        <w:rPr>
          <w:rStyle w:val="25"/>
          <w:rFonts w:ascii="Times New Roman" w:hAnsi="Times New Roman" w:cs="Times New Roman"/>
          <w:color w:val="auto"/>
          <w:sz w:val="28"/>
          <w:szCs w:val="28"/>
        </w:rPr>
        <w:t>;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w:t>
      </w:r>
      <w:r w:rsidR="00115740" w:rsidRPr="00BE10AF">
        <w:rPr>
          <w:rStyle w:val="25"/>
          <w:rFonts w:ascii="Times New Roman" w:hAnsi="Times New Roman" w:cs="Times New Roman"/>
          <w:color w:val="auto"/>
          <w:sz w:val="28"/>
          <w:szCs w:val="28"/>
        </w:rPr>
        <w:t xml:space="preserve"> (Даниловский хлебозавод</w:t>
      </w:r>
      <w:r w:rsidRPr="00BE10AF">
        <w:rPr>
          <w:rStyle w:val="25"/>
          <w:rFonts w:ascii="Times New Roman" w:hAnsi="Times New Roman" w:cs="Times New Roman"/>
          <w:color w:val="auto"/>
          <w:sz w:val="28"/>
          <w:szCs w:val="28"/>
        </w:rPr>
        <w:t>,</w:t>
      </w:r>
      <w:r w:rsidR="00115740" w:rsidRPr="00BE10AF">
        <w:rPr>
          <w:rStyle w:val="25"/>
          <w:rFonts w:ascii="Times New Roman" w:hAnsi="Times New Roman" w:cs="Times New Roman"/>
          <w:color w:val="auto"/>
          <w:sz w:val="28"/>
          <w:szCs w:val="28"/>
        </w:rPr>
        <w:t xml:space="preserve"> хлебоприемный пункт, Северная РЖД и др.), </w:t>
      </w:r>
      <w:r w:rsidRPr="00BE10AF">
        <w:rPr>
          <w:rStyle w:val="25"/>
          <w:rFonts w:ascii="Times New Roman" w:hAnsi="Times New Roman" w:cs="Times New Roman"/>
          <w:color w:val="auto"/>
          <w:sz w:val="28"/>
          <w:szCs w:val="28"/>
        </w:rPr>
        <w:t xml:space="preserve"> организациями профессионального образования</w:t>
      </w:r>
      <w:r w:rsidR="00115740" w:rsidRPr="00BE10AF">
        <w:rPr>
          <w:rStyle w:val="25"/>
          <w:rFonts w:ascii="Times New Roman" w:hAnsi="Times New Roman" w:cs="Times New Roman"/>
          <w:color w:val="auto"/>
          <w:sz w:val="28"/>
          <w:szCs w:val="28"/>
        </w:rPr>
        <w:t xml:space="preserve"> (Даниловский политехнический колледж)</w:t>
      </w:r>
      <w:r w:rsidRPr="00BE10AF">
        <w:rPr>
          <w:rStyle w:val="25"/>
          <w:rFonts w:ascii="Times New Roman" w:hAnsi="Times New Roman" w:cs="Times New Roman"/>
          <w:color w:val="auto"/>
          <w:sz w:val="28"/>
          <w:szCs w:val="28"/>
        </w:rPr>
        <w:t>,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BE10AF" w:rsidRDefault="00E235EB" w:rsidP="0060586E">
      <w:pPr>
        <w:pStyle w:val="26"/>
        <w:spacing w:line="240" w:lineRule="auto"/>
        <w:ind w:left="0" w:firstLine="567"/>
        <w:jc w:val="both"/>
        <w:rPr>
          <w:rFonts w:ascii="Times New Roman" w:hAnsi="Times New Roman" w:cs="Times New Roman"/>
          <w:color w:val="auto"/>
          <w:sz w:val="28"/>
          <w:szCs w:val="28"/>
        </w:rPr>
      </w:pPr>
      <w:r w:rsidRPr="00BE10AF">
        <w:rPr>
          <w:rFonts w:ascii="Times New Roman" w:hAnsi="Times New Roman" w:cs="Times New Roman"/>
          <w:color w:val="auto"/>
          <w:sz w:val="28"/>
          <w:szCs w:val="28"/>
        </w:rPr>
        <w:t>Обучающиеся, не освоившие программу основного общего образования, не допускаются к обучению на следующих уровнях образования.</w:t>
      </w:r>
    </w:p>
    <w:p w:rsidR="00A57638" w:rsidRPr="00BE10AF" w:rsidRDefault="00E235EB" w:rsidP="0060586E">
      <w:pPr>
        <w:pStyle w:val="26"/>
        <w:spacing w:line="240" w:lineRule="auto"/>
        <w:ind w:left="0" w:firstLine="567"/>
        <w:jc w:val="both"/>
        <w:rPr>
          <w:rFonts w:ascii="Times New Roman" w:hAnsi="Times New Roman" w:cs="Times New Roman"/>
          <w:color w:val="auto"/>
          <w:sz w:val="28"/>
          <w:szCs w:val="28"/>
        </w:rPr>
      </w:pPr>
      <w:r w:rsidRPr="00BE10AF">
        <w:rPr>
          <w:rFonts w:ascii="Times New Roman" w:eastAsia="Times New Roman" w:hAnsi="Times New Roman" w:cs="Times New Roman"/>
          <w:i/>
          <w:iCs/>
          <w:color w:val="auto"/>
          <w:sz w:val="28"/>
          <w:szCs w:val="28"/>
        </w:rPr>
        <w:t>Основная образовательная программа основного общего образования</w:t>
      </w:r>
      <w:r w:rsidRPr="00BE10AF">
        <w:rPr>
          <w:rFonts w:ascii="Times New Roman" w:hAnsi="Times New Roman" w:cs="Times New Roman"/>
          <w:color w:val="auto"/>
          <w:sz w:val="28"/>
          <w:szCs w:val="28"/>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60586E" w:rsidRDefault="005636D9" w:rsidP="0060586E">
      <w:pPr>
        <w:rPr>
          <w:sz w:val="28"/>
          <w:szCs w:val="28"/>
        </w:rPr>
      </w:pPr>
      <w:bookmarkStart w:id="6" w:name="bookmark8"/>
    </w:p>
    <w:p w:rsidR="00A57638" w:rsidRPr="0060586E" w:rsidRDefault="00477528" w:rsidP="0060586E">
      <w:pPr>
        <w:pStyle w:val="3"/>
        <w:spacing w:after="0" w:line="240" w:lineRule="auto"/>
        <w:rPr>
          <w:color w:val="auto"/>
          <w:sz w:val="28"/>
          <w:szCs w:val="28"/>
        </w:rPr>
      </w:pPr>
      <w:bookmarkStart w:id="7" w:name="_Toc105502768"/>
      <w:r w:rsidRPr="0060586E">
        <w:rPr>
          <w:color w:val="auto"/>
          <w:sz w:val="28"/>
          <w:szCs w:val="28"/>
        </w:rPr>
        <w:t xml:space="preserve">1.1.2. </w:t>
      </w:r>
      <w:r w:rsidR="00E235EB" w:rsidRPr="0060586E">
        <w:rPr>
          <w:color w:val="auto"/>
          <w:sz w:val="28"/>
          <w:szCs w:val="28"/>
        </w:rPr>
        <w:t>Принципы формирования и механизмы реализации</w:t>
      </w:r>
      <w:r w:rsidR="004257C0">
        <w:rPr>
          <w:color w:val="auto"/>
          <w:sz w:val="28"/>
          <w:szCs w:val="28"/>
        </w:rPr>
        <w:t xml:space="preserve"> </w:t>
      </w:r>
      <w:r w:rsidR="00E235EB" w:rsidRPr="0060586E">
        <w:rPr>
          <w:color w:val="auto"/>
          <w:sz w:val="28"/>
          <w:szCs w:val="28"/>
        </w:rPr>
        <w:t>основной образовательной программы основного общего</w:t>
      </w:r>
      <w:r w:rsidR="004257C0">
        <w:rPr>
          <w:color w:val="auto"/>
          <w:sz w:val="28"/>
          <w:szCs w:val="28"/>
        </w:rPr>
        <w:t xml:space="preserve"> </w:t>
      </w:r>
      <w:r w:rsidR="00E235EB" w:rsidRPr="0060586E">
        <w:rPr>
          <w:color w:val="auto"/>
          <w:sz w:val="28"/>
          <w:szCs w:val="28"/>
        </w:rPr>
        <w:t>образования</w:t>
      </w:r>
      <w:bookmarkEnd w:id="6"/>
      <w:bookmarkEnd w:id="7"/>
    </w:p>
    <w:p w:rsidR="00587786" w:rsidRPr="0060586E" w:rsidRDefault="00E235EB" w:rsidP="0060586E">
      <w:pPr>
        <w:pStyle w:val="26"/>
        <w:spacing w:line="240" w:lineRule="auto"/>
        <w:ind w:left="0" w:firstLine="567"/>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В основе разработки основной образовательной программы основного общего образования лежат следующие принципы и подходы:</w:t>
      </w:r>
    </w:p>
    <w:p w:rsidR="00A57638" w:rsidRPr="0060586E" w:rsidRDefault="00E235EB" w:rsidP="00190237">
      <w:pPr>
        <w:pStyle w:val="26"/>
        <w:numPr>
          <w:ilvl w:val="0"/>
          <w:numId w:val="167"/>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60586E" w:rsidRDefault="00E235EB" w:rsidP="00190237">
      <w:pPr>
        <w:pStyle w:val="26"/>
        <w:numPr>
          <w:ilvl w:val="0"/>
          <w:numId w:val="167"/>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57638" w:rsidRPr="0060586E" w:rsidRDefault="00E235EB" w:rsidP="00190237">
      <w:pPr>
        <w:pStyle w:val="26"/>
        <w:numPr>
          <w:ilvl w:val="0"/>
          <w:numId w:val="167"/>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60586E" w:rsidRDefault="00E235EB" w:rsidP="00190237">
      <w:pPr>
        <w:pStyle w:val="26"/>
        <w:numPr>
          <w:ilvl w:val="0"/>
          <w:numId w:val="167"/>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 xml:space="preserve">разнообразие индивидуальных образовательных траекторий и </w:t>
      </w:r>
      <w:r w:rsidRPr="0060586E">
        <w:rPr>
          <w:rFonts w:ascii="Times New Roman" w:hAnsi="Times New Roman" w:cs="Times New Roman"/>
          <w:color w:val="auto"/>
          <w:sz w:val="28"/>
          <w:szCs w:val="28"/>
        </w:rPr>
        <w:lastRenderedPageBreak/>
        <w:t>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60586E" w:rsidRDefault="00E235EB" w:rsidP="00190237">
      <w:pPr>
        <w:pStyle w:val="26"/>
        <w:numPr>
          <w:ilvl w:val="0"/>
          <w:numId w:val="167"/>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60586E" w:rsidRDefault="00E235EB" w:rsidP="00190237">
      <w:pPr>
        <w:pStyle w:val="26"/>
        <w:numPr>
          <w:ilvl w:val="0"/>
          <w:numId w:val="167"/>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обеспечение фундаментального характера образования, учета специфики изучаемых предметов;</w:t>
      </w:r>
    </w:p>
    <w:p w:rsidR="00A57638" w:rsidRPr="0060586E" w:rsidRDefault="00E235EB" w:rsidP="00190237">
      <w:pPr>
        <w:pStyle w:val="26"/>
        <w:numPr>
          <w:ilvl w:val="0"/>
          <w:numId w:val="167"/>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60586E" w:rsidRDefault="00E235EB" w:rsidP="00190237">
      <w:pPr>
        <w:pStyle w:val="26"/>
        <w:numPr>
          <w:ilvl w:val="0"/>
          <w:numId w:val="167"/>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60586E">
        <w:rPr>
          <w:rFonts w:ascii="Times New Roman" w:hAnsi="Times New Roman" w:cs="Times New Roman"/>
          <w:color w:val="auto"/>
          <w:sz w:val="28"/>
          <w:szCs w:val="28"/>
        </w:rPr>
        <w:t>с требованиями</w:t>
      </w:r>
      <w:r w:rsidRPr="0060586E">
        <w:rPr>
          <w:rFonts w:ascii="Times New Roman" w:hAnsi="Times New Roman" w:cs="Times New Roman"/>
          <w:color w:val="auto"/>
          <w:sz w:val="28"/>
          <w:szCs w:val="28"/>
        </w:rPr>
        <w:t xml:space="preserve"> действующих санитарных правил и нормативов.</w:t>
      </w:r>
    </w:p>
    <w:p w:rsidR="00A57638" w:rsidRPr="0060586E" w:rsidRDefault="00E235EB" w:rsidP="0060586E">
      <w:pPr>
        <w:pStyle w:val="26"/>
        <w:spacing w:line="240" w:lineRule="auto"/>
        <w:ind w:left="0" w:firstLine="567"/>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Основная образовательная программа формируется с учетом особенностей развития детей 11—15 лет, связанных:</w:t>
      </w:r>
    </w:p>
    <w:p w:rsidR="00A57638" w:rsidRPr="0060586E" w:rsidRDefault="00E235EB" w:rsidP="00190237">
      <w:pPr>
        <w:pStyle w:val="26"/>
        <w:numPr>
          <w:ilvl w:val="0"/>
          <w:numId w:val="168"/>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60586E">
        <w:rPr>
          <w:rStyle w:val="a7"/>
          <w:rFonts w:eastAsia="Courier New"/>
          <w:color w:val="auto"/>
          <w:sz w:val="28"/>
          <w:szCs w:val="28"/>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60586E" w:rsidRDefault="00E235EB" w:rsidP="00190237">
      <w:pPr>
        <w:pStyle w:val="13"/>
        <w:numPr>
          <w:ilvl w:val="0"/>
          <w:numId w:val="168"/>
        </w:numPr>
        <w:spacing w:line="240" w:lineRule="auto"/>
        <w:ind w:left="0"/>
        <w:jc w:val="both"/>
        <w:rPr>
          <w:color w:val="auto"/>
          <w:sz w:val="28"/>
          <w:szCs w:val="28"/>
        </w:rPr>
      </w:pPr>
      <w:r w:rsidRPr="0060586E">
        <w:rPr>
          <w:color w:val="auto"/>
          <w:sz w:val="28"/>
          <w:szCs w:val="28"/>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60586E" w:rsidRDefault="00E235EB" w:rsidP="00190237">
      <w:pPr>
        <w:pStyle w:val="13"/>
        <w:numPr>
          <w:ilvl w:val="0"/>
          <w:numId w:val="168"/>
        </w:numPr>
        <w:spacing w:line="240" w:lineRule="auto"/>
        <w:ind w:left="0"/>
        <w:jc w:val="both"/>
        <w:rPr>
          <w:color w:val="auto"/>
          <w:sz w:val="28"/>
          <w:szCs w:val="28"/>
        </w:rPr>
      </w:pPr>
      <w:r w:rsidRPr="0060586E">
        <w:rPr>
          <w:color w:val="auto"/>
          <w:sz w:val="28"/>
          <w:szCs w:val="28"/>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Второй этап подросткового развития (14—15 лет, 8—9 классы), </w:t>
      </w:r>
      <w:r w:rsidRPr="0060586E">
        <w:rPr>
          <w:color w:val="auto"/>
          <w:sz w:val="28"/>
          <w:szCs w:val="28"/>
        </w:rPr>
        <w:lastRenderedPageBreak/>
        <w:t>характеризуется:</w:t>
      </w:r>
    </w:p>
    <w:p w:rsidR="00A57638" w:rsidRPr="0060586E" w:rsidRDefault="00E235EB" w:rsidP="00190237">
      <w:pPr>
        <w:pStyle w:val="13"/>
        <w:numPr>
          <w:ilvl w:val="0"/>
          <w:numId w:val="169"/>
        </w:numPr>
        <w:spacing w:line="240" w:lineRule="auto"/>
        <w:ind w:left="0"/>
        <w:jc w:val="both"/>
        <w:rPr>
          <w:color w:val="auto"/>
          <w:sz w:val="28"/>
          <w:szCs w:val="28"/>
        </w:rPr>
      </w:pPr>
      <w:r w:rsidRPr="0060586E">
        <w:rPr>
          <w:color w:val="auto"/>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60586E" w:rsidRDefault="00E235EB" w:rsidP="00190237">
      <w:pPr>
        <w:pStyle w:val="13"/>
        <w:numPr>
          <w:ilvl w:val="0"/>
          <w:numId w:val="169"/>
        </w:numPr>
        <w:spacing w:line="240" w:lineRule="auto"/>
        <w:ind w:left="0"/>
        <w:jc w:val="both"/>
        <w:rPr>
          <w:color w:val="auto"/>
          <w:sz w:val="28"/>
          <w:szCs w:val="28"/>
        </w:rPr>
      </w:pPr>
      <w:r w:rsidRPr="0060586E">
        <w:rPr>
          <w:color w:val="auto"/>
          <w:sz w:val="28"/>
          <w:szCs w:val="28"/>
        </w:rPr>
        <w:t>стремлением подростка к общению и совместной деятельности со сверстниками;</w:t>
      </w:r>
    </w:p>
    <w:p w:rsidR="00A57638" w:rsidRPr="0060586E" w:rsidRDefault="00E235EB" w:rsidP="00190237">
      <w:pPr>
        <w:pStyle w:val="13"/>
        <w:numPr>
          <w:ilvl w:val="0"/>
          <w:numId w:val="169"/>
        </w:numPr>
        <w:spacing w:line="240" w:lineRule="auto"/>
        <w:ind w:left="0"/>
        <w:jc w:val="both"/>
        <w:rPr>
          <w:color w:val="auto"/>
          <w:sz w:val="28"/>
          <w:szCs w:val="28"/>
        </w:rPr>
      </w:pPr>
      <w:r w:rsidRPr="0060586E">
        <w:rPr>
          <w:color w:val="auto"/>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60586E" w:rsidRDefault="00E235EB" w:rsidP="00190237">
      <w:pPr>
        <w:pStyle w:val="13"/>
        <w:numPr>
          <w:ilvl w:val="0"/>
          <w:numId w:val="169"/>
        </w:numPr>
        <w:spacing w:line="240" w:lineRule="auto"/>
        <w:ind w:left="0"/>
        <w:jc w:val="both"/>
        <w:rPr>
          <w:color w:val="auto"/>
          <w:sz w:val="28"/>
          <w:szCs w:val="28"/>
        </w:rPr>
      </w:pPr>
      <w:r w:rsidRPr="0060586E">
        <w:rPr>
          <w:color w:val="auto"/>
          <w:sz w:val="28"/>
          <w:szCs w:val="28"/>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60586E" w:rsidRDefault="00E235EB" w:rsidP="00190237">
      <w:pPr>
        <w:pStyle w:val="13"/>
        <w:numPr>
          <w:ilvl w:val="0"/>
          <w:numId w:val="169"/>
        </w:numPr>
        <w:spacing w:line="240" w:lineRule="auto"/>
        <w:ind w:left="0"/>
        <w:jc w:val="both"/>
        <w:rPr>
          <w:color w:val="auto"/>
          <w:sz w:val="28"/>
          <w:szCs w:val="28"/>
        </w:rPr>
      </w:pPr>
      <w:r w:rsidRPr="0060586E">
        <w:rPr>
          <w:color w:val="auto"/>
          <w:sz w:val="28"/>
          <w:szCs w:val="28"/>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60586E" w:rsidRDefault="00E235EB" w:rsidP="00190237">
      <w:pPr>
        <w:pStyle w:val="13"/>
        <w:numPr>
          <w:ilvl w:val="0"/>
          <w:numId w:val="169"/>
        </w:numPr>
        <w:spacing w:line="240" w:lineRule="auto"/>
        <w:ind w:left="0"/>
        <w:jc w:val="both"/>
        <w:rPr>
          <w:color w:val="auto"/>
          <w:sz w:val="28"/>
          <w:szCs w:val="28"/>
        </w:rPr>
      </w:pPr>
      <w:r w:rsidRPr="0060586E">
        <w:rPr>
          <w:color w:val="auto"/>
          <w:sz w:val="28"/>
          <w:szCs w:val="28"/>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826F19" w:rsidRPr="0060586E" w:rsidRDefault="00826F19" w:rsidP="0060586E">
      <w:pPr>
        <w:jc w:val="center"/>
        <w:rPr>
          <w:rFonts w:ascii="Times New Roman" w:eastAsia="Times New Roman" w:hAnsi="Times New Roman"/>
          <w:b/>
          <w:sz w:val="28"/>
          <w:szCs w:val="28"/>
        </w:rPr>
      </w:pPr>
      <w:bookmarkStart w:id="8" w:name="bookmark10"/>
      <w:r w:rsidRPr="0060586E">
        <w:rPr>
          <w:rFonts w:ascii="Times New Roman" w:eastAsia="Times New Roman" w:hAnsi="Times New Roman"/>
          <w:b/>
          <w:sz w:val="28"/>
          <w:szCs w:val="28"/>
        </w:rPr>
        <w:t>Ключевые характеристики образовательной организации</w:t>
      </w:r>
    </w:p>
    <w:p w:rsidR="00826F19" w:rsidRPr="0060586E" w:rsidRDefault="00826F19" w:rsidP="00190237">
      <w:pPr>
        <w:pStyle w:val="13"/>
        <w:numPr>
          <w:ilvl w:val="0"/>
          <w:numId w:val="416"/>
        </w:numPr>
        <w:spacing w:line="240" w:lineRule="auto"/>
        <w:ind w:left="0"/>
        <w:jc w:val="both"/>
        <w:rPr>
          <w:color w:val="auto"/>
          <w:sz w:val="28"/>
          <w:szCs w:val="28"/>
        </w:rPr>
      </w:pPr>
      <w:r w:rsidRPr="0060586E">
        <w:rPr>
          <w:color w:val="auto"/>
          <w:sz w:val="28"/>
          <w:szCs w:val="28"/>
        </w:rPr>
        <w:t>Наименование образовательной организации в соответствии с уставом: муниципальное бюджетное общеобразовательное учреждение средняя школа №1 г.Данилова Ярославской области. Адрес: 152070 Россия Ярославская область, г.Данилов, пл.Советская, д.4</w:t>
      </w:r>
    </w:p>
    <w:p w:rsidR="00826F19" w:rsidRPr="0060586E" w:rsidRDefault="00826F19" w:rsidP="00190237">
      <w:pPr>
        <w:pStyle w:val="13"/>
        <w:numPr>
          <w:ilvl w:val="0"/>
          <w:numId w:val="416"/>
        </w:numPr>
        <w:spacing w:line="240" w:lineRule="auto"/>
        <w:ind w:left="0"/>
        <w:jc w:val="both"/>
        <w:rPr>
          <w:color w:val="auto"/>
          <w:sz w:val="28"/>
          <w:szCs w:val="28"/>
        </w:rPr>
      </w:pPr>
      <w:r w:rsidRPr="0060586E">
        <w:rPr>
          <w:color w:val="auto"/>
          <w:sz w:val="28"/>
          <w:szCs w:val="28"/>
        </w:rPr>
        <w:t>Лицензия на осуществление образовательной деятельности: серия 76Л02 № 0000885 от 25.02.2016 г. выдана Департаментом образования Ярославской области</w:t>
      </w:r>
    </w:p>
    <w:p w:rsidR="00826F19" w:rsidRPr="0060586E" w:rsidRDefault="00826F19" w:rsidP="00190237">
      <w:pPr>
        <w:pStyle w:val="13"/>
        <w:numPr>
          <w:ilvl w:val="0"/>
          <w:numId w:val="416"/>
        </w:numPr>
        <w:spacing w:line="240" w:lineRule="auto"/>
        <w:ind w:left="0"/>
        <w:jc w:val="both"/>
        <w:rPr>
          <w:color w:val="auto"/>
          <w:sz w:val="28"/>
          <w:szCs w:val="28"/>
        </w:rPr>
      </w:pPr>
      <w:r w:rsidRPr="0060586E">
        <w:rPr>
          <w:color w:val="auto"/>
          <w:sz w:val="28"/>
          <w:szCs w:val="28"/>
        </w:rPr>
        <w:t>Свидетельство о государственной аккредитации серия 76А01 № 0000301 от 26.02.2016 г. выдано Департаментом образования Ярославской области</w:t>
      </w:r>
    </w:p>
    <w:p w:rsidR="00826F19" w:rsidRPr="0060586E" w:rsidRDefault="00826F19" w:rsidP="00190237">
      <w:pPr>
        <w:pStyle w:val="13"/>
        <w:numPr>
          <w:ilvl w:val="0"/>
          <w:numId w:val="416"/>
        </w:numPr>
        <w:spacing w:line="240" w:lineRule="auto"/>
        <w:ind w:left="0"/>
        <w:jc w:val="both"/>
        <w:rPr>
          <w:color w:val="auto"/>
          <w:sz w:val="28"/>
          <w:szCs w:val="28"/>
        </w:rPr>
      </w:pPr>
      <w:r w:rsidRPr="0060586E">
        <w:rPr>
          <w:color w:val="auto"/>
          <w:sz w:val="28"/>
          <w:szCs w:val="28"/>
        </w:rPr>
        <w:t>Органы государственно-общественного управления: управляющий совет, педагогический совет.</w:t>
      </w:r>
    </w:p>
    <w:p w:rsidR="00826F19" w:rsidRPr="0060586E" w:rsidRDefault="00826F19" w:rsidP="0060586E">
      <w:pPr>
        <w:pStyle w:val="13"/>
        <w:spacing w:line="240" w:lineRule="auto"/>
        <w:ind w:firstLine="709"/>
        <w:jc w:val="both"/>
        <w:rPr>
          <w:color w:val="auto"/>
          <w:sz w:val="28"/>
          <w:szCs w:val="28"/>
        </w:rPr>
      </w:pPr>
      <w:r w:rsidRPr="0060586E">
        <w:rPr>
          <w:color w:val="auto"/>
          <w:sz w:val="28"/>
          <w:szCs w:val="28"/>
        </w:rPr>
        <w:t>Муниципальное общеобразовательное учреждение средняя школа №1 находится в центральной части города. Микрорайон школы – центр города и отдаленные от центра северо-западные улицы города, в школе также обучаются дети из других микрорайонов города и сельской местности. Доставка детей в школу с отдаленных территорий осуществляется школьным автобусом. Количество обучающихся школы последние годы остается на одном уровне и составляет более 7</w:t>
      </w:r>
      <w:r w:rsidR="00370050" w:rsidRPr="0060586E">
        <w:rPr>
          <w:color w:val="auto"/>
          <w:sz w:val="28"/>
          <w:szCs w:val="28"/>
        </w:rPr>
        <w:t>5</w:t>
      </w:r>
      <w:r w:rsidRPr="0060586E">
        <w:rPr>
          <w:color w:val="auto"/>
          <w:sz w:val="28"/>
          <w:szCs w:val="28"/>
        </w:rPr>
        <w:t>0 человек.</w:t>
      </w:r>
    </w:p>
    <w:p w:rsidR="00826F19" w:rsidRPr="0060586E" w:rsidRDefault="00826F19" w:rsidP="0060586E">
      <w:pPr>
        <w:pStyle w:val="13"/>
        <w:spacing w:line="240" w:lineRule="auto"/>
        <w:ind w:firstLine="709"/>
        <w:jc w:val="both"/>
        <w:rPr>
          <w:color w:val="auto"/>
          <w:sz w:val="28"/>
          <w:szCs w:val="28"/>
        </w:rPr>
      </w:pPr>
      <w:r w:rsidRPr="0060586E">
        <w:rPr>
          <w:color w:val="auto"/>
          <w:sz w:val="28"/>
          <w:szCs w:val="28"/>
        </w:rPr>
        <w:t>Особенности контингента обучающихся: разный уровень дошкольной подготовки, социальных условий развития, разный уровень владения русским языком, логопедические проблемы детей, коррекционные классы, инклюзивное образование.</w:t>
      </w:r>
      <w:r w:rsidRPr="0060586E">
        <w:rPr>
          <w:color w:val="auto"/>
          <w:sz w:val="28"/>
          <w:szCs w:val="28"/>
        </w:rPr>
        <w:tab/>
        <w:t xml:space="preserve">В школе обучаются дети с ограниченными возможностями здоровья (задержка психического развития и умственная </w:t>
      </w:r>
      <w:r w:rsidRPr="0060586E">
        <w:rPr>
          <w:color w:val="auto"/>
          <w:sz w:val="28"/>
          <w:szCs w:val="28"/>
        </w:rPr>
        <w:lastRenderedPageBreak/>
        <w:t>отсталость) как в общеобразовательных классах, так и в классах, обучающихся по адаптированным программам для детей с ОВЗ.</w:t>
      </w:r>
    </w:p>
    <w:p w:rsidR="00826F19" w:rsidRPr="0060586E" w:rsidRDefault="00826F19" w:rsidP="0060586E">
      <w:pPr>
        <w:pStyle w:val="13"/>
        <w:spacing w:line="240" w:lineRule="auto"/>
        <w:ind w:firstLine="709"/>
        <w:jc w:val="both"/>
        <w:rPr>
          <w:color w:val="auto"/>
          <w:sz w:val="28"/>
          <w:szCs w:val="28"/>
        </w:rPr>
      </w:pPr>
      <w:r w:rsidRPr="0060586E">
        <w:rPr>
          <w:color w:val="auto"/>
          <w:sz w:val="28"/>
          <w:szCs w:val="28"/>
        </w:rPr>
        <w:t>Образовательная программа реализуется в режиме пятидневной  (5-6 классы) и шестидневной (7-9 классы) учебной недели в одну смену. Продолжительность учебного года – 34/35  учебных недель. Продолжительность каникул – 30 календарных дней, продолжительность летн</w:t>
      </w:r>
      <w:r w:rsidR="00370050" w:rsidRPr="0060586E">
        <w:rPr>
          <w:color w:val="auto"/>
          <w:sz w:val="28"/>
          <w:szCs w:val="28"/>
        </w:rPr>
        <w:t xml:space="preserve">их каникул – не менее 8 недель. </w:t>
      </w:r>
      <w:r w:rsidRPr="0060586E">
        <w:rPr>
          <w:color w:val="auto"/>
          <w:sz w:val="28"/>
          <w:szCs w:val="28"/>
        </w:rPr>
        <w:t xml:space="preserve">Продолжительность уроков – 40 минут. </w:t>
      </w:r>
    </w:p>
    <w:p w:rsidR="00826F19" w:rsidRPr="0060586E" w:rsidRDefault="00826F19" w:rsidP="0060586E">
      <w:pPr>
        <w:pStyle w:val="13"/>
        <w:spacing w:line="240" w:lineRule="auto"/>
        <w:ind w:firstLine="709"/>
        <w:jc w:val="both"/>
        <w:rPr>
          <w:color w:val="auto"/>
          <w:sz w:val="28"/>
          <w:szCs w:val="28"/>
        </w:rPr>
      </w:pPr>
      <w:r w:rsidRPr="0060586E">
        <w:rPr>
          <w:color w:val="auto"/>
          <w:sz w:val="28"/>
          <w:szCs w:val="28"/>
        </w:rPr>
        <w:t xml:space="preserve">Медицинское обслуживание обучающихся осуществляется медицинскими работниками ГБУЗ Даниловской центральной районной больницы на договорной основе, в школе имеется кабинет врача и медсестры, процедурный кабинет и кабинет психологической разгрузки. </w:t>
      </w:r>
    </w:p>
    <w:p w:rsidR="00826F19" w:rsidRPr="0060586E" w:rsidRDefault="00826F19" w:rsidP="0060586E">
      <w:pPr>
        <w:pStyle w:val="13"/>
        <w:spacing w:line="240" w:lineRule="auto"/>
        <w:ind w:firstLine="709"/>
        <w:jc w:val="both"/>
        <w:rPr>
          <w:color w:val="auto"/>
          <w:sz w:val="28"/>
          <w:szCs w:val="28"/>
        </w:rPr>
      </w:pPr>
      <w:r w:rsidRPr="0060586E">
        <w:rPr>
          <w:color w:val="auto"/>
          <w:sz w:val="28"/>
          <w:szCs w:val="28"/>
        </w:rPr>
        <w:t>Для реализации целей ООП сформирована необходимая образовательно-развивающая среда, предполагающая активное использование культурно-образовательных ресурсов микрорайона, города и самой образовательной организации.</w:t>
      </w:r>
    </w:p>
    <w:p w:rsidR="00826F19" w:rsidRPr="0060586E" w:rsidRDefault="00826F19" w:rsidP="0060586E">
      <w:pPr>
        <w:pStyle w:val="13"/>
        <w:spacing w:line="240" w:lineRule="auto"/>
        <w:ind w:firstLine="709"/>
        <w:jc w:val="both"/>
        <w:rPr>
          <w:color w:val="auto"/>
          <w:sz w:val="28"/>
          <w:szCs w:val="28"/>
        </w:rPr>
      </w:pPr>
      <w:r w:rsidRPr="0060586E">
        <w:rPr>
          <w:color w:val="auto"/>
          <w:sz w:val="28"/>
          <w:szCs w:val="28"/>
        </w:rPr>
        <w:t xml:space="preserve">Сформированная образовательная среда создает необходимые условия для организации активных форм обучения, даёт опыт чувственного восприятия, обеспечивает наглядность обучения. </w:t>
      </w:r>
    </w:p>
    <w:p w:rsidR="00826F19" w:rsidRPr="0060586E" w:rsidRDefault="00826F19" w:rsidP="0060586E">
      <w:pPr>
        <w:pStyle w:val="13"/>
        <w:spacing w:line="240" w:lineRule="auto"/>
        <w:ind w:firstLine="709"/>
        <w:jc w:val="both"/>
        <w:rPr>
          <w:color w:val="auto"/>
          <w:sz w:val="28"/>
          <w:szCs w:val="28"/>
        </w:rPr>
      </w:pPr>
      <w:r w:rsidRPr="0060586E">
        <w:rPr>
          <w:color w:val="auto"/>
          <w:sz w:val="28"/>
          <w:szCs w:val="28"/>
        </w:rPr>
        <w:t xml:space="preserve">      Основные образовательные программы реализуются через набор обязательных учебных предметов, внеурочную деятельность и дополнительное образование школьников, для организации которого используются внутренние (кружки, секции, объединения) и внешние ресурсы (учреждения дополнительного образования города, учреждения культуры и спорта).</w:t>
      </w:r>
    </w:p>
    <w:p w:rsidR="00826F19" w:rsidRPr="0060586E" w:rsidRDefault="00826F19" w:rsidP="0060586E">
      <w:pPr>
        <w:pStyle w:val="13"/>
        <w:spacing w:line="240" w:lineRule="auto"/>
        <w:ind w:firstLine="709"/>
        <w:jc w:val="both"/>
        <w:rPr>
          <w:color w:val="auto"/>
          <w:sz w:val="28"/>
          <w:szCs w:val="28"/>
        </w:rPr>
      </w:pPr>
      <w:r w:rsidRPr="0060586E">
        <w:rPr>
          <w:color w:val="auto"/>
          <w:sz w:val="28"/>
          <w:szCs w:val="28"/>
        </w:rPr>
        <w:t xml:space="preserve">Инновационная деятельность образовательной организации направлена на развитие профессиональной компетентности педагогов, творческой активности обучающихся, развитие и поддержку одаренных детей. </w:t>
      </w:r>
    </w:p>
    <w:p w:rsidR="00826F19" w:rsidRPr="0060586E" w:rsidRDefault="00826F19" w:rsidP="0060586E">
      <w:pPr>
        <w:pStyle w:val="13"/>
        <w:spacing w:line="240" w:lineRule="auto"/>
        <w:ind w:firstLine="709"/>
        <w:jc w:val="both"/>
        <w:rPr>
          <w:color w:val="auto"/>
          <w:sz w:val="28"/>
          <w:szCs w:val="28"/>
        </w:rPr>
      </w:pPr>
      <w:r w:rsidRPr="0060586E">
        <w:rPr>
          <w:color w:val="auto"/>
          <w:sz w:val="28"/>
          <w:szCs w:val="28"/>
        </w:rPr>
        <w:t>Система воспитательной работы в образовательной организации ориентирована на личностное развитие ребенка.</w:t>
      </w:r>
    </w:p>
    <w:p w:rsidR="005636D9" w:rsidRPr="0060586E" w:rsidRDefault="005636D9" w:rsidP="0060586E">
      <w:pPr>
        <w:rPr>
          <w:sz w:val="28"/>
          <w:szCs w:val="28"/>
        </w:rPr>
      </w:pPr>
    </w:p>
    <w:p w:rsidR="00A57638" w:rsidRPr="0060586E" w:rsidRDefault="00E235EB" w:rsidP="0060586E">
      <w:pPr>
        <w:pStyle w:val="3"/>
        <w:spacing w:after="0" w:line="240" w:lineRule="auto"/>
        <w:rPr>
          <w:color w:val="auto"/>
          <w:sz w:val="28"/>
          <w:szCs w:val="28"/>
        </w:rPr>
      </w:pPr>
      <w:bookmarkStart w:id="9" w:name="_Toc105502769"/>
      <w:r w:rsidRPr="0060586E">
        <w:rPr>
          <w:color w:val="auto"/>
          <w:sz w:val="28"/>
          <w:szCs w:val="28"/>
        </w:rPr>
        <w:t>1.1.3. Общая характеристика основной</w:t>
      </w:r>
      <w:r w:rsidR="00370050" w:rsidRPr="0060586E">
        <w:rPr>
          <w:color w:val="auto"/>
          <w:sz w:val="28"/>
          <w:szCs w:val="28"/>
        </w:rPr>
        <w:t xml:space="preserve"> </w:t>
      </w:r>
      <w:r w:rsidRPr="0060586E">
        <w:rPr>
          <w:color w:val="auto"/>
          <w:sz w:val="28"/>
          <w:szCs w:val="28"/>
        </w:rPr>
        <w:t>образовательной программы основного общего образования</w:t>
      </w:r>
      <w:bookmarkEnd w:id="8"/>
      <w:bookmarkEnd w:id="9"/>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w:t>
      </w:r>
      <w:r w:rsidRPr="0060586E">
        <w:rPr>
          <w:color w:val="auto"/>
          <w:sz w:val="28"/>
          <w:szCs w:val="28"/>
        </w:rPr>
        <w:lastRenderedPageBreak/>
        <w:t>особенностей населения.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Таким образом, ПООП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содержащуюся в ПООП документацию с учетом своих возможностей и особенностей осуществления образовательной деятельности.</w:t>
      </w:r>
    </w:p>
    <w:p w:rsidR="00A57638" w:rsidRPr="0060586E" w:rsidRDefault="00370050" w:rsidP="0060586E">
      <w:pPr>
        <w:pStyle w:val="13"/>
        <w:spacing w:line="240" w:lineRule="auto"/>
        <w:ind w:firstLine="567"/>
        <w:jc w:val="both"/>
        <w:rPr>
          <w:color w:val="auto"/>
          <w:sz w:val="28"/>
          <w:szCs w:val="28"/>
        </w:rPr>
      </w:pPr>
      <w:r w:rsidRPr="0060586E">
        <w:rPr>
          <w:color w:val="auto"/>
          <w:sz w:val="28"/>
          <w:szCs w:val="28"/>
        </w:rPr>
        <w:t>О</w:t>
      </w:r>
      <w:r w:rsidR="00E235EB" w:rsidRPr="0060586E">
        <w:rPr>
          <w:color w:val="auto"/>
          <w:sz w:val="28"/>
          <w:szCs w:val="28"/>
        </w:rPr>
        <w:t>сновная образовательная программа включает следующие документы: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—рабочие программы учебных предметов, учебных курсов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 том числе внеурочной деятельности), учебных модулей;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—программу формирования универсальных учебных действий у обучающихся;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—рабочую программу воспитания;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—программу коррекционной работы;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—учебный план;</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—план внеурочной деятельности;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—календарный учебный график;</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—характеристику условий реализации программы основного общего образования в соответствии с требованиями ФГОС. </w:t>
      </w:r>
    </w:p>
    <w:p w:rsidR="005636D9" w:rsidRPr="0060586E" w:rsidRDefault="005636D9" w:rsidP="0060586E">
      <w:pPr>
        <w:rPr>
          <w:sz w:val="28"/>
          <w:szCs w:val="28"/>
        </w:rPr>
      </w:pPr>
      <w:bookmarkStart w:id="10" w:name="bookmark12"/>
    </w:p>
    <w:p w:rsidR="00A57638" w:rsidRPr="0060586E" w:rsidRDefault="00E235EB" w:rsidP="0060586E">
      <w:pPr>
        <w:pStyle w:val="24"/>
        <w:spacing w:after="0"/>
        <w:rPr>
          <w:color w:val="auto"/>
          <w:sz w:val="28"/>
          <w:szCs w:val="28"/>
        </w:rPr>
      </w:pPr>
      <w:bookmarkStart w:id="11" w:name="_Toc105502770"/>
      <w:r w:rsidRPr="0060586E">
        <w:rPr>
          <w:color w:val="auto"/>
          <w:sz w:val="28"/>
          <w:szCs w:val="28"/>
        </w:rPr>
        <w:t>1.2. ПЛАНИРУЕМЫЕ РЕЗУЛЬТАТЫ ОСВОЕНИЯОБУЧАЮЩИМИСЯ ОСНОВНОЙ ОБРАЗОВАТЕЛЬНОЙ</w:t>
      </w:r>
      <w:r w:rsidR="004257C0">
        <w:rPr>
          <w:color w:val="auto"/>
          <w:sz w:val="28"/>
          <w:szCs w:val="28"/>
        </w:rPr>
        <w:t xml:space="preserve"> </w:t>
      </w:r>
      <w:r w:rsidRPr="0060586E">
        <w:rPr>
          <w:color w:val="auto"/>
          <w:sz w:val="28"/>
          <w:szCs w:val="28"/>
        </w:rPr>
        <w:t>ПРОГРАММЫ ОСНОВНОГО</w:t>
      </w:r>
      <w:bookmarkEnd w:id="10"/>
      <w:r w:rsidR="004257C0">
        <w:rPr>
          <w:color w:val="auto"/>
          <w:sz w:val="28"/>
          <w:szCs w:val="28"/>
        </w:rPr>
        <w:t xml:space="preserve"> </w:t>
      </w:r>
      <w:r w:rsidRPr="0060586E">
        <w:rPr>
          <w:color w:val="auto"/>
          <w:sz w:val="28"/>
          <w:szCs w:val="28"/>
        </w:rPr>
        <w:t>ОБЩЕГО ОБРАЗОВАНИЯ:ОБЩАЯ ХАРАКТЕРИСТИКА</w:t>
      </w:r>
      <w:bookmarkEnd w:id="11"/>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Требования к </w:t>
      </w:r>
      <w:r w:rsidRPr="0060586E">
        <w:rPr>
          <w:b/>
          <w:bCs/>
          <w:color w:val="auto"/>
          <w:sz w:val="28"/>
          <w:szCs w:val="28"/>
        </w:rPr>
        <w:t xml:space="preserve">личностным результатам </w:t>
      </w:r>
      <w:r w:rsidRPr="0060586E">
        <w:rPr>
          <w:color w:val="auto"/>
          <w:sz w:val="28"/>
          <w:szCs w:val="28"/>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ФГОС ООО определяет содержательные приоритеты в раскрытии </w:t>
      </w:r>
      <w:r w:rsidRPr="0060586E">
        <w:rPr>
          <w:i/>
          <w:iCs/>
          <w:color w:val="auto"/>
          <w:sz w:val="28"/>
          <w:szCs w:val="28"/>
        </w:rPr>
        <w:t>направлений воспитательного процесса</w:t>
      </w:r>
      <w:r w:rsidRPr="0060586E">
        <w:rPr>
          <w:color w:val="auto"/>
          <w:sz w:val="28"/>
          <w:szCs w:val="28"/>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w:t>
      </w:r>
      <w:r w:rsidRPr="0060586E">
        <w:rPr>
          <w:color w:val="auto"/>
          <w:sz w:val="28"/>
          <w:szCs w:val="28"/>
        </w:rPr>
        <w:lastRenderedPageBreak/>
        <w:t>ориентация, восприимчивость, установка.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Метапредметные результаты включают:</w:t>
      </w:r>
    </w:p>
    <w:p w:rsidR="00A57638" w:rsidRPr="0060586E" w:rsidRDefault="00E235EB" w:rsidP="00190237">
      <w:pPr>
        <w:pStyle w:val="13"/>
        <w:numPr>
          <w:ilvl w:val="0"/>
          <w:numId w:val="170"/>
        </w:numPr>
        <w:spacing w:line="240" w:lineRule="auto"/>
        <w:ind w:left="0"/>
        <w:jc w:val="both"/>
        <w:rPr>
          <w:color w:val="auto"/>
          <w:sz w:val="28"/>
          <w:szCs w:val="28"/>
        </w:rPr>
      </w:pPr>
      <w:r w:rsidRPr="0060586E">
        <w:rPr>
          <w:color w:val="auto"/>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60586E" w:rsidRDefault="00E235EB" w:rsidP="00190237">
      <w:pPr>
        <w:pStyle w:val="13"/>
        <w:numPr>
          <w:ilvl w:val="0"/>
          <w:numId w:val="170"/>
        </w:numPr>
        <w:spacing w:line="240" w:lineRule="auto"/>
        <w:ind w:left="0"/>
        <w:jc w:val="both"/>
        <w:rPr>
          <w:color w:val="auto"/>
          <w:sz w:val="28"/>
          <w:szCs w:val="28"/>
        </w:rPr>
      </w:pPr>
      <w:r w:rsidRPr="0060586E">
        <w:rPr>
          <w:color w:val="auto"/>
          <w:sz w:val="28"/>
          <w:szCs w:val="28"/>
        </w:rPr>
        <w:t>способность их использовать в учебной, познавательной и социальной практике;</w:t>
      </w:r>
    </w:p>
    <w:p w:rsidR="00A57638" w:rsidRPr="0060586E" w:rsidRDefault="00E235EB" w:rsidP="00190237">
      <w:pPr>
        <w:pStyle w:val="13"/>
        <w:numPr>
          <w:ilvl w:val="0"/>
          <w:numId w:val="170"/>
        </w:numPr>
        <w:spacing w:line="240" w:lineRule="auto"/>
        <w:ind w:left="0"/>
        <w:jc w:val="both"/>
        <w:rPr>
          <w:color w:val="auto"/>
          <w:sz w:val="28"/>
          <w:szCs w:val="28"/>
        </w:rPr>
      </w:pPr>
      <w:r w:rsidRPr="0060586E">
        <w:rPr>
          <w:color w:val="auto"/>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60586E" w:rsidRDefault="00E235EB" w:rsidP="00190237">
      <w:pPr>
        <w:pStyle w:val="13"/>
        <w:numPr>
          <w:ilvl w:val="0"/>
          <w:numId w:val="170"/>
        </w:numPr>
        <w:spacing w:line="240" w:lineRule="auto"/>
        <w:ind w:left="0"/>
        <w:jc w:val="both"/>
        <w:rPr>
          <w:color w:val="auto"/>
          <w:sz w:val="28"/>
          <w:szCs w:val="28"/>
        </w:rPr>
      </w:pPr>
      <w:r w:rsidRPr="0060586E">
        <w:rPr>
          <w:color w:val="auto"/>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—универсальными учебными познавательными действиями;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—универсальными учебными коммуникативными действиями;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—универсальными регулятивными действиями.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Овладение системой универсальных учебных коммуникативных </w:t>
      </w:r>
      <w:r w:rsidRPr="0060586E">
        <w:rPr>
          <w:color w:val="auto"/>
          <w:sz w:val="28"/>
          <w:szCs w:val="28"/>
        </w:rPr>
        <w:lastRenderedPageBreak/>
        <w:t>действий обеспечивает сформированность социальных навыков общения, совместной деятельности.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Требования к предметным результатам:</w:t>
      </w:r>
    </w:p>
    <w:p w:rsidR="00A57638" w:rsidRPr="0060586E" w:rsidRDefault="00E235EB" w:rsidP="00190237">
      <w:pPr>
        <w:pStyle w:val="13"/>
        <w:numPr>
          <w:ilvl w:val="0"/>
          <w:numId w:val="171"/>
        </w:numPr>
        <w:spacing w:line="240" w:lineRule="auto"/>
        <w:ind w:left="0"/>
        <w:jc w:val="both"/>
        <w:rPr>
          <w:color w:val="auto"/>
          <w:sz w:val="28"/>
          <w:szCs w:val="28"/>
        </w:rPr>
      </w:pPr>
      <w:r w:rsidRPr="0060586E">
        <w:rPr>
          <w:color w:val="auto"/>
          <w:sz w:val="28"/>
          <w:szCs w:val="28"/>
        </w:rPr>
        <w:t>сформулированы в деятельностной форме с усилением акцента на применение знаний и конкретные умения;</w:t>
      </w:r>
    </w:p>
    <w:p w:rsidR="00A57638" w:rsidRPr="0060586E" w:rsidRDefault="00E235EB" w:rsidP="00190237">
      <w:pPr>
        <w:pStyle w:val="13"/>
        <w:numPr>
          <w:ilvl w:val="0"/>
          <w:numId w:val="171"/>
        </w:numPr>
        <w:spacing w:line="240" w:lineRule="auto"/>
        <w:ind w:left="0"/>
        <w:jc w:val="both"/>
        <w:rPr>
          <w:color w:val="auto"/>
          <w:sz w:val="28"/>
          <w:szCs w:val="28"/>
        </w:rPr>
      </w:pPr>
      <w:r w:rsidRPr="0060586E">
        <w:rPr>
          <w:color w:val="auto"/>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60586E" w:rsidRDefault="00E235EB" w:rsidP="00190237">
      <w:pPr>
        <w:pStyle w:val="13"/>
        <w:numPr>
          <w:ilvl w:val="0"/>
          <w:numId w:val="171"/>
        </w:numPr>
        <w:spacing w:line="240" w:lineRule="auto"/>
        <w:ind w:left="0"/>
        <w:jc w:val="both"/>
        <w:rPr>
          <w:color w:val="auto"/>
          <w:sz w:val="28"/>
          <w:szCs w:val="28"/>
        </w:rPr>
      </w:pPr>
      <w:r w:rsidRPr="0060586E">
        <w:rPr>
          <w:color w:val="auto"/>
          <w:sz w:val="28"/>
          <w:szCs w:val="28"/>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57638" w:rsidRPr="0060586E" w:rsidRDefault="00E235EB" w:rsidP="00190237">
      <w:pPr>
        <w:pStyle w:val="13"/>
        <w:numPr>
          <w:ilvl w:val="0"/>
          <w:numId w:val="171"/>
        </w:numPr>
        <w:spacing w:line="240" w:lineRule="auto"/>
        <w:ind w:left="0"/>
        <w:jc w:val="both"/>
        <w:rPr>
          <w:color w:val="auto"/>
          <w:sz w:val="28"/>
          <w:szCs w:val="28"/>
        </w:rPr>
      </w:pPr>
      <w:r w:rsidRPr="0060586E">
        <w:rPr>
          <w:color w:val="auto"/>
          <w:sz w:val="28"/>
          <w:szCs w:val="28"/>
        </w:rPr>
        <w:t>определяют требования к результатам освоения программ основного общего образования по учебным предметам «Математика», «Информатика», «Физика», «</w:t>
      </w:r>
      <w:r w:rsidR="007424B8" w:rsidRPr="0060586E">
        <w:rPr>
          <w:color w:val="auto"/>
          <w:sz w:val="28"/>
          <w:szCs w:val="28"/>
        </w:rPr>
        <w:t xml:space="preserve">Химия», «Биология» на базовом </w:t>
      </w:r>
      <w:r w:rsidRPr="0060586E">
        <w:rPr>
          <w:color w:val="auto"/>
          <w:sz w:val="28"/>
          <w:szCs w:val="28"/>
        </w:rPr>
        <w:t>уровн</w:t>
      </w:r>
      <w:r w:rsidR="007424B8" w:rsidRPr="0060586E">
        <w:rPr>
          <w:color w:val="auto"/>
          <w:sz w:val="28"/>
          <w:szCs w:val="28"/>
        </w:rPr>
        <w:t>е</w:t>
      </w:r>
      <w:r w:rsidRPr="0060586E">
        <w:rPr>
          <w:color w:val="auto"/>
          <w:sz w:val="28"/>
          <w:szCs w:val="28"/>
        </w:rPr>
        <w:t>;</w:t>
      </w:r>
    </w:p>
    <w:p w:rsidR="00A57638" w:rsidRPr="0060586E" w:rsidRDefault="00E235EB" w:rsidP="00190237">
      <w:pPr>
        <w:pStyle w:val="13"/>
        <w:numPr>
          <w:ilvl w:val="0"/>
          <w:numId w:val="171"/>
        </w:numPr>
        <w:spacing w:line="240" w:lineRule="auto"/>
        <w:ind w:left="0"/>
        <w:jc w:val="both"/>
        <w:rPr>
          <w:color w:val="auto"/>
          <w:sz w:val="28"/>
          <w:szCs w:val="28"/>
        </w:rPr>
      </w:pPr>
      <w:r w:rsidRPr="0060586E">
        <w:rPr>
          <w:color w:val="auto"/>
          <w:sz w:val="28"/>
          <w:szCs w:val="28"/>
        </w:rPr>
        <w:t>усиливают акценты на изучение явлений и процессов современной России и мира в целом, современного состояния науки.</w:t>
      </w:r>
    </w:p>
    <w:p w:rsidR="00AA4A52" w:rsidRPr="0060586E" w:rsidRDefault="00AA4A52" w:rsidP="0060586E">
      <w:pPr>
        <w:rPr>
          <w:sz w:val="28"/>
          <w:szCs w:val="28"/>
        </w:rPr>
      </w:pPr>
      <w:bookmarkStart w:id="12" w:name="bookmark15"/>
    </w:p>
    <w:p w:rsidR="00A57638" w:rsidRPr="0060586E" w:rsidRDefault="005636D9" w:rsidP="0060586E">
      <w:pPr>
        <w:pStyle w:val="24"/>
        <w:spacing w:after="0"/>
        <w:rPr>
          <w:color w:val="auto"/>
          <w:sz w:val="28"/>
          <w:szCs w:val="28"/>
        </w:rPr>
      </w:pPr>
      <w:bookmarkStart w:id="13" w:name="_Toc105502771"/>
      <w:r w:rsidRPr="0060586E">
        <w:rPr>
          <w:color w:val="auto"/>
          <w:sz w:val="28"/>
          <w:szCs w:val="28"/>
        </w:rPr>
        <w:t xml:space="preserve">1.3. </w:t>
      </w:r>
      <w:r w:rsidR="00E235EB" w:rsidRPr="0060586E">
        <w:rPr>
          <w:color w:val="auto"/>
          <w:sz w:val="28"/>
          <w:szCs w:val="28"/>
        </w:rPr>
        <w:t>СИСТЕМА ОЦЕНКИ</w:t>
      </w:r>
      <w:r w:rsidR="00370050" w:rsidRPr="0060586E">
        <w:rPr>
          <w:color w:val="auto"/>
          <w:sz w:val="28"/>
          <w:szCs w:val="28"/>
        </w:rPr>
        <w:t xml:space="preserve"> </w:t>
      </w:r>
      <w:r w:rsidR="00E235EB" w:rsidRPr="0060586E">
        <w:rPr>
          <w:color w:val="auto"/>
          <w:sz w:val="28"/>
          <w:szCs w:val="28"/>
        </w:rPr>
        <w:t xml:space="preserve"> ДОСТИЖЕНИЯ</w:t>
      </w:r>
      <w:bookmarkEnd w:id="12"/>
      <w:r w:rsidR="00370050" w:rsidRPr="0060586E">
        <w:rPr>
          <w:color w:val="auto"/>
          <w:sz w:val="28"/>
          <w:szCs w:val="28"/>
        </w:rPr>
        <w:t xml:space="preserve"> </w:t>
      </w:r>
      <w:r w:rsidR="00E235EB" w:rsidRPr="0060586E">
        <w:rPr>
          <w:color w:val="auto"/>
          <w:sz w:val="28"/>
          <w:szCs w:val="28"/>
        </w:rPr>
        <w:t>ПЛАНИРУЕМЫХ РЕЗУЛЬТАТОВ ОСВОЕНИЯ</w:t>
      </w:r>
      <w:r w:rsidR="00752B31" w:rsidRPr="0060586E">
        <w:rPr>
          <w:color w:val="auto"/>
          <w:sz w:val="28"/>
          <w:szCs w:val="28"/>
        </w:rPr>
        <w:t xml:space="preserve"> </w:t>
      </w:r>
      <w:r w:rsidR="00E235EB" w:rsidRPr="0060586E">
        <w:rPr>
          <w:color w:val="auto"/>
          <w:sz w:val="28"/>
          <w:szCs w:val="28"/>
        </w:rPr>
        <w:t>ОСНОВНОЙ ОБРАЗОВАТЕЛЬНОЙ ПРОГРАММЫ</w:t>
      </w:r>
      <w:bookmarkEnd w:id="13"/>
    </w:p>
    <w:p w:rsidR="005636D9" w:rsidRPr="0060586E" w:rsidRDefault="005636D9" w:rsidP="0060586E">
      <w:pPr>
        <w:rPr>
          <w:sz w:val="28"/>
          <w:szCs w:val="28"/>
        </w:rPr>
      </w:pPr>
      <w:bookmarkStart w:id="14" w:name="bookmark19"/>
    </w:p>
    <w:p w:rsidR="00A57638" w:rsidRPr="0060586E" w:rsidRDefault="00E235EB" w:rsidP="0060586E">
      <w:pPr>
        <w:pStyle w:val="3"/>
        <w:spacing w:after="0" w:line="240" w:lineRule="auto"/>
        <w:rPr>
          <w:color w:val="auto"/>
          <w:sz w:val="28"/>
          <w:szCs w:val="28"/>
        </w:rPr>
      </w:pPr>
      <w:bookmarkStart w:id="15" w:name="_Toc105502772"/>
      <w:r w:rsidRPr="0060586E">
        <w:rPr>
          <w:color w:val="auto"/>
          <w:sz w:val="28"/>
          <w:szCs w:val="28"/>
        </w:rPr>
        <w:t>1.3.1. Общие положения</w:t>
      </w:r>
      <w:bookmarkEnd w:id="14"/>
      <w:bookmarkEnd w:id="15"/>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w:t>
      </w:r>
      <w:r w:rsidRPr="0060586E">
        <w:rPr>
          <w:color w:val="auto"/>
          <w:sz w:val="28"/>
          <w:szCs w:val="28"/>
        </w:rPr>
        <w:lastRenderedPageBreak/>
        <w:t>ФГОС задает основные требования к образовательным результатам и средствам оценки их достижения.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60586E">
        <w:rPr>
          <w:b/>
          <w:bCs/>
          <w:color w:val="auto"/>
          <w:sz w:val="28"/>
          <w:szCs w:val="28"/>
        </w:rPr>
        <w:t xml:space="preserve">функциями </w:t>
      </w:r>
      <w:r w:rsidRPr="0060586E">
        <w:rPr>
          <w:color w:val="auto"/>
          <w:sz w:val="28"/>
          <w:szCs w:val="28"/>
        </w:rPr>
        <w:t xml:space="preserve">являются </w:t>
      </w:r>
      <w:r w:rsidRPr="0060586E">
        <w:rPr>
          <w:b/>
          <w:bCs/>
          <w:i/>
          <w:iCs/>
          <w:color w:val="auto"/>
          <w:sz w:val="28"/>
          <w:szCs w:val="28"/>
        </w:rPr>
        <w:t>ориентация образовательного процесса</w:t>
      </w:r>
      <w:r w:rsidRPr="0060586E">
        <w:rPr>
          <w:color w:val="auto"/>
          <w:sz w:val="28"/>
          <w:szCs w:val="28"/>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60586E">
        <w:rPr>
          <w:b/>
          <w:bCs/>
          <w:i/>
          <w:iCs/>
          <w:color w:val="auto"/>
          <w:sz w:val="28"/>
          <w:szCs w:val="28"/>
        </w:rPr>
        <w:t>обратной связи</w:t>
      </w:r>
      <w:r w:rsidRPr="0060586E">
        <w:rPr>
          <w:color w:val="auto"/>
          <w:sz w:val="28"/>
          <w:szCs w:val="28"/>
        </w:rPr>
        <w:t xml:space="preserve">», позволяющей осуществлять </w:t>
      </w:r>
      <w:r w:rsidRPr="0060586E">
        <w:rPr>
          <w:b/>
          <w:bCs/>
          <w:i/>
          <w:iCs/>
          <w:color w:val="auto"/>
          <w:sz w:val="28"/>
          <w:szCs w:val="28"/>
        </w:rPr>
        <w:t>управление образовательным процессом.</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 xml:space="preserve">Основными направлениями и целями оценочной деятельности </w:t>
      </w:r>
      <w:r w:rsidRPr="0060586E">
        <w:rPr>
          <w:color w:val="auto"/>
          <w:sz w:val="28"/>
          <w:szCs w:val="28"/>
        </w:rPr>
        <w:t>в образовательной организации являются:</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оценка результатов деятельности педагогических кадров как основа аттестационных процедур;</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оценка результатов деятельности образовательной организации как основа аккредитационных процедур.</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Основным объектом системы оценки</w:t>
      </w:r>
      <w:r w:rsidRPr="0060586E">
        <w:rPr>
          <w:color w:val="auto"/>
          <w:sz w:val="28"/>
          <w:szCs w:val="28"/>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Система оценки включает процедуры внутренней и внешней оценки.</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 xml:space="preserve">Внутренняя оценка </w:t>
      </w:r>
      <w:r w:rsidRPr="0060586E">
        <w:rPr>
          <w:color w:val="auto"/>
          <w:sz w:val="28"/>
          <w:szCs w:val="28"/>
        </w:rPr>
        <w:t>включает:</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стартовую диагностику,</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текущую и тематическую оценку,</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портфолио,</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внутришкольный мониторинг образовательных достижений,</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промежуточную и итоговую аттестацию обучающихся.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К </w:t>
      </w:r>
      <w:r w:rsidRPr="0060586E">
        <w:rPr>
          <w:b/>
          <w:bCs/>
          <w:color w:val="auto"/>
          <w:sz w:val="28"/>
          <w:szCs w:val="28"/>
        </w:rPr>
        <w:t xml:space="preserve">внешним процедурам </w:t>
      </w:r>
      <w:r w:rsidRPr="0060586E">
        <w:rPr>
          <w:color w:val="auto"/>
          <w:sz w:val="28"/>
          <w:szCs w:val="28"/>
        </w:rPr>
        <w:t>относятся:</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государственная итоговая аттестация</w:t>
      </w:r>
      <w:r w:rsidRPr="0060586E">
        <w:rPr>
          <w:color w:val="auto"/>
          <w:sz w:val="28"/>
          <w:szCs w:val="28"/>
          <w:vertAlign w:val="superscript"/>
        </w:rPr>
        <w:t>1</w:t>
      </w:r>
      <w:r w:rsidRPr="0060586E">
        <w:rPr>
          <w:color w:val="auto"/>
          <w:sz w:val="28"/>
          <w:szCs w:val="28"/>
        </w:rPr>
        <w:t>,</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независимая оценка качества образования</w:t>
      </w:r>
      <w:r w:rsidRPr="0060586E">
        <w:rPr>
          <w:color w:val="auto"/>
          <w:sz w:val="28"/>
          <w:szCs w:val="28"/>
          <w:vertAlign w:val="superscript"/>
        </w:rPr>
        <w:footnoteReference w:id="1"/>
      </w:r>
      <w:r w:rsidRPr="0060586E">
        <w:rPr>
          <w:color w:val="auto"/>
          <w:sz w:val="28"/>
          <w:szCs w:val="28"/>
          <w:vertAlign w:val="superscript"/>
        </w:rPr>
        <w:footnoteReference w:id="2"/>
      </w:r>
      <w:r w:rsidRPr="0060586E">
        <w:rPr>
          <w:color w:val="auto"/>
          <w:sz w:val="28"/>
          <w:szCs w:val="28"/>
        </w:rPr>
        <w:t xml:space="preserve"> и</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мониторинговые исследования</w:t>
      </w:r>
      <w:r w:rsidRPr="0060586E">
        <w:rPr>
          <w:color w:val="auto"/>
          <w:sz w:val="28"/>
          <w:szCs w:val="28"/>
          <w:vertAlign w:val="superscript"/>
        </w:rPr>
        <w:footnoteReference w:id="3"/>
      </w:r>
      <w:r w:rsidRPr="0060586E">
        <w:rPr>
          <w:color w:val="auto"/>
          <w:sz w:val="28"/>
          <w:szCs w:val="28"/>
        </w:rPr>
        <w:t>муниципального, регионального и федерального уровней.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Особенности каждой из указанных процедур описаны в п.1.3.3 </w:t>
      </w:r>
      <w:r w:rsidRPr="0060586E">
        <w:rPr>
          <w:color w:val="auto"/>
          <w:sz w:val="28"/>
          <w:szCs w:val="28"/>
        </w:rPr>
        <w:lastRenderedPageBreak/>
        <w:t>настоящего документа.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 xml:space="preserve">Системно-деятельностный подход </w:t>
      </w:r>
      <w:r w:rsidRPr="0060586E">
        <w:rPr>
          <w:color w:val="auto"/>
          <w:sz w:val="28"/>
          <w:szCs w:val="28"/>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 xml:space="preserve">Уровневый подход </w:t>
      </w:r>
      <w:r w:rsidRPr="0060586E">
        <w:rPr>
          <w:color w:val="auto"/>
          <w:sz w:val="28"/>
          <w:szCs w:val="28"/>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 xml:space="preserve">Комплексный подход </w:t>
      </w:r>
      <w:r w:rsidRPr="0060586E">
        <w:rPr>
          <w:color w:val="auto"/>
          <w:sz w:val="28"/>
          <w:szCs w:val="28"/>
        </w:rPr>
        <w:t>к оценке образовательных достижений реализуется с помощью:</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оценки предметных и метапредметных результатов;</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60586E" w:rsidRDefault="005636D9" w:rsidP="0060586E">
      <w:pPr>
        <w:rPr>
          <w:sz w:val="28"/>
          <w:szCs w:val="28"/>
        </w:rPr>
      </w:pPr>
      <w:bookmarkStart w:id="16" w:name="bookmark21"/>
    </w:p>
    <w:p w:rsidR="00A57638" w:rsidRPr="0060586E" w:rsidRDefault="00E235EB" w:rsidP="0060586E">
      <w:pPr>
        <w:pStyle w:val="3"/>
        <w:spacing w:after="0" w:line="240" w:lineRule="auto"/>
        <w:rPr>
          <w:color w:val="auto"/>
          <w:sz w:val="28"/>
          <w:szCs w:val="28"/>
        </w:rPr>
      </w:pPr>
      <w:bookmarkStart w:id="17" w:name="_Toc105502773"/>
      <w:r w:rsidRPr="0060586E">
        <w:rPr>
          <w:color w:val="auto"/>
          <w:sz w:val="28"/>
          <w:szCs w:val="28"/>
        </w:rPr>
        <w:t>1.3.2</w:t>
      </w:r>
      <w:r w:rsidR="00EF538B" w:rsidRPr="0060586E">
        <w:rPr>
          <w:color w:val="auto"/>
          <w:sz w:val="28"/>
          <w:szCs w:val="28"/>
        </w:rPr>
        <w:t>.</w:t>
      </w:r>
      <w:r w:rsidR="005636D9" w:rsidRPr="0060586E">
        <w:rPr>
          <w:color w:val="auto"/>
          <w:sz w:val="28"/>
          <w:szCs w:val="28"/>
        </w:rPr>
        <w:t>Особенности оценки метапредметных</w:t>
      </w:r>
      <w:bookmarkEnd w:id="16"/>
      <w:r w:rsidR="005636D9" w:rsidRPr="0060586E">
        <w:rPr>
          <w:color w:val="auto"/>
          <w:sz w:val="28"/>
          <w:szCs w:val="28"/>
        </w:rPr>
        <w:t xml:space="preserve"> и предметных результатов</w:t>
      </w:r>
      <w:bookmarkEnd w:id="17"/>
    </w:p>
    <w:p w:rsidR="005636D9" w:rsidRPr="0060586E" w:rsidRDefault="005636D9" w:rsidP="0060586E">
      <w:pPr>
        <w:rPr>
          <w:sz w:val="28"/>
          <w:szCs w:val="28"/>
        </w:rPr>
      </w:pPr>
      <w:bookmarkStart w:id="18" w:name="bookmark24"/>
    </w:p>
    <w:p w:rsidR="00A57638" w:rsidRPr="0060586E" w:rsidRDefault="00E235EB" w:rsidP="0060586E">
      <w:pPr>
        <w:rPr>
          <w:rFonts w:ascii="Arial" w:hAnsi="Arial" w:cs="Arial"/>
          <w:b/>
          <w:color w:val="auto"/>
          <w:sz w:val="28"/>
          <w:szCs w:val="28"/>
        </w:rPr>
      </w:pPr>
      <w:r w:rsidRPr="0060586E">
        <w:rPr>
          <w:rFonts w:ascii="Arial" w:hAnsi="Arial" w:cs="Arial"/>
          <w:b/>
          <w:color w:val="auto"/>
          <w:sz w:val="28"/>
          <w:szCs w:val="28"/>
        </w:rPr>
        <w:t>Особенности оценки метапредметных результатов</w:t>
      </w:r>
      <w:bookmarkEnd w:id="18"/>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w:t>
      </w:r>
      <w:r w:rsidRPr="0060586E">
        <w:rPr>
          <w:color w:val="auto"/>
          <w:sz w:val="28"/>
          <w:szCs w:val="28"/>
        </w:rPr>
        <w:lastRenderedPageBreak/>
        <w:t>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Формирование метапредметных результатов обеспечивается совокупностью всех учебных предметов и внеурочной деятельности.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Основным объектом и предметом оценки метапредметных результатов является овладение: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60586E">
        <w:rPr>
          <w:i/>
          <w:iCs/>
          <w:color w:val="auto"/>
          <w:sz w:val="28"/>
          <w:szCs w:val="28"/>
        </w:rPr>
        <w:t>.</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Наиболее адекватными формами оценки являются:</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для проверки читательской грамотности — письменная работа на межпредметной основе</w:t>
      </w:r>
      <w:r w:rsidR="00EC3CE3" w:rsidRPr="0060586E">
        <w:rPr>
          <w:color w:val="auto"/>
          <w:sz w:val="28"/>
          <w:szCs w:val="28"/>
        </w:rPr>
        <w:t xml:space="preserve"> (ежегодно ВПР)</w:t>
      </w:r>
      <w:r w:rsidRPr="0060586E">
        <w:rPr>
          <w:color w:val="auto"/>
          <w:sz w:val="28"/>
          <w:szCs w:val="28"/>
        </w:rPr>
        <w:t>;</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для проверки цифровой грамотности — практическая работа в сочетании с письменной (компьютеризованной) частью</w:t>
      </w:r>
      <w:r w:rsidR="00EC3CE3" w:rsidRPr="0060586E">
        <w:rPr>
          <w:color w:val="auto"/>
          <w:sz w:val="28"/>
          <w:szCs w:val="28"/>
        </w:rPr>
        <w:t xml:space="preserve"> (в 6 и 8 классах)</w:t>
      </w:r>
      <w:r w:rsidRPr="0060586E">
        <w:rPr>
          <w:color w:val="auto"/>
          <w:sz w:val="28"/>
          <w:szCs w:val="28"/>
        </w:rPr>
        <w:t>;</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r w:rsidR="00EC3CE3" w:rsidRPr="0060586E">
        <w:rPr>
          <w:color w:val="auto"/>
          <w:sz w:val="28"/>
          <w:szCs w:val="28"/>
        </w:rPr>
        <w:t xml:space="preserve"> (в 5 и 7 классах)</w:t>
      </w:r>
      <w:r w:rsidRPr="0060586E">
        <w:rPr>
          <w:color w:val="auto"/>
          <w:sz w:val="28"/>
          <w:szCs w:val="28"/>
        </w:rPr>
        <w:t>.</w:t>
      </w:r>
    </w:p>
    <w:p w:rsidR="00A57638" w:rsidRPr="0060586E" w:rsidRDefault="00E235EB" w:rsidP="0060586E">
      <w:pPr>
        <w:pStyle w:val="13"/>
        <w:tabs>
          <w:tab w:val="left" w:pos="851"/>
          <w:tab w:val="left" w:pos="1134"/>
        </w:tabs>
        <w:spacing w:line="240" w:lineRule="auto"/>
        <w:ind w:firstLine="567"/>
        <w:jc w:val="both"/>
        <w:rPr>
          <w:color w:val="auto"/>
          <w:sz w:val="28"/>
          <w:szCs w:val="28"/>
        </w:rPr>
      </w:pPr>
      <w:r w:rsidRPr="0060586E">
        <w:rPr>
          <w:color w:val="auto"/>
          <w:sz w:val="28"/>
          <w:szCs w:val="28"/>
        </w:rPr>
        <w:t>Каждый из перечисленных видов диагностики проводится с периодичностью не менее чем один раз в два года.</w:t>
      </w:r>
    </w:p>
    <w:p w:rsidR="00060D19" w:rsidRPr="0060586E" w:rsidRDefault="00E235EB" w:rsidP="0060586E">
      <w:pPr>
        <w:pStyle w:val="13"/>
        <w:tabs>
          <w:tab w:val="left" w:pos="851"/>
          <w:tab w:val="left" w:pos="1134"/>
        </w:tabs>
        <w:spacing w:line="240" w:lineRule="auto"/>
        <w:ind w:firstLine="567"/>
        <w:jc w:val="both"/>
        <w:rPr>
          <w:color w:val="auto"/>
          <w:sz w:val="28"/>
          <w:szCs w:val="28"/>
        </w:rPr>
      </w:pPr>
      <w:r w:rsidRPr="0060586E">
        <w:rPr>
          <w:color w:val="auto"/>
          <w:sz w:val="28"/>
          <w:szCs w:val="28"/>
        </w:rPr>
        <w:t xml:space="preserve">Основной процедурой итоговой оценки достижения мета- предметных </w:t>
      </w:r>
      <w:r w:rsidRPr="0060586E">
        <w:rPr>
          <w:color w:val="auto"/>
          <w:sz w:val="28"/>
          <w:szCs w:val="28"/>
        </w:rPr>
        <w:lastRenderedPageBreak/>
        <w:t>результатов является защита итогового индивидуального проекта</w:t>
      </w:r>
      <w:r w:rsidR="00060D19" w:rsidRPr="0060586E">
        <w:rPr>
          <w:color w:val="auto"/>
          <w:sz w:val="28"/>
          <w:szCs w:val="28"/>
        </w:rPr>
        <w:t xml:space="preserve">. </w:t>
      </w:r>
    </w:p>
    <w:p w:rsidR="00A57638" w:rsidRPr="0060586E" w:rsidRDefault="00E235EB" w:rsidP="0060586E">
      <w:pPr>
        <w:pStyle w:val="13"/>
        <w:tabs>
          <w:tab w:val="left" w:pos="851"/>
          <w:tab w:val="left" w:pos="1134"/>
        </w:tabs>
        <w:spacing w:line="240" w:lineRule="auto"/>
        <w:ind w:firstLine="567"/>
        <w:jc w:val="both"/>
        <w:rPr>
          <w:color w:val="auto"/>
          <w:sz w:val="28"/>
          <w:szCs w:val="28"/>
        </w:rPr>
      </w:pPr>
      <w:r w:rsidRPr="0060586E">
        <w:rPr>
          <w:b/>
          <w:bCs/>
          <w:color w:val="auto"/>
          <w:sz w:val="28"/>
          <w:szCs w:val="28"/>
        </w:rPr>
        <w:t xml:space="preserve">Итоговый проект </w:t>
      </w:r>
      <w:r w:rsidRPr="0060586E">
        <w:rPr>
          <w:color w:val="auto"/>
          <w:sz w:val="28"/>
          <w:szCs w:val="28"/>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60586E" w:rsidRDefault="00E235EB" w:rsidP="0060586E">
      <w:pPr>
        <w:pStyle w:val="13"/>
        <w:tabs>
          <w:tab w:val="left" w:pos="851"/>
          <w:tab w:val="left" w:pos="1134"/>
        </w:tabs>
        <w:spacing w:line="240" w:lineRule="auto"/>
        <w:ind w:firstLine="567"/>
        <w:jc w:val="both"/>
        <w:rPr>
          <w:color w:val="auto"/>
          <w:sz w:val="28"/>
          <w:szCs w:val="28"/>
        </w:rPr>
      </w:pPr>
      <w:r w:rsidRPr="0060586E">
        <w:rPr>
          <w:color w:val="auto"/>
          <w:sz w:val="28"/>
          <w:szCs w:val="28"/>
        </w:rPr>
        <w:t xml:space="preserve">Результатом (продуктом) проектной деятельности может быть одна </w:t>
      </w:r>
      <w:r w:rsidR="00F02495" w:rsidRPr="0060586E">
        <w:rPr>
          <w:color w:val="auto"/>
          <w:sz w:val="28"/>
          <w:szCs w:val="28"/>
        </w:rPr>
        <w:t>из следующих</w:t>
      </w:r>
      <w:r w:rsidRPr="0060586E">
        <w:rPr>
          <w:color w:val="auto"/>
          <w:sz w:val="28"/>
          <w:szCs w:val="28"/>
        </w:rPr>
        <w:t xml:space="preserve"> работ:</w:t>
      </w:r>
    </w:p>
    <w:p w:rsidR="00A57638" w:rsidRPr="0060586E" w:rsidRDefault="00E235EB" w:rsidP="0060586E">
      <w:pPr>
        <w:pStyle w:val="13"/>
        <w:numPr>
          <w:ilvl w:val="0"/>
          <w:numId w:val="1"/>
        </w:numPr>
        <w:tabs>
          <w:tab w:val="left" w:pos="534"/>
          <w:tab w:val="left" w:pos="851"/>
          <w:tab w:val="left" w:pos="1134"/>
        </w:tabs>
        <w:spacing w:line="240" w:lineRule="auto"/>
        <w:ind w:firstLine="567"/>
        <w:jc w:val="both"/>
        <w:rPr>
          <w:color w:val="auto"/>
          <w:sz w:val="28"/>
          <w:szCs w:val="28"/>
        </w:rPr>
      </w:pPr>
      <w:r w:rsidRPr="0060586E">
        <w:rPr>
          <w:color w:val="auto"/>
          <w:sz w:val="28"/>
          <w:szCs w:val="28"/>
        </w:rPr>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60586E" w:rsidRDefault="00E235EB" w:rsidP="0060586E">
      <w:pPr>
        <w:pStyle w:val="13"/>
        <w:numPr>
          <w:ilvl w:val="0"/>
          <w:numId w:val="1"/>
        </w:numPr>
        <w:tabs>
          <w:tab w:val="left" w:pos="529"/>
          <w:tab w:val="left" w:pos="851"/>
          <w:tab w:val="left" w:pos="1134"/>
        </w:tabs>
        <w:spacing w:line="240" w:lineRule="auto"/>
        <w:ind w:firstLine="567"/>
        <w:jc w:val="both"/>
        <w:rPr>
          <w:color w:val="auto"/>
          <w:sz w:val="28"/>
          <w:szCs w:val="28"/>
        </w:rPr>
      </w:pPr>
      <w:r w:rsidRPr="0060586E">
        <w:rPr>
          <w:color w:val="auto"/>
          <w:sz w:val="28"/>
          <w:szCs w:val="28"/>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60586E" w:rsidRDefault="00E235EB" w:rsidP="0060586E">
      <w:pPr>
        <w:pStyle w:val="13"/>
        <w:numPr>
          <w:ilvl w:val="0"/>
          <w:numId w:val="1"/>
        </w:numPr>
        <w:tabs>
          <w:tab w:val="left" w:pos="538"/>
          <w:tab w:val="left" w:pos="851"/>
          <w:tab w:val="left" w:pos="1134"/>
        </w:tabs>
        <w:spacing w:line="240" w:lineRule="auto"/>
        <w:ind w:firstLine="567"/>
        <w:jc w:val="both"/>
        <w:rPr>
          <w:color w:val="auto"/>
          <w:sz w:val="28"/>
          <w:szCs w:val="28"/>
        </w:rPr>
      </w:pPr>
      <w:r w:rsidRPr="0060586E">
        <w:rPr>
          <w:color w:val="auto"/>
          <w:sz w:val="28"/>
          <w:szCs w:val="28"/>
        </w:rPr>
        <w:t>материальный объект, макет, иное конструкторское изделие;</w:t>
      </w:r>
    </w:p>
    <w:p w:rsidR="00A57638" w:rsidRPr="0060586E" w:rsidRDefault="00E235EB" w:rsidP="0060586E">
      <w:pPr>
        <w:pStyle w:val="13"/>
        <w:numPr>
          <w:ilvl w:val="0"/>
          <w:numId w:val="1"/>
        </w:numPr>
        <w:tabs>
          <w:tab w:val="left" w:pos="519"/>
          <w:tab w:val="left" w:pos="851"/>
          <w:tab w:val="left" w:pos="1134"/>
        </w:tabs>
        <w:spacing w:line="240" w:lineRule="auto"/>
        <w:ind w:firstLine="567"/>
        <w:jc w:val="both"/>
        <w:rPr>
          <w:color w:val="auto"/>
          <w:sz w:val="28"/>
          <w:szCs w:val="28"/>
        </w:rPr>
      </w:pPr>
      <w:r w:rsidRPr="0060586E">
        <w:rPr>
          <w:color w:val="auto"/>
          <w:sz w:val="28"/>
          <w:szCs w:val="28"/>
        </w:rPr>
        <w:t>отчетные материалы по социальному проекту, которые могут включать как тексты, так и мультимедийные продукты.</w:t>
      </w:r>
    </w:p>
    <w:p w:rsidR="00A57638" w:rsidRPr="0060586E" w:rsidRDefault="00E235EB" w:rsidP="0060586E">
      <w:pPr>
        <w:pStyle w:val="13"/>
        <w:tabs>
          <w:tab w:val="left" w:pos="851"/>
          <w:tab w:val="left" w:pos="1134"/>
        </w:tabs>
        <w:spacing w:line="240" w:lineRule="auto"/>
        <w:ind w:firstLine="567"/>
        <w:jc w:val="both"/>
        <w:rPr>
          <w:color w:val="auto"/>
          <w:sz w:val="28"/>
          <w:szCs w:val="28"/>
        </w:rPr>
      </w:pPr>
      <w:r w:rsidRPr="0060586E">
        <w:rPr>
          <w:color w:val="auto"/>
          <w:sz w:val="28"/>
          <w:szCs w:val="28"/>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60586E" w:rsidRDefault="00E235EB" w:rsidP="0060586E">
      <w:pPr>
        <w:pStyle w:val="13"/>
        <w:tabs>
          <w:tab w:val="left" w:pos="851"/>
          <w:tab w:val="left" w:pos="1134"/>
        </w:tabs>
        <w:spacing w:line="240" w:lineRule="auto"/>
        <w:ind w:firstLine="567"/>
        <w:jc w:val="both"/>
        <w:rPr>
          <w:color w:val="auto"/>
          <w:sz w:val="28"/>
          <w:szCs w:val="28"/>
        </w:rPr>
      </w:pPr>
      <w:r w:rsidRPr="0060586E">
        <w:rPr>
          <w:color w:val="auto"/>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60586E" w:rsidRDefault="00E235EB" w:rsidP="0060586E">
      <w:pPr>
        <w:pStyle w:val="13"/>
        <w:tabs>
          <w:tab w:val="left" w:pos="851"/>
          <w:tab w:val="left" w:pos="1134"/>
        </w:tabs>
        <w:spacing w:line="240" w:lineRule="auto"/>
        <w:ind w:firstLine="567"/>
        <w:jc w:val="both"/>
        <w:rPr>
          <w:color w:val="auto"/>
          <w:sz w:val="28"/>
          <w:szCs w:val="28"/>
        </w:rPr>
      </w:pPr>
      <w:r w:rsidRPr="0060586E">
        <w:rPr>
          <w:color w:val="auto"/>
          <w:sz w:val="28"/>
          <w:szCs w:val="28"/>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60586E" w:rsidRDefault="00E235EB" w:rsidP="0060586E">
      <w:pPr>
        <w:pStyle w:val="13"/>
        <w:tabs>
          <w:tab w:val="left" w:pos="851"/>
          <w:tab w:val="left" w:pos="1134"/>
        </w:tabs>
        <w:spacing w:line="240" w:lineRule="auto"/>
        <w:ind w:firstLine="567"/>
        <w:jc w:val="both"/>
        <w:rPr>
          <w:color w:val="auto"/>
          <w:sz w:val="28"/>
          <w:szCs w:val="28"/>
        </w:rPr>
      </w:pPr>
      <w:r w:rsidRPr="0060586E">
        <w:rPr>
          <w:color w:val="auto"/>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60586E" w:rsidRDefault="00E235EB" w:rsidP="0060586E">
      <w:pPr>
        <w:pStyle w:val="13"/>
        <w:tabs>
          <w:tab w:val="left" w:pos="851"/>
          <w:tab w:val="left" w:pos="1134"/>
        </w:tabs>
        <w:spacing w:line="240" w:lineRule="auto"/>
        <w:ind w:firstLine="567"/>
        <w:jc w:val="both"/>
        <w:rPr>
          <w:color w:val="auto"/>
          <w:sz w:val="28"/>
          <w:szCs w:val="28"/>
        </w:rPr>
      </w:pPr>
      <w:r w:rsidRPr="0060586E">
        <w:rPr>
          <w:b/>
          <w:bCs/>
          <w:color w:val="auto"/>
          <w:sz w:val="28"/>
          <w:szCs w:val="28"/>
        </w:rPr>
        <w:t>Критерии</w:t>
      </w:r>
      <w:r w:rsidRPr="0060586E">
        <w:rPr>
          <w:color w:val="auto"/>
          <w:sz w:val="28"/>
          <w:szCs w:val="28"/>
          <w:vertAlign w:val="superscript"/>
        </w:rPr>
        <w:footnoteReference w:id="4"/>
      </w:r>
      <w:r w:rsidRPr="0060586E">
        <w:rPr>
          <w:b/>
          <w:bCs/>
          <w:color w:val="auto"/>
          <w:sz w:val="28"/>
          <w:szCs w:val="28"/>
        </w:rPr>
        <w:t xml:space="preserve">оценки проектной работы </w:t>
      </w:r>
      <w:r w:rsidRPr="0060586E">
        <w:rPr>
          <w:color w:val="auto"/>
          <w:sz w:val="28"/>
          <w:szCs w:val="28"/>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60586E" w:rsidRDefault="00E235EB" w:rsidP="0060586E">
      <w:pPr>
        <w:pStyle w:val="13"/>
        <w:numPr>
          <w:ilvl w:val="0"/>
          <w:numId w:val="2"/>
        </w:numPr>
        <w:tabs>
          <w:tab w:val="left" w:pos="529"/>
          <w:tab w:val="left" w:pos="851"/>
          <w:tab w:val="left" w:pos="1134"/>
        </w:tabs>
        <w:spacing w:line="240" w:lineRule="auto"/>
        <w:ind w:firstLine="567"/>
        <w:jc w:val="both"/>
        <w:rPr>
          <w:color w:val="auto"/>
          <w:sz w:val="28"/>
          <w:szCs w:val="28"/>
        </w:rPr>
      </w:pPr>
      <w:r w:rsidRPr="0060586E">
        <w:rPr>
          <w:b/>
          <w:bCs/>
          <w:color w:val="auto"/>
          <w:sz w:val="28"/>
          <w:szCs w:val="28"/>
        </w:rPr>
        <w:t>Способность к самостоятельному приобретению знаний и решению проблем</w:t>
      </w:r>
      <w:r w:rsidRPr="0060586E">
        <w:rPr>
          <w:color w:val="auto"/>
          <w:sz w:val="28"/>
          <w:szCs w:val="28"/>
        </w:rPr>
        <w:t xml:space="preserve">, проявляющаяся в умении поставить проблему и выбрать адекватные способы ее решения, включая поиск и обработку информации, </w:t>
      </w:r>
      <w:r w:rsidRPr="0060586E">
        <w:rPr>
          <w:color w:val="auto"/>
          <w:sz w:val="28"/>
          <w:szCs w:val="28"/>
        </w:rPr>
        <w:lastRenderedPageBreak/>
        <w:t>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60586E" w:rsidRDefault="00E235EB" w:rsidP="0060586E">
      <w:pPr>
        <w:pStyle w:val="13"/>
        <w:numPr>
          <w:ilvl w:val="0"/>
          <w:numId w:val="2"/>
        </w:numPr>
        <w:tabs>
          <w:tab w:val="left" w:pos="529"/>
          <w:tab w:val="left" w:pos="851"/>
          <w:tab w:val="left" w:pos="1134"/>
        </w:tabs>
        <w:spacing w:line="240" w:lineRule="auto"/>
        <w:ind w:firstLine="567"/>
        <w:jc w:val="both"/>
        <w:rPr>
          <w:color w:val="auto"/>
          <w:sz w:val="28"/>
          <w:szCs w:val="28"/>
        </w:rPr>
      </w:pPr>
      <w:r w:rsidRPr="0060586E">
        <w:rPr>
          <w:b/>
          <w:bCs/>
          <w:color w:val="auto"/>
          <w:sz w:val="28"/>
          <w:szCs w:val="28"/>
        </w:rPr>
        <w:t>Сформированность предметных знаний и способов действий</w:t>
      </w:r>
      <w:r w:rsidRPr="0060586E">
        <w:rPr>
          <w:color w:val="auto"/>
          <w:sz w:val="28"/>
          <w:szCs w:val="28"/>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60586E" w:rsidRDefault="00E235EB" w:rsidP="0060586E">
      <w:pPr>
        <w:pStyle w:val="13"/>
        <w:numPr>
          <w:ilvl w:val="0"/>
          <w:numId w:val="2"/>
        </w:numPr>
        <w:tabs>
          <w:tab w:val="left" w:pos="529"/>
          <w:tab w:val="left" w:pos="851"/>
          <w:tab w:val="left" w:pos="1134"/>
        </w:tabs>
        <w:spacing w:line="240" w:lineRule="auto"/>
        <w:ind w:firstLine="567"/>
        <w:jc w:val="both"/>
        <w:rPr>
          <w:color w:val="auto"/>
          <w:sz w:val="28"/>
          <w:szCs w:val="28"/>
        </w:rPr>
      </w:pPr>
      <w:r w:rsidRPr="0060586E">
        <w:rPr>
          <w:b/>
          <w:bCs/>
          <w:color w:val="auto"/>
          <w:sz w:val="28"/>
          <w:szCs w:val="28"/>
        </w:rPr>
        <w:t>Сформированность регулятивных действий</w:t>
      </w:r>
      <w:r w:rsidRPr="0060586E">
        <w:rPr>
          <w:color w:val="auto"/>
          <w:sz w:val="28"/>
          <w:szCs w:val="28"/>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60586E" w:rsidRDefault="00E235EB" w:rsidP="0060586E">
      <w:pPr>
        <w:pStyle w:val="13"/>
        <w:numPr>
          <w:ilvl w:val="0"/>
          <w:numId w:val="2"/>
        </w:numPr>
        <w:tabs>
          <w:tab w:val="left" w:pos="534"/>
          <w:tab w:val="left" w:pos="851"/>
          <w:tab w:val="left" w:pos="1134"/>
        </w:tabs>
        <w:spacing w:line="240" w:lineRule="auto"/>
        <w:ind w:firstLine="567"/>
        <w:jc w:val="both"/>
        <w:rPr>
          <w:color w:val="auto"/>
          <w:sz w:val="28"/>
          <w:szCs w:val="28"/>
        </w:rPr>
      </w:pPr>
      <w:r w:rsidRPr="0060586E">
        <w:rPr>
          <w:b/>
          <w:bCs/>
          <w:color w:val="auto"/>
          <w:sz w:val="28"/>
          <w:szCs w:val="28"/>
        </w:rPr>
        <w:t>Сформированность коммуникативных действий</w:t>
      </w:r>
      <w:r w:rsidRPr="0060586E">
        <w:rPr>
          <w:color w:val="auto"/>
          <w:sz w:val="28"/>
          <w:szCs w:val="28"/>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7F01DB" w:rsidRDefault="00E235EB" w:rsidP="0060586E">
      <w:pPr>
        <w:rPr>
          <w:rFonts w:ascii="Times New Roman" w:hAnsi="Times New Roman" w:cs="Times New Roman"/>
          <w:b/>
          <w:color w:val="auto"/>
          <w:sz w:val="28"/>
          <w:szCs w:val="28"/>
        </w:rPr>
      </w:pPr>
      <w:bookmarkStart w:id="19" w:name="bookmark26"/>
      <w:r w:rsidRPr="007F01DB">
        <w:rPr>
          <w:rFonts w:ascii="Times New Roman" w:hAnsi="Times New Roman" w:cs="Times New Roman"/>
          <w:b/>
          <w:color w:val="auto"/>
          <w:sz w:val="28"/>
          <w:szCs w:val="28"/>
        </w:rPr>
        <w:t>Особенности оценки предметных результатов</w:t>
      </w:r>
      <w:bookmarkEnd w:id="19"/>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60586E">
        <w:rPr>
          <w:color w:val="auto"/>
          <w:sz w:val="28"/>
          <w:szCs w:val="28"/>
          <w:lang w:val="en-US" w:eastAsia="en-US" w:bidi="en-US"/>
        </w:rPr>
        <w:t>I</w:t>
      </w:r>
      <w:r w:rsidRPr="0060586E">
        <w:rPr>
          <w:color w:val="auto"/>
          <w:sz w:val="28"/>
          <w:szCs w:val="28"/>
        </w:rPr>
        <w:t xml:space="preserve">«Общие положения» и </w:t>
      </w:r>
      <w:r w:rsidRPr="0060586E">
        <w:rPr>
          <w:color w:val="auto"/>
          <w:sz w:val="28"/>
          <w:szCs w:val="28"/>
          <w:lang w:val="en-US" w:eastAsia="en-US" w:bidi="en-US"/>
        </w:rPr>
        <w:t>IV</w:t>
      </w:r>
      <w:r w:rsidRPr="0060586E">
        <w:rPr>
          <w:color w:val="auto"/>
          <w:sz w:val="28"/>
          <w:szCs w:val="28"/>
        </w:rPr>
        <w:t>«Требования к результатам освоения программы основного общего образования».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Формирование предметных результатов обеспечивается каждым учебным предметом.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Для оценки предметных результатов предлагаются следующие критерии: </w:t>
      </w:r>
      <w:r w:rsidRPr="0060586E">
        <w:rPr>
          <w:b/>
          <w:bCs/>
          <w:i/>
          <w:iCs/>
          <w:color w:val="auto"/>
          <w:sz w:val="28"/>
          <w:szCs w:val="28"/>
        </w:rPr>
        <w:t>знание и понимание</w:t>
      </w:r>
      <w:r w:rsidRPr="0060586E">
        <w:rPr>
          <w:color w:val="auto"/>
          <w:sz w:val="28"/>
          <w:szCs w:val="28"/>
        </w:rPr>
        <w:t xml:space="preserve">, </w:t>
      </w:r>
      <w:r w:rsidRPr="0060586E">
        <w:rPr>
          <w:b/>
          <w:bCs/>
          <w:i/>
          <w:iCs/>
          <w:color w:val="auto"/>
          <w:sz w:val="28"/>
          <w:szCs w:val="28"/>
        </w:rPr>
        <w:t>применение</w:t>
      </w:r>
      <w:r w:rsidRPr="0060586E">
        <w:rPr>
          <w:color w:val="auto"/>
          <w:sz w:val="28"/>
          <w:szCs w:val="28"/>
        </w:rPr>
        <w:t xml:space="preserve">, </w:t>
      </w:r>
      <w:r w:rsidRPr="0060586E">
        <w:rPr>
          <w:b/>
          <w:bCs/>
          <w:i/>
          <w:iCs/>
          <w:color w:val="auto"/>
          <w:sz w:val="28"/>
          <w:szCs w:val="28"/>
        </w:rPr>
        <w:t>функциональность</w:t>
      </w:r>
      <w:r w:rsidRPr="0060586E">
        <w:rPr>
          <w:color w:val="auto"/>
          <w:sz w:val="28"/>
          <w:szCs w:val="28"/>
        </w:rPr>
        <w:t>.</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Обобщенный критерий «</w:t>
      </w:r>
      <w:r w:rsidRPr="0060586E">
        <w:rPr>
          <w:b/>
          <w:bCs/>
          <w:color w:val="auto"/>
          <w:sz w:val="28"/>
          <w:szCs w:val="28"/>
        </w:rPr>
        <w:t>Знание и понимание</w:t>
      </w:r>
      <w:r w:rsidRPr="0060586E">
        <w:rPr>
          <w:color w:val="auto"/>
          <w:sz w:val="28"/>
          <w:szCs w:val="28"/>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Обобщенный критерий «</w:t>
      </w:r>
      <w:r w:rsidRPr="0060586E">
        <w:rPr>
          <w:b/>
          <w:bCs/>
          <w:color w:val="auto"/>
          <w:sz w:val="28"/>
          <w:szCs w:val="28"/>
        </w:rPr>
        <w:t>Применение</w:t>
      </w:r>
      <w:r w:rsidRPr="0060586E">
        <w:rPr>
          <w:color w:val="auto"/>
          <w:sz w:val="28"/>
          <w:szCs w:val="28"/>
        </w:rPr>
        <w:t>» включает:</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—использование </w:t>
      </w:r>
      <w:r w:rsidRPr="0060586E">
        <w:rPr>
          <w:i/>
          <w:iCs/>
          <w:color w:val="auto"/>
          <w:sz w:val="28"/>
          <w:szCs w:val="28"/>
        </w:rPr>
        <w:t>специфических для предмета способов действий и видов деятельности</w:t>
      </w:r>
      <w:r w:rsidRPr="0060586E">
        <w:rPr>
          <w:color w:val="auto"/>
          <w:sz w:val="28"/>
          <w:szCs w:val="28"/>
        </w:rPr>
        <w:t xml:space="preserve"> по получению нового знания, его интерпретации, </w:t>
      </w:r>
      <w:r w:rsidRPr="0060586E">
        <w:rPr>
          <w:color w:val="auto"/>
          <w:sz w:val="28"/>
          <w:szCs w:val="28"/>
        </w:rPr>
        <w:lastRenderedPageBreak/>
        <w:t>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Обобщенный критерий «</w:t>
      </w:r>
      <w:r w:rsidRPr="0060586E">
        <w:rPr>
          <w:b/>
          <w:bCs/>
          <w:color w:val="auto"/>
          <w:sz w:val="28"/>
          <w:szCs w:val="28"/>
        </w:rPr>
        <w:t>Функциональность</w:t>
      </w:r>
      <w:r w:rsidRPr="0060586E">
        <w:rPr>
          <w:color w:val="auto"/>
          <w:sz w:val="28"/>
          <w:szCs w:val="28"/>
        </w:rPr>
        <w:t xml:space="preserve">» включает использование </w:t>
      </w:r>
      <w:r w:rsidRPr="0060586E">
        <w:rPr>
          <w:i/>
          <w:iCs/>
          <w:color w:val="auto"/>
          <w:sz w:val="28"/>
          <w:szCs w:val="28"/>
        </w:rPr>
        <w:t>теоретического материала</w:t>
      </w:r>
      <w:r w:rsidRPr="0060586E">
        <w:rPr>
          <w:color w:val="auto"/>
          <w:sz w:val="28"/>
          <w:szCs w:val="28"/>
        </w:rPr>
        <w:t xml:space="preserve">, </w:t>
      </w:r>
      <w:r w:rsidRPr="0060586E">
        <w:rPr>
          <w:i/>
          <w:iCs/>
          <w:color w:val="auto"/>
          <w:sz w:val="28"/>
          <w:szCs w:val="28"/>
        </w:rPr>
        <w:t>методологического и процедурного знания</w:t>
      </w:r>
      <w:r w:rsidRPr="0060586E">
        <w:rPr>
          <w:color w:val="auto"/>
          <w:sz w:val="28"/>
          <w:szCs w:val="28"/>
        </w:rPr>
        <w:t xml:space="preserve"> при решении </w:t>
      </w:r>
      <w:r w:rsidRPr="0060586E">
        <w:rPr>
          <w:b/>
          <w:bCs/>
          <w:i/>
          <w:iCs/>
          <w:color w:val="auto"/>
          <w:sz w:val="28"/>
          <w:szCs w:val="28"/>
        </w:rPr>
        <w:t>внеучебных проблем</w:t>
      </w:r>
      <w:r w:rsidRPr="0060586E">
        <w:rPr>
          <w:color w:val="auto"/>
          <w:sz w:val="28"/>
          <w:szCs w:val="28"/>
        </w:rPr>
        <w:t>, различающихся сложностью предметного содержания, читательских умений, контекста, а также сочетанием когнитивных операций.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 оценке сформированности предметных результатов по критерию «функциональность» разделяют:</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—график контрольных мероприятий.</w:t>
      </w:r>
    </w:p>
    <w:p w:rsidR="00EF538B" w:rsidRPr="0060586E" w:rsidRDefault="00EF538B" w:rsidP="0060586E">
      <w:pPr>
        <w:rPr>
          <w:sz w:val="28"/>
          <w:szCs w:val="28"/>
        </w:rPr>
      </w:pPr>
      <w:bookmarkStart w:id="20" w:name="bookmark28"/>
    </w:p>
    <w:p w:rsidR="00A57638" w:rsidRPr="0060586E" w:rsidRDefault="00E235EB" w:rsidP="0060586E">
      <w:pPr>
        <w:pStyle w:val="3"/>
        <w:spacing w:after="0" w:line="240" w:lineRule="auto"/>
        <w:rPr>
          <w:color w:val="auto"/>
          <w:sz w:val="28"/>
          <w:szCs w:val="28"/>
        </w:rPr>
      </w:pPr>
      <w:bookmarkStart w:id="21" w:name="_Toc105502774"/>
      <w:r w:rsidRPr="0060586E">
        <w:rPr>
          <w:color w:val="auto"/>
          <w:sz w:val="28"/>
          <w:szCs w:val="28"/>
        </w:rPr>
        <w:t>1.3.3. Организация и содержание оценочных процедур</w:t>
      </w:r>
      <w:bookmarkEnd w:id="20"/>
      <w:bookmarkEnd w:id="21"/>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 xml:space="preserve">Стартовая диагностика </w:t>
      </w:r>
      <w:r w:rsidRPr="0060586E">
        <w:rPr>
          <w:color w:val="auto"/>
          <w:sz w:val="28"/>
          <w:szCs w:val="28"/>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60586E">
        <w:rPr>
          <w:b/>
          <w:bCs/>
          <w:i/>
          <w:iCs/>
          <w:color w:val="auto"/>
          <w:sz w:val="28"/>
          <w:szCs w:val="28"/>
        </w:rPr>
        <w:t>.</w:t>
      </w:r>
      <w:r w:rsidRPr="0060586E">
        <w:rPr>
          <w:color w:val="auto"/>
          <w:sz w:val="28"/>
          <w:szCs w:val="28"/>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 xml:space="preserve">Текущая оценка </w:t>
      </w:r>
      <w:r w:rsidRPr="0060586E">
        <w:rPr>
          <w:color w:val="auto"/>
          <w:sz w:val="28"/>
          <w:szCs w:val="28"/>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60586E">
        <w:rPr>
          <w:color w:val="auto"/>
          <w:sz w:val="28"/>
          <w:szCs w:val="28"/>
          <w:vertAlign w:val="superscript"/>
        </w:rPr>
        <w:footnoteReference w:id="5"/>
      </w:r>
      <w:r w:rsidRPr="0060586E">
        <w:rPr>
          <w:color w:val="auto"/>
          <w:sz w:val="28"/>
          <w:szCs w:val="28"/>
        </w:rPr>
        <w:t>.</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 xml:space="preserve">Тематическая оценка </w:t>
      </w:r>
      <w:r w:rsidRPr="0060586E">
        <w:rPr>
          <w:color w:val="auto"/>
          <w:sz w:val="28"/>
          <w:szCs w:val="28"/>
        </w:rPr>
        <w:t xml:space="preserve">представляет собой процедуру оценки уровня достижения тематических планируемых результатов по предмету, которые </w:t>
      </w:r>
      <w:r w:rsidRPr="0060586E">
        <w:rPr>
          <w:color w:val="auto"/>
          <w:sz w:val="28"/>
          <w:szCs w:val="28"/>
        </w:rPr>
        <w:lastRenderedPageBreak/>
        <w:t>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 xml:space="preserve">Портфолио </w:t>
      </w:r>
      <w:r w:rsidRPr="0060586E">
        <w:rPr>
          <w:color w:val="auto"/>
          <w:sz w:val="28"/>
          <w:szCs w:val="28"/>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 xml:space="preserve">Внутришкольный мониторинг </w:t>
      </w:r>
      <w:r w:rsidRPr="0060586E">
        <w:rPr>
          <w:color w:val="auto"/>
          <w:sz w:val="28"/>
          <w:szCs w:val="28"/>
        </w:rPr>
        <w:t>представляет собой процедуры:</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оценки уровня достижения предметных и метапредметных результатов;</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оценки уровня функциональной грамотности;</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 xml:space="preserve">Промежуточная аттестация </w:t>
      </w:r>
      <w:r w:rsidRPr="0060586E">
        <w:rPr>
          <w:color w:val="auto"/>
          <w:sz w:val="28"/>
          <w:szCs w:val="28"/>
        </w:rPr>
        <w:t xml:space="preserve">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Промежуточная аттестация проводится </w:t>
      </w:r>
      <w:r w:rsidR="00060D19" w:rsidRPr="0060586E">
        <w:rPr>
          <w:color w:val="auto"/>
          <w:sz w:val="28"/>
          <w:szCs w:val="28"/>
        </w:rPr>
        <w:t>в форме интегрированного зачета</w:t>
      </w:r>
      <w:r w:rsidRPr="0060586E">
        <w:rPr>
          <w:color w:val="auto"/>
          <w:sz w:val="28"/>
          <w:szCs w:val="28"/>
        </w:rPr>
        <w:t xml:space="preserve"> и фиксируется в документе об образовании (дневнике).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w:t>
      </w:r>
      <w:r w:rsidRPr="0060586E">
        <w:rPr>
          <w:color w:val="auto"/>
          <w:sz w:val="28"/>
          <w:szCs w:val="28"/>
        </w:rPr>
        <w:lastRenderedPageBreak/>
        <w:t>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60586E" w:rsidRDefault="00E235EB" w:rsidP="0060586E">
      <w:pPr>
        <w:pStyle w:val="13"/>
        <w:spacing w:line="240" w:lineRule="auto"/>
        <w:ind w:firstLine="567"/>
        <w:jc w:val="both"/>
        <w:rPr>
          <w:b/>
          <w:bCs/>
          <w:color w:val="auto"/>
          <w:sz w:val="28"/>
          <w:szCs w:val="28"/>
        </w:rPr>
      </w:pPr>
      <w:r w:rsidRPr="0060586E">
        <w:rPr>
          <w:b/>
          <w:bCs/>
          <w:color w:val="auto"/>
          <w:sz w:val="28"/>
          <w:szCs w:val="28"/>
        </w:rPr>
        <w:t>Государственная итоговая аттестация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60586E">
        <w:rPr>
          <w:i/>
          <w:iCs/>
          <w:color w:val="auto"/>
          <w:sz w:val="28"/>
          <w:szCs w:val="28"/>
        </w:rPr>
        <w:t>.</w:t>
      </w:r>
      <w:r w:rsidRPr="0060586E">
        <w:rPr>
          <w:color w:val="auto"/>
          <w:sz w:val="28"/>
          <w:szCs w:val="28"/>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Характеристика готовится на основании:</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объективных показателей образовательных достижений обучающегося на уровне основного образования;</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портфолио выпускника;</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экспертных оценок классного руководителя и учителей, обучавших данного выпускника на уровне основного общего образования;</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В характеристике выпускника:</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отмечаются образовательные достижения обучающегося по освоению личностных, метапредметных и предметных результатов;</w:t>
      </w:r>
    </w:p>
    <w:p w:rsidR="00A57638" w:rsidRPr="0060586E" w:rsidRDefault="00E235EB" w:rsidP="00190237">
      <w:pPr>
        <w:pStyle w:val="13"/>
        <w:numPr>
          <w:ilvl w:val="0"/>
          <w:numId w:val="172"/>
        </w:numPr>
        <w:spacing w:line="240" w:lineRule="auto"/>
        <w:ind w:left="0"/>
        <w:jc w:val="both"/>
        <w:rPr>
          <w:color w:val="auto"/>
          <w:sz w:val="28"/>
          <w:szCs w:val="28"/>
        </w:rPr>
      </w:pPr>
      <w:r w:rsidRPr="0060586E">
        <w:rPr>
          <w:color w:val="auto"/>
          <w:sz w:val="28"/>
          <w:szCs w:val="28"/>
        </w:rPr>
        <w:t xml:space="preserve">даются педагогические рекомендации по выбору индивидуальной образовательной траектории на уровне среднего общего образования с </w:t>
      </w:r>
      <w:r w:rsidRPr="0060586E">
        <w:rPr>
          <w:color w:val="auto"/>
          <w:sz w:val="28"/>
          <w:szCs w:val="28"/>
        </w:rPr>
        <w:lastRenderedPageBreak/>
        <w:t>учетом выбора учащимся направлений профильного образования, выявленных проблем и отмеченных образовательных достижений.</w:t>
      </w:r>
    </w:p>
    <w:p w:rsidR="006C2E08" w:rsidRDefault="00E235EB" w:rsidP="006C2E08">
      <w:pPr>
        <w:pStyle w:val="13"/>
        <w:spacing w:line="240" w:lineRule="auto"/>
        <w:ind w:firstLine="567"/>
        <w:jc w:val="both"/>
        <w:rPr>
          <w:color w:val="auto"/>
          <w:sz w:val="28"/>
          <w:szCs w:val="28"/>
        </w:rPr>
      </w:pPr>
      <w:r w:rsidRPr="0060586E">
        <w:rPr>
          <w:color w:val="auto"/>
          <w:sz w:val="28"/>
          <w:szCs w:val="28"/>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bookmarkStart w:id="22" w:name="bookmark30"/>
      <w:bookmarkStart w:id="23" w:name="_Toc105502775"/>
    </w:p>
    <w:p w:rsidR="006C2E08" w:rsidRDefault="006C2E08" w:rsidP="006C2E08">
      <w:pPr>
        <w:pStyle w:val="13"/>
        <w:spacing w:line="240" w:lineRule="auto"/>
        <w:ind w:firstLine="567"/>
        <w:jc w:val="both"/>
        <w:rPr>
          <w:color w:val="auto"/>
          <w:sz w:val="28"/>
          <w:szCs w:val="28"/>
        </w:rPr>
      </w:pPr>
    </w:p>
    <w:p w:rsidR="006C2E08" w:rsidRDefault="006C2E08" w:rsidP="006C2E08">
      <w:pPr>
        <w:pStyle w:val="13"/>
        <w:spacing w:line="240" w:lineRule="auto"/>
        <w:ind w:firstLine="567"/>
        <w:jc w:val="both"/>
        <w:rPr>
          <w:color w:val="auto"/>
          <w:sz w:val="28"/>
          <w:szCs w:val="28"/>
        </w:rPr>
      </w:pPr>
    </w:p>
    <w:p w:rsidR="006C2E08" w:rsidRDefault="006C2E08" w:rsidP="006C2E08">
      <w:pPr>
        <w:pStyle w:val="13"/>
        <w:spacing w:line="240" w:lineRule="auto"/>
        <w:ind w:firstLine="567"/>
        <w:jc w:val="both"/>
        <w:rPr>
          <w:color w:val="auto"/>
          <w:sz w:val="28"/>
          <w:szCs w:val="28"/>
        </w:rPr>
      </w:pPr>
    </w:p>
    <w:p w:rsidR="006C2E08" w:rsidRDefault="006C2E08" w:rsidP="006C2E08">
      <w:pPr>
        <w:pStyle w:val="13"/>
        <w:spacing w:line="240" w:lineRule="auto"/>
        <w:ind w:firstLine="567"/>
        <w:jc w:val="both"/>
        <w:rPr>
          <w:color w:val="auto"/>
          <w:sz w:val="28"/>
          <w:szCs w:val="28"/>
        </w:rPr>
      </w:pPr>
    </w:p>
    <w:p w:rsidR="00A57638" w:rsidRPr="006C2E08" w:rsidRDefault="00EF538B" w:rsidP="006C2E08">
      <w:pPr>
        <w:pStyle w:val="24"/>
        <w:spacing w:after="0"/>
        <w:rPr>
          <w:color w:val="auto"/>
          <w:sz w:val="28"/>
          <w:szCs w:val="28"/>
        </w:rPr>
      </w:pPr>
      <w:r w:rsidRPr="006C2E08">
        <w:rPr>
          <w:color w:val="auto"/>
          <w:sz w:val="28"/>
          <w:szCs w:val="28"/>
        </w:rPr>
        <w:t xml:space="preserve">2. </w:t>
      </w:r>
      <w:r w:rsidR="00E235EB" w:rsidRPr="006C2E08">
        <w:rPr>
          <w:color w:val="auto"/>
          <w:sz w:val="28"/>
          <w:szCs w:val="28"/>
        </w:rPr>
        <w:t>СОДЕРЖАТЕЛЬНЫЙ РАЗДЕЛ ПРОГРАММЫ ОСНОВНОГО ОБЩЕГО ОБРАЗОВАНИЯ</w:t>
      </w:r>
      <w:bookmarkEnd w:id="22"/>
      <w:bookmarkEnd w:id="23"/>
    </w:p>
    <w:p w:rsidR="00A57638" w:rsidRPr="0060586E" w:rsidRDefault="00EF538B" w:rsidP="0060586E">
      <w:pPr>
        <w:pStyle w:val="24"/>
        <w:spacing w:after="0"/>
        <w:rPr>
          <w:color w:val="auto"/>
          <w:sz w:val="28"/>
          <w:szCs w:val="28"/>
        </w:rPr>
      </w:pPr>
      <w:bookmarkStart w:id="24" w:name="bookmark32"/>
      <w:bookmarkStart w:id="25" w:name="_Toc105502776"/>
      <w:r w:rsidRPr="0060586E">
        <w:rPr>
          <w:color w:val="auto"/>
          <w:sz w:val="28"/>
          <w:szCs w:val="28"/>
        </w:rPr>
        <w:t xml:space="preserve">2.1. </w:t>
      </w:r>
      <w:r w:rsidR="00E235EB" w:rsidRPr="0060586E">
        <w:rPr>
          <w:color w:val="auto"/>
          <w:sz w:val="28"/>
          <w:szCs w:val="28"/>
        </w:rPr>
        <w:t>РАБОЧИЕ ПРОГРАММЫ УЧЕБНЫХ ПРЕДМЕТОВ, УЧЕБНЫХ КУРСОВ (В ТОМ ЧИСЛЕ ВНЕУРОЧНОЙ ДЕЯТЕЛЬНОСТИ), УЧЕБНЫХ МОДУЛЕЙ</w:t>
      </w:r>
      <w:bookmarkEnd w:id="24"/>
      <w:bookmarkEnd w:id="25"/>
    </w:p>
    <w:p w:rsidR="00EF538B" w:rsidRPr="0060586E" w:rsidRDefault="00EF538B" w:rsidP="0060586E">
      <w:pPr>
        <w:rPr>
          <w:sz w:val="28"/>
          <w:szCs w:val="28"/>
        </w:rPr>
      </w:pPr>
      <w:bookmarkStart w:id="26" w:name="bookmark34"/>
    </w:p>
    <w:p w:rsidR="00A57638" w:rsidRPr="0060586E" w:rsidRDefault="00EF538B" w:rsidP="0060586E">
      <w:pPr>
        <w:pStyle w:val="3"/>
        <w:pBdr>
          <w:bottom w:val="single" w:sz="12" w:space="1" w:color="auto"/>
        </w:pBdr>
        <w:spacing w:after="0" w:line="240" w:lineRule="auto"/>
        <w:rPr>
          <w:color w:val="auto"/>
          <w:sz w:val="28"/>
          <w:szCs w:val="28"/>
        </w:rPr>
      </w:pPr>
      <w:bookmarkStart w:id="27" w:name="_Toc105502777"/>
      <w:r w:rsidRPr="0060586E">
        <w:rPr>
          <w:color w:val="auto"/>
          <w:sz w:val="28"/>
          <w:szCs w:val="28"/>
        </w:rPr>
        <w:t xml:space="preserve">2.1.1. </w:t>
      </w:r>
      <w:r w:rsidR="00E235EB" w:rsidRPr="0060586E">
        <w:rPr>
          <w:color w:val="auto"/>
          <w:sz w:val="28"/>
          <w:szCs w:val="28"/>
        </w:rPr>
        <w:t>РУССКИЙ ЯЗЫК</w:t>
      </w:r>
      <w:bookmarkEnd w:id="26"/>
      <w:bookmarkEnd w:id="27"/>
    </w:p>
    <w:p w:rsidR="00EF538B" w:rsidRPr="0060586E" w:rsidRDefault="00EF538B" w:rsidP="0060586E">
      <w:pPr>
        <w:rPr>
          <w:sz w:val="28"/>
          <w:szCs w:val="28"/>
        </w:rPr>
      </w:pPr>
    </w:p>
    <w:p w:rsidR="00A57638" w:rsidRPr="0060586E" w:rsidRDefault="00165317" w:rsidP="0060586E">
      <w:pPr>
        <w:pStyle w:val="13"/>
        <w:spacing w:line="240" w:lineRule="auto"/>
        <w:ind w:firstLine="567"/>
        <w:jc w:val="both"/>
        <w:rPr>
          <w:color w:val="auto"/>
          <w:sz w:val="28"/>
          <w:szCs w:val="28"/>
        </w:rPr>
      </w:pPr>
      <w:r w:rsidRPr="0060586E">
        <w:rPr>
          <w:color w:val="auto"/>
          <w:sz w:val="28"/>
          <w:szCs w:val="28"/>
        </w:rPr>
        <w:t>Р</w:t>
      </w:r>
      <w:r w:rsidR="00E235EB" w:rsidRPr="0060586E">
        <w:rPr>
          <w:color w:val="auto"/>
          <w:sz w:val="28"/>
          <w:szCs w:val="28"/>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w:t>
      </w:r>
      <w:r w:rsidRPr="0060586E">
        <w:rPr>
          <w:color w:val="auto"/>
          <w:sz w:val="28"/>
          <w:szCs w:val="28"/>
        </w:rPr>
        <w:t>ля 2016 г. № 637-р), П</w:t>
      </w:r>
      <w:r w:rsidR="00E235EB" w:rsidRPr="0060586E">
        <w:rPr>
          <w:color w:val="auto"/>
          <w:sz w:val="28"/>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60586E" w:rsidRDefault="00E235EB" w:rsidP="0060586E">
      <w:pPr>
        <w:pStyle w:val="af5"/>
        <w:pBdr>
          <w:bottom w:val="single" w:sz="12" w:space="1" w:color="auto"/>
        </w:pBdr>
        <w:rPr>
          <w:color w:val="auto"/>
          <w:sz w:val="28"/>
          <w:szCs w:val="28"/>
        </w:rPr>
      </w:pPr>
      <w:bookmarkStart w:id="28" w:name="bookmark36"/>
      <w:r w:rsidRPr="0060586E">
        <w:rPr>
          <w:color w:val="auto"/>
          <w:sz w:val="28"/>
          <w:szCs w:val="28"/>
        </w:rPr>
        <w:t>ПОЯСНИТЕЛЬНАЯ ЗАПИСКА</w:t>
      </w:r>
      <w:bookmarkEnd w:id="28"/>
    </w:p>
    <w:p w:rsidR="005232AD" w:rsidRPr="0060586E" w:rsidRDefault="005232AD" w:rsidP="0060586E">
      <w:pPr>
        <w:pStyle w:val="af5"/>
        <w:rPr>
          <w:color w:val="auto"/>
          <w:sz w:val="28"/>
          <w:szCs w:val="28"/>
        </w:rPr>
      </w:pPr>
    </w:p>
    <w:p w:rsidR="00A57638" w:rsidRPr="0060586E" w:rsidRDefault="00165317" w:rsidP="0060586E">
      <w:pPr>
        <w:pStyle w:val="13"/>
        <w:tabs>
          <w:tab w:val="left" w:pos="851"/>
        </w:tabs>
        <w:spacing w:line="240" w:lineRule="auto"/>
        <w:ind w:firstLine="567"/>
        <w:jc w:val="both"/>
        <w:rPr>
          <w:color w:val="auto"/>
          <w:sz w:val="28"/>
          <w:szCs w:val="28"/>
        </w:rPr>
      </w:pPr>
      <w:r w:rsidRPr="0060586E">
        <w:rPr>
          <w:color w:val="auto"/>
          <w:sz w:val="28"/>
          <w:szCs w:val="28"/>
        </w:rPr>
        <w:t>Р</w:t>
      </w:r>
      <w:r w:rsidR="00E235EB" w:rsidRPr="0060586E">
        <w:rPr>
          <w:color w:val="auto"/>
          <w:sz w:val="28"/>
          <w:szCs w:val="28"/>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60586E" w:rsidRDefault="00165317" w:rsidP="0060586E">
      <w:pPr>
        <w:pStyle w:val="13"/>
        <w:tabs>
          <w:tab w:val="left" w:pos="851"/>
        </w:tabs>
        <w:spacing w:line="240" w:lineRule="auto"/>
        <w:jc w:val="both"/>
        <w:rPr>
          <w:color w:val="auto"/>
          <w:sz w:val="28"/>
          <w:szCs w:val="28"/>
        </w:rPr>
      </w:pPr>
      <w:r w:rsidRPr="0060586E">
        <w:rPr>
          <w:color w:val="FF0000"/>
          <w:sz w:val="28"/>
          <w:szCs w:val="28"/>
        </w:rPr>
        <w:tab/>
      </w:r>
      <w:r w:rsidRPr="0060586E">
        <w:rPr>
          <w:color w:val="auto"/>
          <w:sz w:val="28"/>
          <w:szCs w:val="28"/>
        </w:rPr>
        <w:t>Р</w:t>
      </w:r>
      <w:r w:rsidR="00E235EB" w:rsidRPr="0060586E">
        <w:rPr>
          <w:color w:val="auto"/>
          <w:sz w:val="28"/>
          <w:szCs w:val="28"/>
        </w:rPr>
        <w:t>абочая программа позволит учителю:</w:t>
      </w:r>
    </w:p>
    <w:p w:rsidR="00A57638" w:rsidRPr="0060586E" w:rsidRDefault="00E235EB" w:rsidP="0060586E">
      <w:pPr>
        <w:pStyle w:val="13"/>
        <w:numPr>
          <w:ilvl w:val="0"/>
          <w:numId w:val="3"/>
        </w:numPr>
        <w:tabs>
          <w:tab w:val="left" w:pos="543"/>
          <w:tab w:val="left" w:pos="851"/>
        </w:tabs>
        <w:spacing w:line="240" w:lineRule="auto"/>
        <w:ind w:firstLine="567"/>
        <w:jc w:val="both"/>
        <w:rPr>
          <w:color w:val="auto"/>
          <w:sz w:val="28"/>
          <w:szCs w:val="28"/>
        </w:rPr>
      </w:pPr>
      <w:r w:rsidRPr="0060586E">
        <w:rPr>
          <w:color w:val="auto"/>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60586E" w:rsidRDefault="00E235EB" w:rsidP="0060586E">
      <w:pPr>
        <w:pStyle w:val="13"/>
        <w:numPr>
          <w:ilvl w:val="0"/>
          <w:numId w:val="3"/>
        </w:numPr>
        <w:tabs>
          <w:tab w:val="left" w:pos="543"/>
          <w:tab w:val="left" w:pos="851"/>
        </w:tabs>
        <w:spacing w:line="240" w:lineRule="auto"/>
        <w:ind w:firstLine="567"/>
        <w:jc w:val="both"/>
        <w:rPr>
          <w:color w:val="auto"/>
          <w:sz w:val="28"/>
          <w:szCs w:val="28"/>
        </w:rPr>
      </w:pPr>
      <w:r w:rsidRPr="0060586E">
        <w:rPr>
          <w:color w:val="auto"/>
          <w:sz w:val="28"/>
          <w:szCs w:val="28"/>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w:t>
      </w:r>
      <w:r w:rsidRPr="0060586E">
        <w:rPr>
          <w:color w:val="auto"/>
          <w:sz w:val="28"/>
          <w:szCs w:val="28"/>
        </w:rPr>
        <w:lastRenderedPageBreak/>
        <w:t>объединения по общему образованию, протокол от 2 июня 2020 г. № 2/20);</w:t>
      </w:r>
    </w:p>
    <w:p w:rsidR="00A57638" w:rsidRPr="0060586E" w:rsidRDefault="00E235EB" w:rsidP="0060586E">
      <w:pPr>
        <w:pStyle w:val="13"/>
        <w:numPr>
          <w:ilvl w:val="0"/>
          <w:numId w:val="3"/>
        </w:numPr>
        <w:tabs>
          <w:tab w:val="left" w:pos="543"/>
          <w:tab w:val="left" w:pos="851"/>
        </w:tabs>
        <w:spacing w:line="240" w:lineRule="auto"/>
        <w:ind w:firstLine="567"/>
        <w:jc w:val="both"/>
        <w:rPr>
          <w:color w:val="auto"/>
          <w:sz w:val="28"/>
          <w:szCs w:val="28"/>
        </w:rPr>
      </w:pPr>
      <w:r w:rsidRPr="0060586E">
        <w:rPr>
          <w:color w:val="auto"/>
          <w:sz w:val="28"/>
          <w:szCs w:val="28"/>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60586E" w:rsidRDefault="00E235EB" w:rsidP="0060586E">
      <w:pPr>
        <w:pStyle w:val="13"/>
        <w:tabs>
          <w:tab w:val="left" w:pos="851"/>
        </w:tabs>
        <w:spacing w:line="240" w:lineRule="auto"/>
        <w:ind w:firstLine="567"/>
        <w:jc w:val="both"/>
        <w:rPr>
          <w:color w:val="auto"/>
          <w:sz w:val="28"/>
          <w:szCs w:val="28"/>
        </w:rPr>
      </w:pPr>
      <w:r w:rsidRPr="0060586E">
        <w:rPr>
          <w:color w:val="auto"/>
          <w:sz w:val="28"/>
          <w:szCs w:val="28"/>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232AD" w:rsidRPr="0060586E" w:rsidRDefault="00E235EB" w:rsidP="0060586E">
      <w:pPr>
        <w:pStyle w:val="af5"/>
        <w:rPr>
          <w:color w:val="auto"/>
          <w:sz w:val="28"/>
          <w:szCs w:val="28"/>
        </w:rPr>
      </w:pPr>
      <w:bookmarkStart w:id="29" w:name="bookmark38"/>
      <w:r w:rsidRPr="0060586E">
        <w:rPr>
          <w:color w:val="auto"/>
          <w:sz w:val="28"/>
          <w:szCs w:val="28"/>
        </w:rPr>
        <w:t xml:space="preserve">ОБЩАЯ ХАРАКТЕРИСТИКА УЧЕБНОГО ПРЕДМЕТА </w:t>
      </w:r>
    </w:p>
    <w:p w:rsidR="00A57638" w:rsidRPr="0060586E" w:rsidRDefault="00E235EB" w:rsidP="0060586E">
      <w:pPr>
        <w:pStyle w:val="af5"/>
        <w:rPr>
          <w:color w:val="auto"/>
          <w:sz w:val="28"/>
          <w:szCs w:val="28"/>
        </w:rPr>
      </w:pPr>
      <w:r w:rsidRPr="0060586E">
        <w:rPr>
          <w:color w:val="auto"/>
          <w:sz w:val="28"/>
          <w:szCs w:val="28"/>
        </w:rPr>
        <w:t>«РУССКИЙ ЯЗЫК»</w:t>
      </w:r>
      <w:bookmarkEnd w:id="29"/>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w:t>
      </w:r>
      <w:r w:rsidRPr="0060586E">
        <w:rPr>
          <w:color w:val="auto"/>
          <w:sz w:val="28"/>
          <w:szCs w:val="28"/>
        </w:rPr>
        <w:lastRenderedPageBreak/>
        <w:t>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60586E" w:rsidRDefault="00E235EB" w:rsidP="0060586E">
      <w:pPr>
        <w:pStyle w:val="af5"/>
        <w:rPr>
          <w:color w:val="auto"/>
          <w:sz w:val="28"/>
          <w:szCs w:val="28"/>
        </w:rPr>
      </w:pPr>
      <w:bookmarkStart w:id="30" w:name="bookmark40"/>
      <w:r w:rsidRPr="0060586E">
        <w:rPr>
          <w:color w:val="auto"/>
          <w:sz w:val="28"/>
          <w:szCs w:val="28"/>
        </w:rPr>
        <w:t>ЦЕЛИ ИЗУЧЕНИЯ УЧЕБНОГО ПРЕДМЕТА «РУССКИЙ ЯЗЫК»</w:t>
      </w:r>
      <w:bookmarkEnd w:id="30"/>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Целями изучения русского языка по программам основного общего образования являются: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60586E" w:rsidRDefault="00E235EB" w:rsidP="0060586E">
      <w:pPr>
        <w:pStyle w:val="af5"/>
        <w:rPr>
          <w:color w:val="auto"/>
          <w:sz w:val="28"/>
          <w:szCs w:val="28"/>
        </w:rPr>
      </w:pPr>
      <w:bookmarkStart w:id="31" w:name="bookmark42"/>
      <w:r w:rsidRPr="0060586E">
        <w:rPr>
          <w:color w:val="auto"/>
          <w:sz w:val="28"/>
          <w:szCs w:val="28"/>
        </w:rPr>
        <w:t>МЕСТО УЧЕБНОГО ПРЕДМЕТА «РУССКИЙ ЯЗЫК»</w:t>
      </w:r>
      <w:bookmarkEnd w:id="31"/>
    </w:p>
    <w:p w:rsidR="00A57638" w:rsidRPr="0060586E" w:rsidRDefault="00E235EB" w:rsidP="0060586E">
      <w:pPr>
        <w:pStyle w:val="af5"/>
        <w:rPr>
          <w:color w:val="auto"/>
          <w:sz w:val="28"/>
          <w:szCs w:val="28"/>
        </w:rPr>
      </w:pPr>
      <w:r w:rsidRPr="0060586E">
        <w:rPr>
          <w:color w:val="auto"/>
          <w:sz w:val="28"/>
          <w:szCs w:val="28"/>
        </w:rPr>
        <w:lastRenderedPageBreak/>
        <w:t>В УЧЕБНОМ ПЛАНЕ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Содержание учебного предмета «Русский язык», представленное в рабочей программе, соответствует ФГОС ООО, Примерной основной образовательной программе основного общего образования.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 пределах одного класса последовательность изучения тем, представленных в содержании каждого класса, может варьироваться.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60586E" w:rsidRDefault="005232AD" w:rsidP="0060586E">
      <w:pPr>
        <w:pStyle w:val="13"/>
        <w:spacing w:line="240" w:lineRule="auto"/>
        <w:ind w:firstLine="567"/>
        <w:jc w:val="both"/>
        <w:rPr>
          <w:color w:val="auto"/>
          <w:sz w:val="28"/>
          <w:szCs w:val="28"/>
        </w:rPr>
      </w:pPr>
      <w:bookmarkStart w:id="32" w:name="bookmark45"/>
    </w:p>
    <w:p w:rsidR="006055D7" w:rsidRPr="0060586E" w:rsidRDefault="006055D7" w:rsidP="0060586E">
      <w:pPr>
        <w:pStyle w:val="13"/>
        <w:spacing w:line="240" w:lineRule="auto"/>
        <w:ind w:firstLine="567"/>
        <w:jc w:val="both"/>
        <w:rPr>
          <w:color w:val="auto"/>
          <w:sz w:val="28"/>
          <w:szCs w:val="28"/>
        </w:rPr>
      </w:pPr>
    </w:p>
    <w:p w:rsidR="00A57638" w:rsidRPr="0060586E" w:rsidRDefault="00E235EB" w:rsidP="0060586E">
      <w:pPr>
        <w:pStyle w:val="af5"/>
        <w:pBdr>
          <w:bottom w:val="single" w:sz="12" w:space="1" w:color="auto"/>
        </w:pBdr>
        <w:rPr>
          <w:color w:val="auto"/>
          <w:sz w:val="28"/>
          <w:szCs w:val="28"/>
        </w:rPr>
      </w:pPr>
      <w:r w:rsidRPr="0060586E">
        <w:rPr>
          <w:color w:val="auto"/>
          <w:sz w:val="28"/>
          <w:szCs w:val="28"/>
        </w:rPr>
        <w:t>СОДЕРЖАНИЕ УЧЕБНОГО ПРЕДМЕТА «РУССКИЙ ЯЗЫК»</w:t>
      </w:r>
      <w:bookmarkEnd w:id="32"/>
    </w:p>
    <w:p w:rsidR="005232AD" w:rsidRPr="0060586E" w:rsidRDefault="005232AD" w:rsidP="0060586E">
      <w:pPr>
        <w:pStyle w:val="af5"/>
        <w:rPr>
          <w:color w:val="auto"/>
          <w:sz w:val="28"/>
          <w:szCs w:val="28"/>
        </w:rPr>
      </w:pPr>
    </w:p>
    <w:p w:rsidR="00A57638" w:rsidRPr="0060586E" w:rsidRDefault="00E235EB" w:rsidP="0060586E">
      <w:pPr>
        <w:pStyle w:val="af5"/>
        <w:rPr>
          <w:color w:val="auto"/>
          <w:sz w:val="28"/>
          <w:szCs w:val="28"/>
        </w:rPr>
      </w:pPr>
      <w:bookmarkStart w:id="33" w:name="bookmark47"/>
      <w:r w:rsidRPr="0060586E">
        <w:rPr>
          <w:color w:val="auto"/>
          <w:sz w:val="28"/>
          <w:szCs w:val="28"/>
        </w:rPr>
        <w:t>5 КЛАСС</w:t>
      </w:r>
      <w:bookmarkEnd w:id="33"/>
    </w:p>
    <w:p w:rsidR="005232AD" w:rsidRPr="0060586E" w:rsidRDefault="005232AD" w:rsidP="0060586E">
      <w:pPr>
        <w:pStyle w:val="af5"/>
        <w:rPr>
          <w:color w:val="auto"/>
          <w:sz w:val="28"/>
          <w:szCs w:val="28"/>
        </w:rPr>
      </w:pPr>
      <w:bookmarkStart w:id="34" w:name="bookmark49"/>
    </w:p>
    <w:p w:rsidR="00A57638" w:rsidRPr="0060586E" w:rsidRDefault="00E235EB" w:rsidP="0060586E">
      <w:pPr>
        <w:pStyle w:val="af5"/>
        <w:rPr>
          <w:color w:val="auto"/>
          <w:sz w:val="28"/>
          <w:szCs w:val="28"/>
        </w:rPr>
      </w:pPr>
      <w:r w:rsidRPr="0060586E">
        <w:rPr>
          <w:color w:val="auto"/>
          <w:sz w:val="28"/>
          <w:szCs w:val="28"/>
        </w:rPr>
        <w:t>Общие сведения о языке</w:t>
      </w:r>
      <w:bookmarkEnd w:id="34"/>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Богатство и выразительность русского языка.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Лингвистика как наука о языке.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Основные разделы лингвистики.</w:t>
      </w:r>
    </w:p>
    <w:p w:rsidR="005232AD" w:rsidRPr="0060586E" w:rsidRDefault="005232AD" w:rsidP="0060586E">
      <w:pPr>
        <w:pStyle w:val="af5"/>
        <w:rPr>
          <w:color w:val="auto"/>
          <w:sz w:val="28"/>
          <w:szCs w:val="28"/>
        </w:rPr>
      </w:pPr>
      <w:bookmarkStart w:id="35" w:name="bookmark51"/>
    </w:p>
    <w:p w:rsidR="00A57638" w:rsidRPr="0060586E" w:rsidRDefault="00E235EB" w:rsidP="0060586E">
      <w:pPr>
        <w:pStyle w:val="af5"/>
        <w:rPr>
          <w:color w:val="auto"/>
          <w:sz w:val="28"/>
          <w:szCs w:val="28"/>
        </w:rPr>
      </w:pPr>
      <w:r w:rsidRPr="0060586E">
        <w:rPr>
          <w:color w:val="auto"/>
          <w:sz w:val="28"/>
          <w:szCs w:val="28"/>
        </w:rPr>
        <w:t>Язык и речь</w:t>
      </w:r>
      <w:bookmarkEnd w:id="35"/>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Язык и речь. Речь устная и письменная, монологическая и диалогическая, полилог.</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Виды речевой деятельности (говорение, слушание, чтение, письмо), их особенности.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Устный пересказ прочитанного или прослушанного текста, в том числе с изменением лица рассказчика.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Участие в диалоге на лингвистические темы (в рамках изученного) и темы на основе жизненных наблюдений.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Речевые формулы приветствия, прощания, просьбы, благодарности.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Сочинения различных видов с опорой на жизненный и читательский опыт, сюжетную картину (в том числе сочинения- миниатюры).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Виды аудирования: выборочное, ознакомительное, детальное.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Виды чтения: изучающее, ознакомительное, просмотровое, поисковое.</w:t>
      </w:r>
    </w:p>
    <w:p w:rsidR="005232AD" w:rsidRPr="0060586E" w:rsidRDefault="005232AD" w:rsidP="0060586E">
      <w:pPr>
        <w:pStyle w:val="af5"/>
        <w:rPr>
          <w:color w:val="auto"/>
          <w:sz w:val="28"/>
          <w:szCs w:val="28"/>
        </w:rPr>
      </w:pPr>
      <w:bookmarkStart w:id="36" w:name="bookmark53"/>
    </w:p>
    <w:p w:rsidR="00A57638" w:rsidRPr="0060586E" w:rsidRDefault="00E235EB" w:rsidP="0060586E">
      <w:pPr>
        <w:pStyle w:val="af5"/>
        <w:rPr>
          <w:color w:val="auto"/>
          <w:sz w:val="28"/>
          <w:szCs w:val="28"/>
        </w:rPr>
      </w:pPr>
      <w:r w:rsidRPr="0060586E">
        <w:rPr>
          <w:color w:val="auto"/>
          <w:sz w:val="28"/>
          <w:szCs w:val="28"/>
        </w:rPr>
        <w:t>Текст</w:t>
      </w:r>
      <w:bookmarkEnd w:id="36"/>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Текст и его основные признаки. Тема и главная мысль текста. </w:t>
      </w:r>
      <w:r w:rsidRPr="0060586E">
        <w:rPr>
          <w:color w:val="auto"/>
          <w:sz w:val="28"/>
          <w:szCs w:val="28"/>
        </w:rPr>
        <w:lastRenderedPageBreak/>
        <w:t>Микротема текста. Ключевые слова.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Функционально-смысловые типы речи: описание, повествование, рассуждение; их особенности.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Композиционная структура текста. Абзац как средство членения текста на композиционно-смысловые части.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Повествование как тип речи. Рассказ.</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Информационная переработка текста: простой и сложный план текста.</w:t>
      </w:r>
    </w:p>
    <w:p w:rsidR="005232AD" w:rsidRPr="0060586E" w:rsidRDefault="005232AD" w:rsidP="0060586E">
      <w:pPr>
        <w:pStyle w:val="af5"/>
        <w:rPr>
          <w:color w:val="auto"/>
          <w:sz w:val="28"/>
          <w:szCs w:val="28"/>
        </w:rPr>
      </w:pPr>
      <w:bookmarkStart w:id="37" w:name="bookmark55"/>
    </w:p>
    <w:p w:rsidR="00A57638" w:rsidRPr="0060586E" w:rsidRDefault="00E235EB" w:rsidP="0060586E">
      <w:pPr>
        <w:pStyle w:val="af5"/>
        <w:rPr>
          <w:color w:val="auto"/>
          <w:sz w:val="28"/>
          <w:szCs w:val="28"/>
        </w:rPr>
      </w:pPr>
      <w:r w:rsidRPr="0060586E">
        <w:rPr>
          <w:color w:val="auto"/>
          <w:sz w:val="28"/>
          <w:szCs w:val="28"/>
        </w:rPr>
        <w:t>Функциональные разновидности языка</w:t>
      </w:r>
      <w:bookmarkEnd w:id="37"/>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60586E" w:rsidRDefault="005232AD" w:rsidP="0060586E">
      <w:pPr>
        <w:pStyle w:val="af5"/>
        <w:rPr>
          <w:color w:val="auto"/>
          <w:sz w:val="28"/>
          <w:szCs w:val="28"/>
        </w:rPr>
      </w:pPr>
      <w:bookmarkStart w:id="38" w:name="bookmark57"/>
    </w:p>
    <w:p w:rsidR="00A57638" w:rsidRPr="0060586E" w:rsidRDefault="00E235EB" w:rsidP="0060586E">
      <w:pPr>
        <w:pStyle w:val="af5"/>
        <w:rPr>
          <w:color w:val="auto"/>
          <w:sz w:val="28"/>
          <w:szCs w:val="28"/>
        </w:rPr>
      </w:pPr>
      <w:r w:rsidRPr="0060586E">
        <w:rPr>
          <w:color w:val="auto"/>
          <w:sz w:val="28"/>
          <w:szCs w:val="28"/>
        </w:rPr>
        <w:t>СИСТЕМА ЯЗЫКА</w:t>
      </w:r>
      <w:bookmarkEnd w:id="38"/>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Фонетика. Графика. Орфоэпия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Фонетика и графика как разделы лингвистики.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Звук как единица языка. Смыслоразличительная роль звука.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Система гласных звуков.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Система согласных звуков.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Изменение звуков в речевом потоке. Элементы фонетической транскрипции.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Слог. Ударение. Свойства русского ударения.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Соотношение звуков и букв.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Фонетический анализ слова.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Способы обозначения [й’], мягкости согласных.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Основные выразительные средства фонетики.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Прописные и строчные буквы.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Интонация, её функции. Основные элементы интонации.</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Орфография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Орфография как раздел лингвистики.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Понятие «орфограмма». Буквенные и небуквенные орфограммы.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Правописание разделительных </w:t>
      </w:r>
      <w:r w:rsidRPr="0060586E">
        <w:rPr>
          <w:b/>
          <w:bCs/>
          <w:i/>
          <w:iCs/>
          <w:color w:val="auto"/>
          <w:sz w:val="28"/>
          <w:szCs w:val="28"/>
        </w:rPr>
        <w:t>ъ</w:t>
      </w:r>
      <w:r w:rsidRPr="0060586E">
        <w:rPr>
          <w:color w:val="auto"/>
          <w:sz w:val="28"/>
          <w:szCs w:val="28"/>
        </w:rPr>
        <w:t xml:space="preserve"> и </w:t>
      </w:r>
      <w:r w:rsidRPr="0060586E">
        <w:rPr>
          <w:b/>
          <w:bCs/>
          <w:i/>
          <w:iCs/>
          <w:color w:val="auto"/>
          <w:sz w:val="28"/>
          <w:szCs w:val="28"/>
        </w:rPr>
        <w:t>ь</w:t>
      </w:r>
      <w:r w:rsidRPr="0060586E">
        <w:rPr>
          <w:color w:val="auto"/>
          <w:sz w:val="28"/>
          <w:szCs w:val="28"/>
        </w:rPr>
        <w:t>.</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Лексикология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Лексикология как раздел лингвистики.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Основные способы толкования лексического значения слова (подбор однокоренных слов; подбор синонимов и антонимов); основные способы </w:t>
      </w:r>
      <w:r w:rsidRPr="0060586E">
        <w:rPr>
          <w:color w:val="auto"/>
          <w:sz w:val="28"/>
          <w:szCs w:val="28"/>
        </w:rPr>
        <w:lastRenderedPageBreak/>
        <w:t>разъяснения значения слова (по контексту, с помощью толкового словаря).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Синонимы. Антонимы. Омонимы. Паронимы.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Лексический анализ слов (в рамках изученного).</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Морфемика. Орфография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Морфемика как раздел лингвистики.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Морфема как минимальная значимая единица языка. Основа слова. Виды морфем (корень, приставка, суффикс, окончание).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Чередование звуков в морфемах (в том числе чередование гласных с нулём звука).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Морфемный анализ слов.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Уместное использование слов с суффиксами оценки в собственной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Правописание корней с безударными проверяемыми, непроверяемыми гласными (в рамках изученного).</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Правописание корней с проверяемыми, непроверяемыми, непроизносимыми согласными (в рамках изученного).</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Правописание </w:t>
      </w:r>
      <w:r w:rsidRPr="0060586E">
        <w:rPr>
          <w:b/>
          <w:bCs/>
          <w:i/>
          <w:iCs/>
          <w:color w:val="auto"/>
          <w:sz w:val="28"/>
          <w:szCs w:val="28"/>
        </w:rPr>
        <w:t>ё</w:t>
      </w:r>
      <w:r w:rsidRPr="0060586E">
        <w:rPr>
          <w:color w:val="auto"/>
          <w:sz w:val="28"/>
          <w:szCs w:val="28"/>
        </w:rPr>
        <w:t xml:space="preserve"> — </w:t>
      </w:r>
      <w:r w:rsidRPr="0060586E">
        <w:rPr>
          <w:b/>
          <w:bCs/>
          <w:i/>
          <w:iCs/>
          <w:color w:val="auto"/>
          <w:sz w:val="28"/>
          <w:szCs w:val="28"/>
        </w:rPr>
        <w:t>о</w:t>
      </w:r>
      <w:r w:rsidRPr="0060586E">
        <w:rPr>
          <w:color w:val="auto"/>
          <w:sz w:val="28"/>
          <w:szCs w:val="28"/>
        </w:rPr>
        <w:t xml:space="preserve"> после шипящих в корне слова.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Правописание неизменяемых на письме приставок и приставок на </w:t>
      </w:r>
      <w:r w:rsidRPr="0060586E">
        <w:rPr>
          <w:b/>
          <w:bCs/>
          <w:i/>
          <w:iCs/>
          <w:color w:val="auto"/>
          <w:sz w:val="28"/>
          <w:szCs w:val="28"/>
        </w:rPr>
        <w:t>-з</w:t>
      </w:r>
      <w:r w:rsidRPr="0060586E">
        <w:rPr>
          <w:color w:val="auto"/>
          <w:sz w:val="28"/>
          <w:szCs w:val="28"/>
        </w:rPr>
        <w:t xml:space="preserve"> (-</w:t>
      </w:r>
      <w:r w:rsidRPr="0060586E">
        <w:rPr>
          <w:b/>
          <w:bCs/>
          <w:i/>
          <w:iCs/>
          <w:color w:val="auto"/>
          <w:sz w:val="28"/>
          <w:szCs w:val="28"/>
        </w:rPr>
        <w:t>с</w:t>
      </w:r>
      <w:r w:rsidRPr="0060586E">
        <w:rPr>
          <w:color w:val="auto"/>
          <w:sz w:val="28"/>
          <w:szCs w:val="28"/>
        </w:rPr>
        <w:t>).</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Правописание </w:t>
      </w:r>
      <w:r w:rsidRPr="0060586E">
        <w:rPr>
          <w:b/>
          <w:bCs/>
          <w:i/>
          <w:iCs/>
          <w:color w:val="auto"/>
          <w:sz w:val="28"/>
          <w:szCs w:val="28"/>
        </w:rPr>
        <w:t>ы</w:t>
      </w:r>
      <w:r w:rsidRPr="0060586E">
        <w:rPr>
          <w:color w:val="auto"/>
          <w:sz w:val="28"/>
          <w:szCs w:val="28"/>
        </w:rPr>
        <w:t xml:space="preserve"> — </w:t>
      </w:r>
      <w:r w:rsidRPr="0060586E">
        <w:rPr>
          <w:b/>
          <w:bCs/>
          <w:i/>
          <w:iCs/>
          <w:color w:val="auto"/>
          <w:sz w:val="28"/>
          <w:szCs w:val="28"/>
        </w:rPr>
        <w:t>и</w:t>
      </w:r>
      <w:r w:rsidRPr="0060586E">
        <w:rPr>
          <w:color w:val="auto"/>
          <w:sz w:val="28"/>
          <w:szCs w:val="28"/>
        </w:rPr>
        <w:t xml:space="preserve"> после приставок.</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Правописание </w:t>
      </w:r>
      <w:r w:rsidRPr="0060586E">
        <w:rPr>
          <w:b/>
          <w:bCs/>
          <w:i/>
          <w:iCs/>
          <w:color w:val="auto"/>
          <w:sz w:val="28"/>
          <w:szCs w:val="28"/>
        </w:rPr>
        <w:t>ы</w:t>
      </w:r>
      <w:r w:rsidRPr="0060586E">
        <w:rPr>
          <w:color w:val="auto"/>
          <w:sz w:val="28"/>
          <w:szCs w:val="28"/>
        </w:rPr>
        <w:t xml:space="preserve"> — </w:t>
      </w:r>
      <w:r w:rsidRPr="0060586E">
        <w:rPr>
          <w:b/>
          <w:bCs/>
          <w:i/>
          <w:iCs/>
          <w:color w:val="auto"/>
          <w:sz w:val="28"/>
          <w:szCs w:val="28"/>
        </w:rPr>
        <w:t>и</w:t>
      </w:r>
      <w:r w:rsidRPr="0060586E">
        <w:rPr>
          <w:color w:val="auto"/>
          <w:sz w:val="28"/>
          <w:szCs w:val="28"/>
        </w:rPr>
        <w:t xml:space="preserve"> после </w:t>
      </w:r>
      <w:r w:rsidRPr="0060586E">
        <w:rPr>
          <w:b/>
          <w:bCs/>
          <w:i/>
          <w:iCs/>
          <w:color w:val="auto"/>
          <w:sz w:val="28"/>
          <w:szCs w:val="28"/>
        </w:rPr>
        <w:t>ц</w:t>
      </w:r>
      <w:r w:rsidRPr="0060586E">
        <w:rPr>
          <w:color w:val="auto"/>
          <w:sz w:val="28"/>
          <w:szCs w:val="28"/>
        </w:rPr>
        <w:t>.</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Морфология. Культура речи. Орфография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Морфология как раздел грамматики. Грамматическое значение слова.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Части речи как лексико-грамматические разряды слов. Система частей речи в русском языке. Самостоятельные и служебные части речи.</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Имя существительное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Род, число, падеж имени существительного.</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Имена существительные общего рода.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Имена существительные, имеющие форму только единственного или только множественного числа.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Типы склонения имён существительных. Разносклоняемые имена существительные. Несклоняемые имена существительные.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Морфологический анализ имён существительных.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Нормы произношения, нормы постановки ударения, нормы словоизменения имён существительных.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Правописание собственных имён существительных.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lastRenderedPageBreak/>
        <w:t xml:space="preserve">Правописание </w:t>
      </w:r>
      <w:r w:rsidRPr="0060586E">
        <w:rPr>
          <w:b/>
          <w:bCs/>
          <w:i/>
          <w:iCs/>
          <w:color w:val="auto"/>
          <w:sz w:val="28"/>
          <w:szCs w:val="28"/>
        </w:rPr>
        <w:t>ь</w:t>
      </w:r>
      <w:r w:rsidRPr="0060586E">
        <w:rPr>
          <w:color w:val="auto"/>
          <w:sz w:val="28"/>
          <w:szCs w:val="28"/>
        </w:rPr>
        <w:t xml:space="preserve"> на конце имён существительных после шипящих.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Правописание безударных окончаний имён существительных.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Правописание </w:t>
      </w:r>
      <w:r w:rsidRPr="0060586E">
        <w:rPr>
          <w:b/>
          <w:bCs/>
          <w:i/>
          <w:iCs/>
          <w:color w:val="auto"/>
          <w:sz w:val="28"/>
          <w:szCs w:val="28"/>
        </w:rPr>
        <w:t>о</w:t>
      </w:r>
      <w:r w:rsidRPr="0060586E">
        <w:rPr>
          <w:color w:val="auto"/>
          <w:sz w:val="28"/>
          <w:szCs w:val="28"/>
        </w:rPr>
        <w:t xml:space="preserve"> — </w:t>
      </w:r>
      <w:r w:rsidRPr="0060586E">
        <w:rPr>
          <w:b/>
          <w:bCs/>
          <w:i/>
          <w:iCs/>
          <w:color w:val="auto"/>
          <w:sz w:val="28"/>
          <w:szCs w:val="28"/>
        </w:rPr>
        <w:t>е</w:t>
      </w:r>
      <w:r w:rsidRPr="0060586E">
        <w:rPr>
          <w:color w:val="auto"/>
          <w:sz w:val="28"/>
          <w:szCs w:val="28"/>
        </w:rPr>
        <w:t xml:space="preserve"> (</w:t>
      </w:r>
      <w:r w:rsidRPr="0060586E">
        <w:rPr>
          <w:b/>
          <w:bCs/>
          <w:i/>
          <w:iCs/>
          <w:color w:val="auto"/>
          <w:sz w:val="28"/>
          <w:szCs w:val="28"/>
        </w:rPr>
        <w:t>ё</w:t>
      </w:r>
      <w:r w:rsidRPr="0060586E">
        <w:rPr>
          <w:color w:val="auto"/>
          <w:sz w:val="28"/>
          <w:szCs w:val="28"/>
        </w:rPr>
        <w:t xml:space="preserve">) после шипящих и </w:t>
      </w:r>
      <w:r w:rsidRPr="0060586E">
        <w:rPr>
          <w:b/>
          <w:bCs/>
          <w:i/>
          <w:iCs/>
          <w:color w:val="auto"/>
          <w:sz w:val="28"/>
          <w:szCs w:val="28"/>
        </w:rPr>
        <w:t>ц</w:t>
      </w:r>
      <w:r w:rsidRPr="0060586E">
        <w:rPr>
          <w:color w:val="auto"/>
          <w:sz w:val="28"/>
          <w:szCs w:val="28"/>
        </w:rPr>
        <w:t xml:space="preserve"> в суффиксах и окончаниях имён существительных.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Правописание суффиксов </w:t>
      </w:r>
      <w:r w:rsidRPr="0060586E">
        <w:rPr>
          <w:b/>
          <w:bCs/>
          <w:color w:val="auto"/>
          <w:sz w:val="28"/>
          <w:szCs w:val="28"/>
        </w:rPr>
        <w:t>-</w:t>
      </w:r>
      <w:r w:rsidRPr="0060586E">
        <w:rPr>
          <w:b/>
          <w:bCs/>
          <w:i/>
          <w:iCs/>
          <w:color w:val="auto"/>
          <w:sz w:val="28"/>
          <w:szCs w:val="28"/>
        </w:rPr>
        <w:t>чик</w:t>
      </w:r>
      <w:r w:rsidRPr="0060586E">
        <w:rPr>
          <w:b/>
          <w:bCs/>
          <w:color w:val="auto"/>
          <w:sz w:val="28"/>
          <w:szCs w:val="28"/>
        </w:rPr>
        <w:t xml:space="preserve">- </w:t>
      </w:r>
      <w:r w:rsidRPr="0060586E">
        <w:rPr>
          <w:color w:val="auto"/>
          <w:sz w:val="28"/>
          <w:szCs w:val="28"/>
        </w:rPr>
        <w:t xml:space="preserve">— </w:t>
      </w:r>
      <w:r w:rsidRPr="0060586E">
        <w:rPr>
          <w:b/>
          <w:bCs/>
          <w:color w:val="auto"/>
          <w:sz w:val="28"/>
          <w:szCs w:val="28"/>
        </w:rPr>
        <w:t>-</w:t>
      </w:r>
      <w:r w:rsidRPr="0060586E">
        <w:rPr>
          <w:b/>
          <w:bCs/>
          <w:i/>
          <w:iCs/>
          <w:color w:val="auto"/>
          <w:sz w:val="28"/>
          <w:szCs w:val="28"/>
        </w:rPr>
        <w:t>щик</w:t>
      </w:r>
      <w:r w:rsidRPr="0060586E">
        <w:rPr>
          <w:b/>
          <w:bCs/>
          <w:color w:val="auto"/>
          <w:sz w:val="28"/>
          <w:szCs w:val="28"/>
        </w:rPr>
        <w:t>-</w:t>
      </w:r>
      <w:r w:rsidRPr="0060586E">
        <w:rPr>
          <w:color w:val="auto"/>
          <w:sz w:val="28"/>
          <w:szCs w:val="28"/>
        </w:rPr>
        <w:t>; -</w:t>
      </w:r>
      <w:r w:rsidRPr="0060586E">
        <w:rPr>
          <w:b/>
          <w:bCs/>
          <w:i/>
          <w:iCs/>
          <w:color w:val="auto"/>
          <w:sz w:val="28"/>
          <w:szCs w:val="28"/>
        </w:rPr>
        <w:t>ек</w:t>
      </w:r>
      <w:r w:rsidRPr="0060586E">
        <w:rPr>
          <w:b/>
          <w:bCs/>
          <w:color w:val="auto"/>
          <w:sz w:val="28"/>
          <w:szCs w:val="28"/>
        </w:rPr>
        <w:t xml:space="preserve">- </w:t>
      </w:r>
      <w:r w:rsidRPr="0060586E">
        <w:rPr>
          <w:color w:val="auto"/>
          <w:sz w:val="28"/>
          <w:szCs w:val="28"/>
        </w:rPr>
        <w:t xml:space="preserve">— </w:t>
      </w:r>
      <w:r w:rsidRPr="0060586E">
        <w:rPr>
          <w:b/>
          <w:bCs/>
          <w:color w:val="auto"/>
          <w:sz w:val="28"/>
          <w:szCs w:val="28"/>
        </w:rPr>
        <w:t>-</w:t>
      </w:r>
      <w:r w:rsidRPr="0060586E">
        <w:rPr>
          <w:b/>
          <w:bCs/>
          <w:i/>
          <w:iCs/>
          <w:color w:val="auto"/>
          <w:sz w:val="28"/>
          <w:szCs w:val="28"/>
        </w:rPr>
        <w:t>ик</w:t>
      </w:r>
      <w:r w:rsidRPr="0060586E">
        <w:rPr>
          <w:b/>
          <w:bCs/>
          <w:color w:val="auto"/>
          <w:sz w:val="28"/>
          <w:szCs w:val="28"/>
        </w:rPr>
        <w:t xml:space="preserve">- </w:t>
      </w:r>
      <w:r w:rsidRPr="0060586E">
        <w:rPr>
          <w:color w:val="auto"/>
          <w:sz w:val="28"/>
          <w:szCs w:val="28"/>
        </w:rPr>
        <w:t>(-</w:t>
      </w:r>
      <w:r w:rsidRPr="0060586E">
        <w:rPr>
          <w:b/>
          <w:bCs/>
          <w:i/>
          <w:iCs/>
          <w:color w:val="auto"/>
          <w:sz w:val="28"/>
          <w:szCs w:val="28"/>
        </w:rPr>
        <w:t>чик</w:t>
      </w:r>
      <w:r w:rsidRPr="0060586E">
        <w:rPr>
          <w:b/>
          <w:bCs/>
          <w:color w:val="auto"/>
          <w:sz w:val="28"/>
          <w:szCs w:val="28"/>
        </w:rPr>
        <w:t>-</w:t>
      </w:r>
      <w:r w:rsidRPr="0060586E">
        <w:rPr>
          <w:color w:val="auto"/>
          <w:sz w:val="28"/>
          <w:szCs w:val="28"/>
        </w:rPr>
        <w:t>) имён существительных.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Правописание корней с чередованием </w:t>
      </w:r>
      <w:r w:rsidRPr="0060586E">
        <w:rPr>
          <w:b/>
          <w:bCs/>
          <w:i/>
          <w:iCs/>
          <w:color w:val="auto"/>
          <w:sz w:val="28"/>
          <w:szCs w:val="28"/>
        </w:rPr>
        <w:t>а</w:t>
      </w:r>
      <w:r w:rsidRPr="0060586E">
        <w:rPr>
          <w:color w:val="auto"/>
          <w:sz w:val="28"/>
          <w:szCs w:val="28"/>
        </w:rPr>
        <w:t xml:space="preserve"> // </w:t>
      </w:r>
      <w:r w:rsidRPr="0060586E">
        <w:rPr>
          <w:b/>
          <w:bCs/>
          <w:i/>
          <w:iCs/>
          <w:color w:val="auto"/>
          <w:sz w:val="28"/>
          <w:szCs w:val="28"/>
        </w:rPr>
        <w:t>о</w:t>
      </w:r>
      <w:r w:rsidRPr="0060586E">
        <w:rPr>
          <w:color w:val="auto"/>
          <w:sz w:val="28"/>
          <w:szCs w:val="28"/>
        </w:rPr>
        <w:t>: -</w:t>
      </w:r>
      <w:r w:rsidRPr="0060586E">
        <w:rPr>
          <w:b/>
          <w:bCs/>
          <w:i/>
          <w:iCs/>
          <w:color w:val="auto"/>
          <w:sz w:val="28"/>
          <w:szCs w:val="28"/>
        </w:rPr>
        <w:t>лаг</w:t>
      </w:r>
      <w:r w:rsidRPr="0060586E">
        <w:rPr>
          <w:color w:val="auto"/>
          <w:sz w:val="28"/>
          <w:szCs w:val="28"/>
        </w:rPr>
        <w:t>- — -</w:t>
      </w:r>
      <w:r w:rsidRPr="0060586E">
        <w:rPr>
          <w:b/>
          <w:bCs/>
          <w:i/>
          <w:iCs/>
          <w:color w:val="auto"/>
          <w:sz w:val="28"/>
          <w:szCs w:val="28"/>
        </w:rPr>
        <w:t>лож</w:t>
      </w:r>
      <w:r w:rsidRPr="0060586E">
        <w:rPr>
          <w:color w:val="auto"/>
          <w:sz w:val="28"/>
          <w:szCs w:val="28"/>
        </w:rPr>
        <w:t>-;</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w:t>
      </w:r>
      <w:r w:rsidRPr="0060586E">
        <w:rPr>
          <w:b/>
          <w:bCs/>
          <w:i/>
          <w:iCs/>
          <w:color w:val="auto"/>
          <w:sz w:val="28"/>
          <w:szCs w:val="28"/>
        </w:rPr>
        <w:t>раст</w:t>
      </w:r>
      <w:r w:rsidRPr="0060586E">
        <w:rPr>
          <w:color w:val="auto"/>
          <w:sz w:val="28"/>
          <w:szCs w:val="28"/>
        </w:rPr>
        <w:t>- — -</w:t>
      </w:r>
      <w:r w:rsidRPr="0060586E">
        <w:rPr>
          <w:b/>
          <w:bCs/>
          <w:i/>
          <w:iCs/>
          <w:color w:val="auto"/>
          <w:sz w:val="28"/>
          <w:szCs w:val="28"/>
        </w:rPr>
        <w:t>ращ</w:t>
      </w:r>
      <w:r w:rsidRPr="0060586E">
        <w:rPr>
          <w:color w:val="auto"/>
          <w:sz w:val="28"/>
          <w:szCs w:val="28"/>
        </w:rPr>
        <w:t>- — -</w:t>
      </w:r>
      <w:r w:rsidRPr="0060586E">
        <w:rPr>
          <w:b/>
          <w:bCs/>
          <w:i/>
          <w:iCs/>
          <w:color w:val="auto"/>
          <w:sz w:val="28"/>
          <w:szCs w:val="28"/>
        </w:rPr>
        <w:t>рос</w:t>
      </w:r>
      <w:r w:rsidRPr="0060586E">
        <w:rPr>
          <w:color w:val="auto"/>
          <w:sz w:val="28"/>
          <w:szCs w:val="28"/>
        </w:rPr>
        <w:t>-; -</w:t>
      </w:r>
      <w:r w:rsidRPr="0060586E">
        <w:rPr>
          <w:b/>
          <w:bCs/>
          <w:i/>
          <w:iCs/>
          <w:color w:val="auto"/>
          <w:sz w:val="28"/>
          <w:szCs w:val="28"/>
        </w:rPr>
        <w:t>гар</w:t>
      </w:r>
      <w:r w:rsidRPr="0060586E">
        <w:rPr>
          <w:color w:val="auto"/>
          <w:sz w:val="28"/>
          <w:szCs w:val="28"/>
        </w:rPr>
        <w:t>- — -</w:t>
      </w:r>
      <w:r w:rsidRPr="0060586E">
        <w:rPr>
          <w:b/>
          <w:bCs/>
          <w:i/>
          <w:iCs/>
          <w:color w:val="auto"/>
          <w:sz w:val="28"/>
          <w:szCs w:val="28"/>
        </w:rPr>
        <w:t>гор</w:t>
      </w:r>
      <w:r w:rsidRPr="0060586E">
        <w:rPr>
          <w:color w:val="auto"/>
          <w:sz w:val="28"/>
          <w:szCs w:val="28"/>
        </w:rPr>
        <w:t>-, -</w:t>
      </w:r>
      <w:r w:rsidRPr="0060586E">
        <w:rPr>
          <w:b/>
          <w:bCs/>
          <w:i/>
          <w:iCs/>
          <w:color w:val="auto"/>
          <w:sz w:val="28"/>
          <w:szCs w:val="28"/>
        </w:rPr>
        <w:t>зар</w:t>
      </w:r>
      <w:r w:rsidRPr="0060586E">
        <w:rPr>
          <w:color w:val="auto"/>
          <w:sz w:val="28"/>
          <w:szCs w:val="28"/>
        </w:rPr>
        <w:t>- — -</w:t>
      </w:r>
      <w:r w:rsidRPr="0060586E">
        <w:rPr>
          <w:b/>
          <w:bCs/>
          <w:i/>
          <w:iCs/>
          <w:color w:val="auto"/>
          <w:sz w:val="28"/>
          <w:szCs w:val="28"/>
        </w:rPr>
        <w:t>зор</w:t>
      </w:r>
      <w:r w:rsidRPr="0060586E">
        <w:rPr>
          <w:color w:val="auto"/>
          <w:sz w:val="28"/>
          <w:szCs w:val="28"/>
        </w:rPr>
        <w:t>-;</w:t>
      </w:r>
    </w:p>
    <w:p w:rsidR="00A57638" w:rsidRPr="0060586E" w:rsidRDefault="00E235EB" w:rsidP="0060586E">
      <w:pPr>
        <w:pStyle w:val="13"/>
        <w:spacing w:line="240" w:lineRule="auto"/>
        <w:ind w:firstLine="567"/>
        <w:jc w:val="both"/>
        <w:rPr>
          <w:color w:val="auto"/>
          <w:sz w:val="28"/>
          <w:szCs w:val="28"/>
        </w:rPr>
      </w:pPr>
      <w:r w:rsidRPr="0060586E">
        <w:rPr>
          <w:b/>
          <w:bCs/>
          <w:i/>
          <w:iCs/>
          <w:color w:val="auto"/>
          <w:sz w:val="28"/>
          <w:szCs w:val="28"/>
        </w:rPr>
        <w:t>-клан-</w:t>
      </w:r>
      <w:r w:rsidRPr="0060586E">
        <w:rPr>
          <w:color w:val="auto"/>
          <w:sz w:val="28"/>
          <w:szCs w:val="28"/>
        </w:rPr>
        <w:t xml:space="preserve"> — </w:t>
      </w:r>
      <w:r w:rsidRPr="0060586E">
        <w:rPr>
          <w:b/>
          <w:bCs/>
          <w:i/>
          <w:iCs/>
          <w:color w:val="auto"/>
          <w:sz w:val="28"/>
          <w:szCs w:val="28"/>
        </w:rPr>
        <w:t>-клон-</w:t>
      </w:r>
      <w:r w:rsidRPr="0060586E">
        <w:rPr>
          <w:color w:val="auto"/>
          <w:sz w:val="28"/>
          <w:szCs w:val="28"/>
        </w:rPr>
        <w:t xml:space="preserve">, </w:t>
      </w:r>
      <w:r w:rsidRPr="0060586E">
        <w:rPr>
          <w:b/>
          <w:bCs/>
          <w:i/>
          <w:iCs/>
          <w:color w:val="auto"/>
          <w:sz w:val="28"/>
          <w:szCs w:val="28"/>
        </w:rPr>
        <w:t>-скак-</w:t>
      </w:r>
      <w:r w:rsidRPr="0060586E">
        <w:rPr>
          <w:color w:val="auto"/>
          <w:sz w:val="28"/>
          <w:szCs w:val="28"/>
        </w:rPr>
        <w:t xml:space="preserve"> — </w:t>
      </w:r>
      <w:r w:rsidRPr="0060586E">
        <w:rPr>
          <w:b/>
          <w:bCs/>
          <w:i/>
          <w:iCs/>
          <w:color w:val="auto"/>
          <w:sz w:val="28"/>
          <w:szCs w:val="28"/>
        </w:rPr>
        <w:t>-скоч-.</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Слитное и раздельное написание </w:t>
      </w:r>
      <w:r w:rsidRPr="0060586E">
        <w:rPr>
          <w:b/>
          <w:bCs/>
          <w:i/>
          <w:iCs/>
          <w:color w:val="auto"/>
          <w:sz w:val="28"/>
          <w:szCs w:val="28"/>
        </w:rPr>
        <w:t>не</w:t>
      </w:r>
      <w:r w:rsidRPr="0060586E">
        <w:rPr>
          <w:color w:val="auto"/>
          <w:sz w:val="28"/>
          <w:szCs w:val="28"/>
        </w:rPr>
        <w:t xml:space="preserve"> с именами существительными.</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Имя прилагательное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Имена прилагательные полные и краткие, их синтаксические функции.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Склонение имён прилагательных.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Морфологический анализ имён прилагательных.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Нормы словоизменения, произношения имён прилагательных, постановки ударения (в рамках изученного).</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Правописание безударных окончаний имён прилагательных.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Правописание </w:t>
      </w:r>
      <w:r w:rsidRPr="0060586E">
        <w:rPr>
          <w:b/>
          <w:bCs/>
          <w:i/>
          <w:iCs/>
          <w:color w:val="auto"/>
          <w:sz w:val="28"/>
          <w:szCs w:val="28"/>
        </w:rPr>
        <w:t>о</w:t>
      </w:r>
      <w:r w:rsidRPr="0060586E">
        <w:rPr>
          <w:color w:val="auto"/>
          <w:sz w:val="28"/>
          <w:szCs w:val="28"/>
        </w:rPr>
        <w:t xml:space="preserve"> — </w:t>
      </w:r>
      <w:r w:rsidRPr="0060586E">
        <w:rPr>
          <w:b/>
          <w:bCs/>
          <w:i/>
          <w:iCs/>
          <w:color w:val="auto"/>
          <w:sz w:val="28"/>
          <w:szCs w:val="28"/>
        </w:rPr>
        <w:t>е</w:t>
      </w:r>
      <w:r w:rsidRPr="0060586E">
        <w:rPr>
          <w:color w:val="auto"/>
          <w:sz w:val="28"/>
          <w:szCs w:val="28"/>
        </w:rPr>
        <w:t xml:space="preserve"> после шипящих и </w:t>
      </w:r>
      <w:r w:rsidRPr="0060586E">
        <w:rPr>
          <w:b/>
          <w:bCs/>
          <w:i/>
          <w:iCs/>
          <w:color w:val="auto"/>
          <w:sz w:val="28"/>
          <w:szCs w:val="28"/>
        </w:rPr>
        <w:t>ц</w:t>
      </w:r>
      <w:r w:rsidRPr="0060586E">
        <w:rPr>
          <w:color w:val="auto"/>
          <w:sz w:val="28"/>
          <w:szCs w:val="28"/>
        </w:rPr>
        <w:t xml:space="preserve"> в суффиксах и окончаниях имён прилагательных.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Правописание кратких форм имён прилагательных с основой на шипящий.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Слитное и раздельное написание </w:t>
      </w:r>
      <w:r w:rsidRPr="0060586E">
        <w:rPr>
          <w:b/>
          <w:bCs/>
          <w:i/>
          <w:iCs/>
          <w:color w:val="auto"/>
          <w:sz w:val="28"/>
          <w:szCs w:val="28"/>
        </w:rPr>
        <w:t>не</w:t>
      </w:r>
      <w:r w:rsidRPr="0060586E">
        <w:rPr>
          <w:color w:val="auto"/>
          <w:sz w:val="28"/>
          <w:szCs w:val="28"/>
        </w:rPr>
        <w:t xml:space="preserve"> с именами прилагательными.</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Глагол</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Глаголы совершенного и несовершенного вида, возвратные и невозвратные.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Инфинитив и его грамматические свойства. Основа инфинитива, основа настоящего (будущего простого) времени глагола.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Спряжение глагола.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Нормы словоизменения глаголов, постановки ударения в глагольных формах (в рамках изученного).</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Правописание корней с чередованием </w:t>
      </w:r>
      <w:r w:rsidRPr="0060586E">
        <w:rPr>
          <w:b/>
          <w:bCs/>
          <w:i/>
          <w:iCs/>
          <w:color w:val="auto"/>
          <w:sz w:val="28"/>
          <w:szCs w:val="28"/>
        </w:rPr>
        <w:t>е</w:t>
      </w:r>
      <w:r w:rsidRPr="0060586E">
        <w:rPr>
          <w:color w:val="auto"/>
          <w:sz w:val="28"/>
          <w:szCs w:val="28"/>
        </w:rPr>
        <w:t xml:space="preserve"> // </w:t>
      </w:r>
      <w:r w:rsidRPr="0060586E">
        <w:rPr>
          <w:b/>
          <w:bCs/>
          <w:i/>
          <w:iCs/>
          <w:color w:val="auto"/>
          <w:sz w:val="28"/>
          <w:szCs w:val="28"/>
        </w:rPr>
        <w:t>и</w:t>
      </w:r>
      <w:r w:rsidRPr="0060586E">
        <w:rPr>
          <w:b/>
          <w:bCs/>
          <w:color w:val="auto"/>
          <w:sz w:val="28"/>
          <w:szCs w:val="28"/>
        </w:rPr>
        <w:t xml:space="preserve">: </w:t>
      </w:r>
      <w:r w:rsidRPr="0060586E">
        <w:rPr>
          <w:color w:val="auto"/>
          <w:sz w:val="28"/>
          <w:szCs w:val="28"/>
        </w:rPr>
        <w:t>-</w:t>
      </w:r>
      <w:r w:rsidRPr="0060586E">
        <w:rPr>
          <w:b/>
          <w:bCs/>
          <w:i/>
          <w:iCs/>
          <w:color w:val="auto"/>
          <w:sz w:val="28"/>
          <w:szCs w:val="28"/>
        </w:rPr>
        <w:t>бер</w:t>
      </w:r>
      <w:r w:rsidRPr="0060586E">
        <w:rPr>
          <w:color w:val="auto"/>
          <w:sz w:val="28"/>
          <w:szCs w:val="28"/>
        </w:rPr>
        <w:t>- — -</w:t>
      </w:r>
      <w:r w:rsidRPr="0060586E">
        <w:rPr>
          <w:b/>
          <w:bCs/>
          <w:i/>
          <w:iCs/>
          <w:color w:val="auto"/>
          <w:sz w:val="28"/>
          <w:szCs w:val="28"/>
        </w:rPr>
        <w:t>бир</w:t>
      </w:r>
      <w:r w:rsidRPr="0060586E">
        <w:rPr>
          <w:color w:val="auto"/>
          <w:sz w:val="28"/>
          <w:szCs w:val="28"/>
        </w:rPr>
        <w:t>-, -</w:t>
      </w:r>
      <w:r w:rsidRPr="0060586E">
        <w:rPr>
          <w:b/>
          <w:bCs/>
          <w:i/>
          <w:iCs/>
          <w:color w:val="auto"/>
          <w:sz w:val="28"/>
          <w:szCs w:val="28"/>
        </w:rPr>
        <w:t>блест</w:t>
      </w:r>
      <w:r w:rsidRPr="0060586E">
        <w:rPr>
          <w:color w:val="auto"/>
          <w:sz w:val="28"/>
          <w:szCs w:val="28"/>
        </w:rPr>
        <w:t>- — -</w:t>
      </w:r>
      <w:r w:rsidRPr="0060586E">
        <w:rPr>
          <w:b/>
          <w:bCs/>
          <w:i/>
          <w:iCs/>
          <w:color w:val="auto"/>
          <w:sz w:val="28"/>
          <w:szCs w:val="28"/>
        </w:rPr>
        <w:t>блист</w:t>
      </w:r>
      <w:r w:rsidRPr="0060586E">
        <w:rPr>
          <w:color w:val="auto"/>
          <w:sz w:val="28"/>
          <w:szCs w:val="28"/>
        </w:rPr>
        <w:t>-, -</w:t>
      </w:r>
      <w:r w:rsidRPr="0060586E">
        <w:rPr>
          <w:b/>
          <w:bCs/>
          <w:i/>
          <w:iCs/>
          <w:color w:val="auto"/>
          <w:sz w:val="28"/>
          <w:szCs w:val="28"/>
        </w:rPr>
        <w:t>дер</w:t>
      </w:r>
      <w:r w:rsidRPr="0060586E">
        <w:rPr>
          <w:color w:val="auto"/>
          <w:sz w:val="28"/>
          <w:szCs w:val="28"/>
        </w:rPr>
        <w:t>- — -</w:t>
      </w:r>
      <w:r w:rsidRPr="0060586E">
        <w:rPr>
          <w:b/>
          <w:bCs/>
          <w:i/>
          <w:iCs/>
          <w:color w:val="auto"/>
          <w:sz w:val="28"/>
          <w:szCs w:val="28"/>
        </w:rPr>
        <w:t>дир</w:t>
      </w:r>
      <w:r w:rsidRPr="0060586E">
        <w:rPr>
          <w:color w:val="auto"/>
          <w:sz w:val="28"/>
          <w:szCs w:val="28"/>
        </w:rPr>
        <w:t>-, -</w:t>
      </w:r>
      <w:r w:rsidRPr="0060586E">
        <w:rPr>
          <w:b/>
          <w:bCs/>
          <w:i/>
          <w:iCs/>
          <w:color w:val="auto"/>
          <w:sz w:val="28"/>
          <w:szCs w:val="28"/>
        </w:rPr>
        <w:t>жег</w:t>
      </w:r>
      <w:r w:rsidRPr="0060586E">
        <w:rPr>
          <w:color w:val="auto"/>
          <w:sz w:val="28"/>
          <w:szCs w:val="28"/>
        </w:rPr>
        <w:t>- — -</w:t>
      </w:r>
      <w:r w:rsidRPr="0060586E">
        <w:rPr>
          <w:b/>
          <w:bCs/>
          <w:i/>
          <w:iCs/>
          <w:color w:val="auto"/>
          <w:sz w:val="28"/>
          <w:szCs w:val="28"/>
        </w:rPr>
        <w:t>жиг</w:t>
      </w:r>
      <w:r w:rsidRPr="0060586E">
        <w:rPr>
          <w:color w:val="auto"/>
          <w:sz w:val="28"/>
          <w:szCs w:val="28"/>
        </w:rPr>
        <w:t>-, -</w:t>
      </w:r>
      <w:r w:rsidRPr="0060586E">
        <w:rPr>
          <w:b/>
          <w:bCs/>
          <w:i/>
          <w:iCs/>
          <w:color w:val="auto"/>
          <w:sz w:val="28"/>
          <w:szCs w:val="28"/>
        </w:rPr>
        <w:t>мер</w:t>
      </w:r>
      <w:r w:rsidRPr="0060586E">
        <w:rPr>
          <w:color w:val="auto"/>
          <w:sz w:val="28"/>
          <w:szCs w:val="28"/>
        </w:rPr>
        <w:t>- — -</w:t>
      </w:r>
      <w:r w:rsidRPr="0060586E">
        <w:rPr>
          <w:b/>
          <w:bCs/>
          <w:i/>
          <w:iCs/>
          <w:color w:val="auto"/>
          <w:sz w:val="28"/>
          <w:szCs w:val="28"/>
        </w:rPr>
        <w:t>мир</w:t>
      </w:r>
      <w:r w:rsidRPr="0060586E">
        <w:rPr>
          <w:color w:val="auto"/>
          <w:sz w:val="28"/>
          <w:szCs w:val="28"/>
        </w:rPr>
        <w:t>-, -</w:t>
      </w:r>
      <w:r w:rsidRPr="0060586E">
        <w:rPr>
          <w:b/>
          <w:bCs/>
          <w:i/>
          <w:iCs/>
          <w:color w:val="auto"/>
          <w:sz w:val="28"/>
          <w:szCs w:val="28"/>
        </w:rPr>
        <w:t>пер</w:t>
      </w:r>
      <w:r w:rsidRPr="0060586E">
        <w:rPr>
          <w:color w:val="auto"/>
          <w:sz w:val="28"/>
          <w:szCs w:val="28"/>
        </w:rPr>
        <w:t>- — -</w:t>
      </w:r>
      <w:r w:rsidRPr="0060586E">
        <w:rPr>
          <w:b/>
          <w:bCs/>
          <w:i/>
          <w:iCs/>
          <w:color w:val="auto"/>
          <w:sz w:val="28"/>
          <w:szCs w:val="28"/>
        </w:rPr>
        <w:t>пир</w:t>
      </w:r>
      <w:r w:rsidRPr="0060586E">
        <w:rPr>
          <w:color w:val="auto"/>
          <w:sz w:val="28"/>
          <w:szCs w:val="28"/>
        </w:rPr>
        <w:t>-, -</w:t>
      </w:r>
      <w:r w:rsidRPr="0060586E">
        <w:rPr>
          <w:b/>
          <w:bCs/>
          <w:i/>
          <w:iCs/>
          <w:color w:val="auto"/>
          <w:sz w:val="28"/>
          <w:szCs w:val="28"/>
        </w:rPr>
        <w:t>стел</w:t>
      </w:r>
      <w:r w:rsidRPr="0060586E">
        <w:rPr>
          <w:color w:val="auto"/>
          <w:sz w:val="28"/>
          <w:szCs w:val="28"/>
        </w:rPr>
        <w:t>- — -</w:t>
      </w:r>
      <w:r w:rsidRPr="0060586E">
        <w:rPr>
          <w:b/>
          <w:bCs/>
          <w:i/>
          <w:iCs/>
          <w:color w:val="auto"/>
          <w:sz w:val="28"/>
          <w:szCs w:val="28"/>
        </w:rPr>
        <w:t>стил</w:t>
      </w:r>
      <w:r w:rsidRPr="0060586E">
        <w:rPr>
          <w:color w:val="auto"/>
          <w:sz w:val="28"/>
          <w:szCs w:val="28"/>
        </w:rPr>
        <w:t>-, -</w:t>
      </w:r>
      <w:r w:rsidRPr="0060586E">
        <w:rPr>
          <w:b/>
          <w:bCs/>
          <w:i/>
          <w:iCs/>
          <w:color w:val="auto"/>
          <w:sz w:val="28"/>
          <w:szCs w:val="28"/>
        </w:rPr>
        <w:t>тер</w:t>
      </w:r>
      <w:r w:rsidRPr="0060586E">
        <w:rPr>
          <w:color w:val="auto"/>
          <w:sz w:val="28"/>
          <w:szCs w:val="28"/>
        </w:rPr>
        <w:t>- — -</w:t>
      </w:r>
      <w:r w:rsidRPr="0060586E">
        <w:rPr>
          <w:b/>
          <w:bCs/>
          <w:i/>
          <w:iCs/>
          <w:color w:val="auto"/>
          <w:sz w:val="28"/>
          <w:szCs w:val="28"/>
        </w:rPr>
        <w:t>тир</w:t>
      </w:r>
      <w:r w:rsidRPr="0060586E">
        <w:rPr>
          <w:color w:val="auto"/>
          <w:sz w:val="28"/>
          <w:szCs w:val="28"/>
        </w:rPr>
        <w:t>-.</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Использование </w:t>
      </w:r>
      <w:r w:rsidRPr="0060586E">
        <w:rPr>
          <w:b/>
          <w:bCs/>
          <w:i/>
          <w:iCs/>
          <w:color w:val="auto"/>
          <w:sz w:val="28"/>
          <w:szCs w:val="28"/>
        </w:rPr>
        <w:t>ь</w:t>
      </w:r>
      <w:r w:rsidRPr="0060586E">
        <w:rPr>
          <w:color w:val="auto"/>
          <w:sz w:val="28"/>
          <w:szCs w:val="28"/>
        </w:rPr>
        <w:t xml:space="preserve"> как показателя грамматической формы в инфинитиве, в форме 2-го лица единственного числа после шипящих.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Правописание </w:t>
      </w:r>
      <w:r w:rsidRPr="0060586E">
        <w:rPr>
          <w:b/>
          <w:bCs/>
          <w:i/>
          <w:iCs/>
          <w:color w:val="auto"/>
          <w:sz w:val="28"/>
          <w:szCs w:val="28"/>
        </w:rPr>
        <w:t>-тся</w:t>
      </w:r>
      <w:r w:rsidRPr="0060586E">
        <w:rPr>
          <w:color w:val="auto"/>
          <w:sz w:val="28"/>
          <w:szCs w:val="28"/>
        </w:rPr>
        <w:t xml:space="preserve"> и </w:t>
      </w:r>
      <w:r w:rsidRPr="0060586E">
        <w:rPr>
          <w:b/>
          <w:bCs/>
          <w:i/>
          <w:iCs/>
          <w:color w:val="auto"/>
          <w:sz w:val="28"/>
          <w:szCs w:val="28"/>
        </w:rPr>
        <w:t>-ться</w:t>
      </w:r>
      <w:r w:rsidRPr="0060586E">
        <w:rPr>
          <w:color w:val="auto"/>
          <w:sz w:val="28"/>
          <w:szCs w:val="28"/>
        </w:rPr>
        <w:t xml:space="preserve"> в глаголах, суффиксов </w:t>
      </w:r>
      <w:r w:rsidRPr="0060586E">
        <w:rPr>
          <w:b/>
          <w:bCs/>
          <w:i/>
          <w:iCs/>
          <w:color w:val="auto"/>
          <w:sz w:val="28"/>
          <w:szCs w:val="28"/>
        </w:rPr>
        <w:t>-ова</w:t>
      </w:r>
      <w:r w:rsidRPr="0060586E">
        <w:rPr>
          <w:color w:val="auto"/>
          <w:sz w:val="28"/>
          <w:szCs w:val="28"/>
        </w:rPr>
        <w:t>- — -</w:t>
      </w:r>
      <w:r w:rsidRPr="0060586E">
        <w:rPr>
          <w:b/>
          <w:bCs/>
          <w:i/>
          <w:iCs/>
          <w:color w:val="auto"/>
          <w:sz w:val="28"/>
          <w:szCs w:val="28"/>
        </w:rPr>
        <w:t>ева</w:t>
      </w:r>
      <w:r w:rsidRPr="0060586E">
        <w:rPr>
          <w:color w:val="auto"/>
          <w:sz w:val="28"/>
          <w:szCs w:val="28"/>
        </w:rPr>
        <w:t xml:space="preserve">-, </w:t>
      </w:r>
      <w:r w:rsidRPr="0060586E">
        <w:rPr>
          <w:b/>
          <w:bCs/>
          <w:i/>
          <w:iCs/>
          <w:color w:val="auto"/>
          <w:sz w:val="28"/>
          <w:szCs w:val="28"/>
        </w:rPr>
        <w:t>-ыва-</w:t>
      </w:r>
      <w:r w:rsidRPr="0060586E">
        <w:rPr>
          <w:color w:val="auto"/>
          <w:sz w:val="28"/>
          <w:szCs w:val="28"/>
        </w:rPr>
        <w:t xml:space="preserve"> — </w:t>
      </w:r>
      <w:r w:rsidRPr="0060586E">
        <w:rPr>
          <w:b/>
          <w:bCs/>
          <w:i/>
          <w:iCs/>
          <w:color w:val="auto"/>
          <w:sz w:val="28"/>
          <w:szCs w:val="28"/>
        </w:rPr>
        <w:t>-ива-</w:t>
      </w:r>
      <w:r w:rsidRPr="0060586E">
        <w:rPr>
          <w:i/>
          <w:iCs/>
          <w:color w:val="auto"/>
          <w:sz w:val="28"/>
          <w:szCs w:val="28"/>
        </w:rPr>
        <w:t>.</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Правописание безударных личных окончаний глагола.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Правописание гласной перед суффиксом </w:t>
      </w:r>
      <w:r w:rsidRPr="0060586E">
        <w:rPr>
          <w:b/>
          <w:bCs/>
          <w:i/>
          <w:iCs/>
          <w:color w:val="auto"/>
          <w:sz w:val="28"/>
          <w:szCs w:val="28"/>
        </w:rPr>
        <w:t>-л-</w:t>
      </w:r>
      <w:r w:rsidRPr="0060586E">
        <w:rPr>
          <w:color w:val="auto"/>
          <w:sz w:val="28"/>
          <w:szCs w:val="28"/>
        </w:rPr>
        <w:t xml:space="preserve"> в формах прошедшего </w:t>
      </w:r>
      <w:r w:rsidRPr="0060586E">
        <w:rPr>
          <w:color w:val="auto"/>
          <w:sz w:val="28"/>
          <w:szCs w:val="28"/>
        </w:rPr>
        <w:lastRenderedPageBreak/>
        <w:t>времени глагола.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Слитное и раздельное написание </w:t>
      </w:r>
      <w:r w:rsidRPr="0060586E">
        <w:rPr>
          <w:b/>
          <w:bCs/>
          <w:i/>
          <w:iCs/>
          <w:color w:val="auto"/>
          <w:sz w:val="28"/>
          <w:szCs w:val="28"/>
        </w:rPr>
        <w:t>не</w:t>
      </w:r>
      <w:r w:rsidRPr="0060586E">
        <w:rPr>
          <w:color w:val="auto"/>
          <w:sz w:val="28"/>
          <w:szCs w:val="28"/>
        </w:rPr>
        <w:t xml:space="preserve"> с глаголами.</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Синтаксис. Культура речи. Пунктуация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Синтаксис как раздел грамматики. Словосочетание и предложение как единицы синтаксиса.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Синтаксический анализ словосочетания.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Тире между подлежащим и сказуемым.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0586E">
        <w:rPr>
          <w:b/>
          <w:bCs/>
          <w:i/>
          <w:iCs/>
          <w:color w:val="auto"/>
          <w:sz w:val="28"/>
          <w:szCs w:val="28"/>
        </w:rPr>
        <w:t>и</w:t>
      </w:r>
      <w:r w:rsidRPr="0060586E">
        <w:rPr>
          <w:color w:val="auto"/>
          <w:sz w:val="28"/>
          <w:szCs w:val="28"/>
        </w:rPr>
        <w:t xml:space="preserve">, союзами </w:t>
      </w:r>
      <w:r w:rsidRPr="0060586E">
        <w:rPr>
          <w:b/>
          <w:bCs/>
          <w:i/>
          <w:iCs/>
          <w:color w:val="auto"/>
          <w:sz w:val="28"/>
          <w:szCs w:val="28"/>
        </w:rPr>
        <w:t>а</w:t>
      </w:r>
      <w:r w:rsidRPr="0060586E">
        <w:rPr>
          <w:color w:val="auto"/>
          <w:sz w:val="28"/>
          <w:szCs w:val="28"/>
        </w:rPr>
        <w:t xml:space="preserve">, </w:t>
      </w:r>
      <w:r w:rsidRPr="0060586E">
        <w:rPr>
          <w:b/>
          <w:bCs/>
          <w:i/>
          <w:iCs/>
          <w:color w:val="auto"/>
          <w:sz w:val="28"/>
          <w:szCs w:val="28"/>
        </w:rPr>
        <w:t>но</w:t>
      </w:r>
      <w:r w:rsidRPr="0060586E">
        <w:rPr>
          <w:color w:val="auto"/>
          <w:sz w:val="28"/>
          <w:szCs w:val="28"/>
        </w:rPr>
        <w:t xml:space="preserve">, </w:t>
      </w:r>
      <w:r w:rsidRPr="0060586E">
        <w:rPr>
          <w:b/>
          <w:bCs/>
          <w:i/>
          <w:iCs/>
          <w:color w:val="auto"/>
          <w:sz w:val="28"/>
          <w:szCs w:val="28"/>
        </w:rPr>
        <w:t>однако</w:t>
      </w:r>
      <w:r w:rsidRPr="0060586E">
        <w:rPr>
          <w:color w:val="auto"/>
          <w:sz w:val="28"/>
          <w:szCs w:val="28"/>
        </w:rPr>
        <w:t xml:space="preserve">, </w:t>
      </w:r>
      <w:r w:rsidRPr="0060586E">
        <w:rPr>
          <w:b/>
          <w:bCs/>
          <w:i/>
          <w:iCs/>
          <w:color w:val="auto"/>
          <w:sz w:val="28"/>
          <w:szCs w:val="28"/>
        </w:rPr>
        <w:t>зато</w:t>
      </w:r>
      <w:r w:rsidRPr="0060586E">
        <w:rPr>
          <w:color w:val="auto"/>
          <w:sz w:val="28"/>
          <w:szCs w:val="28"/>
        </w:rPr>
        <w:t xml:space="preserve">, </w:t>
      </w:r>
      <w:r w:rsidRPr="0060586E">
        <w:rPr>
          <w:b/>
          <w:bCs/>
          <w:i/>
          <w:iCs/>
          <w:color w:val="auto"/>
          <w:sz w:val="28"/>
          <w:szCs w:val="28"/>
        </w:rPr>
        <w:t>да</w:t>
      </w:r>
      <w:r w:rsidRPr="0060586E">
        <w:rPr>
          <w:color w:val="auto"/>
          <w:sz w:val="28"/>
          <w:szCs w:val="28"/>
        </w:rPr>
        <w:t xml:space="preserve"> (в значении </w:t>
      </w:r>
      <w:r w:rsidRPr="0060586E">
        <w:rPr>
          <w:b/>
          <w:bCs/>
          <w:i/>
          <w:iCs/>
          <w:color w:val="auto"/>
          <w:sz w:val="28"/>
          <w:szCs w:val="28"/>
        </w:rPr>
        <w:t>и</w:t>
      </w:r>
      <w:r w:rsidRPr="0060586E">
        <w:rPr>
          <w:color w:val="auto"/>
          <w:sz w:val="28"/>
          <w:szCs w:val="28"/>
        </w:rPr>
        <w:t xml:space="preserve">), </w:t>
      </w:r>
      <w:r w:rsidRPr="0060586E">
        <w:rPr>
          <w:b/>
          <w:bCs/>
          <w:i/>
          <w:iCs/>
          <w:color w:val="auto"/>
          <w:sz w:val="28"/>
          <w:szCs w:val="28"/>
        </w:rPr>
        <w:t>да</w:t>
      </w:r>
      <w:r w:rsidRPr="0060586E">
        <w:rPr>
          <w:color w:val="auto"/>
          <w:sz w:val="28"/>
          <w:szCs w:val="28"/>
        </w:rPr>
        <w:t xml:space="preserve"> (в значении </w:t>
      </w:r>
      <w:r w:rsidRPr="0060586E">
        <w:rPr>
          <w:b/>
          <w:bCs/>
          <w:i/>
          <w:iCs/>
          <w:color w:val="auto"/>
          <w:sz w:val="28"/>
          <w:szCs w:val="28"/>
        </w:rPr>
        <w:t>но</w:t>
      </w:r>
      <w:r w:rsidRPr="0060586E">
        <w:rPr>
          <w:color w:val="auto"/>
          <w:sz w:val="28"/>
          <w:szCs w:val="28"/>
        </w:rPr>
        <w:t>). Предложения с обобщающим словом при однородных членах.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Предложения с обращением, особенности интонации. Обращение и средства его выражения.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Синтаксический анализ простого и простого осложнённого предложений.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Пунктуационное оформление предложений, осложнённых однородными членами, связанными бессоюзной связью, одиночным союзом </w:t>
      </w:r>
      <w:r w:rsidRPr="0060586E">
        <w:rPr>
          <w:b/>
          <w:bCs/>
          <w:i/>
          <w:iCs/>
          <w:color w:val="auto"/>
          <w:sz w:val="28"/>
          <w:szCs w:val="28"/>
        </w:rPr>
        <w:t>и</w:t>
      </w:r>
      <w:r w:rsidRPr="0060586E">
        <w:rPr>
          <w:color w:val="auto"/>
          <w:sz w:val="28"/>
          <w:szCs w:val="28"/>
        </w:rPr>
        <w:t xml:space="preserve">, союзами </w:t>
      </w:r>
      <w:r w:rsidRPr="0060586E">
        <w:rPr>
          <w:b/>
          <w:bCs/>
          <w:i/>
          <w:iCs/>
          <w:color w:val="auto"/>
          <w:sz w:val="28"/>
          <w:szCs w:val="28"/>
        </w:rPr>
        <w:t>а</w:t>
      </w:r>
      <w:r w:rsidRPr="0060586E">
        <w:rPr>
          <w:color w:val="auto"/>
          <w:sz w:val="28"/>
          <w:szCs w:val="28"/>
        </w:rPr>
        <w:t xml:space="preserve">, </w:t>
      </w:r>
      <w:r w:rsidRPr="0060586E">
        <w:rPr>
          <w:b/>
          <w:bCs/>
          <w:i/>
          <w:iCs/>
          <w:color w:val="auto"/>
          <w:sz w:val="28"/>
          <w:szCs w:val="28"/>
        </w:rPr>
        <w:t>но</w:t>
      </w:r>
      <w:r w:rsidRPr="0060586E">
        <w:rPr>
          <w:color w:val="auto"/>
          <w:sz w:val="28"/>
          <w:szCs w:val="28"/>
        </w:rPr>
        <w:t xml:space="preserve">, </w:t>
      </w:r>
      <w:r w:rsidRPr="0060586E">
        <w:rPr>
          <w:b/>
          <w:bCs/>
          <w:i/>
          <w:iCs/>
          <w:color w:val="auto"/>
          <w:sz w:val="28"/>
          <w:szCs w:val="28"/>
        </w:rPr>
        <w:t>однако</w:t>
      </w:r>
      <w:r w:rsidRPr="0060586E">
        <w:rPr>
          <w:color w:val="auto"/>
          <w:sz w:val="28"/>
          <w:szCs w:val="28"/>
        </w:rPr>
        <w:t xml:space="preserve">, </w:t>
      </w:r>
      <w:r w:rsidRPr="0060586E">
        <w:rPr>
          <w:b/>
          <w:bCs/>
          <w:i/>
          <w:iCs/>
          <w:color w:val="auto"/>
          <w:sz w:val="28"/>
          <w:szCs w:val="28"/>
        </w:rPr>
        <w:t>зато</w:t>
      </w:r>
      <w:r w:rsidRPr="0060586E">
        <w:rPr>
          <w:color w:val="auto"/>
          <w:sz w:val="28"/>
          <w:szCs w:val="28"/>
        </w:rPr>
        <w:t xml:space="preserve">, </w:t>
      </w:r>
      <w:r w:rsidRPr="0060586E">
        <w:rPr>
          <w:b/>
          <w:bCs/>
          <w:i/>
          <w:iCs/>
          <w:color w:val="auto"/>
          <w:sz w:val="28"/>
          <w:szCs w:val="28"/>
        </w:rPr>
        <w:t>да</w:t>
      </w:r>
      <w:r w:rsidRPr="0060586E">
        <w:rPr>
          <w:color w:val="auto"/>
          <w:sz w:val="28"/>
          <w:szCs w:val="28"/>
        </w:rPr>
        <w:t xml:space="preserve"> (в значении </w:t>
      </w:r>
      <w:r w:rsidRPr="0060586E">
        <w:rPr>
          <w:b/>
          <w:bCs/>
          <w:i/>
          <w:iCs/>
          <w:color w:val="auto"/>
          <w:sz w:val="28"/>
          <w:szCs w:val="28"/>
        </w:rPr>
        <w:t>и</w:t>
      </w:r>
      <w:r w:rsidRPr="0060586E">
        <w:rPr>
          <w:color w:val="auto"/>
          <w:sz w:val="28"/>
          <w:szCs w:val="28"/>
        </w:rPr>
        <w:t xml:space="preserve">), </w:t>
      </w:r>
      <w:r w:rsidRPr="0060586E">
        <w:rPr>
          <w:b/>
          <w:bCs/>
          <w:i/>
          <w:iCs/>
          <w:color w:val="auto"/>
          <w:sz w:val="28"/>
          <w:szCs w:val="28"/>
        </w:rPr>
        <w:t>да</w:t>
      </w:r>
      <w:r w:rsidRPr="0060586E">
        <w:rPr>
          <w:color w:val="auto"/>
          <w:sz w:val="28"/>
          <w:szCs w:val="28"/>
        </w:rPr>
        <w:t xml:space="preserve"> (в значении </w:t>
      </w:r>
      <w:r w:rsidRPr="0060586E">
        <w:rPr>
          <w:b/>
          <w:bCs/>
          <w:i/>
          <w:iCs/>
          <w:color w:val="auto"/>
          <w:sz w:val="28"/>
          <w:szCs w:val="28"/>
        </w:rPr>
        <w:t>но</w:t>
      </w:r>
      <w:r w:rsidRPr="0060586E">
        <w:rPr>
          <w:color w:val="auto"/>
          <w:sz w:val="28"/>
          <w:szCs w:val="28"/>
        </w:rPr>
        <w:t>).</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Пунктуационное оформление сложных предложений, состоящих из </w:t>
      </w:r>
      <w:r w:rsidRPr="0060586E">
        <w:rPr>
          <w:color w:val="auto"/>
          <w:sz w:val="28"/>
          <w:szCs w:val="28"/>
        </w:rPr>
        <w:lastRenderedPageBreak/>
        <w:t xml:space="preserve">частей, связанных бессоюзной связью и союзами </w:t>
      </w:r>
      <w:r w:rsidRPr="0060586E">
        <w:rPr>
          <w:b/>
          <w:bCs/>
          <w:i/>
          <w:iCs/>
          <w:color w:val="auto"/>
          <w:sz w:val="28"/>
          <w:szCs w:val="28"/>
        </w:rPr>
        <w:t>и</w:t>
      </w:r>
      <w:r w:rsidRPr="0060586E">
        <w:rPr>
          <w:color w:val="auto"/>
          <w:sz w:val="28"/>
          <w:szCs w:val="28"/>
        </w:rPr>
        <w:t xml:space="preserve">, </w:t>
      </w:r>
      <w:r w:rsidRPr="0060586E">
        <w:rPr>
          <w:b/>
          <w:bCs/>
          <w:i/>
          <w:iCs/>
          <w:color w:val="auto"/>
          <w:sz w:val="28"/>
          <w:szCs w:val="28"/>
        </w:rPr>
        <w:t>но</w:t>
      </w:r>
      <w:r w:rsidRPr="0060586E">
        <w:rPr>
          <w:color w:val="auto"/>
          <w:sz w:val="28"/>
          <w:szCs w:val="28"/>
        </w:rPr>
        <w:t xml:space="preserve">, </w:t>
      </w:r>
      <w:r w:rsidRPr="0060586E">
        <w:rPr>
          <w:b/>
          <w:bCs/>
          <w:i/>
          <w:iCs/>
          <w:color w:val="auto"/>
          <w:sz w:val="28"/>
          <w:szCs w:val="28"/>
        </w:rPr>
        <w:t>а</w:t>
      </w:r>
      <w:r w:rsidRPr="0060586E">
        <w:rPr>
          <w:color w:val="auto"/>
          <w:sz w:val="28"/>
          <w:szCs w:val="28"/>
        </w:rPr>
        <w:t xml:space="preserve">, </w:t>
      </w:r>
      <w:r w:rsidRPr="0060586E">
        <w:rPr>
          <w:b/>
          <w:bCs/>
          <w:i/>
          <w:iCs/>
          <w:color w:val="auto"/>
          <w:sz w:val="28"/>
          <w:szCs w:val="28"/>
        </w:rPr>
        <w:t>однако</w:t>
      </w:r>
      <w:r w:rsidRPr="0060586E">
        <w:rPr>
          <w:color w:val="auto"/>
          <w:sz w:val="28"/>
          <w:szCs w:val="28"/>
        </w:rPr>
        <w:t xml:space="preserve">, </w:t>
      </w:r>
      <w:r w:rsidRPr="0060586E">
        <w:rPr>
          <w:b/>
          <w:bCs/>
          <w:i/>
          <w:iCs/>
          <w:color w:val="auto"/>
          <w:sz w:val="28"/>
          <w:szCs w:val="28"/>
        </w:rPr>
        <w:t>зато</w:t>
      </w:r>
      <w:r w:rsidRPr="0060586E">
        <w:rPr>
          <w:color w:val="auto"/>
          <w:sz w:val="28"/>
          <w:szCs w:val="28"/>
        </w:rPr>
        <w:t xml:space="preserve">, </w:t>
      </w:r>
      <w:r w:rsidRPr="0060586E">
        <w:rPr>
          <w:b/>
          <w:bCs/>
          <w:i/>
          <w:iCs/>
          <w:color w:val="auto"/>
          <w:sz w:val="28"/>
          <w:szCs w:val="28"/>
        </w:rPr>
        <w:t>да</w:t>
      </w:r>
      <w:r w:rsidRPr="0060586E">
        <w:rPr>
          <w:color w:val="auto"/>
          <w:sz w:val="28"/>
          <w:szCs w:val="28"/>
        </w:rPr>
        <w:t>.</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Предложения с прямой речью.</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Пунктуационное оформление предложений с прямой речью.</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Диалог.</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Пунктуационное оформление диалога на письме.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Пунктуация как раздел лингвистики.</w:t>
      </w:r>
    </w:p>
    <w:p w:rsidR="006055D7" w:rsidRPr="0060586E" w:rsidRDefault="006055D7" w:rsidP="0060586E">
      <w:pPr>
        <w:rPr>
          <w:sz w:val="28"/>
          <w:szCs w:val="28"/>
        </w:rPr>
      </w:pPr>
      <w:bookmarkStart w:id="39" w:name="bookmark59"/>
    </w:p>
    <w:p w:rsidR="00A57638" w:rsidRPr="0060586E" w:rsidRDefault="006055D7" w:rsidP="0060586E">
      <w:pPr>
        <w:pStyle w:val="af5"/>
        <w:rPr>
          <w:color w:val="auto"/>
          <w:sz w:val="28"/>
          <w:szCs w:val="28"/>
        </w:rPr>
      </w:pPr>
      <w:r w:rsidRPr="0060586E">
        <w:rPr>
          <w:color w:val="auto"/>
          <w:sz w:val="28"/>
          <w:szCs w:val="28"/>
        </w:rPr>
        <w:t xml:space="preserve">6 </w:t>
      </w:r>
      <w:r w:rsidR="00E235EB" w:rsidRPr="0060586E">
        <w:rPr>
          <w:color w:val="auto"/>
          <w:sz w:val="28"/>
          <w:szCs w:val="28"/>
        </w:rPr>
        <w:t>КЛАСС</w:t>
      </w:r>
      <w:bookmarkEnd w:id="39"/>
    </w:p>
    <w:p w:rsidR="006055D7" w:rsidRPr="0060586E" w:rsidRDefault="006055D7" w:rsidP="0060586E">
      <w:pPr>
        <w:pStyle w:val="af5"/>
        <w:rPr>
          <w:color w:val="auto"/>
          <w:sz w:val="28"/>
          <w:szCs w:val="28"/>
        </w:rPr>
      </w:pPr>
      <w:bookmarkStart w:id="40" w:name="bookmark61"/>
    </w:p>
    <w:p w:rsidR="00A57638" w:rsidRPr="0060586E" w:rsidRDefault="00E235EB" w:rsidP="0060586E">
      <w:pPr>
        <w:pStyle w:val="af5"/>
        <w:rPr>
          <w:color w:val="auto"/>
          <w:sz w:val="28"/>
          <w:szCs w:val="28"/>
        </w:rPr>
      </w:pPr>
      <w:r w:rsidRPr="0060586E">
        <w:rPr>
          <w:color w:val="auto"/>
          <w:sz w:val="28"/>
          <w:szCs w:val="28"/>
        </w:rPr>
        <w:t>Общие сведения о языке</w:t>
      </w:r>
      <w:bookmarkEnd w:id="40"/>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Русский язык — государственный язык Российской Федерации и язык межнационального общения.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Понятие о литературном языке.</w:t>
      </w:r>
    </w:p>
    <w:p w:rsidR="00A57638" w:rsidRPr="0060586E" w:rsidRDefault="00E235EB" w:rsidP="0060586E">
      <w:pPr>
        <w:pStyle w:val="af5"/>
        <w:rPr>
          <w:color w:val="auto"/>
          <w:sz w:val="28"/>
          <w:szCs w:val="28"/>
        </w:rPr>
      </w:pPr>
      <w:bookmarkStart w:id="41" w:name="bookmark63"/>
      <w:r w:rsidRPr="0060586E">
        <w:rPr>
          <w:color w:val="auto"/>
          <w:sz w:val="28"/>
          <w:szCs w:val="28"/>
        </w:rPr>
        <w:t>Язык и речь</w:t>
      </w:r>
      <w:bookmarkEnd w:id="41"/>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Монолог-описание, монолог-повествование, монолог-рассуждение; сообщение на лингвистическую тему.</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Виды диалога: побуждение к действию, обмен мнениями.</w:t>
      </w:r>
    </w:p>
    <w:p w:rsidR="006055D7" w:rsidRPr="0060586E" w:rsidRDefault="006055D7" w:rsidP="0060586E">
      <w:pPr>
        <w:rPr>
          <w:sz w:val="28"/>
          <w:szCs w:val="28"/>
        </w:rPr>
      </w:pPr>
      <w:bookmarkStart w:id="42" w:name="bookmark65"/>
    </w:p>
    <w:p w:rsidR="00A57638" w:rsidRPr="0060586E" w:rsidRDefault="00E235EB" w:rsidP="0060586E">
      <w:pPr>
        <w:pStyle w:val="af5"/>
        <w:rPr>
          <w:color w:val="auto"/>
          <w:sz w:val="28"/>
          <w:szCs w:val="28"/>
        </w:rPr>
      </w:pPr>
      <w:r w:rsidRPr="0060586E">
        <w:rPr>
          <w:color w:val="auto"/>
          <w:sz w:val="28"/>
          <w:szCs w:val="28"/>
        </w:rPr>
        <w:t>Текст</w:t>
      </w:r>
      <w:bookmarkEnd w:id="42"/>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Описание как тип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Описание внешности человека.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Описание помещения.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Описание природы.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Описание местности.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Описание действий.</w:t>
      </w:r>
    </w:p>
    <w:p w:rsidR="00A57638" w:rsidRPr="0060586E" w:rsidRDefault="00E235EB" w:rsidP="0060586E">
      <w:pPr>
        <w:pStyle w:val="af5"/>
        <w:rPr>
          <w:color w:val="auto"/>
          <w:sz w:val="28"/>
          <w:szCs w:val="28"/>
        </w:rPr>
      </w:pPr>
      <w:bookmarkStart w:id="43" w:name="bookmark67"/>
      <w:r w:rsidRPr="0060586E">
        <w:rPr>
          <w:color w:val="auto"/>
          <w:sz w:val="28"/>
          <w:szCs w:val="28"/>
        </w:rPr>
        <w:t>Функциональные разновидности языка</w:t>
      </w:r>
      <w:bookmarkEnd w:id="43"/>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Официально-деловой стиль. Заявление. Расписка. Научный стиль. Словарная статья. Научное сообщение.</w:t>
      </w:r>
    </w:p>
    <w:p w:rsidR="006055D7" w:rsidRPr="0060586E" w:rsidRDefault="006055D7" w:rsidP="0060586E">
      <w:pPr>
        <w:rPr>
          <w:sz w:val="28"/>
          <w:szCs w:val="28"/>
        </w:rPr>
      </w:pPr>
      <w:bookmarkStart w:id="44" w:name="bookmark69"/>
    </w:p>
    <w:p w:rsidR="00A57638" w:rsidRPr="0060586E" w:rsidRDefault="00E235EB" w:rsidP="0060586E">
      <w:pPr>
        <w:pStyle w:val="af5"/>
        <w:rPr>
          <w:sz w:val="28"/>
          <w:szCs w:val="28"/>
        </w:rPr>
      </w:pPr>
      <w:r w:rsidRPr="0060586E">
        <w:rPr>
          <w:sz w:val="28"/>
          <w:szCs w:val="28"/>
        </w:rPr>
        <w:t>СИСТЕМА ЯЗЫКА</w:t>
      </w:r>
      <w:bookmarkEnd w:id="44"/>
      <w:r w:rsidR="006055D7" w:rsidRPr="0060586E">
        <w:rPr>
          <w:sz w:val="28"/>
          <w:szCs w:val="28"/>
        </w:rPr>
        <w:tab/>
      </w:r>
    </w:p>
    <w:p w:rsidR="006055D7" w:rsidRPr="0060586E" w:rsidRDefault="006055D7" w:rsidP="0060586E">
      <w:pPr>
        <w:rPr>
          <w:sz w:val="28"/>
          <w:szCs w:val="28"/>
        </w:rPr>
      </w:pPr>
      <w:bookmarkStart w:id="45" w:name="bookmark71"/>
    </w:p>
    <w:p w:rsidR="00A57638" w:rsidRPr="0060586E" w:rsidRDefault="00E235EB" w:rsidP="0060586E">
      <w:pPr>
        <w:pStyle w:val="af5"/>
        <w:rPr>
          <w:sz w:val="28"/>
          <w:szCs w:val="28"/>
        </w:rPr>
      </w:pPr>
      <w:r w:rsidRPr="0060586E">
        <w:rPr>
          <w:sz w:val="28"/>
          <w:szCs w:val="28"/>
        </w:rPr>
        <w:t>Лексикология. Культура речи</w:t>
      </w:r>
      <w:bookmarkEnd w:id="45"/>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Лексика русского языка с точки зрения её происхождения: исконно русские и заимствованные слова.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lastRenderedPageBreak/>
        <w:t>Стилистические пласты лексики: стилистически нейтральная, высокая и сниженная лексика.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Лексический анализ слов.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Фразеологизмы. Их признаки и значение.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Употребление лексических средств в соответствии с ситуацией общения.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Оценка своей и чужой речи с точки зрения точного, уместного и выразительного словоупотребления.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Эпитеты, метафоры, олицетворения.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Лексические словари.</w:t>
      </w:r>
    </w:p>
    <w:p w:rsidR="006055D7" w:rsidRPr="0060586E" w:rsidRDefault="006055D7" w:rsidP="0060586E">
      <w:pPr>
        <w:pStyle w:val="af5"/>
        <w:rPr>
          <w:color w:val="auto"/>
          <w:sz w:val="28"/>
          <w:szCs w:val="28"/>
        </w:rPr>
      </w:pPr>
      <w:bookmarkStart w:id="46" w:name="bookmark73"/>
    </w:p>
    <w:p w:rsidR="00A57638" w:rsidRPr="0060586E" w:rsidRDefault="00E235EB" w:rsidP="0060586E">
      <w:pPr>
        <w:pStyle w:val="af5"/>
        <w:rPr>
          <w:color w:val="auto"/>
          <w:sz w:val="28"/>
          <w:szCs w:val="28"/>
        </w:rPr>
      </w:pPr>
      <w:r w:rsidRPr="0060586E">
        <w:rPr>
          <w:color w:val="auto"/>
          <w:sz w:val="28"/>
          <w:szCs w:val="28"/>
        </w:rPr>
        <w:t>Словообразование. Культура речи. Орфография</w:t>
      </w:r>
      <w:bookmarkEnd w:id="46"/>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Формообразующие и словообразующие морфемы.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Производящая основа.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Основные способы образования слов в русском языке (приставочный, суффиксальный, приставочно-суффиксальный, </w:t>
      </w:r>
      <w:r w:rsidR="00F66C44" w:rsidRPr="0060586E">
        <w:rPr>
          <w:color w:val="auto"/>
          <w:sz w:val="28"/>
          <w:szCs w:val="28"/>
        </w:rPr>
        <w:t>бес</w:t>
      </w:r>
      <w:r w:rsidRPr="0060586E">
        <w:rPr>
          <w:color w:val="auto"/>
          <w:sz w:val="28"/>
          <w:szCs w:val="28"/>
        </w:rPr>
        <w:t>суффиксный, сложение, переход из одной части речи в другую).</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Морфемный и словообразовательный анализ слов.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Правописание сложных и сложносокращённых слов.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Нормы правописания корня -</w:t>
      </w:r>
      <w:r w:rsidRPr="0060586E">
        <w:rPr>
          <w:b/>
          <w:bCs/>
          <w:i/>
          <w:iCs/>
          <w:color w:val="auto"/>
          <w:sz w:val="28"/>
          <w:szCs w:val="28"/>
        </w:rPr>
        <w:t>кас</w:t>
      </w:r>
      <w:r w:rsidRPr="0060586E">
        <w:rPr>
          <w:color w:val="auto"/>
          <w:sz w:val="28"/>
          <w:szCs w:val="28"/>
        </w:rPr>
        <w:t>- — -</w:t>
      </w:r>
      <w:r w:rsidRPr="0060586E">
        <w:rPr>
          <w:b/>
          <w:bCs/>
          <w:i/>
          <w:iCs/>
          <w:color w:val="auto"/>
          <w:sz w:val="28"/>
          <w:szCs w:val="28"/>
        </w:rPr>
        <w:t>кос</w:t>
      </w:r>
      <w:r w:rsidRPr="0060586E">
        <w:rPr>
          <w:color w:val="auto"/>
          <w:sz w:val="28"/>
          <w:szCs w:val="28"/>
        </w:rPr>
        <w:t xml:space="preserve">- с чередованием </w:t>
      </w:r>
      <w:r w:rsidRPr="0060586E">
        <w:rPr>
          <w:b/>
          <w:bCs/>
          <w:i/>
          <w:iCs/>
          <w:color w:val="auto"/>
          <w:sz w:val="28"/>
          <w:szCs w:val="28"/>
        </w:rPr>
        <w:t>а</w:t>
      </w:r>
      <w:r w:rsidRPr="0060586E">
        <w:rPr>
          <w:color w:val="auto"/>
          <w:sz w:val="28"/>
          <w:szCs w:val="28"/>
        </w:rPr>
        <w:t xml:space="preserve"> // </w:t>
      </w:r>
      <w:r w:rsidRPr="0060586E">
        <w:rPr>
          <w:b/>
          <w:bCs/>
          <w:i/>
          <w:iCs/>
          <w:color w:val="auto"/>
          <w:sz w:val="28"/>
          <w:szCs w:val="28"/>
        </w:rPr>
        <w:t>о</w:t>
      </w:r>
      <w:r w:rsidRPr="0060586E">
        <w:rPr>
          <w:color w:val="auto"/>
          <w:sz w:val="28"/>
          <w:szCs w:val="28"/>
        </w:rPr>
        <w:t xml:space="preserve">, гласных в приставках </w:t>
      </w:r>
      <w:r w:rsidRPr="0060586E">
        <w:rPr>
          <w:b/>
          <w:bCs/>
          <w:i/>
          <w:iCs/>
          <w:color w:val="auto"/>
          <w:sz w:val="28"/>
          <w:szCs w:val="28"/>
        </w:rPr>
        <w:t>пре</w:t>
      </w:r>
      <w:r w:rsidRPr="0060586E">
        <w:rPr>
          <w:color w:val="auto"/>
          <w:sz w:val="28"/>
          <w:szCs w:val="28"/>
        </w:rPr>
        <w:t xml:space="preserve">- и </w:t>
      </w:r>
      <w:r w:rsidRPr="0060586E">
        <w:rPr>
          <w:b/>
          <w:bCs/>
          <w:i/>
          <w:iCs/>
          <w:color w:val="auto"/>
          <w:sz w:val="28"/>
          <w:szCs w:val="28"/>
        </w:rPr>
        <w:t>при</w:t>
      </w:r>
      <w:r w:rsidRPr="0060586E">
        <w:rPr>
          <w:color w:val="auto"/>
          <w:sz w:val="28"/>
          <w:szCs w:val="28"/>
        </w:rPr>
        <w:t>-.</w:t>
      </w:r>
    </w:p>
    <w:p w:rsidR="00A57638" w:rsidRPr="0060586E" w:rsidRDefault="00E235EB" w:rsidP="0060586E">
      <w:pPr>
        <w:pStyle w:val="af5"/>
        <w:rPr>
          <w:sz w:val="28"/>
          <w:szCs w:val="28"/>
        </w:rPr>
      </w:pPr>
      <w:bookmarkStart w:id="47" w:name="bookmark75"/>
      <w:r w:rsidRPr="0060586E">
        <w:rPr>
          <w:sz w:val="28"/>
          <w:szCs w:val="28"/>
        </w:rPr>
        <w:t>Морфология. Культура речи. Орфография</w:t>
      </w:r>
      <w:bookmarkEnd w:id="47"/>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Имя существительное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Особенности словообразования.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Нормы произношения имён существительных, нормы постановки ударения (в рамках изученного).</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Нормы словоизменения имён существительных.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Нормы слитного и дефисного написания </w:t>
      </w:r>
      <w:r w:rsidRPr="0060586E">
        <w:rPr>
          <w:b/>
          <w:bCs/>
          <w:i/>
          <w:iCs/>
          <w:color w:val="auto"/>
          <w:sz w:val="28"/>
          <w:szCs w:val="28"/>
        </w:rPr>
        <w:t>пол</w:t>
      </w:r>
      <w:r w:rsidRPr="0060586E">
        <w:rPr>
          <w:color w:val="auto"/>
          <w:sz w:val="28"/>
          <w:szCs w:val="28"/>
        </w:rPr>
        <w:t xml:space="preserve">- и </w:t>
      </w:r>
      <w:r w:rsidRPr="0060586E">
        <w:rPr>
          <w:b/>
          <w:bCs/>
          <w:i/>
          <w:iCs/>
          <w:color w:val="auto"/>
          <w:sz w:val="28"/>
          <w:szCs w:val="28"/>
        </w:rPr>
        <w:t>полу</w:t>
      </w:r>
      <w:r w:rsidRPr="0060586E">
        <w:rPr>
          <w:color w:val="auto"/>
          <w:sz w:val="28"/>
          <w:szCs w:val="28"/>
        </w:rPr>
        <w:t>- со словами.</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Имя прилагательное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Качественные, относительные и притяжательные имена прилагательные.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Степени сравнения качественных имён прилагательных.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Словообразование имён прилагательных.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Морфологический анализ имён прилагательных.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Правописание </w:t>
      </w:r>
      <w:r w:rsidRPr="0060586E">
        <w:rPr>
          <w:b/>
          <w:bCs/>
          <w:i/>
          <w:iCs/>
          <w:color w:val="auto"/>
          <w:sz w:val="28"/>
          <w:szCs w:val="28"/>
        </w:rPr>
        <w:t>н</w:t>
      </w:r>
      <w:r w:rsidRPr="0060586E">
        <w:rPr>
          <w:color w:val="auto"/>
          <w:sz w:val="28"/>
          <w:szCs w:val="28"/>
        </w:rPr>
        <w:t xml:space="preserve"> и </w:t>
      </w:r>
      <w:r w:rsidRPr="0060586E">
        <w:rPr>
          <w:b/>
          <w:bCs/>
          <w:i/>
          <w:iCs/>
          <w:color w:val="auto"/>
          <w:sz w:val="28"/>
          <w:szCs w:val="28"/>
        </w:rPr>
        <w:t>нн</w:t>
      </w:r>
      <w:r w:rsidRPr="0060586E">
        <w:rPr>
          <w:color w:val="auto"/>
          <w:sz w:val="28"/>
          <w:szCs w:val="28"/>
        </w:rPr>
        <w:t xml:space="preserve"> в именах прилагательных.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Правописание суффиксов -</w:t>
      </w:r>
      <w:r w:rsidRPr="0060586E">
        <w:rPr>
          <w:b/>
          <w:bCs/>
          <w:i/>
          <w:iCs/>
          <w:color w:val="auto"/>
          <w:sz w:val="28"/>
          <w:szCs w:val="28"/>
        </w:rPr>
        <w:t>к</w:t>
      </w:r>
      <w:r w:rsidRPr="0060586E">
        <w:rPr>
          <w:color w:val="auto"/>
          <w:sz w:val="28"/>
          <w:szCs w:val="28"/>
        </w:rPr>
        <w:t>- и -</w:t>
      </w:r>
      <w:r w:rsidRPr="0060586E">
        <w:rPr>
          <w:b/>
          <w:bCs/>
          <w:i/>
          <w:iCs/>
          <w:color w:val="auto"/>
          <w:sz w:val="28"/>
          <w:szCs w:val="28"/>
        </w:rPr>
        <w:t>ск</w:t>
      </w:r>
      <w:r w:rsidRPr="0060586E">
        <w:rPr>
          <w:color w:val="auto"/>
          <w:sz w:val="28"/>
          <w:szCs w:val="28"/>
        </w:rPr>
        <w:t>- имён прилагательных.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Правописание сложных имён прилагательных.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Нормы произношения имён прилагательных, нормы ударения (в рамках изученного).</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Имя числительное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Общее грамматическое значение имени числительного. Синтаксические функции имён числительных.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Разряды имён числительных по значению: количественные (целые, дробные, собирательные), порядковые числительные.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Разряды имён числительных по строению: простые, сложные, составные числительные.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lastRenderedPageBreak/>
        <w:t>Словообразование имён числительных.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Склонение количественных и порядковых имён числительных.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Правильное образование форм имён числительных.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Правильное употребление собирательных имён числительных.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Употребление имён числительных в научных текстах, деловой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Морфологический анализ имён числительных.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Нормы правописания имён числительных: написание </w:t>
      </w:r>
      <w:r w:rsidRPr="0060586E">
        <w:rPr>
          <w:b/>
          <w:bCs/>
          <w:i/>
          <w:iCs/>
          <w:color w:val="auto"/>
          <w:sz w:val="28"/>
          <w:szCs w:val="28"/>
        </w:rPr>
        <w:t>ь</w:t>
      </w:r>
      <w:r w:rsidRPr="0060586E">
        <w:rPr>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Местоимение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Общее грамматическое значение местоимения. Синтаксические функции местоимений.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Склонение местоимений.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Словообразование местоимений.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Морфологический анализ местоимений.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Нормы правописания местоимений: правописание местоимений с </w:t>
      </w:r>
      <w:r w:rsidRPr="0060586E">
        <w:rPr>
          <w:b/>
          <w:bCs/>
          <w:i/>
          <w:iCs/>
          <w:color w:val="auto"/>
          <w:sz w:val="28"/>
          <w:szCs w:val="28"/>
        </w:rPr>
        <w:t>не</w:t>
      </w:r>
      <w:r w:rsidRPr="0060586E">
        <w:rPr>
          <w:color w:val="auto"/>
          <w:sz w:val="28"/>
          <w:szCs w:val="28"/>
        </w:rPr>
        <w:t xml:space="preserve"> и </w:t>
      </w:r>
      <w:r w:rsidRPr="0060586E">
        <w:rPr>
          <w:b/>
          <w:bCs/>
          <w:i/>
          <w:iCs/>
          <w:color w:val="auto"/>
          <w:sz w:val="28"/>
          <w:szCs w:val="28"/>
        </w:rPr>
        <w:t>ни</w:t>
      </w:r>
      <w:r w:rsidRPr="0060586E">
        <w:rPr>
          <w:color w:val="auto"/>
          <w:sz w:val="28"/>
          <w:szCs w:val="28"/>
        </w:rPr>
        <w:t>; слитное, раздельное и дефисное написание местоимений.</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Глагол</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Переходные и непереходные глаголы.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Разноспрягаемые глаголы.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Безличные глаголы. Использование личных глаголов в безличном значении.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Изъявительное, условное и повелительное наклонения глагола.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Нормы ударения в глагольных формах (в рамках изученного).</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Нормы словоизменения глаголов.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Видо-временная соотнесённость глагольных форм в тексте.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Морфологический анализ глаголов.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Использование </w:t>
      </w:r>
      <w:r w:rsidRPr="0060586E">
        <w:rPr>
          <w:b/>
          <w:bCs/>
          <w:i/>
          <w:iCs/>
          <w:color w:val="auto"/>
          <w:sz w:val="28"/>
          <w:szCs w:val="28"/>
        </w:rPr>
        <w:t>ь</w:t>
      </w:r>
      <w:r w:rsidRPr="0060586E">
        <w:rPr>
          <w:color w:val="auto"/>
          <w:sz w:val="28"/>
          <w:szCs w:val="28"/>
        </w:rPr>
        <w:t xml:space="preserve"> как показателя грамматической формы в повелительном наклонении глагола.</w:t>
      </w:r>
    </w:p>
    <w:p w:rsidR="006055D7" w:rsidRPr="0060586E" w:rsidRDefault="006055D7" w:rsidP="0060586E">
      <w:pPr>
        <w:rPr>
          <w:sz w:val="28"/>
          <w:szCs w:val="28"/>
        </w:rPr>
      </w:pPr>
      <w:bookmarkStart w:id="48" w:name="bookmark77"/>
    </w:p>
    <w:p w:rsidR="00A57638" w:rsidRPr="0060586E" w:rsidRDefault="006055D7" w:rsidP="0060586E">
      <w:pPr>
        <w:pStyle w:val="af5"/>
        <w:rPr>
          <w:color w:val="auto"/>
          <w:sz w:val="28"/>
          <w:szCs w:val="28"/>
        </w:rPr>
      </w:pPr>
      <w:r w:rsidRPr="0060586E">
        <w:rPr>
          <w:color w:val="auto"/>
          <w:sz w:val="28"/>
          <w:szCs w:val="28"/>
        </w:rPr>
        <w:t xml:space="preserve">7 </w:t>
      </w:r>
      <w:r w:rsidR="00E235EB" w:rsidRPr="0060586E">
        <w:rPr>
          <w:color w:val="auto"/>
          <w:sz w:val="28"/>
          <w:szCs w:val="28"/>
        </w:rPr>
        <w:t>КЛАСС</w:t>
      </w:r>
      <w:bookmarkEnd w:id="48"/>
    </w:p>
    <w:p w:rsidR="009A14ED" w:rsidRPr="0060586E" w:rsidRDefault="009A14ED" w:rsidP="0060586E">
      <w:pPr>
        <w:pStyle w:val="af5"/>
        <w:rPr>
          <w:color w:val="auto"/>
          <w:sz w:val="28"/>
          <w:szCs w:val="28"/>
        </w:rPr>
      </w:pPr>
      <w:bookmarkStart w:id="49" w:name="bookmark79"/>
    </w:p>
    <w:p w:rsidR="00A57638" w:rsidRPr="0060586E" w:rsidRDefault="00E235EB" w:rsidP="0060586E">
      <w:pPr>
        <w:pStyle w:val="af5"/>
        <w:rPr>
          <w:color w:val="auto"/>
          <w:sz w:val="28"/>
          <w:szCs w:val="28"/>
        </w:rPr>
      </w:pPr>
      <w:r w:rsidRPr="0060586E">
        <w:rPr>
          <w:color w:val="auto"/>
          <w:sz w:val="28"/>
          <w:szCs w:val="28"/>
        </w:rPr>
        <w:t>Общие сведения о языке</w:t>
      </w:r>
      <w:bookmarkEnd w:id="49"/>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Русский язык как развивающееся явление. Взаимосвязь языка, культуры и истории народа.</w:t>
      </w:r>
    </w:p>
    <w:p w:rsidR="00A57638" w:rsidRPr="0060586E" w:rsidRDefault="00E235EB" w:rsidP="0060586E">
      <w:pPr>
        <w:pStyle w:val="af5"/>
        <w:rPr>
          <w:color w:val="auto"/>
          <w:sz w:val="28"/>
          <w:szCs w:val="28"/>
        </w:rPr>
      </w:pPr>
      <w:bookmarkStart w:id="50" w:name="bookmark81"/>
      <w:r w:rsidRPr="0060586E">
        <w:rPr>
          <w:color w:val="auto"/>
          <w:sz w:val="28"/>
          <w:szCs w:val="28"/>
        </w:rPr>
        <w:t>Язык и речь</w:t>
      </w:r>
      <w:bookmarkEnd w:id="50"/>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lastRenderedPageBreak/>
        <w:t>Монолог-описание, монолог-рассуждение, монолог-повествование.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Виды диалога: побуждение к действию, обмен мнениями, запрос информации, сообщение информации.</w:t>
      </w:r>
    </w:p>
    <w:p w:rsidR="00A57638" w:rsidRPr="0060586E" w:rsidRDefault="00E235EB" w:rsidP="0060586E">
      <w:pPr>
        <w:pStyle w:val="af5"/>
        <w:rPr>
          <w:color w:val="auto"/>
          <w:sz w:val="28"/>
          <w:szCs w:val="28"/>
        </w:rPr>
      </w:pPr>
      <w:bookmarkStart w:id="51" w:name="bookmark83"/>
      <w:r w:rsidRPr="0060586E">
        <w:rPr>
          <w:color w:val="auto"/>
          <w:sz w:val="28"/>
          <w:szCs w:val="28"/>
        </w:rPr>
        <w:t>Текст</w:t>
      </w:r>
      <w:bookmarkEnd w:id="51"/>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Текст как речевое произведение. Основные признаки текста (обобщение).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Структура текста. Абзац.</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Способы и средства связи предложений в тексте (обобщение).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Языковые средства выразительности в тексте: фонетические (звукопись), словообразовательные, лексические (обобщение).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Рассуждение как функционально-смысловой тип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Структурные особенности текста-рассуждения.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60586E" w:rsidRDefault="009A14ED" w:rsidP="0060586E">
      <w:pPr>
        <w:pStyle w:val="af5"/>
        <w:rPr>
          <w:color w:val="auto"/>
          <w:sz w:val="28"/>
          <w:szCs w:val="28"/>
        </w:rPr>
      </w:pPr>
      <w:bookmarkStart w:id="52" w:name="bookmark85"/>
    </w:p>
    <w:p w:rsidR="00A57638" w:rsidRPr="0060586E" w:rsidRDefault="00E235EB" w:rsidP="0060586E">
      <w:pPr>
        <w:pStyle w:val="af5"/>
        <w:rPr>
          <w:color w:val="auto"/>
          <w:sz w:val="28"/>
          <w:szCs w:val="28"/>
        </w:rPr>
      </w:pPr>
      <w:r w:rsidRPr="0060586E">
        <w:rPr>
          <w:color w:val="auto"/>
          <w:sz w:val="28"/>
          <w:szCs w:val="28"/>
        </w:rPr>
        <w:t>Функциональные разновидности языка</w:t>
      </w:r>
      <w:bookmarkEnd w:id="52"/>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Публицистический стиль. Сфера употребления, функции, языковые особенности.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Жанры публицистического стиля (репортаж, заметка, интервью).</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Употребление языковых средств выразительности в текстах публицистического стиля.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Официально-деловой стиль. Сфера употребления, функции, языковые особенности. Инструкция.</w:t>
      </w:r>
    </w:p>
    <w:p w:rsidR="009A14ED" w:rsidRPr="0060586E" w:rsidRDefault="009A14ED" w:rsidP="0060586E">
      <w:pPr>
        <w:rPr>
          <w:sz w:val="28"/>
          <w:szCs w:val="28"/>
        </w:rPr>
      </w:pPr>
      <w:bookmarkStart w:id="53" w:name="bookmark87"/>
    </w:p>
    <w:p w:rsidR="00A57638" w:rsidRPr="0060586E" w:rsidRDefault="00E235EB" w:rsidP="0060586E">
      <w:pPr>
        <w:pStyle w:val="af5"/>
        <w:rPr>
          <w:color w:val="auto"/>
          <w:sz w:val="28"/>
          <w:szCs w:val="28"/>
        </w:rPr>
      </w:pPr>
      <w:r w:rsidRPr="0060586E">
        <w:rPr>
          <w:color w:val="auto"/>
          <w:sz w:val="28"/>
          <w:szCs w:val="28"/>
        </w:rPr>
        <w:t>СИСТЕМА ЯЗЫКА</w:t>
      </w:r>
      <w:bookmarkEnd w:id="53"/>
    </w:p>
    <w:p w:rsidR="009A14ED" w:rsidRPr="0060586E" w:rsidRDefault="009A14ED" w:rsidP="0060586E">
      <w:pPr>
        <w:pStyle w:val="af5"/>
        <w:rPr>
          <w:color w:val="auto"/>
          <w:sz w:val="28"/>
          <w:szCs w:val="28"/>
        </w:rPr>
      </w:pPr>
      <w:bookmarkStart w:id="54" w:name="bookmark89"/>
    </w:p>
    <w:p w:rsidR="00A57638" w:rsidRPr="0060586E" w:rsidRDefault="00E235EB" w:rsidP="0060586E">
      <w:pPr>
        <w:pStyle w:val="af5"/>
        <w:rPr>
          <w:color w:val="auto"/>
          <w:sz w:val="28"/>
          <w:szCs w:val="28"/>
        </w:rPr>
      </w:pPr>
      <w:r w:rsidRPr="0060586E">
        <w:rPr>
          <w:color w:val="auto"/>
          <w:sz w:val="28"/>
          <w:szCs w:val="28"/>
        </w:rPr>
        <w:t>Морфология. Культура речи</w:t>
      </w:r>
      <w:bookmarkEnd w:id="54"/>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Морфология как раздел науки о языке (обобщение).</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Причастие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Причастия как особая группа слов. Признаки глагола и имени прилагательного в причастии.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Причастие в составе словосочетаний. Причастный оборот.</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Морфологический анализ причастий.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Употребление причастия в речи. Созвучные причастия и имена прилагательные (</w:t>
      </w:r>
      <w:r w:rsidRPr="0060586E">
        <w:rPr>
          <w:b/>
          <w:bCs/>
          <w:i/>
          <w:iCs/>
          <w:color w:val="auto"/>
          <w:sz w:val="28"/>
          <w:szCs w:val="28"/>
        </w:rPr>
        <w:t>висящий</w:t>
      </w:r>
      <w:r w:rsidRPr="0060586E">
        <w:rPr>
          <w:color w:val="auto"/>
          <w:sz w:val="28"/>
          <w:szCs w:val="28"/>
        </w:rPr>
        <w:t xml:space="preserve"> — </w:t>
      </w:r>
      <w:r w:rsidRPr="0060586E">
        <w:rPr>
          <w:b/>
          <w:bCs/>
          <w:i/>
          <w:iCs/>
          <w:color w:val="auto"/>
          <w:sz w:val="28"/>
          <w:szCs w:val="28"/>
        </w:rPr>
        <w:t>висячий</w:t>
      </w:r>
      <w:r w:rsidRPr="0060586E">
        <w:rPr>
          <w:color w:val="auto"/>
          <w:sz w:val="28"/>
          <w:szCs w:val="28"/>
        </w:rPr>
        <w:t xml:space="preserve">, </w:t>
      </w:r>
      <w:r w:rsidRPr="0060586E">
        <w:rPr>
          <w:b/>
          <w:bCs/>
          <w:i/>
          <w:iCs/>
          <w:color w:val="auto"/>
          <w:sz w:val="28"/>
          <w:szCs w:val="28"/>
        </w:rPr>
        <w:t>горящий</w:t>
      </w:r>
      <w:r w:rsidRPr="0060586E">
        <w:rPr>
          <w:color w:val="auto"/>
          <w:sz w:val="28"/>
          <w:szCs w:val="28"/>
        </w:rPr>
        <w:t xml:space="preserve"> — </w:t>
      </w:r>
      <w:r w:rsidRPr="0060586E">
        <w:rPr>
          <w:b/>
          <w:bCs/>
          <w:i/>
          <w:iCs/>
          <w:color w:val="auto"/>
          <w:sz w:val="28"/>
          <w:szCs w:val="28"/>
        </w:rPr>
        <w:t>горячий</w:t>
      </w:r>
      <w:r w:rsidRPr="0060586E">
        <w:rPr>
          <w:color w:val="auto"/>
          <w:sz w:val="28"/>
          <w:szCs w:val="28"/>
        </w:rPr>
        <w:t xml:space="preserve">). Употребление </w:t>
      </w:r>
      <w:r w:rsidRPr="0060586E">
        <w:rPr>
          <w:color w:val="auto"/>
          <w:sz w:val="28"/>
          <w:szCs w:val="28"/>
        </w:rPr>
        <w:lastRenderedPageBreak/>
        <w:t xml:space="preserve">причастий с суффиксом </w:t>
      </w:r>
      <w:r w:rsidRPr="0060586E">
        <w:rPr>
          <w:b/>
          <w:bCs/>
          <w:color w:val="auto"/>
          <w:sz w:val="28"/>
          <w:szCs w:val="28"/>
        </w:rPr>
        <w:t>-</w:t>
      </w:r>
      <w:r w:rsidRPr="0060586E">
        <w:rPr>
          <w:b/>
          <w:bCs/>
          <w:i/>
          <w:iCs/>
          <w:color w:val="auto"/>
          <w:sz w:val="28"/>
          <w:szCs w:val="28"/>
        </w:rPr>
        <w:t>ся</w:t>
      </w:r>
      <w:r w:rsidRPr="0060586E">
        <w:rPr>
          <w:color w:val="auto"/>
          <w:sz w:val="28"/>
          <w:szCs w:val="28"/>
        </w:rPr>
        <w:t xml:space="preserve">. Согласование причастий в словосочетаниях типа </w:t>
      </w:r>
      <w:r w:rsidRPr="0060586E">
        <w:rPr>
          <w:i/>
          <w:iCs/>
          <w:color w:val="auto"/>
          <w:sz w:val="28"/>
          <w:szCs w:val="28"/>
        </w:rPr>
        <w:t>прич</w:t>
      </w:r>
      <w:r w:rsidRPr="0060586E">
        <w:rPr>
          <w:color w:val="auto"/>
          <w:sz w:val="28"/>
          <w:szCs w:val="28"/>
        </w:rPr>
        <w:t xml:space="preserve">. + </w:t>
      </w:r>
      <w:r w:rsidRPr="0060586E">
        <w:rPr>
          <w:i/>
          <w:iCs/>
          <w:color w:val="auto"/>
          <w:sz w:val="28"/>
          <w:szCs w:val="28"/>
        </w:rPr>
        <w:t>сущ</w:t>
      </w:r>
      <w:r w:rsidRPr="0060586E">
        <w:rPr>
          <w:color w:val="auto"/>
          <w:sz w:val="28"/>
          <w:szCs w:val="28"/>
        </w:rPr>
        <w:t>.</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Ударение в некоторых формах причастий.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Правописание падежных окончаний причастий. Правописание гласных в суффиксах причастий. Правописание </w:t>
      </w:r>
      <w:r w:rsidRPr="0060586E">
        <w:rPr>
          <w:b/>
          <w:bCs/>
          <w:i/>
          <w:iCs/>
          <w:color w:val="auto"/>
          <w:sz w:val="28"/>
          <w:szCs w:val="28"/>
        </w:rPr>
        <w:t>н</w:t>
      </w:r>
      <w:r w:rsidRPr="0060586E">
        <w:rPr>
          <w:color w:val="auto"/>
          <w:sz w:val="28"/>
          <w:szCs w:val="28"/>
        </w:rPr>
        <w:t xml:space="preserve"> и </w:t>
      </w:r>
      <w:r w:rsidRPr="0060586E">
        <w:rPr>
          <w:b/>
          <w:bCs/>
          <w:i/>
          <w:iCs/>
          <w:color w:val="auto"/>
          <w:sz w:val="28"/>
          <w:szCs w:val="28"/>
        </w:rPr>
        <w:t>нн</w:t>
      </w:r>
      <w:r w:rsidRPr="0060586E">
        <w:rPr>
          <w:color w:val="auto"/>
          <w:sz w:val="28"/>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60586E">
        <w:rPr>
          <w:b/>
          <w:bCs/>
          <w:i/>
          <w:iCs/>
          <w:color w:val="auto"/>
          <w:sz w:val="28"/>
          <w:szCs w:val="28"/>
        </w:rPr>
        <w:t>не</w:t>
      </w:r>
      <w:r w:rsidRPr="0060586E">
        <w:rPr>
          <w:color w:val="auto"/>
          <w:sz w:val="28"/>
          <w:szCs w:val="28"/>
        </w:rPr>
        <w:t xml:space="preserve"> с причастиями.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Знаки препинания в предложениях с причастным оборотом.</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Деепричастие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Деепричастия совершенного и несовершенного вида.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Деепричастие в составе словосочетаний. Деепричастный оборот.</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Морфологический анализ деепричастий.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Постановка ударения в деепричастиях.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Правописание гласных в суффиксах деепричастий. Слитное и раздельное написание </w:t>
      </w:r>
      <w:r w:rsidRPr="0060586E">
        <w:rPr>
          <w:b/>
          <w:bCs/>
          <w:i/>
          <w:iCs/>
          <w:color w:val="auto"/>
          <w:sz w:val="28"/>
          <w:szCs w:val="28"/>
        </w:rPr>
        <w:t>не</w:t>
      </w:r>
      <w:r w:rsidRPr="0060586E">
        <w:rPr>
          <w:color w:val="auto"/>
          <w:sz w:val="28"/>
          <w:szCs w:val="28"/>
        </w:rPr>
        <w:t xml:space="preserve"> с деепричастиями.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Правильное построение предложений с одиночными деепричастиями и деепричастными оборотами.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Знаки препинания в предложениях с одиночным деепричастием и деепричастным оборотом.</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Наречие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Общее грамматическое значение наречий.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Разряды наречий по значению. Простая и составная формы сравнительной и превосходной степеней сравнения наречий.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Словообразование наречий.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Синтаксические свойства наречий.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Морфологический анализ наречий.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Нормы постановки ударения в наречиях, нормы произношения наречий. Нормы образования степеней сравнения наречий.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Роль наречий в тексте.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Правописание наречий: слитное, раздельное, дефисное написание; слитное и раздельное написание </w:t>
      </w:r>
      <w:r w:rsidRPr="0060586E">
        <w:rPr>
          <w:b/>
          <w:bCs/>
          <w:i/>
          <w:iCs/>
          <w:color w:val="auto"/>
          <w:sz w:val="28"/>
          <w:szCs w:val="28"/>
        </w:rPr>
        <w:t>не</w:t>
      </w:r>
      <w:r w:rsidRPr="0060586E">
        <w:rPr>
          <w:color w:val="auto"/>
          <w:sz w:val="28"/>
          <w:szCs w:val="28"/>
        </w:rPr>
        <w:t xml:space="preserve"> с наречиями; </w:t>
      </w:r>
      <w:r w:rsidRPr="0060586E">
        <w:rPr>
          <w:b/>
          <w:bCs/>
          <w:i/>
          <w:iCs/>
          <w:color w:val="auto"/>
          <w:sz w:val="28"/>
          <w:szCs w:val="28"/>
        </w:rPr>
        <w:t>н</w:t>
      </w:r>
      <w:r w:rsidRPr="0060586E">
        <w:rPr>
          <w:color w:val="auto"/>
          <w:sz w:val="28"/>
          <w:szCs w:val="28"/>
        </w:rPr>
        <w:t xml:space="preserve"> и </w:t>
      </w:r>
      <w:r w:rsidRPr="0060586E">
        <w:rPr>
          <w:b/>
          <w:bCs/>
          <w:i/>
          <w:iCs/>
          <w:color w:val="auto"/>
          <w:sz w:val="28"/>
          <w:szCs w:val="28"/>
        </w:rPr>
        <w:t xml:space="preserve">нн </w:t>
      </w:r>
      <w:r w:rsidRPr="0060586E">
        <w:rPr>
          <w:color w:val="auto"/>
          <w:sz w:val="28"/>
          <w:szCs w:val="28"/>
        </w:rPr>
        <w:t>в наречиях на -</w:t>
      </w:r>
      <w:r w:rsidRPr="0060586E">
        <w:rPr>
          <w:b/>
          <w:bCs/>
          <w:i/>
          <w:iCs/>
          <w:color w:val="auto"/>
          <w:sz w:val="28"/>
          <w:szCs w:val="28"/>
        </w:rPr>
        <w:t>о</w:t>
      </w:r>
      <w:r w:rsidRPr="0060586E">
        <w:rPr>
          <w:color w:val="auto"/>
          <w:sz w:val="28"/>
          <w:szCs w:val="28"/>
        </w:rPr>
        <w:t>(-</w:t>
      </w:r>
      <w:r w:rsidRPr="0060586E">
        <w:rPr>
          <w:b/>
          <w:bCs/>
          <w:i/>
          <w:iCs/>
          <w:color w:val="auto"/>
          <w:sz w:val="28"/>
          <w:szCs w:val="28"/>
        </w:rPr>
        <w:t>е</w:t>
      </w:r>
      <w:r w:rsidRPr="0060586E">
        <w:rPr>
          <w:color w:val="auto"/>
          <w:sz w:val="28"/>
          <w:szCs w:val="28"/>
        </w:rPr>
        <w:t>); правописание суффиксов -</w:t>
      </w:r>
      <w:r w:rsidRPr="0060586E">
        <w:rPr>
          <w:b/>
          <w:bCs/>
          <w:i/>
          <w:iCs/>
          <w:color w:val="auto"/>
          <w:sz w:val="28"/>
          <w:szCs w:val="28"/>
        </w:rPr>
        <w:t>а</w:t>
      </w:r>
      <w:r w:rsidRPr="0060586E">
        <w:rPr>
          <w:color w:val="auto"/>
          <w:sz w:val="28"/>
          <w:szCs w:val="28"/>
        </w:rPr>
        <w:t xml:space="preserve"> и -</w:t>
      </w:r>
      <w:r w:rsidRPr="0060586E">
        <w:rPr>
          <w:b/>
          <w:bCs/>
          <w:i/>
          <w:iCs/>
          <w:color w:val="auto"/>
          <w:sz w:val="28"/>
          <w:szCs w:val="28"/>
        </w:rPr>
        <w:t>о</w:t>
      </w:r>
      <w:r w:rsidRPr="0060586E">
        <w:rPr>
          <w:color w:val="auto"/>
          <w:sz w:val="28"/>
          <w:szCs w:val="28"/>
        </w:rPr>
        <w:t xml:space="preserve"> наречий с приставками </w:t>
      </w:r>
      <w:r w:rsidRPr="0060586E">
        <w:rPr>
          <w:b/>
          <w:bCs/>
          <w:i/>
          <w:iCs/>
          <w:color w:val="auto"/>
          <w:sz w:val="28"/>
          <w:szCs w:val="28"/>
        </w:rPr>
        <w:t>из-</w:t>
      </w:r>
      <w:r w:rsidRPr="0060586E">
        <w:rPr>
          <w:color w:val="auto"/>
          <w:sz w:val="28"/>
          <w:szCs w:val="28"/>
        </w:rPr>
        <w:t xml:space="preserve">, </w:t>
      </w:r>
      <w:r w:rsidRPr="0060586E">
        <w:rPr>
          <w:b/>
          <w:bCs/>
          <w:i/>
          <w:iCs/>
          <w:color w:val="auto"/>
          <w:sz w:val="28"/>
          <w:szCs w:val="28"/>
        </w:rPr>
        <w:t>до-</w:t>
      </w:r>
      <w:r w:rsidRPr="0060586E">
        <w:rPr>
          <w:color w:val="auto"/>
          <w:sz w:val="28"/>
          <w:szCs w:val="28"/>
        </w:rPr>
        <w:t xml:space="preserve">, </w:t>
      </w:r>
      <w:r w:rsidRPr="0060586E">
        <w:rPr>
          <w:b/>
          <w:bCs/>
          <w:i/>
          <w:iCs/>
          <w:color w:val="auto"/>
          <w:sz w:val="28"/>
          <w:szCs w:val="28"/>
        </w:rPr>
        <w:t>с-</w:t>
      </w:r>
      <w:r w:rsidRPr="0060586E">
        <w:rPr>
          <w:color w:val="auto"/>
          <w:sz w:val="28"/>
          <w:szCs w:val="28"/>
        </w:rPr>
        <w:t xml:space="preserve">, </w:t>
      </w:r>
      <w:r w:rsidRPr="0060586E">
        <w:rPr>
          <w:b/>
          <w:bCs/>
          <w:i/>
          <w:iCs/>
          <w:color w:val="auto"/>
          <w:sz w:val="28"/>
          <w:szCs w:val="28"/>
        </w:rPr>
        <w:t>в-</w:t>
      </w:r>
      <w:r w:rsidRPr="0060586E">
        <w:rPr>
          <w:color w:val="auto"/>
          <w:sz w:val="28"/>
          <w:szCs w:val="28"/>
        </w:rPr>
        <w:t xml:space="preserve">, </w:t>
      </w:r>
      <w:r w:rsidRPr="0060586E">
        <w:rPr>
          <w:b/>
          <w:bCs/>
          <w:i/>
          <w:iCs/>
          <w:color w:val="auto"/>
          <w:sz w:val="28"/>
          <w:szCs w:val="28"/>
        </w:rPr>
        <w:t>на-</w:t>
      </w:r>
      <w:r w:rsidRPr="0060586E">
        <w:rPr>
          <w:color w:val="auto"/>
          <w:sz w:val="28"/>
          <w:szCs w:val="28"/>
        </w:rPr>
        <w:t xml:space="preserve">, </w:t>
      </w:r>
      <w:r w:rsidRPr="0060586E">
        <w:rPr>
          <w:b/>
          <w:bCs/>
          <w:i/>
          <w:iCs/>
          <w:color w:val="auto"/>
          <w:sz w:val="28"/>
          <w:szCs w:val="28"/>
        </w:rPr>
        <w:t>за-</w:t>
      </w:r>
      <w:r w:rsidRPr="0060586E">
        <w:rPr>
          <w:color w:val="auto"/>
          <w:sz w:val="28"/>
          <w:szCs w:val="28"/>
        </w:rPr>
        <w:t xml:space="preserve">; употребление </w:t>
      </w:r>
      <w:r w:rsidRPr="0060586E">
        <w:rPr>
          <w:b/>
          <w:bCs/>
          <w:i/>
          <w:iCs/>
          <w:color w:val="auto"/>
          <w:sz w:val="28"/>
          <w:szCs w:val="28"/>
        </w:rPr>
        <w:t>ь</w:t>
      </w:r>
      <w:r w:rsidRPr="0060586E">
        <w:rPr>
          <w:color w:val="auto"/>
          <w:sz w:val="28"/>
          <w:szCs w:val="28"/>
        </w:rPr>
        <w:t xml:space="preserve"> после шипящих на конце наречий; правописание суффиксов наречий -</w:t>
      </w:r>
      <w:r w:rsidRPr="0060586E">
        <w:rPr>
          <w:b/>
          <w:bCs/>
          <w:i/>
          <w:iCs/>
          <w:color w:val="auto"/>
          <w:sz w:val="28"/>
          <w:szCs w:val="28"/>
        </w:rPr>
        <w:t>о</w:t>
      </w:r>
      <w:r w:rsidRPr="0060586E">
        <w:rPr>
          <w:color w:val="auto"/>
          <w:sz w:val="28"/>
          <w:szCs w:val="28"/>
        </w:rPr>
        <w:t xml:space="preserve"> и -</w:t>
      </w:r>
      <w:r w:rsidRPr="0060586E">
        <w:rPr>
          <w:b/>
          <w:bCs/>
          <w:i/>
          <w:iCs/>
          <w:color w:val="auto"/>
          <w:sz w:val="28"/>
          <w:szCs w:val="28"/>
        </w:rPr>
        <w:t>е</w:t>
      </w:r>
      <w:r w:rsidRPr="0060586E">
        <w:rPr>
          <w:color w:val="auto"/>
          <w:sz w:val="28"/>
          <w:szCs w:val="28"/>
        </w:rPr>
        <w:t xml:space="preserve"> после шипящих.</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Слова категории состояния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Служебные части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Общая характеристика служебных частей речи. Отличие самостоятельных частей речи от служебных.</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Предлог</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Предлог как служебная часть речи. Грамматические функции предлогов.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lastRenderedPageBreak/>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Морфологический анализ предлогов.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Употребление предлогов в речи в соответствии с их значением и стилистическими особенностями.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Нормы употребления имён существительных и местоимений с предлогами. Правильное использование предлогов </w:t>
      </w:r>
      <w:r w:rsidRPr="0060586E">
        <w:rPr>
          <w:b/>
          <w:bCs/>
          <w:i/>
          <w:iCs/>
          <w:color w:val="auto"/>
          <w:sz w:val="28"/>
          <w:szCs w:val="28"/>
        </w:rPr>
        <w:t>из</w:t>
      </w:r>
      <w:r w:rsidRPr="0060586E">
        <w:rPr>
          <w:color w:val="auto"/>
          <w:sz w:val="28"/>
          <w:szCs w:val="28"/>
        </w:rPr>
        <w:t xml:space="preserve"> — </w:t>
      </w:r>
      <w:r w:rsidRPr="0060586E">
        <w:rPr>
          <w:b/>
          <w:bCs/>
          <w:i/>
          <w:iCs/>
          <w:color w:val="auto"/>
          <w:sz w:val="28"/>
          <w:szCs w:val="28"/>
        </w:rPr>
        <w:t>с</w:t>
      </w:r>
      <w:r w:rsidRPr="0060586E">
        <w:rPr>
          <w:color w:val="auto"/>
          <w:sz w:val="28"/>
          <w:szCs w:val="28"/>
        </w:rPr>
        <w:t xml:space="preserve">, </w:t>
      </w:r>
      <w:r w:rsidRPr="0060586E">
        <w:rPr>
          <w:b/>
          <w:bCs/>
          <w:i/>
          <w:iCs/>
          <w:color w:val="auto"/>
          <w:sz w:val="28"/>
          <w:szCs w:val="28"/>
        </w:rPr>
        <w:t>в</w:t>
      </w:r>
      <w:r w:rsidRPr="0060586E">
        <w:rPr>
          <w:color w:val="auto"/>
          <w:sz w:val="28"/>
          <w:szCs w:val="28"/>
        </w:rPr>
        <w:t xml:space="preserve"> — </w:t>
      </w:r>
      <w:r w:rsidRPr="0060586E">
        <w:rPr>
          <w:b/>
          <w:bCs/>
          <w:i/>
          <w:iCs/>
          <w:color w:val="auto"/>
          <w:sz w:val="28"/>
          <w:szCs w:val="28"/>
        </w:rPr>
        <w:t>на</w:t>
      </w:r>
      <w:r w:rsidRPr="0060586E">
        <w:rPr>
          <w:color w:val="auto"/>
          <w:sz w:val="28"/>
          <w:szCs w:val="28"/>
        </w:rPr>
        <w:t xml:space="preserve">. Правильное образование предложно-падежных форм с предлогами </w:t>
      </w:r>
      <w:r w:rsidRPr="0060586E">
        <w:rPr>
          <w:b/>
          <w:bCs/>
          <w:i/>
          <w:iCs/>
          <w:color w:val="auto"/>
          <w:sz w:val="28"/>
          <w:szCs w:val="28"/>
        </w:rPr>
        <w:t>по</w:t>
      </w:r>
      <w:r w:rsidRPr="0060586E">
        <w:rPr>
          <w:color w:val="auto"/>
          <w:sz w:val="28"/>
          <w:szCs w:val="28"/>
        </w:rPr>
        <w:t xml:space="preserve">, </w:t>
      </w:r>
      <w:r w:rsidRPr="0060586E">
        <w:rPr>
          <w:b/>
          <w:bCs/>
          <w:i/>
          <w:iCs/>
          <w:color w:val="auto"/>
          <w:sz w:val="28"/>
          <w:szCs w:val="28"/>
        </w:rPr>
        <w:t>благодаря</w:t>
      </w:r>
      <w:r w:rsidRPr="0060586E">
        <w:rPr>
          <w:color w:val="auto"/>
          <w:sz w:val="28"/>
          <w:szCs w:val="28"/>
        </w:rPr>
        <w:t xml:space="preserve">, </w:t>
      </w:r>
      <w:r w:rsidRPr="0060586E">
        <w:rPr>
          <w:b/>
          <w:bCs/>
          <w:i/>
          <w:iCs/>
          <w:color w:val="auto"/>
          <w:sz w:val="28"/>
          <w:szCs w:val="28"/>
        </w:rPr>
        <w:t>согласно</w:t>
      </w:r>
      <w:r w:rsidRPr="0060586E">
        <w:rPr>
          <w:color w:val="auto"/>
          <w:sz w:val="28"/>
          <w:szCs w:val="28"/>
        </w:rPr>
        <w:t xml:space="preserve">, </w:t>
      </w:r>
      <w:r w:rsidRPr="0060586E">
        <w:rPr>
          <w:b/>
          <w:bCs/>
          <w:i/>
          <w:iCs/>
          <w:color w:val="auto"/>
          <w:sz w:val="28"/>
          <w:szCs w:val="28"/>
        </w:rPr>
        <w:t>вопреки</w:t>
      </w:r>
      <w:r w:rsidRPr="0060586E">
        <w:rPr>
          <w:color w:val="auto"/>
          <w:sz w:val="28"/>
          <w:szCs w:val="28"/>
        </w:rPr>
        <w:t xml:space="preserve">, </w:t>
      </w:r>
      <w:r w:rsidRPr="0060586E">
        <w:rPr>
          <w:b/>
          <w:bCs/>
          <w:i/>
          <w:iCs/>
          <w:color w:val="auto"/>
          <w:sz w:val="28"/>
          <w:szCs w:val="28"/>
        </w:rPr>
        <w:t>наперерез</w:t>
      </w:r>
      <w:r w:rsidRPr="0060586E">
        <w:rPr>
          <w:color w:val="auto"/>
          <w:sz w:val="28"/>
          <w:szCs w:val="28"/>
        </w:rPr>
        <w:t>.</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Правописание производных предлогов.</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Союз</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Союз как служебная часть речи. Союз как средство связи однородных членов предложения и частей сложного предложения.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Морфологический анализ союзов.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Правописание союзов.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Знаки препинания в сложных союзных предложениях. Знаки препинания в предложениях с союзом </w:t>
      </w:r>
      <w:r w:rsidRPr="0060586E">
        <w:rPr>
          <w:b/>
          <w:bCs/>
          <w:i/>
          <w:iCs/>
          <w:color w:val="auto"/>
          <w:sz w:val="28"/>
          <w:szCs w:val="28"/>
        </w:rPr>
        <w:t>и</w:t>
      </w:r>
      <w:r w:rsidRPr="0060586E">
        <w:rPr>
          <w:color w:val="auto"/>
          <w:sz w:val="28"/>
          <w:szCs w:val="28"/>
        </w:rPr>
        <w:t>, связывающим однородные члены и части сложного предложения.</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Частица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Частица как служебная часть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Разряды частиц по значению и употреблению: формообразующие, отрицательные, модальные.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Морфологический анализ частиц.</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Смысловые различия частиц </w:t>
      </w:r>
      <w:r w:rsidRPr="0060586E">
        <w:rPr>
          <w:b/>
          <w:bCs/>
          <w:i/>
          <w:iCs/>
          <w:color w:val="auto"/>
          <w:sz w:val="28"/>
          <w:szCs w:val="28"/>
        </w:rPr>
        <w:t>не</w:t>
      </w:r>
      <w:r w:rsidRPr="0060586E">
        <w:rPr>
          <w:color w:val="auto"/>
          <w:sz w:val="28"/>
          <w:szCs w:val="28"/>
        </w:rPr>
        <w:t xml:space="preserve"> и </w:t>
      </w:r>
      <w:r w:rsidRPr="0060586E">
        <w:rPr>
          <w:b/>
          <w:bCs/>
          <w:i/>
          <w:iCs/>
          <w:color w:val="auto"/>
          <w:sz w:val="28"/>
          <w:szCs w:val="28"/>
        </w:rPr>
        <w:t>ни</w:t>
      </w:r>
      <w:r w:rsidRPr="0060586E">
        <w:rPr>
          <w:color w:val="auto"/>
          <w:sz w:val="28"/>
          <w:szCs w:val="28"/>
        </w:rPr>
        <w:t xml:space="preserve">. Использование частиц </w:t>
      </w:r>
      <w:r w:rsidRPr="0060586E">
        <w:rPr>
          <w:b/>
          <w:bCs/>
          <w:i/>
          <w:iCs/>
          <w:color w:val="auto"/>
          <w:sz w:val="28"/>
          <w:szCs w:val="28"/>
        </w:rPr>
        <w:t>не</w:t>
      </w:r>
      <w:r w:rsidRPr="0060586E">
        <w:rPr>
          <w:color w:val="auto"/>
          <w:sz w:val="28"/>
          <w:szCs w:val="28"/>
        </w:rPr>
        <w:t xml:space="preserve"> и </w:t>
      </w:r>
      <w:r w:rsidRPr="0060586E">
        <w:rPr>
          <w:b/>
          <w:bCs/>
          <w:i/>
          <w:iCs/>
          <w:color w:val="auto"/>
          <w:sz w:val="28"/>
          <w:szCs w:val="28"/>
        </w:rPr>
        <w:t>ни</w:t>
      </w:r>
      <w:r w:rsidRPr="0060586E">
        <w:rPr>
          <w:color w:val="auto"/>
          <w:sz w:val="28"/>
          <w:szCs w:val="28"/>
        </w:rPr>
        <w:t xml:space="preserve"> в письменной речи. Различение приставки </w:t>
      </w:r>
      <w:r w:rsidRPr="0060586E">
        <w:rPr>
          <w:b/>
          <w:bCs/>
          <w:i/>
          <w:iCs/>
          <w:color w:val="auto"/>
          <w:sz w:val="28"/>
          <w:szCs w:val="28"/>
        </w:rPr>
        <w:t>не</w:t>
      </w:r>
      <w:r w:rsidRPr="0060586E">
        <w:rPr>
          <w:color w:val="auto"/>
          <w:sz w:val="28"/>
          <w:szCs w:val="28"/>
        </w:rPr>
        <w:t xml:space="preserve">- и частицы </w:t>
      </w:r>
      <w:r w:rsidRPr="0060586E">
        <w:rPr>
          <w:b/>
          <w:bCs/>
          <w:i/>
          <w:iCs/>
          <w:color w:val="auto"/>
          <w:sz w:val="28"/>
          <w:szCs w:val="28"/>
        </w:rPr>
        <w:t>не</w:t>
      </w:r>
      <w:r w:rsidRPr="0060586E">
        <w:rPr>
          <w:color w:val="auto"/>
          <w:sz w:val="28"/>
          <w:szCs w:val="28"/>
        </w:rPr>
        <w:t xml:space="preserve">. Слитное и раздельное написание </w:t>
      </w:r>
      <w:r w:rsidRPr="0060586E">
        <w:rPr>
          <w:b/>
          <w:bCs/>
          <w:i/>
          <w:iCs/>
          <w:color w:val="auto"/>
          <w:sz w:val="28"/>
          <w:szCs w:val="28"/>
        </w:rPr>
        <w:t>не</w:t>
      </w:r>
      <w:r w:rsidRPr="0060586E">
        <w:rPr>
          <w:color w:val="auto"/>
          <w:sz w:val="28"/>
          <w:szCs w:val="28"/>
        </w:rPr>
        <w:t xml:space="preserve"> с разными частями речи (обобщение). Правописание частиц </w:t>
      </w:r>
      <w:r w:rsidRPr="0060586E">
        <w:rPr>
          <w:b/>
          <w:bCs/>
          <w:i/>
          <w:iCs/>
          <w:color w:val="auto"/>
          <w:sz w:val="28"/>
          <w:szCs w:val="28"/>
        </w:rPr>
        <w:t>бы</w:t>
      </w:r>
      <w:r w:rsidRPr="0060586E">
        <w:rPr>
          <w:color w:val="auto"/>
          <w:sz w:val="28"/>
          <w:szCs w:val="28"/>
        </w:rPr>
        <w:t xml:space="preserve">, </w:t>
      </w:r>
      <w:r w:rsidRPr="0060586E">
        <w:rPr>
          <w:b/>
          <w:bCs/>
          <w:i/>
          <w:iCs/>
          <w:color w:val="auto"/>
          <w:sz w:val="28"/>
          <w:szCs w:val="28"/>
        </w:rPr>
        <w:t>ли</w:t>
      </w:r>
      <w:r w:rsidRPr="0060586E">
        <w:rPr>
          <w:color w:val="auto"/>
          <w:sz w:val="28"/>
          <w:szCs w:val="28"/>
        </w:rPr>
        <w:t xml:space="preserve">, </w:t>
      </w:r>
      <w:r w:rsidRPr="0060586E">
        <w:rPr>
          <w:b/>
          <w:bCs/>
          <w:i/>
          <w:iCs/>
          <w:color w:val="auto"/>
          <w:sz w:val="28"/>
          <w:szCs w:val="28"/>
        </w:rPr>
        <w:t>же</w:t>
      </w:r>
      <w:r w:rsidRPr="0060586E">
        <w:rPr>
          <w:color w:val="auto"/>
          <w:sz w:val="28"/>
          <w:szCs w:val="28"/>
        </w:rPr>
        <w:t xml:space="preserve"> с другими словами. Дефисное написание частиц -</w:t>
      </w:r>
      <w:r w:rsidRPr="0060586E">
        <w:rPr>
          <w:b/>
          <w:bCs/>
          <w:i/>
          <w:iCs/>
          <w:color w:val="auto"/>
          <w:sz w:val="28"/>
          <w:szCs w:val="28"/>
        </w:rPr>
        <w:t>то</w:t>
      </w:r>
      <w:r w:rsidRPr="0060586E">
        <w:rPr>
          <w:color w:val="auto"/>
          <w:sz w:val="28"/>
          <w:szCs w:val="28"/>
        </w:rPr>
        <w:t>, -</w:t>
      </w:r>
      <w:r w:rsidRPr="0060586E">
        <w:rPr>
          <w:b/>
          <w:bCs/>
          <w:i/>
          <w:iCs/>
          <w:color w:val="auto"/>
          <w:sz w:val="28"/>
          <w:szCs w:val="28"/>
        </w:rPr>
        <w:t>таки</w:t>
      </w:r>
      <w:r w:rsidRPr="0060586E">
        <w:rPr>
          <w:color w:val="auto"/>
          <w:sz w:val="28"/>
          <w:szCs w:val="28"/>
        </w:rPr>
        <w:t>, -</w:t>
      </w:r>
      <w:r w:rsidRPr="0060586E">
        <w:rPr>
          <w:b/>
          <w:bCs/>
          <w:i/>
          <w:iCs/>
          <w:color w:val="auto"/>
          <w:sz w:val="28"/>
          <w:szCs w:val="28"/>
        </w:rPr>
        <w:t>ка</w:t>
      </w:r>
      <w:r w:rsidRPr="0060586E">
        <w:rPr>
          <w:color w:val="auto"/>
          <w:sz w:val="28"/>
          <w:szCs w:val="28"/>
        </w:rPr>
        <w:t>.</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Междометия и звукоподражательные слова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Междометия как особая группа слов.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lastRenderedPageBreak/>
        <w:t>Морфологический анализ междометий.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Звукоподражательные слова.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Омонимия слов разных частей речи. Грамматическая омонимия. Использование грамматических омонимов в речи.</w:t>
      </w:r>
    </w:p>
    <w:p w:rsidR="009A14ED" w:rsidRPr="0060586E" w:rsidRDefault="009A14ED" w:rsidP="0060586E">
      <w:pPr>
        <w:rPr>
          <w:sz w:val="28"/>
          <w:szCs w:val="28"/>
        </w:rPr>
      </w:pPr>
      <w:bookmarkStart w:id="55" w:name="bookmark91"/>
    </w:p>
    <w:p w:rsidR="00A57638" w:rsidRPr="0060586E" w:rsidRDefault="009A14ED" w:rsidP="0060586E">
      <w:pPr>
        <w:pStyle w:val="af5"/>
        <w:rPr>
          <w:color w:val="auto"/>
          <w:sz w:val="28"/>
          <w:szCs w:val="28"/>
        </w:rPr>
      </w:pPr>
      <w:r w:rsidRPr="0060586E">
        <w:rPr>
          <w:color w:val="auto"/>
          <w:sz w:val="28"/>
          <w:szCs w:val="28"/>
        </w:rPr>
        <w:t xml:space="preserve">8 </w:t>
      </w:r>
      <w:r w:rsidR="00E235EB" w:rsidRPr="0060586E">
        <w:rPr>
          <w:color w:val="auto"/>
          <w:sz w:val="28"/>
          <w:szCs w:val="28"/>
        </w:rPr>
        <w:t>КЛАСС</w:t>
      </w:r>
      <w:bookmarkEnd w:id="55"/>
    </w:p>
    <w:p w:rsidR="009A14ED" w:rsidRPr="0060586E" w:rsidRDefault="009A14ED" w:rsidP="0060586E">
      <w:pPr>
        <w:pStyle w:val="af5"/>
        <w:rPr>
          <w:color w:val="auto"/>
          <w:sz w:val="28"/>
          <w:szCs w:val="28"/>
        </w:rPr>
      </w:pPr>
      <w:bookmarkStart w:id="56" w:name="bookmark93"/>
    </w:p>
    <w:p w:rsidR="00A57638" w:rsidRPr="0060586E" w:rsidRDefault="00E235EB" w:rsidP="0060586E">
      <w:pPr>
        <w:pStyle w:val="af5"/>
        <w:rPr>
          <w:color w:val="auto"/>
          <w:sz w:val="28"/>
          <w:szCs w:val="28"/>
        </w:rPr>
      </w:pPr>
      <w:r w:rsidRPr="0060586E">
        <w:rPr>
          <w:color w:val="auto"/>
          <w:sz w:val="28"/>
          <w:szCs w:val="28"/>
        </w:rPr>
        <w:t>Общие сведения о языке</w:t>
      </w:r>
      <w:bookmarkEnd w:id="56"/>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Русский язык в кругу других славянских языков.</w:t>
      </w:r>
    </w:p>
    <w:p w:rsidR="009A14ED" w:rsidRPr="0060586E" w:rsidRDefault="009A14ED" w:rsidP="0060586E">
      <w:pPr>
        <w:rPr>
          <w:sz w:val="28"/>
          <w:szCs w:val="28"/>
        </w:rPr>
      </w:pPr>
      <w:bookmarkStart w:id="57" w:name="bookmark95"/>
    </w:p>
    <w:p w:rsidR="00A57638" w:rsidRPr="0060586E" w:rsidRDefault="00E235EB" w:rsidP="0060586E">
      <w:pPr>
        <w:pStyle w:val="af5"/>
        <w:rPr>
          <w:color w:val="auto"/>
          <w:sz w:val="28"/>
          <w:szCs w:val="28"/>
        </w:rPr>
      </w:pPr>
      <w:r w:rsidRPr="0060586E">
        <w:rPr>
          <w:color w:val="auto"/>
          <w:sz w:val="28"/>
          <w:szCs w:val="28"/>
        </w:rPr>
        <w:t>Язык и речь</w:t>
      </w:r>
      <w:bookmarkEnd w:id="57"/>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Монолог-описание, монолог-рассуждение, монолог-повествование; выступление с научным сообщением.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Диалог.</w:t>
      </w:r>
    </w:p>
    <w:p w:rsidR="009A14ED" w:rsidRPr="0060586E" w:rsidRDefault="009A14ED" w:rsidP="0060586E">
      <w:pPr>
        <w:rPr>
          <w:sz w:val="28"/>
          <w:szCs w:val="28"/>
        </w:rPr>
      </w:pPr>
      <w:bookmarkStart w:id="58" w:name="bookmark97"/>
    </w:p>
    <w:p w:rsidR="00A57638" w:rsidRPr="0060586E" w:rsidRDefault="00E235EB" w:rsidP="0060586E">
      <w:pPr>
        <w:pStyle w:val="af5"/>
        <w:rPr>
          <w:color w:val="auto"/>
          <w:sz w:val="28"/>
          <w:szCs w:val="28"/>
        </w:rPr>
      </w:pPr>
      <w:r w:rsidRPr="0060586E">
        <w:rPr>
          <w:color w:val="auto"/>
          <w:sz w:val="28"/>
          <w:szCs w:val="28"/>
        </w:rPr>
        <w:t>Текст</w:t>
      </w:r>
      <w:bookmarkEnd w:id="58"/>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Текст и его основные признаки.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Особенности функционально-смысловых типов речи (повествование, описание, рассуждение).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60586E" w:rsidRDefault="009A14ED" w:rsidP="0060586E">
      <w:pPr>
        <w:rPr>
          <w:sz w:val="28"/>
          <w:szCs w:val="28"/>
        </w:rPr>
      </w:pPr>
      <w:bookmarkStart w:id="59" w:name="bookmark99"/>
    </w:p>
    <w:p w:rsidR="00A57638" w:rsidRPr="0060586E" w:rsidRDefault="00E235EB" w:rsidP="0060586E">
      <w:pPr>
        <w:pStyle w:val="af5"/>
        <w:rPr>
          <w:color w:val="auto"/>
          <w:sz w:val="28"/>
          <w:szCs w:val="28"/>
        </w:rPr>
      </w:pPr>
      <w:r w:rsidRPr="0060586E">
        <w:rPr>
          <w:color w:val="auto"/>
          <w:sz w:val="28"/>
          <w:szCs w:val="28"/>
        </w:rPr>
        <w:t>Функциональные разновидности языка</w:t>
      </w:r>
      <w:bookmarkEnd w:id="59"/>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Официально-деловой стиль. Сфера употребления, функции, языковые особенности.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Жанры официально-делового стиля (заявление, объяснительная записка, автобиография, характеристика).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Научный стиль. Сфера употребления, функции, языковые особенности.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60586E" w:rsidRDefault="00E235EB" w:rsidP="0060586E">
      <w:pPr>
        <w:pStyle w:val="af5"/>
        <w:rPr>
          <w:color w:val="auto"/>
          <w:sz w:val="28"/>
          <w:szCs w:val="28"/>
        </w:rPr>
      </w:pPr>
      <w:bookmarkStart w:id="60" w:name="bookmark101"/>
      <w:r w:rsidRPr="0060586E">
        <w:rPr>
          <w:color w:val="auto"/>
          <w:sz w:val="28"/>
          <w:szCs w:val="28"/>
        </w:rPr>
        <w:t>СИСТЕМА ЯЗЫКА</w:t>
      </w:r>
      <w:bookmarkEnd w:id="60"/>
    </w:p>
    <w:p w:rsidR="009A14ED" w:rsidRPr="0060586E" w:rsidRDefault="009A14ED" w:rsidP="0060586E">
      <w:pPr>
        <w:pStyle w:val="af5"/>
        <w:rPr>
          <w:color w:val="auto"/>
          <w:sz w:val="28"/>
          <w:szCs w:val="28"/>
        </w:rPr>
      </w:pPr>
      <w:bookmarkStart w:id="61" w:name="bookmark103"/>
    </w:p>
    <w:p w:rsidR="00A57638" w:rsidRPr="0060586E" w:rsidRDefault="00E235EB" w:rsidP="0060586E">
      <w:pPr>
        <w:pStyle w:val="af5"/>
        <w:rPr>
          <w:color w:val="auto"/>
          <w:sz w:val="28"/>
          <w:szCs w:val="28"/>
        </w:rPr>
      </w:pPr>
      <w:r w:rsidRPr="0060586E">
        <w:rPr>
          <w:color w:val="auto"/>
          <w:sz w:val="28"/>
          <w:szCs w:val="28"/>
        </w:rPr>
        <w:t>Синтаксис. Культура речи. Пунктуация</w:t>
      </w:r>
      <w:bookmarkEnd w:id="61"/>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Синтаксис как раздел лингвистики.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Словосочетание и предложение как единицы синтаксиса.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Пунктуация. Функции знаков препинания.</w:t>
      </w:r>
    </w:p>
    <w:p w:rsidR="00A57638" w:rsidRPr="0060586E" w:rsidRDefault="00E235EB" w:rsidP="0060586E">
      <w:pPr>
        <w:pStyle w:val="af5"/>
        <w:rPr>
          <w:color w:val="auto"/>
          <w:sz w:val="28"/>
          <w:szCs w:val="28"/>
        </w:rPr>
      </w:pPr>
      <w:bookmarkStart w:id="62" w:name="bookmark105"/>
      <w:r w:rsidRPr="0060586E">
        <w:rPr>
          <w:color w:val="auto"/>
          <w:sz w:val="28"/>
          <w:szCs w:val="28"/>
        </w:rPr>
        <w:t>Словосочетание</w:t>
      </w:r>
      <w:bookmarkEnd w:id="62"/>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Основные признаки словосочетания.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Виды словосочетаний по морфологическим свойствам главного слова: </w:t>
      </w:r>
      <w:r w:rsidRPr="0060586E">
        <w:rPr>
          <w:color w:val="auto"/>
          <w:sz w:val="28"/>
          <w:szCs w:val="28"/>
        </w:rPr>
        <w:lastRenderedPageBreak/>
        <w:t>глагольные, именные, наречные.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Типы подчинительной связи слов в словосочетании: согласование, управление, примыкание.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Синтаксический анализ словосочетаний.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Грамматическая синонимия словосочетаний.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Нормы построения словосочетаний.</w:t>
      </w:r>
    </w:p>
    <w:p w:rsidR="00A57638" w:rsidRPr="0060586E" w:rsidRDefault="00E235EB" w:rsidP="0060586E">
      <w:pPr>
        <w:pStyle w:val="af5"/>
        <w:rPr>
          <w:color w:val="auto"/>
          <w:sz w:val="28"/>
          <w:szCs w:val="28"/>
        </w:rPr>
      </w:pPr>
      <w:bookmarkStart w:id="63" w:name="bookmark107"/>
      <w:r w:rsidRPr="0060586E">
        <w:rPr>
          <w:color w:val="auto"/>
          <w:sz w:val="28"/>
          <w:szCs w:val="28"/>
        </w:rPr>
        <w:t>Предложение</w:t>
      </w:r>
      <w:bookmarkEnd w:id="63"/>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Предложение. Основные признаки предложения: смысловая и интонационная законченность, грамматическая оформлен- ность.</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Употребление языковых форм выражения побуждения в побудительных предложениях.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Средства оформления предложения в устной и письменной речи (интонация, логическое ударение, знаки препинания).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Виды предложений по количеству грамматических основ (простые, сложные).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Виды простых предложений по наличию главных членов (двусоставные, односоставные).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Виды предложений по наличию второстепенных членов (распространённые, нераспространённые).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Предложения полные и неполные.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Употребление неполных предложений в диалогической речи, соблюдение в устной речи интонации неполного предложения.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Грамматические, интонационные и пунктуационные особенности предложений со словами </w:t>
      </w:r>
      <w:r w:rsidRPr="0060586E">
        <w:rPr>
          <w:b/>
          <w:bCs/>
          <w:i/>
          <w:iCs/>
          <w:color w:val="auto"/>
          <w:sz w:val="28"/>
          <w:szCs w:val="28"/>
        </w:rPr>
        <w:t>да</w:t>
      </w:r>
      <w:r w:rsidRPr="0060586E">
        <w:rPr>
          <w:color w:val="auto"/>
          <w:sz w:val="28"/>
          <w:szCs w:val="28"/>
        </w:rPr>
        <w:t xml:space="preserve">, </w:t>
      </w:r>
      <w:r w:rsidRPr="0060586E">
        <w:rPr>
          <w:b/>
          <w:bCs/>
          <w:i/>
          <w:iCs/>
          <w:color w:val="auto"/>
          <w:sz w:val="28"/>
          <w:szCs w:val="28"/>
        </w:rPr>
        <w:t>нет</w:t>
      </w:r>
      <w:r w:rsidRPr="0060586E">
        <w:rPr>
          <w:color w:val="auto"/>
          <w:sz w:val="28"/>
          <w:szCs w:val="28"/>
        </w:rPr>
        <w:t>.</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Нормы построения простого предложения, использования инверсии.</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Двусоставное предложение</w:t>
      </w:r>
    </w:p>
    <w:p w:rsidR="00A57638" w:rsidRPr="0060586E" w:rsidRDefault="00E235EB" w:rsidP="0060586E">
      <w:pPr>
        <w:pStyle w:val="13"/>
        <w:spacing w:line="240" w:lineRule="auto"/>
        <w:ind w:firstLine="567"/>
        <w:jc w:val="both"/>
        <w:rPr>
          <w:color w:val="auto"/>
          <w:sz w:val="28"/>
          <w:szCs w:val="28"/>
        </w:rPr>
      </w:pPr>
      <w:r w:rsidRPr="0060586E">
        <w:rPr>
          <w:b/>
          <w:bCs/>
          <w:i/>
          <w:iCs/>
          <w:color w:val="auto"/>
          <w:sz w:val="28"/>
          <w:szCs w:val="28"/>
        </w:rPr>
        <w:t>Главные члены предложения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Подлежащее и сказуемое как главные члены предложения.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Способы выражения подлежащего.</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Виды сказуемого (простое глагольное, составное глагольное, составное именное) и способы его выражения.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Тире между подлежащим и сказуемым.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Нормы согласования сказуемого с подлежащим, выраженным словосочетанием, сложносокращёнными словами, словами </w:t>
      </w:r>
      <w:r w:rsidRPr="0060586E">
        <w:rPr>
          <w:b/>
          <w:bCs/>
          <w:i/>
          <w:iCs/>
          <w:color w:val="auto"/>
          <w:sz w:val="28"/>
          <w:szCs w:val="28"/>
        </w:rPr>
        <w:t>большинство</w:t>
      </w:r>
      <w:r w:rsidRPr="0060586E">
        <w:rPr>
          <w:color w:val="auto"/>
          <w:sz w:val="28"/>
          <w:szCs w:val="28"/>
        </w:rPr>
        <w:t xml:space="preserve"> — </w:t>
      </w:r>
      <w:r w:rsidRPr="0060586E">
        <w:rPr>
          <w:b/>
          <w:bCs/>
          <w:i/>
          <w:iCs/>
          <w:color w:val="auto"/>
          <w:sz w:val="28"/>
          <w:szCs w:val="28"/>
        </w:rPr>
        <w:t>меньшинство</w:t>
      </w:r>
      <w:r w:rsidRPr="0060586E">
        <w:rPr>
          <w:color w:val="auto"/>
          <w:sz w:val="28"/>
          <w:szCs w:val="28"/>
        </w:rPr>
        <w:t>, количественными сочетаниями.</w:t>
      </w:r>
    </w:p>
    <w:p w:rsidR="00A57638" w:rsidRPr="0060586E" w:rsidRDefault="00E235EB" w:rsidP="0060586E">
      <w:pPr>
        <w:pStyle w:val="13"/>
        <w:spacing w:line="240" w:lineRule="auto"/>
        <w:ind w:firstLine="567"/>
        <w:jc w:val="both"/>
        <w:rPr>
          <w:color w:val="auto"/>
          <w:sz w:val="28"/>
          <w:szCs w:val="28"/>
        </w:rPr>
      </w:pPr>
      <w:r w:rsidRPr="0060586E">
        <w:rPr>
          <w:b/>
          <w:bCs/>
          <w:i/>
          <w:iCs/>
          <w:color w:val="auto"/>
          <w:sz w:val="28"/>
          <w:szCs w:val="28"/>
        </w:rPr>
        <w:t>Второстепенные члены предложения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Второстепенные члены предложения, их виды.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Определение как второстепенный член предложения. Определения согласованные и несогласованные.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Приложение как особый вид определения.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Дополнение как второстепенный член предложения.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lastRenderedPageBreak/>
        <w:t>Дополнения прямые и косвенные.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Односоставные предложения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Односоставные предложения, их грамматические признаки.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Грамматические различия односоставных предложений и двусоставных неполных предложений.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Виды односоставных предложений: назывные, </w:t>
      </w:r>
      <w:r w:rsidR="00F02495" w:rsidRPr="0060586E">
        <w:rPr>
          <w:color w:val="auto"/>
          <w:sz w:val="28"/>
          <w:szCs w:val="28"/>
        </w:rPr>
        <w:t>определённо личные</w:t>
      </w:r>
      <w:r w:rsidRPr="0060586E">
        <w:rPr>
          <w:color w:val="auto"/>
          <w:sz w:val="28"/>
          <w:szCs w:val="28"/>
        </w:rPr>
        <w:t>, неопределённо-личные, обобщённо-личные, безличные предложения.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Синтаксическая синонимия односоставных и двусоставных предложений.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Употребление односоставных предложений в речи.</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Простое осложнённое предложение</w:t>
      </w:r>
    </w:p>
    <w:p w:rsidR="00A57638" w:rsidRPr="0060586E" w:rsidRDefault="00E235EB" w:rsidP="0060586E">
      <w:pPr>
        <w:pStyle w:val="13"/>
        <w:spacing w:line="240" w:lineRule="auto"/>
        <w:ind w:firstLine="567"/>
        <w:jc w:val="both"/>
        <w:rPr>
          <w:color w:val="auto"/>
          <w:sz w:val="28"/>
          <w:szCs w:val="28"/>
        </w:rPr>
      </w:pPr>
      <w:r w:rsidRPr="0060586E">
        <w:rPr>
          <w:b/>
          <w:bCs/>
          <w:i/>
          <w:iCs/>
          <w:color w:val="auto"/>
          <w:sz w:val="28"/>
          <w:szCs w:val="28"/>
        </w:rPr>
        <w:t>Предложения с однородными членами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Однородные члены предложения, их признаки, средства связи.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Союзная и бессоюзная связь однородных членов предложения.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Однородные и неоднородные определения.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Предложения с обобщающими словами при однородных членах.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Нормы построения предложений с однородными членами, связанными двойными союзами </w:t>
      </w:r>
      <w:r w:rsidRPr="0060586E">
        <w:rPr>
          <w:b/>
          <w:bCs/>
          <w:i/>
          <w:iCs/>
          <w:color w:val="auto"/>
          <w:sz w:val="28"/>
          <w:szCs w:val="28"/>
        </w:rPr>
        <w:t>не только... но и</w:t>
      </w:r>
      <w:r w:rsidRPr="0060586E">
        <w:rPr>
          <w:i/>
          <w:iCs/>
          <w:color w:val="auto"/>
          <w:sz w:val="28"/>
          <w:szCs w:val="28"/>
        </w:rPr>
        <w:t xml:space="preserve">, </w:t>
      </w:r>
      <w:r w:rsidRPr="0060586E">
        <w:rPr>
          <w:b/>
          <w:bCs/>
          <w:i/>
          <w:iCs/>
          <w:color w:val="auto"/>
          <w:sz w:val="28"/>
          <w:szCs w:val="28"/>
        </w:rPr>
        <w:t>как. так 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Нормы постановки знаков препинания в предложениях с однородными членами, связанными попарно, с помощью повторяющихся союзов (</w:t>
      </w:r>
      <w:r w:rsidRPr="0060586E">
        <w:rPr>
          <w:b/>
          <w:bCs/>
          <w:i/>
          <w:iCs/>
          <w:color w:val="auto"/>
          <w:sz w:val="28"/>
          <w:szCs w:val="28"/>
        </w:rPr>
        <w:t>и... и</w:t>
      </w:r>
      <w:r w:rsidRPr="0060586E">
        <w:rPr>
          <w:color w:val="auto"/>
          <w:sz w:val="28"/>
          <w:szCs w:val="28"/>
        </w:rPr>
        <w:t xml:space="preserve">, </w:t>
      </w:r>
      <w:r w:rsidRPr="0060586E">
        <w:rPr>
          <w:b/>
          <w:bCs/>
          <w:i/>
          <w:iCs/>
          <w:color w:val="auto"/>
          <w:sz w:val="28"/>
          <w:szCs w:val="28"/>
        </w:rPr>
        <w:t>или... или</w:t>
      </w:r>
      <w:r w:rsidRPr="0060586E">
        <w:rPr>
          <w:color w:val="auto"/>
          <w:sz w:val="28"/>
          <w:szCs w:val="28"/>
        </w:rPr>
        <w:t xml:space="preserve">, </w:t>
      </w:r>
      <w:r w:rsidRPr="0060586E">
        <w:rPr>
          <w:b/>
          <w:bCs/>
          <w:i/>
          <w:iCs/>
          <w:color w:val="auto"/>
          <w:sz w:val="28"/>
          <w:szCs w:val="28"/>
        </w:rPr>
        <w:t>либо... либо</w:t>
      </w:r>
      <w:r w:rsidRPr="0060586E">
        <w:rPr>
          <w:color w:val="auto"/>
          <w:sz w:val="28"/>
          <w:szCs w:val="28"/>
        </w:rPr>
        <w:t xml:space="preserve">, </w:t>
      </w:r>
      <w:r w:rsidRPr="0060586E">
        <w:rPr>
          <w:b/>
          <w:bCs/>
          <w:i/>
          <w:iCs/>
          <w:color w:val="auto"/>
          <w:sz w:val="28"/>
          <w:szCs w:val="28"/>
        </w:rPr>
        <w:t>ни... ни</w:t>
      </w:r>
      <w:r w:rsidRPr="0060586E">
        <w:rPr>
          <w:color w:val="auto"/>
          <w:sz w:val="28"/>
          <w:szCs w:val="28"/>
        </w:rPr>
        <w:t xml:space="preserve">, </w:t>
      </w:r>
      <w:r w:rsidRPr="0060586E">
        <w:rPr>
          <w:b/>
          <w:bCs/>
          <w:i/>
          <w:iCs/>
          <w:color w:val="auto"/>
          <w:sz w:val="28"/>
          <w:szCs w:val="28"/>
        </w:rPr>
        <w:t>то... то</w:t>
      </w:r>
      <w:r w:rsidRPr="0060586E">
        <w:rPr>
          <w:color w:val="auto"/>
          <w:sz w:val="28"/>
          <w:szCs w:val="28"/>
        </w:rPr>
        <w:t>).</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Нормы постановки знаков препинания в предложениях с обобщающими словами при однородных членах.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Нормы постановки знаков препинания в простом и сложном предложениях с союзом </w:t>
      </w:r>
      <w:r w:rsidRPr="0060586E">
        <w:rPr>
          <w:b/>
          <w:bCs/>
          <w:i/>
          <w:iCs/>
          <w:color w:val="auto"/>
          <w:sz w:val="28"/>
          <w:szCs w:val="28"/>
        </w:rPr>
        <w:t>и</w:t>
      </w:r>
      <w:r w:rsidRPr="0060586E">
        <w:rPr>
          <w:color w:val="auto"/>
          <w:sz w:val="28"/>
          <w:szCs w:val="28"/>
        </w:rPr>
        <w:t>.</w:t>
      </w:r>
    </w:p>
    <w:p w:rsidR="00A57638" w:rsidRPr="0060586E" w:rsidRDefault="00E235EB" w:rsidP="0060586E">
      <w:pPr>
        <w:pStyle w:val="13"/>
        <w:spacing w:line="240" w:lineRule="auto"/>
        <w:ind w:firstLine="567"/>
        <w:jc w:val="both"/>
        <w:rPr>
          <w:color w:val="auto"/>
          <w:sz w:val="28"/>
          <w:szCs w:val="28"/>
        </w:rPr>
      </w:pPr>
      <w:r w:rsidRPr="0060586E">
        <w:rPr>
          <w:b/>
          <w:bCs/>
          <w:i/>
          <w:iCs/>
          <w:color w:val="auto"/>
          <w:sz w:val="28"/>
          <w:szCs w:val="28"/>
        </w:rPr>
        <w:t>Предложения с обособленными членами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Уточняющие члены предложения, пояснительные и присоединительные конструкции.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57638" w:rsidRPr="0060586E" w:rsidRDefault="00E235EB" w:rsidP="0060586E">
      <w:pPr>
        <w:pStyle w:val="13"/>
        <w:spacing w:line="240" w:lineRule="auto"/>
        <w:ind w:firstLine="567"/>
        <w:jc w:val="both"/>
        <w:rPr>
          <w:color w:val="auto"/>
          <w:sz w:val="28"/>
          <w:szCs w:val="28"/>
        </w:rPr>
      </w:pPr>
      <w:r w:rsidRPr="0060586E">
        <w:rPr>
          <w:b/>
          <w:bCs/>
          <w:i/>
          <w:iCs/>
          <w:color w:val="auto"/>
          <w:sz w:val="28"/>
          <w:szCs w:val="28"/>
        </w:rPr>
        <w:t>Предложения с обращениями, вводными и вставными конструкциями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Обращение. Основные функции обращения. Распространённое и нераспространённое обращение.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Вводные конструкции.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Группы вводных конструкций по значению (вводные слова со значением </w:t>
      </w:r>
      <w:r w:rsidRPr="0060586E">
        <w:rPr>
          <w:color w:val="auto"/>
          <w:sz w:val="28"/>
          <w:szCs w:val="28"/>
        </w:rPr>
        <w:lastRenderedPageBreak/>
        <w:t>различной степени уверенности, различных чувств, источника сообщения, порядка мыслей и их связи, способа оформления мыслей).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Вставные конструкции.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Омонимия членов предложения и вводных слов, словосочетаний и предложений.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Нормы постановки знаков препинания в предложениях с вводными и вставными конструкциями, обращениями и междометиями.</w:t>
      </w:r>
    </w:p>
    <w:p w:rsidR="00A57638" w:rsidRPr="0060586E" w:rsidRDefault="009A14ED" w:rsidP="0060586E">
      <w:pPr>
        <w:pStyle w:val="af5"/>
        <w:rPr>
          <w:color w:val="auto"/>
          <w:sz w:val="28"/>
          <w:szCs w:val="28"/>
        </w:rPr>
      </w:pPr>
      <w:bookmarkStart w:id="64" w:name="bookmark109"/>
      <w:r w:rsidRPr="0060586E">
        <w:rPr>
          <w:color w:val="auto"/>
          <w:sz w:val="28"/>
          <w:szCs w:val="28"/>
        </w:rPr>
        <w:t xml:space="preserve">9 </w:t>
      </w:r>
      <w:r w:rsidR="00E235EB" w:rsidRPr="0060586E">
        <w:rPr>
          <w:color w:val="auto"/>
          <w:sz w:val="28"/>
          <w:szCs w:val="28"/>
        </w:rPr>
        <w:t>КЛАСС</w:t>
      </w:r>
      <w:bookmarkEnd w:id="64"/>
    </w:p>
    <w:p w:rsidR="009A14ED" w:rsidRPr="0060586E" w:rsidRDefault="009A14ED" w:rsidP="0060586E">
      <w:pPr>
        <w:pStyle w:val="af5"/>
        <w:rPr>
          <w:color w:val="auto"/>
          <w:sz w:val="28"/>
          <w:szCs w:val="28"/>
        </w:rPr>
      </w:pPr>
      <w:bookmarkStart w:id="65" w:name="bookmark111"/>
    </w:p>
    <w:p w:rsidR="00A57638" w:rsidRPr="0060586E" w:rsidRDefault="00E235EB" w:rsidP="0060586E">
      <w:pPr>
        <w:pStyle w:val="af5"/>
        <w:rPr>
          <w:color w:val="auto"/>
          <w:sz w:val="28"/>
          <w:szCs w:val="28"/>
        </w:rPr>
      </w:pPr>
      <w:r w:rsidRPr="0060586E">
        <w:rPr>
          <w:color w:val="auto"/>
          <w:sz w:val="28"/>
          <w:szCs w:val="28"/>
        </w:rPr>
        <w:t>Общие сведения о языке</w:t>
      </w:r>
      <w:bookmarkEnd w:id="65"/>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Роль русского языка в Российской Федерации.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Русский язык в современном мире.</w:t>
      </w:r>
    </w:p>
    <w:p w:rsidR="009A14ED" w:rsidRPr="0060586E" w:rsidRDefault="009A14ED" w:rsidP="0060586E">
      <w:pPr>
        <w:pStyle w:val="af5"/>
        <w:rPr>
          <w:color w:val="auto"/>
          <w:sz w:val="28"/>
          <w:szCs w:val="28"/>
        </w:rPr>
      </w:pPr>
      <w:bookmarkStart w:id="66" w:name="bookmark113"/>
    </w:p>
    <w:p w:rsidR="00A57638" w:rsidRPr="0060586E" w:rsidRDefault="00E235EB" w:rsidP="0060586E">
      <w:pPr>
        <w:pStyle w:val="af5"/>
        <w:rPr>
          <w:color w:val="auto"/>
          <w:sz w:val="28"/>
          <w:szCs w:val="28"/>
        </w:rPr>
      </w:pPr>
      <w:r w:rsidRPr="0060586E">
        <w:rPr>
          <w:color w:val="auto"/>
          <w:sz w:val="28"/>
          <w:szCs w:val="28"/>
        </w:rPr>
        <w:t>Язык и речь</w:t>
      </w:r>
      <w:bookmarkEnd w:id="66"/>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Речь устная и письменная, монологическая и диалогическая, полилог (повторение).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Виды речевой деятельности: говорение, письмо, аудирование, чтение (повторение).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Виды аудирования: выборочное, ознакомительное, детальное.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Виды чтения: изучающее, ознакомительное, просмотровое, поисковое.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Подробное, сжатое, выборочное изложение прочитанного или прослушанного текста.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Приёмы работы с учебной книгой, лингвистическими словарями, справочной литературой.</w:t>
      </w:r>
    </w:p>
    <w:p w:rsidR="009A14ED" w:rsidRPr="0060586E" w:rsidRDefault="009A14ED" w:rsidP="0060586E">
      <w:pPr>
        <w:pStyle w:val="af5"/>
        <w:rPr>
          <w:color w:val="auto"/>
          <w:sz w:val="28"/>
          <w:szCs w:val="28"/>
        </w:rPr>
      </w:pPr>
      <w:bookmarkStart w:id="67" w:name="bookmark115"/>
    </w:p>
    <w:p w:rsidR="00A57638" w:rsidRPr="0060586E" w:rsidRDefault="00E235EB" w:rsidP="0060586E">
      <w:pPr>
        <w:pStyle w:val="af5"/>
        <w:rPr>
          <w:color w:val="auto"/>
          <w:sz w:val="28"/>
          <w:szCs w:val="28"/>
        </w:rPr>
      </w:pPr>
      <w:r w:rsidRPr="0060586E">
        <w:rPr>
          <w:color w:val="auto"/>
          <w:sz w:val="28"/>
          <w:szCs w:val="28"/>
        </w:rPr>
        <w:t>Текст</w:t>
      </w:r>
      <w:bookmarkEnd w:id="67"/>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Особенности употребления языковых средств выразительности в текстах, принадлежащих к различным функционально</w:t>
      </w:r>
      <w:r w:rsidR="00F02495" w:rsidRPr="0060586E">
        <w:rPr>
          <w:color w:val="auto"/>
          <w:sz w:val="28"/>
          <w:szCs w:val="28"/>
        </w:rPr>
        <w:t xml:space="preserve"> - </w:t>
      </w:r>
      <w:r w:rsidRPr="0060586E">
        <w:rPr>
          <w:color w:val="auto"/>
          <w:sz w:val="28"/>
          <w:szCs w:val="28"/>
        </w:rPr>
        <w:t>смысловым типам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Информационная переработка текста.</w:t>
      </w:r>
    </w:p>
    <w:p w:rsidR="009A14ED" w:rsidRPr="0060586E" w:rsidRDefault="009A14ED" w:rsidP="0060586E">
      <w:pPr>
        <w:pStyle w:val="af5"/>
        <w:rPr>
          <w:color w:val="auto"/>
          <w:sz w:val="28"/>
          <w:szCs w:val="28"/>
        </w:rPr>
      </w:pPr>
      <w:bookmarkStart w:id="68" w:name="bookmark117"/>
    </w:p>
    <w:p w:rsidR="00A57638" w:rsidRPr="0060586E" w:rsidRDefault="00E235EB" w:rsidP="0060586E">
      <w:pPr>
        <w:pStyle w:val="af5"/>
        <w:rPr>
          <w:color w:val="auto"/>
          <w:sz w:val="28"/>
          <w:szCs w:val="28"/>
        </w:rPr>
      </w:pPr>
      <w:r w:rsidRPr="0060586E">
        <w:rPr>
          <w:color w:val="auto"/>
          <w:sz w:val="28"/>
          <w:szCs w:val="28"/>
        </w:rPr>
        <w:lastRenderedPageBreak/>
        <w:t>Функциональные разновидности языка</w:t>
      </w:r>
      <w:bookmarkEnd w:id="68"/>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Функциональные разновидности современного русского языка: </w:t>
      </w:r>
      <w:r w:rsidR="00F02495" w:rsidRPr="0060586E">
        <w:rPr>
          <w:color w:val="auto"/>
          <w:sz w:val="28"/>
          <w:szCs w:val="28"/>
        </w:rPr>
        <w:t>разговорная</w:t>
      </w:r>
      <w:r w:rsidRPr="0060586E">
        <w:rPr>
          <w:color w:val="auto"/>
          <w:sz w:val="28"/>
          <w:szCs w:val="28"/>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60586E" w:rsidRDefault="009A14ED" w:rsidP="0060586E">
      <w:pPr>
        <w:pStyle w:val="af5"/>
        <w:rPr>
          <w:color w:val="auto"/>
          <w:sz w:val="28"/>
          <w:szCs w:val="28"/>
        </w:rPr>
      </w:pPr>
      <w:bookmarkStart w:id="69" w:name="bookmark119"/>
    </w:p>
    <w:p w:rsidR="00A57638" w:rsidRPr="0060586E" w:rsidRDefault="00E235EB" w:rsidP="0060586E">
      <w:pPr>
        <w:pStyle w:val="af5"/>
        <w:rPr>
          <w:color w:val="auto"/>
          <w:sz w:val="28"/>
          <w:szCs w:val="28"/>
        </w:rPr>
      </w:pPr>
      <w:r w:rsidRPr="0060586E">
        <w:rPr>
          <w:color w:val="auto"/>
          <w:sz w:val="28"/>
          <w:szCs w:val="28"/>
        </w:rPr>
        <w:t>Синтаксис. Культура речи. Пунктуация</w:t>
      </w:r>
      <w:bookmarkEnd w:id="69"/>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Сложное предложение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Понятие о сложном предложении (повторение).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Классификация сложных предложений.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Смысловое, структурное и интонационное единство частей сложного предложения.</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Сложносочинённое предложение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Понятие о сложносочинённом предложении, его строении.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Виды сложносочинённых предложений. Средства связи частей сложносочинённого предложения.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Интонационные особенности сложносочинённых предложений с разными смысловыми отношениями между частями.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Нормы построения сложносочинённого предложения; нормы постановки знаков препинания в сложных предложениях (обобщение).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Синтаксический и пунктуационный анализ сложносочинённых предложений.</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Сложноподчинённое предложение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Понятие о сложноподчинённом предложении. Главная и придаточная части предложения.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Союзы и союзные слова. Различия подчинительных союзов и союзных слов.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Грамматическая синонимия сложноподчинённых предложений и </w:t>
      </w:r>
      <w:r w:rsidRPr="0060586E">
        <w:rPr>
          <w:color w:val="auto"/>
          <w:sz w:val="28"/>
          <w:szCs w:val="28"/>
        </w:rPr>
        <w:lastRenderedPageBreak/>
        <w:t>простых предложений с обособленными членами.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0586E">
        <w:rPr>
          <w:b/>
          <w:bCs/>
          <w:i/>
          <w:iCs/>
          <w:color w:val="auto"/>
          <w:sz w:val="28"/>
          <w:szCs w:val="28"/>
        </w:rPr>
        <w:t>чтобы</w:t>
      </w:r>
      <w:r w:rsidRPr="0060586E">
        <w:rPr>
          <w:color w:val="auto"/>
          <w:sz w:val="28"/>
          <w:szCs w:val="28"/>
        </w:rPr>
        <w:t xml:space="preserve">, союзными словами </w:t>
      </w:r>
      <w:r w:rsidRPr="0060586E">
        <w:rPr>
          <w:b/>
          <w:bCs/>
          <w:i/>
          <w:iCs/>
          <w:color w:val="auto"/>
          <w:sz w:val="28"/>
          <w:szCs w:val="28"/>
        </w:rPr>
        <w:t>какой</w:t>
      </w:r>
      <w:r w:rsidRPr="0060586E">
        <w:rPr>
          <w:color w:val="auto"/>
          <w:sz w:val="28"/>
          <w:szCs w:val="28"/>
        </w:rPr>
        <w:t xml:space="preserve">, </w:t>
      </w:r>
      <w:r w:rsidRPr="0060586E">
        <w:rPr>
          <w:b/>
          <w:bCs/>
          <w:i/>
          <w:iCs/>
          <w:color w:val="auto"/>
          <w:sz w:val="28"/>
          <w:szCs w:val="28"/>
        </w:rPr>
        <w:t>который</w:t>
      </w:r>
      <w:r w:rsidRPr="0060586E">
        <w:rPr>
          <w:color w:val="auto"/>
          <w:sz w:val="28"/>
          <w:szCs w:val="28"/>
        </w:rPr>
        <w:t>. Типичные грамматические ошибки при построении сложноподчинённых предложений.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Нормы постановки знаков препинания в сложноподчинённых предложениях.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Синтаксический и пунктуационный анализ сложноподчинённых предложений.</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Бессоюзное сложное предложение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Понятие о бессоюзном сложном предложении.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Бессоюзные сложные предложения со значением перечисления. Запятая и точка с запятой в бессоюзном сложном предложении.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Бессоюзные сложные предложения со значением причины, пояснения, дополнения. Двоеточие в бессоюзном сложном предложении.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Синтаксический и пунктуационный анализ бессоюзных сложных предложений.</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Сложные предложения с разными видами союзной и бессоюзной связи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Типы сложных предложений с разными видами связи.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Синтаксический и пунктуационный анализ сложных предложений с разными видами союзной и бессоюзной связи.</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Прямая и косвенная речь</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Прямая и косвенная речь. Синонимия предложений с прямой и косвенной речью.</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lastRenderedPageBreak/>
        <w:t>Цитирование. Способы включения цитат в высказывание.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Применение знаний по синтаксису и пунктуации в практике правописания.</w:t>
      </w:r>
    </w:p>
    <w:p w:rsidR="009A14ED" w:rsidRPr="0060586E" w:rsidRDefault="009A14ED" w:rsidP="0060586E">
      <w:pPr>
        <w:rPr>
          <w:sz w:val="28"/>
          <w:szCs w:val="28"/>
        </w:rPr>
      </w:pPr>
      <w:bookmarkStart w:id="70" w:name="bookmark121"/>
    </w:p>
    <w:p w:rsidR="00982167" w:rsidRPr="0060586E" w:rsidRDefault="00982167" w:rsidP="0060586E">
      <w:pPr>
        <w:rPr>
          <w:sz w:val="28"/>
          <w:szCs w:val="28"/>
        </w:rPr>
      </w:pPr>
    </w:p>
    <w:p w:rsidR="00A57638" w:rsidRPr="0060586E" w:rsidRDefault="00E235EB" w:rsidP="0060586E">
      <w:pPr>
        <w:pStyle w:val="af5"/>
        <w:rPr>
          <w:color w:val="auto"/>
          <w:sz w:val="28"/>
          <w:szCs w:val="28"/>
        </w:rPr>
      </w:pPr>
      <w:r w:rsidRPr="0060586E">
        <w:rPr>
          <w:color w:val="auto"/>
          <w:sz w:val="28"/>
          <w:szCs w:val="28"/>
        </w:rPr>
        <w:t>РЕЗУЛЬТАТЫ ОСВОЕНИЯ</w:t>
      </w:r>
      <w:bookmarkEnd w:id="70"/>
    </w:p>
    <w:p w:rsidR="00A57638" w:rsidRPr="0060586E" w:rsidRDefault="00E235EB" w:rsidP="0060586E">
      <w:pPr>
        <w:pStyle w:val="af5"/>
        <w:rPr>
          <w:color w:val="auto"/>
          <w:sz w:val="28"/>
          <w:szCs w:val="28"/>
        </w:rPr>
      </w:pPr>
      <w:r w:rsidRPr="0060586E">
        <w:rPr>
          <w:color w:val="auto"/>
          <w:sz w:val="28"/>
          <w:szCs w:val="28"/>
        </w:rPr>
        <w:t>УЧЕБНОГО ПРЕДМЕТА «РУССКИЙ ЯЗЫК»</w:t>
      </w:r>
    </w:p>
    <w:p w:rsidR="00A57638" w:rsidRPr="0060586E" w:rsidRDefault="00E235EB" w:rsidP="0060586E">
      <w:pPr>
        <w:pStyle w:val="af5"/>
        <w:pBdr>
          <w:bottom w:val="single" w:sz="12" w:space="1" w:color="auto"/>
        </w:pBdr>
        <w:rPr>
          <w:color w:val="auto"/>
          <w:sz w:val="28"/>
          <w:szCs w:val="28"/>
        </w:rPr>
      </w:pPr>
      <w:r w:rsidRPr="0060586E">
        <w:rPr>
          <w:color w:val="auto"/>
          <w:sz w:val="28"/>
          <w:szCs w:val="28"/>
        </w:rPr>
        <w:t>НА УРОВНЕ ОСНОВНОГО ОБЩЕГО ОБРАЗОВАНИЯ</w:t>
      </w:r>
    </w:p>
    <w:p w:rsidR="00982167" w:rsidRPr="0060586E" w:rsidRDefault="00982167" w:rsidP="0060586E">
      <w:pPr>
        <w:pStyle w:val="af5"/>
        <w:rPr>
          <w:color w:val="auto"/>
          <w:sz w:val="28"/>
          <w:szCs w:val="28"/>
        </w:rPr>
      </w:pPr>
    </w:p>
    <w:p w:rsidR="00982167" w:rsidRPr="0060586E" w:rsidRDefault="00982167" w:rsidP="0060586E">
      <w:pPr>
        <w:pStyle w:val="af5"/>
        <w:rPr>
          <w:color w:val="auto"/>
          <w:sz w:val="28"/>
          <w:szCs w:val="28"/>
        </w:rPr>
      </w:pPr>
      <w:bookmarkStart w:id="71" w:name="bookmark125"/>
    </w:p>
    <w:p w:rsidR="00A57638" w:rsidRPr="0060586E" w:rsidRDefault="00E235EB" w:rsidP="0060586E">
      <w:pPr>
        <w:pStyle w:val="af5"/>
        <w:rPr>
          <w:color w:val="auto"/>
          <w:sz w:val="28"/>
          <w:szCs w:val="28"/>
        </w:rPr>
      </w:pPr>
      <w:r w:rsidRPr="0060586E">
        <w:rPr>
          <w:color w:val="auto"/>
          <w:sz w:val="28"/>
          <w:szCs w:val="28"/>
        </w:rPr>
        <w:t>ЛИЧНОСТНЫЕ РЕЗУЛЬТАТЫ</w:t>
      </w:r>
      <w:bookmarkEnd w:id="71"/>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60586E" w:rsidRDefault="00E235EB" w:rsidP="0060586E">
      <w:pPr>
        <w:pStyle w:val="13"/>
        <w:spacing w:line="240" w:lineRule="auto"/>
        <w:ind w:firstLine="567"/>
        <w:jc w:val="both"/>
        <w:rPr>
          <w:color w:val="auto"/>
          <w:sz w:val="28"/>
          <w:szCs w:val="28"/>
        </w:rPr>
      </w:pPr>
      <w:r w:rsidRPr="0060586E">
        <w:rPr>
          <w:b/>
          <w:bCs/>
          <w:i/>
          <w:iCs/>
          <w:color w:val="auto"/>
          <w:sz w:val="28"/>
          <w:szCs w:val="28"/>
        </w:rPr>
        <w:t>Гражданского воспитания: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60586E" w:rsidRDefault="00E235EB" w:rsidP="0060586E">
      <w:pPr>
        <w:pStyle w:val="13"/>
        <w:spacing w:line="240" w:lineRule="auto"/>
        <w:ind w:firstLine="567"/>
        <w:jc w:val="both"/>
        <w:rPr>
          <w:color w:val="auto"/>
          <w:sz w:val="28"/>
          <w:szCs w:val="28"/>
        </w:rPr>
      </w:pPr>
      <w:r w:rsidRPr="0060586E">
        <w:rPr>
          <w:b/>
          <w:bCs/>
          <w:i/>
          <w:iCs/>
          <w:color w:val="auto"/>
          <w:sz w:val="28"/>
          <w:szCs w:val="28"/>
        </w:rPr>
        <w:t>Патриотического воспитания: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осознание российской гражданской идентичности в поли- культурном и </w:t>
      </w:r>
      <w:r w:rsidRPr="0060586E">
        <w:rPr>
          <w:color w:val="auto"/>
          <w:sz w:val="28"/>
          <w:szCs w:val="28"/>
        </w:rPr>
        <w:lastRenderedPageBreak/>
        <w:t>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60586E" w:rsidRDefault="00E235EB" w:rsidP="0060586E">
      <w:pPr>
        <w:pStyle w:val="13"/>
        <w:spacing w:line="240" w:lineRule="auto"/>
        <w:ind w:firstLine="567"/>
        <w:jc w:val="both"/>
        <w:rPr>
          <w:color w:val="auto"/>
          <w:sz w:val="28"/>
          <w:szCs w:val="28"/>
        </w:rPr>
      </w:pPr>
      <w:r w:rsidRPr="0060586E">
        <w:rPr>
          <w:b/>
          <w:bCs/>
          <w:i/>
          <w:iCs/>
          <w:color w:val="auto"/>
          <w:sz w:val="28"/>
          <w:szCs w:val="28"/>
        </w:rPr>
        <w:t>Духовно-нравственного воспитания: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60586E">
        <w:rPr>
          <w:color w:val="auto"/>
          <w:sz w:val="28"/>
          <w:szCs w:val="28"/>
        </w:rPr>
        <w:t>норм с</w:t>
      </w:r>
      <w:r w:rsidRPr="0060586E">
        <w:rPr>
          <w:color w:val="auto"/>
          <w:sz w:val="28"/>
          <w:szCs w:val="28"/>
        </w:rPr>
        <w:t xml:space="preserve"> учётом осознания последствий поступков; активное неприятие асоциальных поступков; свобода и </w:t>
      </w:r>
      <w:r w:rsidR="00A80936" w:rsidRPr="0060586E">
        <w:rPr>
          <w:color w:val="auto"/>
          <w:sz w:val="28"/>
          <w:szCs w:val="28"/>
        </w:rPr>
        <w:t>ответственность личности</w:t>
      </w:r>
      <w:r w:rsidRPr="0060586E">
        <w:rPr>
          <w:color w:val="auto"/>
          <w:sz w:val="28"/>
          <w:szCs w:val="28"/>
        </w:rPr>
        <w:t xml:space="preserve"> в условиях индивидуального и общественного пространства.</w:t>
      </w:r>
    </w:p>
    <w:p w:rsidR="00A57638" w:rsidRPr="0060586E" w:rsidRDefault="00E235EB" w:rsidP="0060586E">
      <w:pPr>
        <w:pStyle w:val="13"/>
        <w:spacing w:line="240" w:lineRule="auto"/>
        <w:ind w:firstLine="567"/>
        <w:jc w:val="both"/>
        <w:rPr>
          <w:color w:val="auto"/>
          <w:sz w:val="28"/>
          <w:szCs w:val="28"/>
        </w:rPr>
      </w:pPr>
      <w:r w:rsidRPr="0060586E">
        <w:rPr>
          <w:b/>
          <w:bCs/>
          <w:i/>
          <w:iCs/>
          <w:color w:val="auto"/>
          <w:sz w:val="28"/>
          <w:szCs w:val="28"/>
        </w:rPr>
        <w:t>Эстетического воспитания: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60586E" w:rsidRDefault="00E235EB" w:rsidP="0060586E">
      <w:pPr>
        <w:pStyle w:val="13"/>
        <w:spacing w:line="240" w:lineRule="auto"/>
        <w:ind w:firstLine="567"/>
        <w:jc w:val="both"/>
        <w:rPr>
          <w:color w:val="auto"/>
          <w:sz w:val="28"/>
          <w:szCs w:val="28"/>
        </w:rPr>
      </w:pPr>
      <w:r w:rsidRPr="0060586E">
        <w:rPr>
          <w:b/>
          <w:bCs/>
          <w:i/>
          <w:iCs/>
          <w:color w:val="auto"/>
          <w:sz w:val="28"/>
          <w:szCs w:val="28"/>
        </w:rPr>
        <w:t>Физического воспитания, формирования культуры здоровья и эмоционального благополучия: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умение принимать себя и других, не осуждая;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w:t>
      </w:r>
      <w:r w:rsidRPr="0060586E">
        <w:rPr>
          <w:color w:val="auto"/>
          <w:sz w:val="28"/>
          <w:szCs w:val="28"/>
        </w:rPr>
        <w:lastRenderedPageBreak/>
        <w:t>сформированность навыков рефлексии, признание своего права на ошибку и такого же права другого человека.</w:t>
      </w:r>
    </w:p>
    <w:p w:rsidR="00A57638" w:rsidRPr="0060586E" w:rsidRDefault="00E235EB" w:rsidP="0060586E">
      <w:pPr>
        <w:pStyle w:val="13"/>
        <w:spacing w:line="240" w:lineRule="auto"/>
        <w:ind w:firstLine="567"/>
        <w:jc w:val="both"/>
        <w:rPr>
          <w:color w:val="auto"/>
          <w:sz w:val="28"/>
          <w:szCs w:val="28"/>
        </w:rPr>
      </w:pPr>
      <w:r w:rsidRPr="0060586E">
        <w:rPr>
          <w:b/>
          <w:bCs/>
          <w:i/>
          <w:iCs/>
          <w:color w:val="auto"/>
          <w:sz w:val="28"/>
          <w:szCs w:val="28"/>
        </w:rPr>
        <w:t>Трудового воспитания: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60586E" w:rsidRDefault="00E235EB" w:rsidP="0060586E">
      <w:pPr>
        <w:pStyle w:val="13"/>
        <w:spacing w:line="240" w:lineRule="auto"/>
        <w:ind w:firstLine="567"/>
        <w:jc w:val="both"/>
        <w:rPr>
          <w:color w:val="auto"/>
          <w:sz w:val="28"/>
          <w:szCs w:val="28"/>
        </w:rPr>
      </w:pPr>
      <w:r w:rsidRPr="0060586E">
        <w:rPr>
          <w:b/>
          <w:bCs/>
          <w:i/>
          <w:iCs/>
          <w:color w:val="auto"/>
          <w:sz w:val="28"/>
          <w:szCs w:val="28"/>
        </w:rPr>
        <w:t>Экологического воспитания: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60586E" w:rsidRDefault="00E235EB" w:rsidP="0060586E">
      <w:pPr>
        <w:pStyle w:val="13"/>
        <w:spacing w:line="240" w:lineRule="auto"/>
        <w:ind w:firstLine="567"/>
        <w:jc w:val="both"/>
        <w:rPr>
          <w:color w:val="auto"/>
          <w:sz w:val="28"/>
          <w:szCs w:val="28"/>
        </w:rPr>
      </w:pPr>
      <w:r w:rsidRPr="0060586E">
        <w:rPr>
          <w:b/>
          <w:bCs/>
          <w:i/>
          <w:iCs/>
          <w:color w:val="auto"/>
          <w:sz w:val="28"/>
          <w:szCs w:val="28"/>
        </w:rPr>
        <w:t>Ценности научного познания: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60586E" w:rsidRDefault="00E235EB" w:rsidP="0060586E">
      <w:pPr>
        <w:pStyle w:val="13"/>
        <w:spacing w:line="240" w:lineRule="auto"/>
        <w:ind w:firstLine="567"/>
        <w:jc w:val="both"/>
        <w:rPr>
          <w:color w:val="auto"/>
          <w:sz w:val="28"/>
          <w:szCs w:val="28"/>
        </w:rPr>
      </w:pPr>
      <w:r w:rsidRPr="0060586E">
        <w:rPr>
          <w:b/>
          <w:bCs/>
          <w:i/>
          <w:iCs/>
          <w:color w:val="auto"/>
          <w:sz w:val="28"/>
          <w:szCs w:val="28"/>
        </w:rPr>
        <w:t>Адаптации обучающегося к изменяющимся условиям социальной и природной среды: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w:t>
      </w:r>
      <w:r w:rsidRPr="0060586E">
        <w:rPr>
          <w:color w:val="auto"/>
          <w:sz w:val="28"/>
          <w:szCs w:val="28"/>
        </w:rPr>
        <w:lastRenderedPageBreak/>
        <w:t>взаимодействия с людьми из другой культурной среды;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60586E" w:rsidRDefault="00982167" w:rsidP="0060586E">
      <w:pPr>
        <w:pStyle w:val="af5"/>
        <w:rPr>
          <w:color w:val="auto"/>
          <w:sz w:val="28"/>
          <w:szCs w:val="28"/>
        </w:rPr>
      </w:pPr>
    </w:p>
    <w:p w:rsidR="00A57638" w:rsidRPr="0060586E" w:rsidRDefault="00E235EB" w:rsidP="0060586E">
      <w:pPr>
        <w:pStyle w:val="af5"/>
        <w:rPr>
          <w:color w:val="auto"/>
          <w:sz w:val="28"/>
          <w:szCs w:val="28"/>
        </w:rPr>
      </w:pPr>
      <w:r w:rsidRPr="0060586E">
        <w:rPr>
          <w:color w:val="auto"/>
          <w:sz w:val="28"/>
          <w:szCs w:val="28"/>
        </w:rPr>
        <w:t>МЕТАПРЕДМЕТНЫЕ РЕЗУЛЬТАТЫ</w:t>
      </w:r>
    </w:p>
    <w:p w:rsidR="00982167" w:rsidRPr="0060586E" w:rsidRDefault="00982167" w:rsidP="0060586E">
      <w:pPr>
        <w:pStyle w:val="af5"/>
        <w:rPr>
          <w:color w:val="auto"/>
          <w:sz w:val="28"/>
          <w:szCs w:val="28"/>
        </w:rPr>
      </w:pPr>
      <w:bookmarkStart w:id="72" w:name="bookmark127"/>
    </w:p>
    <w:p w:rsidR="00A57638" w:rsidRPr="0060586E" w:rsidRDefault="00982167" w:rsidP="0060586E">
      <w:pPr>
        <w:pStyle w:val="af5"/>
        <w:rPr>
          <w:color w:val="auto"/>
          <w:sz w:val="28"/>
          <w:szCs w:val="28"/>
        </w:rPr>
      </w:pPr>
      <w:r w:rsidRPr="0060586E">
        <w:rPr>
          <w:color w:val="auto"/>
          <w:sz w:val="28"/>
          <w:szCs w:val="28"/>
        </w:rPr>
        <w:t xml:space="preserve">1. </w:t>
      </w:r>
      <w:r w:rsidR="00E235EB" w:rsidRPr="0060586E">
        <w:rPr>
          <w:color w:val="auto"/>
          <w:sz w:val="28"/>
          <w:szCs w:val="28"/>
        </w:rPr>
        <w:t>Овладение универсальными учебными познавательными</w:t>
      </w:r>
      <w:bookmarkEnd w:id="72"/>
      <w:r w:rsidR="00E235EB" w:rsidRPr="0060586E">
        <w:rPr>
          <w:color w:val="auto"/>
          <w:sz w:val="28"/>
          <w:szCs w:val="28"/>
        </w:rPr>
        <w:t>действиями</w:t>
      </w:r>
    </w:p>
    <w:p w:rsidR="00A57638" w:rsidRPr="0060586E" w:rsidRDefault="00E235EB" w:rsidP="0060586E">
      <w:pPr>
        <w:pStyle w:val="13"/>
        <w:spacing w:line="240" w:lineRule="auto"/>
        <w:ind w:firstLine="567"/>
        <w:jc w:val="both"/>
        <w:rPr>
          <w:color w:val="auto"/>
          <w:sz w:val="28"/>
          <w:szCs w:val="28"/>
        </w:rPr>
      </w:pPr>
      <w:r w:rsidRPr="0060586E">
        <w:rPr>
          <w:b/>
          <w:bCs/>
          <w:i/>
          <w:iCs/>
          <w:color w:val="auto"/>
          <w:sz w:val="28"/>
          <w:szCs w:val="28"/>
        </w:rPr>
        <w:t>Базовые логические действия: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выявлять и характеризовать существенные признаки языковых единиц, языковых явлений и процессов;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выявлять дефицит информации текста, необходимой для решения поставленной учебной задачи;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w:t>
      </w:r>
      <w:r w:rsidRPr="0060586E">
        <w:rPr>
          <w:color w:val="auto"/>
          <w:sz w:val="28"/>
          <w:szCs w:val="28"/>
        </w:rPr>
        <w:lastRenderedPageBreak/>
        <w:t>выделенных критериев.</w:t>
      </w:r>
    </w:p>
    <w:p w:rsidR="00A57638" w:rsidRPr="0060586E" w:rsidRDefault="00E235EB" w:rsidP="0060586E">
      <w:pPr>
        <w:pStyle w:val="13"/>
        <w:spacing w:line="240" w:lineRule="auto"/>
        <w:ind w:firstLine="567"/>
        <w:jc w:val="both"/>
        <w:rPr>
          <w:color w:val="auto"/>
          <w:sz w:val="28"/>
          <w:szCs w:val="28"/>
        </w:rPr>
      </w:pPr>
      <w:r w:rsidRPr="0060586E">
        <w:rPr>
          <w:b/>
          <w:bCs/>
          <w:i/>
          <w:iCs/>
          <w:color w:val="auto"/>
          <w:sz w:val="28"/>
          <w:szCs w:val="28"/>
        </w:rPr>
        <w:t>Базовые исследовательские действия: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использовать вопросы как исследовательский инструмент познания в языковом образовании;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формировать гипотезу об истинности собственных суждений и суждений других, аргументировать свою позицию, мнение;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составлять алгоритм действий и использовать его для решения учебных задач;</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оценивать на применимость и достоверность информацию, полученную в ходе лингвистического исследования (эксперимента);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60586E" w:rsidRDefault="00E235EB" w:rsidP="0060586E">
      <w:pPr>
        <w:pStyle w:val="13"/>
        <w:spacing w:line="240" w:lineRule="auto"/>
        <w:ind w:firstLine="567"/>
        <w:jc w:val="both"/>
        <w:rPr>
          <w:color w:val="auto"/>
          <w:sz w:val="28"/>
          <w:szCs w:val="28"/>
        </w:rPr>
      </w:pPr>
      <w:r w:rsidRPr="0060586E">
        <w:rPr>
          <w:b/>
          <w:bCs/>
          <w:i/>
          <w:iCs/>
          <w:color w:val="auto"/>
          <w:sz w:val="28"/>
          <w:szCs w:val="28"/>
        </w:rPr>
        <w:t>Работа с информацией: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оценивать надёжность информации по критериям, предложенным учителем или сформулированным самостоятельно;</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эффективно запоминать и систематизировать информацию.</w:t>
      </w:r>
    </w:p>
    <w:p w:rsidR="00982167" w:rsidRPr="0060586E" w:rsidRDefault="00982167" w:rsidP="0060586E">
      <w:pPr>
        <w:pStyle w:val="13"/>
        <w:spacing w:line="240" w:lineRule="auto"/>
        <w:ind w:firstLine="567"/>
        <w:jc w:val="both"/>
        <w:rPr>
          <w:color w:val="auto"/>
          <w:sz w:val="28"/>
          <w:szCs w:val="28"/>
        </w:rPr>
      </w:pPr>
    </w:p>
    <w:p w:rsidR="00A57638" w:rsidRPr="0060586E" w:rsidRDefault="00982167" w:rsidP="0060586E">
      <w:pPr>
        <w:pStyle w:val="af5"/>
        <w:rPr>
          <w:color w:val="auto"/>
          <w:sz w:val="28"/>
          <w:szCs w:val="28"/>
        </w:rPr>
      </w:pPr>
      <w:bookmarkStart w:id="73" w:name="bookmark130"/>
      <w:r w:rsidRPr="0060586E">
        <w:rPr>
          <w:color w:val="auto"/>
          <w:sz w:val="28"/>
          <w:szCs w:val="28"/>
        </w:rPr>
        <w:t xml:space="preserve">2. </w:t>
      </w:r>
      <w:r w:rsidR="00E235EB" w:rsidRPr="0060586E">
        <w:rPr>
          <w:color w:val="auto"/>
          <w:sz w:val="28"/>
          <w:szCs w:val="28"/>
        </w:rPr>
        <w:t>Овладение универсальными учебными коммуникативными</w:t>
      </w:r>
      <w:bookmarkEnd w:id="73"/>
    </w:p>
    <w:p w:rsidR="00A57638" w:rsidRPr="0060586E" w:rsidRDefault="00E235EB" w:rsidP="0060586E">
      <w:pPr>
        <w:pStyle w:val="af5"/>
        <w:rPr>
          <w:color w:val="auto"/>
          <w:sz w:val="28"/>
          <w:szCs w:val="28"/>
        </w:rPr>
      </w:pPr>
      <w:r w:rsidRPr="0060586E">
        <w:rPr>
          <w:color w:val="auto"/>
          <w:sz w:val="28"/>
          <w:szCs w:val="28"/>
        </w:rPr>
        <w:t>действиями</w:t>
      </w:r>
    </w:p>
    <w:p w:rsidR="00A57638" w:rsidRPr="0060586E" w:rsidRDefault="00E235EB" w:rsidP="0060586E">
      <w:pPr>
        <w:pStyle w:val="13"/>
        <w:spacing w:line="240" w:lineRule="auto"/>
        <w:ind w:firstLine="567"/>
        <w:jc w:val="both"/>
        <w:rPr>
          <w:color w:val="auto"/>
          <w:sz w:val="28"/>
          <w:szCs w:val="28"/>
        </w:rPr>
      </w:pPr>
      <w:r w:rsidRPr="0060586E">
        <w:rPr>
          <w:b/>
          <w:bCs/>
          <w:i/>
          <w:iCs/>
          <w:color w:val="auto"/>
          <w:sz w:val="28"/>
          <w:szCs w:val="28"/>
        </w:rPr>
        <w:t>Общение: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невербальные средства общения, понимать значение социальных знаков;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знать и распознавать предпосылки конфликтных ситуаций и смягчать конфликты, вести переговоры;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сопоставлять свои суждения с суждениями других участников диалога, обнаруживать различие и сходство позиций;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60586E" w:rsidRDefault="00E235EB" w:rsidP="0060586E">
      <w:pPr>
        <w:pStyle w:val="13"/>
        <w:spacing w:line="240" w:lineRule="auto"/>
        <w:ind w:firstLine="567"/>
        <w:jc w:val="both"/>
        <w:rPr>
          <w:color w:val="auto"/>
          <w:sz w:val="28"/>
          <w:szCs w:val="28"/>
        </w:rPr>
      </w:pPr>
      <w:r w:rsidRPr="0060586E">
        <w:rPr>
          <w:b/>
          <w:bCs/>
          <w:i/>
          <w:iCs/>
          <w:color w:val="auto"/>
          <w:sz w:val="28"/>
          <w:szCs w:val="28"/>
        </w:rPr>
        <w:t>Совместная деятельность:</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w:t>
      </w:r>
      <w:r w:rsidRPr="0060586E">
        <w:rPr>
          <w:color w:val="auto"/>
          <w:sz w:val="28"/>
          <w:szCs w:val="28"/>
        </w:rPr>
        <w:lastRenderedPageBreak/>
        <w:t>готовность к представлению отчёта перед группой.</w:t>
      </w:r>
    </w:p>
    <w:p w:rsidR="00982167" w:rsidRPr="0060586E" w:rsidRDefault="00982167" w:rsidP="0060586E">
      <w:pPr>
        <w:pStyle w:val="af5"/>
        <w:rPr>
          <w:color w:val="auto"/>
          <w:sz w:val="28"/>
          <w:szCs w:val="28"/>
        </w:rPr>
      </w:pPr>
      <w:bookmarkStart w:id="74" w:name="bookmark133"/>
    </w:p>
    <w:p w:rsidR="00A57638" w:rsidRPr="0060586E" w:rsidRDefault="00982167" w:rsidP="0060586E">
      <w:pPr>
        <w:pStyle w:val="af5"/>
        <w:rPr>
          <w:color w:val="auto"/>
          <w:sz w:val="28"/>
          <w:szCs w:val="28"/>
        </w:rPr>
      </w:pPr>
      <w:r w:rsidRPr="0060586E">
        <w:rPr>
          <w:color w:val="auto"/>
          <w:sz w:val="28"/>
          <w:szCs w:val="28"/>
        </w:rPr>
        <w:t xml:space="preserve">3. </w:t>
      </w:r>
      <w:r w:rsidR="00E235EB" w:rsidRPr="0060586E">
        <w:rPr>
          <w:color w:val="auto"/>
          <w:sz w:val="28"/>
          <w:szCs w:val="28"/>
        </w:rPr>
        <w:t>Овладение универсальными учебными регулятивными</w:t>
      </w:r>
      <w:bookmarkEnd w:id="74"/>
      <w:r w:rsidR="00E235EB" w:rsidRPr="0060586E">
        <w:rPr>
          <w:color w:val="auto"/>
          <w:sz w:val="28"/>
          <w:szCs w:val="28"/>
        </w:rPr>
        <w:t>действиями</w:t>
      </w:r>
    </w:p>
    <w:p w:rsidR="00A57638" w:rsidRPr="0060586E" w:rsidRDefault="00E235EB" w:rsidP="0060586E">
      <w:pPr>
        <w:pStyle w:val="13"/>
        <w:spacing w:line="240" w:lineRule="auto"/>
        <w:ind w:firstLine="567"/>
        <w:jc w:val="both"/>
        <w:rPr>
          <w:color w:val="auto"/>
          <w:sz w:val="28"/>
          <w:szCs w:val="28"/>
        </w:rPr>
      </w:pPr>
      <w:r w:rsidRPr="0060586E">
        <w:rPr>
          <w:b/>
          <w:bCs/>
          <w:i/>
          <w:iCs/>
          <w:color w:val="auto"/>
          <w:sz w:val="28"/>
          <w:szCs w:val="28"/>
        </w:rPr>
        <w:t>Самоорганизация: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выявлять проблемы для решения в учебных и жизненных ситуациях;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самостоятельно составлять план действий, вносить необходимые коррективы в ходе его реализации;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делать выбор и брать ответственность за решение.</w:t>
      </w:r>
    </w:p>
    <w:p w:rsidR="00A57638" w:rsidRPr="0060586E" w:rsidRDefault="00E235EB" w:rsidP="0060586E">
      <w:pPr>
        <w:pStyle w:val="13"/>
        <w:spacing w:line="240" w:lineRule="auto"/>
        <w:ind w:firstLine="567"/>
        <w:jc w:val="both"/>
        <w:rPr>
          <w:color w:val="auto"/>
          <w:sz w:val="28"/>
          <w:szCs w:val="28"/>
        </w:rPr>
      </w:pPr>
      <w:r w:rsidRPr="0060586E">
        <w:rPr>
          <w:b/>
          <w:bCs/>
          <w:i/>
          <w:iCs/>
          <w:color w:val="auto"/>
          <w:sz w:val="28"/>
          <w:szCs w:val="28"/>
        </w:rPr>
        <w:t>Самоконтроль:</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владеть разными способами самоконтроля (в том числе речевого), самомотивации и рефлексии;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давать адекватную оценку учебной ситуации и предлагать план её изменения;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60586E" w:rsidRDefault="00E235EB" w:rsidP="0060586E">
      <w:pPr>
        <w:pStyle w:val="13"/>
        <w:spacing w:line="240" w:lineRule="auto"/>
        <w:ind w:firstLine="567"/>
        <w:jc w:val="both"/>
        <w:rPr>
          <w:color w:val="auto"/>
          <w:sz w:val="28"/>
          <w:szCs w:val="28"/>
        </w:rPr>
      </w:pPr>
      <w:r w:rsidRPr="0060586E">
        <w:rPr>
          <w:b/>
          <w:bCs/>
          <w:i/>
          <w:iCs/>
          <w:color w:val="auto"/>
          <w:sz w:val="28"/>
          <w:szCs w:val="28"/>
        </w:rPr>
        <w:t>Эмоциональный интеллект:</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развивать способность управлять собственными эмоциями и эмоциями других;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60586E" w:rsidRDefault="00E235EB" w:rsidP="0060586E">
      <w:pPr>
        <w:pStyle w:val="13"/>
        <w:spacing w:line="240" w:lineRule="auto"/>
        <w:ind w:firstLine="567"/>
        <w:jc w:val="both"/>
        <w:rPr>
          <w:color w:val="auto"/>
          <w:sz w:val="28"/>
          <w:szCs w:val="28"/>
        </w:rPr>
      </w:pPr>
      <w:r w:rsidRPr="0060586E">
        <w:rPr>
          <w:b/>
          <w:bCs/>
          <w:i/>
          <w:iCs/>
          <w:color w:val="auto"/>
          <w:sz w:val="28"/>
          <w:szCs w:val="28"/>
        </w:rPr>
        <w:t>Принятие себя и других: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осознанно относиться к другому человеку и его мнению;</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признавать своё и чужое право на ошибку;</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принимать себя и других, не осуждая;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проявлять открытость;</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осознавать невозможность контролировать всё вокруг.</w:t>
      </w:r>
    </w:p>
    <w:p w:rsidR="00982167" w:rsidRPr="0060586E" w:rsidRDefault="00982167" w:rsidP="0060586E">
      <w:pPr>
        <w:pStyle w:val="50"/>
        <w:spacing w:after="0"/>
        <w:jc w:val="both"/>
        <w:rPr>
          <w:color w:val="auto"/>
          <w:sz w:val="28"/>
          <w:szCs w:val="28"/>
        </w:rPr>
      </w:pPr>
    </w:p>
    <w:p w:rsidR="00A57638" w:rsidRPr="0060586E" w:rsidRDefault="00E235EB" w:rsidP="0060586E">
      <w:pPr>
        <w:pStyle w:val="af5"/>
        <w:rPr>
          <w:color w:val="auto"/>
          <w:sz w:val="28"/>
          <w:szCs w:val="28"/>
        </w:rPr>
      </w:pPr>
      <w:r w:rsidRPr="0060586E">
        <w:rPr>
          <w:color w:val="auto"/>
          <w:sz w:val="28"/>
          <w:szCs w:val="28"/>
        </w:rPr>
        <w:t>ПРЕДМЕТНЫЕ РЕЗУЛЬТАТЫ</w:t>
      </w:r>
    </w:p>
    <w:p w:rsidR="00982167" w:rsidRPr="0060586E" w:rsidRDefault="00982167" w:rsidP="0060586E">
      <w:pPr>
        <w:pStyle w:val="af5"/>
        <w:rPr>
          <w:color w:val="auto"/>
          <w:sz w:val="28"/>
          <w:szCs w:val="28"/>
        </w:rPr>
      </w:pPr>
      <w:bookmarkStart w:id="75" w:name="bookmark136"/>
    </w:p>
    <w:p w:rsidR="00A57638" w:rsidRPr="0060586E" w:rsidRDefault="00982167" w:rsidP="0060586E">
      <w:pPr>
        <w:pStyle w:val="af5"/>
        <w:rPr>
          <w:color w:val="auto"/>
          <w:sz w:val="28"/>
          <w:szCs w:val="28"/>
        </w:rPr>
      </w:pPr>
      <w:r w:rsidRPr="0060586E">
        <w:rPr>
          <w:color w:val="auto"/>
          <w:sz w:val="28"/>
          <w:szCs w:val="28"/>
        </w:rPr>
        <w:t xml:space="preserve">5 </w:t>
      </w:r>
      <w:r w:rsidR="00E235EB" w:rsidRPr="0060586E">
        <w:rPr>
          <w:color w:val="auto"/>
          <w:sz w:val="28"/>
          <w:szCs w:val="28"/>
        </w:rPr>
        <w:t>КЛАСС</w:t>
      </w:r>
      <w:bookmarkEnd w:id="75"/>
    </w:p>
    <w:p w:rsidR="00982167" w:rsidRPr="0060586E" w:rsidRDefault="00982167" w:rsidP="0060586E">
      <w:pPr>
        <w:pStyle w:val="af5"/>
        <w:rPr>
          <w:color w:val="auto"/>
          <w:sz w:val="28"/>
          <w:szCs w:val="28"/>
        </w:rPr>
      </w:pPr>
      <w:bookmarkStart w:id="76" w:name="bookmark138"/>
    </w:p>
    <w:p w:rsidR="00A57638" w:rsidRPr="0060586E" w:rsidRDefault="00E235EB" w:rsidP="0060586E">
      <w:pPr>
        <w:pStyle w:val="af5"/>
        <w:rPr>
          <w:color w:val="auto"/>
          <w:sz w:val="28"/>
          <w:szCs w:val="28"/>
        </w:rPr>
      </w:pPr>
      <w:r w:rsidRPr="0060586E">
        <w:rPr>
          <w:color w:val="auto"/>
          <w:sz w:val="28"/>
          <w:szCs w:val="28"/>
        </w:rPr>
        <w:t>Общие сведения о языке</w:t>
      </w:r>
      <w:bookmarkEnd w:id="76"/>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lastRenderedPageBreak/>
        <w:t>Осознавать богатство и выразительность русского языка, приводить примеры, свидетельствующие об этом.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Знать основные разделы лингвистики, основные единицы языка и речи (звук, морфема, слово, словосочетание, предложение).</w:t>
      </w:r>
    </w:p>
    <w:p w:rsidR="00982167" w:rsidRPr="0060586E" w:rsidRDefault="00982167" w:rsidP="0060586E">
      <w:pPr>
        <w:pStyle w:val="af5"/>
        <w:rPr>
          <w:color w:val="auto"/>
          <w:sz w:val="28"/>
          <w:szCs w:val="28"/>
        </w:rPr>
      </w:pPr>
      <w:bookmarkStart w:id="77" w:name="bookmark140"/>
    </w:p>
    <w:p w:rsidR="00A57638" w:rsidRPr="0060586E" w:rsidRDefault="00E235EB" w:rsidP="0060586E">
      <w:pPr>
        <w:pStyle w:val="af5"/>
        <w:rPr>
          <w:color w:val="auto"/>
          <w:sz w:val="28"/>
          <w:szCs w:val="28"/>
        </w:rPr>
      </w:pPr>
      <w:r w:rsidRPr="0060586E">
        <w:rPr>
          <w:color w:val="auto"/>
          <w:sz w:val="28"/>
          <w:szCs w:val="28"/>
        </w:rPr>
        <w:t>Язык и речь</w:t>
      </w:r>
      <w:bookmarkEnd w:id="77"/>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Владеть различными видами чтения: просмотровым, ознакомительным, изучающим, поисковым.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Устно пересказывать прочитанный или прослушанный текст объёмом не менее 100 слов.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Понимать содержание прослушанных и прочитанных </w:t>
      </w:r>
      <w:r w:rsidR="00A80936" w:rsidRPr="0060586E">
        <w:rPr>
          <w:color w:val="auto"/>
          <w:sz w:val="28"/>
          <w:szCs w:val="28"/>
        </w:rPr>
        <w:t>научно учебных</w:t>
      </w:r>
      <w:r w:rsidRPr="0060586E">
        <w:rPr>
          <w:color w:val="auto"/>
          <w:sz w:val="28"/>
          <w:szCs w:val="28"/>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60586E" w:rsidRDefault="00982167" w:rsidP="0060586E">
      <w:pPr>
        <w:pStyle w:val="af5"/>
        <w:rPr>
          <w:color w:val="auto"/>
          <w:sz w:val="28"/>
          <w:szCs w:val="28"/>
        </w:rPr>
      </w:pPr>
      <w:bookmarkStart w:id="78" w:name="bookmark142"/>
    </w:p>
    <w:p w:rsidR="00A57638" w:rsidRPr="0060586E" w:rsidRDefault="00E235EB" w:rsidP="0060586E">
      <w:pPr>
        <w:pStyle w:val="af5"/>
        <w:rPr>
          <w:color w:val="auto"/>
          <w:sz w:val="28"/>
          <w:szCs w:val="28"/>
        </w:rPr>
      </w:pPr>
      <w:r w:rsidRPr="0060586E">
        <w:rPr>
          <w:color w:val="auto"/>
          <w:sz w:val="28"/>
          <w:szCs w:val="28"/>
        </w:rPr>
        <w:t>Текст</w:t>
      </w:r>
      <w:bookmarkEnd w:id="78"/>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w:t>
      </w:r>
      <w:r w:rsidRPr="0060586E">
        <w:rPr>
          <w:color w:val="auto"/>
          <w:sz w:val="28"/>
          <w:szCs w:val="28"/>
        </w:rPr>
        <w:lastRenderedPageBreak/>
        <w:t>антонимы, личные местоимения, повтор слова); применять эти знания при создании собственного текста (устного и письменного).</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смысловой анализ текста, его композиционных особенностей, определять количество микротем и абзацев.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Применять знание основных признаков текста (повествование) в практике его создания.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Восстанавливать деформированный текст; осуществлять корректировку восстановленного текста с опорой на образец.</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Представлять сообщение на заданную тему в виде презентации.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60586E" w:rsidRDefault="00982167" w:rsidP="0060586E">
      <w:pPr>
        <w:pStyle w:val="af5"/>
        <w:rPr>
          <w:color w:val="auto"/>
          <w:sz w:val="28"/>
          <w:szCs w:val="28"/>
        </w:rPr>
      </w:pPr>
      <w:bookmarkStart w:id="79" w:name="bookmark144"/>
    </w:p>
    <w:p w:rsidR="00A57638" w:rsidRPr="0060586E" w:rsidRDefault="00E235EB" w:rsidP="0060586E">
      <w:pPr>
        <w:pStyle w:val="af5"/>
        <w:rPr>
          <w:color w:val="auto"/>
          <w:sz w:val="28"/>
          <w:szCs w:val="28"/>
        </w:rPr>
      </w:pPr>
      <w:r w:rsidRPr="0060586E">
        <w:rPr>
          <w:color w:val="auto"/>
          <w:sz w:val="28"/>
          <w:szCs w:val="28"/>
        </w:rPr>
        <w:t>Функциональные разновидности языка</w:t>
      </w:r>
      <w:bookmarkEnd w:id="79"/>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Иметь общее представление об особенностях разговорной речи, функциональных стилей, языка художественной литературы.</w:t>
      </w:r>
    </w:p>
    <w:p w:rsidR="00982167" w:rsidRPr="0060586E" w:rsidRDefault="00982167" w:rsidP="0060586E">
      <w:pPr>
        <w:pStyle w:val="af5"/>
        <w:rPr>
          <w:color w:val="auto"/>
          <w:sz w:val="28"/>
          <w:szCs w:val="28"/>
        </w:rPr>
      </w:pPr>
      <w:bookmarkStart w:id="80" w:name="bookmark146"/>
    </w:p>
    <w:p w:rsidR="00A57638" w:rsidRPr="0060586E" w:rsidRDefault="00E235EB" w:rsidP="0060586E">
      <w:pPr>
        <w:pStyle w:val="af5"/>
        <w:rPr>
          <w:color w:val="auto"/>
          <w:sz w:val="28"/>
          <w:szCs w:val="28"/>
        </w:rPr>
      </w:pPr>
      <w:r w:rsidRPr="0060586E">
        <w:rPr>
          <w:color w:val="auto"/>
          <w:sz w:val="28"/>
          <w:szCs w:val="28"/>
        </w:rPr>
        <w:t>СИСТЕМА ЯЗЫКА</w:t>
      </w:r>
      <w:bookmarkEnd w:id="80"/>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Фонетика. Графика. Орфоэпия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Характеризовать звуки; понимать различие между звуком и буквой, характеризовать систему звуков.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фонетический анализ слов.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Использовать знания по фонетике, графике и орфоэпии в практике произношения и правописания слов.</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Орфография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lastRenderedPageBreak/>
        <w:t>Оперировать понятием «орфограмма» и различать буквенные и небуквенные орфограммы при проведении орфографического анализа слова.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изученные орфограммы.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Применять знания по орфографии в практике правописания (в том числе применять знание о правописании разделительных </w:t>
      </w:r>
      <w:r w:rsidRPr="0060586E">
        <w:rPr>
          <w:b/>
          <w:bCs/>
          <w:i/>
          <w:iCs/>
          <w:color w:val="auto"/>
          <w:sz w:val="28"/>
          <w:szCs w:val="28"/>
        </w:rPr>
        <w:t>ъ</w:t>
      </w:r>
      <w:r w:rsidRPr="0060586E">
        <w:rPr>
          <w:color w:val="auto"/>
          <w:sz w:val="28"/>
          <w:szCs w:val="28"/>
        </w:rPr>
        <w:t xml:space="preserve"> и </w:t>
      </w:r>
      <w:r w:rsidRPr="0060586E">
        <w:rPr>
          <w:b/>
          <w:bCs/>
          <w:i/>
          <w:iCs/>
          <w:color w:val="auto"/>
          <w:sz w:val="28"/>
          <w:szCs w:val="28"/>
        </w:rPr>
        <w:t>ь</w:t>
      </w:r>
      <w:r w:rsidRPr="0060586E">
        <w:rPr>
          <w:color w:val="auto"/>
          <w:sz w:val="28"/>
          <w:szCs w:val="28"/>
        </w:rPr>
        <w:t>).</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Лексикология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однозначные и многозначные слова, различать прямое и переносное значения слова.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синонимы, антонимы, омонимы; различать многозначные слова и омонимы; уметь правильно употреблять слова-паронимы.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Характеризовать тематические группы слов, родовые и видовые понятия.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лексический анализ слов (в рамках изученного).</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Уметь пользоваться лексическими словарями (толковым словарём, словарями синонимов, антонимов, омонимов, паронимов).</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Морфемика. Орфография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Характеризовать морфему как минимальную значимую единицу языка.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морфемы в слове (корень, приставку, суффикс, окончание), выделять основу слова.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Находить чередование звуков в морфемах (в том числе чередование гласных с нулём звука).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морфемный анализ слов.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0586E">
        <w:rPr>
          <w:b/>
          <w:bCs/>
          <w:i/>
          <w:iCs/>
          <w:color w:val="auto"/>
          <w:sz w:val="28"/>
          <w:szCs w:val="28"/>
        </w:rPr>
        <w:t>з</w:t>
      </w:r>
      <w:r w:rsidRPr="0060586E">
        <w:rPr>
          <w:color w:val="auto"/>
          <w:sz w:val="28"/>
          <w:szCs w:val="28"/>
        </w:rPr>
        <w:t xml:space="preserve"> (-</w:t>
      </w:r>
      <w:r w:rsidRPr="0060586E">
        <w:rPr>
          <w:b/>
          <w:bCs/>
          <w:i/>
          <w:iCs/>
          <w:color w:val="auto"/>
          <w:sz w:val="28"/>
          <w:szCs w:val="28"/>
        </w:rPr>
        <w:t>с</w:t>
      </w:r>
      <w:r w:rsidRPr="0060586E">
        <w:rPr>
          <w:color w:val="auto"/>
          <w:sz w:val="28"/>
          <w:szCs w:val="28"/>
        </w:rPr>
        <w:t xml:space="preserve">); </w:t>
      </w:r>
      <w:r w:rsidRPr="0060586E">
        <w:rPr>
          <w:b/>
          <w:bCs/>
          <w:i/>
          <w:iCs/>
          <w:color w:val="auto"/>
          <w:sz w:val="28"/>
          <w:szCs w:val="28"/>
        </w:rPr>
        <w:t>ы</w:t>
      </w:r>
      <w:r w:rsidRPr="0060586E">
        <w:rPr>
          <w:color w:val="auto"/>
          <w:sz w:val="28"/>
          <w:szCs w:val="28"/>
        </w:rPr>
        <w:t xml:space="preserve"> — </w:t>
      </w:r>
      <w:r w:rsidRPr="0060586E">
        <w:rPr>
          <w:b/>
          <w:bCs/>
          <w:i/>
          <w:iCs/>
          <w:color w:val="auto"/>
          <w:sz w:val="28"/>
          <w:szCs w:val="28"/>
        </w:rPr>
        <w:t>и</w:t>
      </w:r>
      <w:r w:rsidRPr="0060586E">
        <w:rPr>
          <w:color w:val="auto"/>
          <w:sz w:val="28"/>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0586E">
        <w:rPr>
          <w:b/>
          <w:bCs/>
          <w:i/>
          <w:iCs/>
          <w:color w:val="auto"/>
          <w:sz w:val="28"/>
          <w:szCs w:val="28"/>
        </w:rPr>
        <w:t>ё</w:t>
      </w:r>
      <w:r w:rsidRPr="0060586E">
        <w:rPr>
          <w:color w:val="auto"/>
          <w:sz w:val="28"/>
          <w:szCs w:val="28"/>
        </w:rPr>
        <w:t xml:space="preserve"> — </w:t>
      </w:r>
      <w:r w:rsidRPr="0060586E">
        <w:rPr>
          <w:b/>
          <w:bCs/>
          <w:i/>
          <w:iCs/>
          <w:color w:val="auto"/>
          <w:sz w:val="28"/>
          <w:szCs w:val="28"/>
        </w:rPr>
        <w:t>о</w:t>
      </w:r>
      <w:r w:rsidRPr="0060586E">
        <w:rPr>
          <w:color w:val="auto"/>
          <w:sz w:val="28"/>
          <w:szCs w:val="28"/>
        </w:rPr>
        <w:t xml:space="preserve"> после шипящих в корне слова; </w:t>
      </w:r>
      <w:r w:rsidRPr="0060586E">
        <w:rPr>
          <w:b/>
          <w:bCs/>
          <w:i/>
          <w:iCs/>
          <w:color w:val="auto"/>
          <w:sz w:val="28"/>
          <w:szCs w:val="28"/>
        </w:rPr>
        <w:t>ы</w:t>
      </w:r>
      <w:r w:rsidRPr="0060586E">
        <w:rPr>
          <w:color w:val="auto"/>
          <w:sz w:val="28"/>
          <w:szCs w:val="28"/>
        </w:rPr>
        <w:t xml:space="preserve"> — </w:t>
      </w:r>
      <w:r w:rsidRPr="0060586E">
        <w:rPr>
          <w:b/>
          <w:bCs/>
          <w:i/>
          <w:iCs/>
          <w:color w:val="auto"/>
          <w:sz w:val="28"/>
          <w:szCs w:val="28"/>
        </w:rPr>
        <w:t>и</w:t>
      </w:r>
      <w:r w:rsidRPr="0060586E">
        <w:rPr>
          <w:color w:val="auto"/>
          <w:sz w:val="28"/>
          <w:szCs w:val="28"/>
        </w:rPr>
        <w:t xml:space="preserve"> после </w:t>
      </w:r>
      <w:r w:rsidRPr="0060586E">
        <w:rPr>
          <w:b/>
          <w:bCs/>
          <w:i/>
          <w:iCs/>
          <w:color w:val="auto"/>
          <w:sz w:val="28"/>
          <w:szCs w:val="28"/>
        </w:rPr>
        <w:t>ц</w:t>
      </w:r>
      <w:r w:rsidRPr="0060586E">
        <w:rPr>
          <w:color w:val="auto"/>
          <w:sz w:val="28"/>
          <w:szCs w:val="28"/>
        </w:rPr>
        <w:t>.</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Уместно использовать слова с суффиксами оценки в собственной речи.</w:t>
      </w:r>
    </w:p>
    <w:p w:rsidR="00982167" w:rsidRPr="0060586E" w:rsidRDefault="00982167" w:rsidP="0060586E">
      <w:pPr>
        <w:pStyle w:val="af5"/>
        <w:rPr>
          <w:color w:val="auto"/>
          <w:sz w:val="28"/>
          <w:szCs w:val="28"/>
        </w:rPr>
      </w:pPr>
      <w:bookmarkStart w:id="81" w:name="bookmark148"/>
    </w:p>
    <w:p w:rsidR="00A57638" w:rsidRPr="0060586E" w:rsidRDefault="00E235EB" w:rsidP="0060586E">
      <w:pPr>
        <w:pStyle w:val="af5"/>
        <w:rPr>
          <w:color w:val="auto"/>
          <w:sz w:val="28"/>
          <w:szCs w:val="28"/>
        </w:rPr>
      </w:pPr>
      <w:r w:rsidRPr="0060586E">
        <w:rPr>
          <w:color w:val="auto"/>
          <w:sz w:val="28"/>
          <w:szCs w:val="28"/>
        </w:rPr>
        <w:t>Морфология. Культура речи. Орфография</w:t>
      </w:r>
      <w:bookmarkEnd w:id="81"/>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имена существительные, имена прилагательные, глаголы.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морфологический анализ имён существительных, частичный морфологический анализ имён прилагательных, глаголов.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Применять знания по морфологии при выполнении языкового анализа различных видов и в речевой практике.</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Имя существительное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Определять общее грамматическое значение, морфологические </w:t>
      </w:r>
      <w:r w:rsidRPr="0060586E">
        <w:rPr>
          <w:color w:val="auto"/>
          <w:sz w:val="28"/>
          <w:szCs w:val="28"/>
        </w:rPr>
        <w:lastRenderedPageBreak/>
        <w:t>признаки и синтаксические функции имени существительного; объяснять его роль в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Определять лексико-грамматические разряды имён существительных.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Различать типы склонения имён существительных, выявлять разносклоняемые и несклоняемые имена существительные.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морфологический анализ имён существительных.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Соблюдать нормы правописания имён существительных: безударных окончаний; </w:t>
      </w:r>
      <w:r w:rsidRPr="0060586E">
        <w:rPr>
          <w:b/>
          <w:bCs/>
          <w:i/>
          <w:iCs/>
          <w:color w:val="auto"/>
          <w:sz w:val="28"/>
          <w:szCs w:val="28"/>
        </w:rPr>
        <w:t>о</w:t>
      </w:r>
      <w:r w:rsidRPr="0060586E">
        <w:rPr>
          <w:color w:val="auto"/>
          <w:sz w:val="28"/>
          <w:szCs w:val="28"/>
        </w:rPr>
        <w:t xml:space="preserve"> — </w:t>
      </w:r>
      <w:r w:rsidRPr="0060586E">
        <w:rPr>
          <w:b/>
          <w:bCs/>
          <w:i/>
          <w:iCs/>
          <w:color w:val="auto"/>
          <w:sz w:val="28"/>
          <w:szCs w:val="28"/>
        </w:rPr>
        <w:t>е</w:t>
      </w:r>
      <w:r w:rsidRPr="0060586E">
        <w:rPr>
          <w:color w:val="auto"/>
          <w:sz w:val="28"/>
          <w:szCs w:val="28"/>
        </w:rPr>
        <w:t xml:space="preserve"> (</w:t>
      </w:r>
      <w:r w:rsidRPr="0060586E">
        <w:rPr>
          <w:b/>
          <w:bCs/>
          <w:i/>
          <w:iCs/>
          <w:color w:val="auto"/>
          <w:sz w:val="28"/>
          <w:szCs w:val="28"/>
        </w:rPr>
        <w:t>ё</w:t>
      </w:r>
      <w:r w:rsidRPr="0060586E">
        <w:rPr>
          <w:color w:val="auto"/>
          <w:sz w:val="28"/>
          <w:szCs w:val="28"/>
        </w:rPr>
        <w:t xml:space="preserve">) после шипящих и </w:t>
      </w:r>
      <w:r w:rsidRPr="0060586E">
        <w:rPr>
          <w:b/>
          <w:bCs/>
          <w:i/>
          <w:iCs/>
          <w:color w:val="auto"/>
          <w:sz w:val="28"/>
          <w:szCs w:val="28"/>
        </w:rPr>
        <w:t>ц</w:t>
      </w:r>
      <w:r w:rsidRPr="0060586E">
        <w:rPr>
          <w:color w:val="auto"/>
          <w:sz w:val="28"/>
          <w:szCs w:val="28"/>
        </w:rPr>
        <w:t xml:space="preserve"> в суффиксах и окончаниях; суффиксов </w:t>
      </w:r>
      <w:r w:rsidRPr="0060586E">
        <w:rPr>
          <w:b/>
          <w:bCs/>
          <w:color w:val="auto"/>
          <w:sz w:val="28"/>
          <w:szCs w:val="28"/>
        </w:rPr>
        <w:t>-</w:t>
      </w:r>
      <w:r w:rsidRPr="0060586E">
        <w:rPr>
          <w:b/>
          <w:bCs/>
          <w:i/>
          <w:iCs/>
          <w:color w:val="auto"/>
          <w:sz w:val="28"/>
          <w:szCs w:val="28"/>
        </w:rPr>
        <w:t>чик</w:t>
      </w:r>
      <w:r w:rsidRPr="0060586E">
        <w:rPr>
          <w:b/>
          <w:bCs/>
          <w:color w:val="auto"/>
          <w:sz w:val="28"/>
          <w:szCs w:val="28"/>
        </w:rPr>
        <w:t xml:space="preserve">- </w:t>
      </w:r>
      <w:r w:rsidRPr="0060586E">
        <w:rPr>
          <w:color w:val="auto"/>
          <w:sz w:val="28"/>
          <w:szCs w:val="28"/>
        </w:rPr>
        <w:t xml:space="preserve">— </w:t>
      </w:r>
      <w:r w:rsidRPr="0060586E">
        <w:rPr>
          <w:b/>
          <w:bCs/>
          <w:color w:val="auto"/>
          <w:sz w:val="28"/>
          <w:szCs w:val="28"/>
        </w:rPr>
        <w:t>-</w:t>
      </w:r>
      <w:r w:rsidRPr="0060586E">
        <w:rPr>
          <w:b/>
          <w:bCs/>
          <w:i/>
          <w:iCs/>
          <w:color w:val="auto"/>
          <w:sz w:val="28"/>
          <w:szCs w:val="28"/>
        </w:rPr>
        <w:t>щик</w:t>
      </w:r>
      <w:r w:rsidRPr="0060586E">
        <w:rPr>
          <w:b/>
          <w:bCs/>
          <w:color w:val="auto"/>
          <w:sz w:val="28"/>
          <w:szCs w:val="28"/>
        </w:rPr>
        <w:t>-</w:t>
      </w:r>
      <w:r w:rsidRPr="0060586E">
        <w:rPr>
          <w:color w:val="auto"/>
          <w:sz w:val="28"/>
          <w:szCs w:val="28"/>
        </w:rPr>
        <w:t xml:space="preserve">, </w:t>
      </w:r>
      <w:r w:rsidRPr="0060586E">
        <w:rPr>
          <w:b/>
          <w:bCs/>
          <w:color w:val="auto"/>
          <w:sz w:val="28"/>
          <w:szCs w:val="28"/>
        </w:rPr>
        <w:t>-</w:t>
      </w:r>
      <w:r w:rsidRPr="0060586E">
        <w:rPr>
          <w:b/>
          <w:bCs/>
          <w:i/>
          <w:iCs/>
          <w:color w:val="auto"/>
          <w:sz w:val="28"/>
          <w:szCs w:val="28"/>
        </w:rPr>
        <w:t>ек</w:t>
      </w:r>
      <w:r w:rsidRPr="0060586E">
        <w:rPr>
          <w:b/>
          <w:bCs/>
          <w:color w:val="auto"/>
          <w:sz w:val="28"/>
          <w:szCs w:val="28"/>
        </w:rPr>
        <w:t xml:space="preserve">- </w:t>
      </w:r>
      <w:r w:rsidRPr="0060586E">
        <w:rPr>
          <w:color w:val="auto"/>
          <w:sz w:val="28"/>
          <w:szCs w:val="28"/>
        </w:rPr>
        <w:t xml:space="preserve">— </w:t>
      </w:r>
      <w:r w:rsidRPr="0060586E">
        <w:rPr>
          <w:b/>
          <w:bCs/>
          <w:color w:val="auto"/>
          <w:sz w:val="28"/>
          <w:szCs w:val="28"/>
        </w:rPr>
        <w:t>-</w:t>
      </w:r>
      <w:r w:rsidRPr="0060586E">
        <w:rPr>
          <w:b/>
          <w:bCs/>
          <w:i/>
          <w:iCs/>
          <w:color w:val="auto"/>
          <w:sz w:val="28"/>
          <w:szCs w:val="28"/>
        </w:rPr>
        <w:t>ик</w:t>
      </w:r>
      <w:r w:rsidRPr="0060586E">
        <w:rPr>
          <w:b/>
          <w:bCs/>
          <w:color w:val="auto"/>
          <w:sz w:val="28"/>
          <w:szCs w:val="28"/>
        </w:rPr>
        <w:t>- (-</w:t>
      </w:r>
      <w:r w:rsidRPr="0060586E">
        <w:rPr>
          <w:b/>
          <w:bCs/>
          <w:i/>
          <w:iCs/>
          <w:color w:val="auto"/>
          <w:sz w:val="28"/>
          <w:szCs w:val="28"/>
        </w:rPr>
        <w:t>чик</w:t>
      </w:r>
      <w:r w:rsidRPr="0060586E">
        <w:rPr>
          <w:b/>
          <w:bCs/>
          <w:color w:val="auto"/>
          <w:sz w:val="28"/>
          <w:szCs w:val="28"/>
        </w:rPr>
        <w:t xml:space="preserve">-); </w:t>
      </w:r>
      <w:r w:rsidRPr="0060586E">
        <w:rPr>
          <w:color w:val="auto"/>
          <w:sz w:val="28"/>
          <w:szCs w:val="28"/>
        </w:rPr>
        <w:t xml:space="preserve">корней с чередованием </w:t>
      </w:r>
      <w:r w:rsidRPr="0060586E">
        <w:rPr>
          <w:b/>
          <w:bCs/>
          <w:i/>
          <w:iCs/>
          <w:color w:val="auto"/>
          <w:sz w:val="28"/>
          <w:szCs w:val="28"/>
        </w:rPr>
        <w:t>а</w:t>
      </w:r>
      <w:r w:rsidRPr="0060586E">
        <w:rPr>
          <w:color w:val="auto"/>
          <w:sz w:val="28"/>
          <w:szCs w:val="28"/>
        </w:rPr>
        <w:t xml:space="preserve"> // </w:t>
      </w:r>
      <w:r w:rsidRPr="0060586E">
        <w:rPr>
          <w:b/>
          <w:bCs/>
          <w:i/>
          <w:iCs/>
          <w:color w:val="auto"/>
          <w:sz w:val="28"/>
          <w:szCs w:val="28"/>
        </w:rPr>
        <w:t>о</w:t>
      </w:r>
      <w:r w:rsidRPr="0060586E">
        <w:rPr>
          <w:color w:val="auto"/>
          <w:sz w:val="28"/>
          <w:szCs w:val="28"/>
        </w:rPr>
        <w:t xml:space="preserve">: </w:t>
      </w:r>
      <w:r w:rsidRPr="0060586E">
        <w:rPr>
          <w:b/>
          <w:bCs/>
          <w:color w:val="auto"/>
          <w:sz w:val="28"/>
          <w:szCs w:val="28"/>
        </w:rPr>
        <w:t>-</w:t>
      </w:r>
      <w:r w:rsidRPr="0060586E">
        <w:rPr>
          <w:b/>
          <w:bCs/>
          <w:i/>
          <w:iCs/>
          <w:color w:val="auto"/>
          <w:sz w:val="28"/>
          <w:szCs w:val="28"/>
        </w:rPr>
        <w:t>лаг</w:t>
      </w:r>
      <w:r w:rsidRPr="0060586E">
        <w:rPr>
          <w:b/>
          <w:bCs/>
          <w:color w:val="auto"/>
          <w:sz w:val="28"/>
          <w:szCs w:val="28"/>
        </w:rPr>
        <w:t xml:space="preserve">- </w:t>
      </w:r>
      <w:r w:rsidRPr="0060586E">
        <w:rPr>
          <w:color w:val="auto"/>
          <w:sz w:val="28"/>
          <w:szCs w:val="28"/>
        </w:rPr>
        <w:t xml:space="preserve">— </w:t>
      </w:r>
      <w:r w:rsidRPr="0060586E">
        <w:rPr>
          <w:b/>
          <w:bCs/>
          <w:color w:val="auto"/>
          <w:sz w:val="28"/>
          <w:szCs w:val="28"/>
        </w:rPr>
        <w:t>-</w:t>
      </w:r>
      <w:r w:rsidRPr="0060586E">
        <w:rPr>
          <w:b/>
          <w:bCs/>
          <w:i/>
          <w:iCs/>
          <w:color w:val="auto"/>
          <w:sz w:val="28"/>
          <w:szCs w:val="28"/>
        </w:rPr>
        <w:t>лож</w:t>
      </w:r>
      <w:r w:rsidRPr="0060586E">
        <w:rPr>
          <w:b/>
          <w:bCs/>
          <w:color w:val="auto"/>
          <w:sz w:val="28"/>
          <w:szCs w:val="28"/>
        </w:rPr>
        <w:t>-</w:t>
      </w:r>
      <w:r w:rsidRPr="0060586E">
        <w:rPr>
          <w:color w:val="auto"/>
          <w:sz w:val="28"/>
          <w:szCs w:val="28"/>
        </w:rPr>
        <w:t xml:space="preserve">; </w:t>
      </w:r>
      <w:r w:rsidRPr="0060586E">
        <w:rPr>
          <w:b/>
          <w:bCs/>
          <w:color w:val="auto"/>
          <w:sz w:val="28"/>
          <w:szCs w:val="28"/>
        </w:rPr>
        <w:t>-</w:t>
      </w:r>
      <w:r w:rsidRPr="0060586E">
        <w:rPr>
          <w:b/>
          <w:bCs/>
          <w:i/>
          <w:iCs/>
          <w:color w:val="auto"/>
          <w:sz w:val="28"/>
          <w:szCs w:val="28"/>
        </w:rPr>
        <w:t>раст</w:t>
      </w:r>
      <w:r w:rsidRPr="0060586E">
        <w:rPr>
          <w:b/>
          <w:bCs/>
          <w:color w:val="auto"/>
          <w:sz w:val="28"/>
          <w:szCs w:val="28"/>
        </w:rPr>
        <w:t xml:space="preserve">- </w:t>
      </w:r>
      <w:r w:rsidRPr="0060586E">
        <w:rPr>
          <w:color w:val="auto"/>
          <w:sz w:val="28"/>
          <w:szCs w:val="28"/>
        </w:rPr>
        <w:t xml:space="preserve">— </w:t>
      </w:r>
      <w:r w:rsidRPr="0060586E">
        <w:rPr>
          <w:b/>
          <w:bCs/>
          <w:color w:val="auto"/>
          <w:sz w:val="28"/>
          <w:szCs w:val="28"/>
        </w:rPr>
        <w:t>-</w:t>
      </w:r>
      <w:r w:rsidRPr="0060586E">
        <w:rPr>
          <w:b/>
          <w:bCs/>
          <w:i/>
          <w:iCs/>
          <w:color w:val="auto"/>
          <w:sz w:val="28"/>
          <w:szCs w:val="28"/>
        </w:rPr>
        <w:t>ращ</w:t>
      </w:r>
      <w:r w:rsidRPr="0060586E">
        <w:rPr>
          <w:b/>
          <w:bCs/>
          <w:color w:val="auto"/>
          <w:sz w:val="28"/>
          <w:szCs w:val="28"/>
        </w:rPr>
        <w:t xml:space="preserve">- </w:t>
      </w:r>
      <w:r w:rsidRPr="0060586E">
        <w:rPr>
          <w:color w:val="auto"/>
          <w:sz w:val="28"/>
          <w:szCs w:val="28"/>
        </w:rPr>
        <w:t xml:space="preserve">— </w:t>
      </w:r>
      <w:r w:rsidRPr="0060586E">
        <w:rPr>
          <w:b/>
          <w:bCs/>
          <w:color w:val="auto"/>
          <w:sz w:val="28"/>
          <w:szCs w:val="28"/>
        </w:rPr>
        <w:t>-</w:t>
      </w:r>
      <w:r w:rsidRPr="0060586E">
        <w:rPr>
          <w:b/>
          <w:bCs/>
          <w:i/>
          <w:iCs/>
          <w:color w:val="auto"/>
          <w:sz w:val="28"/>
          <w:szCs w:val="28"/>
        </w:rPr>
        <w:t>рос</w:t>
      </w:r>
      <w:r w:rsidRPr="0060586E">
        <w:rPr>
          <w:b/>
          <w:bCs/>
          <w:color w:val="auto"/>
          <w:sz w:val="28"/>
          <w:szCs w:val="28"/>
        </w:rPr>
        <w:t>-</w:t>
      </w:r>
      <w:r w:rsidRPr="0060586E">
        <w:rPr>
          <w:color w:val="auto"/>
          <w:sz w:val="28"/>
          <w:szCs w:val="28"/>
        </w:rPr>
        <w:t xml:space="preserve">; </w:t>
      </w:r>
      <w:r w:rsidRPr="0060586E">
        <w:rPr>
          <w:b/>
          <w:bCs/>
          <w:color w:val="auto"/>
          <w:sz w:val="28"/>
          <w:szCs w:val="28"/>
        </w:rPr>
        <w:t>-</w:t>
      </w:r>
      <w:r w:rsidRPr="0060586E">
        <w:rPr>
          <w:b/>
          <w:bCs/>
          <w:i/>
          <w:iCs/>
          <w:color w:val="auto"/>
          <w:sz w:val="28"/>
          <w:szCs w:val="28"/>
        </w:rPr>
        <w:t>гар</w:t>
      </w:r>
      <w:r w:rsidRPr="0060586E">
        <w:rPr>
          <w:b/>
          <w:bCs/>
          <w:color w:val="auto"/>
          <w:sz w:val="28"/>
          <w:szCs w:val="28"/>
        </w:rPr>
        <w:t xml:space="preserve">- </w:t>
      </w:r>
      <w:r w:rsidRPr="0060586E">
        <w:rPr>
          <w:color w:val="auto"/>
          <w:sz w:val="28"/>
          <w:szCs w:val="28"/>
        </w:rPr>
        <w:t xml:space="preserve">— </w:t>
      </w:r>
      <w:r w:rsidRPr="0060586E">
        <w:rPr>
          <w:b/>
          <w:bCs/>
          <w:color w:val="auto"/>
          <w:sz w:val="28"/>
          <w:szCs w:val="28"/>
        </w:rPr>
        <w:t>-</w:t>
      </w:r>
      <w:r w:rsidRPr="0060586E">
        <w:rPr>
          <w:b/>
          <w:bCs/>
          <w:i/>
          <w:iCs/>
          <w:color w:val="auto"/>
          <w:sz w:val="28"/>
          <w:szCs w:val="28"/>
        </w:rPr>
        <w:t>гор</w:t>
      </w:r>
      <w:r w:rsidRPr="0060586E">
        <w:rPr>
          <w:b/>
          <w:bCs/>
          <w:color w:val="auto"/>
          <w:sz w:val="28"/>
          <w:szCs w:val="28"/>
        </w:rPr>
        <w:t>-</w:t>
      </w:r>
      <w:r w:rsidRPr="0060586E">
        <w:rPr>
          <w:color w:val="auto"/>
          <w:sz w:val="28"/>
          <w:szCs w:val="28"/>
        </w:rPr>
        <w:t xml:space="preserve">, </w:t>
      </w:r>
      <w:r w:rsidRPr="0060586E">
        <w:rPr>
          <w:b/>
          <w:bCs/>
          <w:color w:val="auto"/>
          <w:sz w:val="28"/>
          <w:szCs w:val="28"/>
        </w:rPr>
        <w:t>-</w:t>
      </w:r>
      <w:r w:rsidRPr="0060586E">
        <w:rPr>
          <w:b/>
          <w:bCs/>
          <w:i/>
          <w:iCs/>
          <w:color w:val="auto"/>
          <w:sz w:val="28"/>
          <w:szCs w:val="28"/>
        </w:rPr>
        <w:t>зар</w:t>
      </w:r>
      <w:r w:rsidRPr="0060586E">
        <w:rPr>
          <w:b/>
          <w:bCs/>
          <w:color w:val="auto"/>
          <w:sz w:val="28"/>
          <w:szCs w:val="28"/>
        </w:rPr>
        <w:t xml:space="preserve">- </w:t>
      </w:r>
      <w:r w:rsidRPr="0060586E">
        <w:rPr>
          <w:color w:val="auto"/>
          <w:sz w:val="28"/>
          <w:szCs w:val="28"/>
        </w:rPr>
        <w:t xml:space="preserve">— </w:t>
      </w:r>
      <w:r w:rsidRPr="0060586E">
        <w:rPr>
          <w:b/>
          <w:bCs/>
          <w:color w:val="auto"/>
          <w:sz w:val="28"/>
          <w:szCs w:val="28"/>
        </w:rPr>
        <w:t>-</w:t>
      </w:r>
      <w:r w:rsidRPr="0060586E">
        <w:rPr>
          <w:b/>
          <w:bCs/>
          <w:i/>
          <w:iCs/>
          <w:color w:val="auto"/>
          <w:sz w:val="28"/>
          <w:szCs w:val="28"/>
        </w:rPr>
        <w:t>зор</w:t>
      </w:r>
      <w:r w:rsidRPr="0060586E">
        <w:rPr>
          <w:b/>
          <w:bCs/>
          <w:color w:val="auto"/>
          <w:sz w:val="28"/>
          <w:szCs w:val="28"/>
        </w:rPr>
        <w:t>-</w:t>
      </w:r>
      <w:r w:rsidRPr="0060586E">
        <w:rPr>
          <w:color w:val="auto"/>
          <w:sz w:val="28"/>
          <w:szCs w:val="28"/>
        </w:rPr>
        <w:t xml:space="preserve">; </w:t>
      </w:r>
      <w:r w:rsidRPr="0060586E">
        <w:rPr>
          <w:b/>
          <w:bCs/>
          <w:i/>
          <w:iCs/>
          <w:color w:val="auto"/>
          <w:sz w:val="28"/>
          <w:szCs w:val="28"/>
        </w:rPr>
        <w:t>-клан-</w:t>
      </w:r>
      <w:r w:rsidRPr="0060586E">
        <w:rPr>
          <w:color w:val="auto"/>
          <w:sz w:val="28"/>
          <w:szCs w:val="28"/>
        </w:rPr>
        <w:t xml:space="preserve"> — </w:t>
      </w:r>
      <w:r w:rsidRPr="0060586E">
        <w:rPr>
          <w:b/>
          <w:bCs/>
          <w:i/>
          <w:iCs/>
          <w:color w:val="auto"/>
          <w:sz w:val="28"/>
          <w:szCs w:val="28"/>
        </w:rPr>
        <w:t>-клон-</w:t>
      </w:r>
      <w:r w:rsidRPr="0060586E">
        <w:rPr>
          <w:color w:val="auto"/>
          <w:sz w:val="28"/>
          <w:szCs w:val="28"/>
        </w:rPr>
        <w:t xml:space="preserve">, </w:t>
      </w:r>
      <w:r w:rsidRPr="0060586E">
        <w:rPr>
          <w:b/>
          <w:bCs/>
          <w:i/>
          <w:iCs/>
          <w:color w:val="auto"/>
          <w:sz w:val="28"/>
          <w:szCs w:val="28"/>
        </w:rPr>
        <w:t>-скак-</w:t>
      </w:r>
      <w:r w:rsidRPr="0060586E">
        <w:rPr>
          <w:color w:val="auto"/>
          <w:sz w:val="28"/>
          <w:szCs w:val="28"/>
        </w:rPr>
        <w:t xml:space="preserve"> — </w:t>
      </w:r>
      <w:r w:rsidRPr="0060586E">
        <w:rPr>
          <w:b/>
          <w:bCs/>
          <w:i/>
          <w:iCs/>
          <w:color w:val="auto"/>
          <w:sz w:val="28"/>
          <w:szCs w:val="28"/>
        </w:rPr>
        <w:t>-скоч-</w:t>
      </w:r>
      <w:r w:rsidRPr="0060586E">
        <w:rPr>
          <w:color w:val="auto"/>
          <w:sz w:val="28"/>
          <w:szCs w:val="28"/>
        </w:rPr>
        <w:t xml:space="preserve">; употребления/неупотребления </w:t>
      </w:r>
      <w:r w:rsidRPr="0060586E">
        <w:rPr>
          <w:b/>
          <w:bCs/>
          <w:i/>
          <w:iCs/>
          <w:color w:val="auto"/>
          <w:sz w:val="28"/>
          <w:szCs w:val="28"/>
        </w:rPr>
        <w:t>ь</w:t>
      </w:r>
      <w:r w:rsidRPr="0060586E">
        <w:rPr>
          <w:color w:val="auto"/>
          <w:sz w:val="28"/>
          <w:szCs w:val="28"/>
        </w:rPr>
        <w:t xml:space="preserve"> на конце имён существительных после шипящих; слитное и раздельное написание </w:t>
      </w:r>
      <w:r w:rsidRPr="0060586E">
        <w:rPr>
          <w:b/>
          <w:bCs/>
          <w:i/>
          <w:iCs/>
          <w:color w:val="auto"/>
          <w:sz w:val="28"/>
          <w:szCs w:val="28"/>
        </w:rPr>
        <w:t>не</w:t>
      </w:r>
      <w:r w:rsidRPr="0060586E">
        <w:rPr>
          <w:color w:val="auto"/>
          <w:sz w:val="28"/>
          <w:szCs w:val="28"/>
        </w:rPr>
        <w:t xml:space="preserve"> с именами существительными; правописание собственных имён существительных.</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Имя прилагательное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частичный морфологический анализ имён прилагательных (в рамках изученного).</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Соблюдать нормы словоизменения, произношения имён прилагательных, постановки в них ударения (в рамках изученного).</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Соблюдать нормы правописания имён прилагательных: безударных окончаний; </w:t>
      </w:r>
      <w:r w:rsidRPr="0060586E">
        <w:rPr>
          <w:b/>
          <w:bCs/>
          <w:i/>
          <w:iCs/>
          <w:color w:val="auto"/>
          <w:sz w:val="28"/>
          <w:szCs w:val="28"/>
        </w:rPr>
        <w:t>о</w:t>
      </w:r>
      <w:r w:rsidRPr="0060586E">
        <w:rPr>
          <w:color w:val="auto"/>
          <w:sz w:val="28"/>
          <w:szCs w:val="28"/>
        </w:rPr>
        <w:t xml:space="preserve"> — </w:t>
      </w:r>
      <w:r w:rsidRPr="0060586E">
        <w:rPr>
          <w:b/>
          <w:bCs/>
          <w:i/>
          <w:iCs/>
          <w:color w:val="auto"/>
          <w:sz w:val="28"/>
          <w:szCs w:val="28"/>
        </w:rPr>
        <w:t>е</w:t>
      </w:r>
      <w:r w:rsidRPr="0060586E">
        <w:rPr>
          <w:color w:val="auto"/>
          <w:sz w:val="28"/>
          <w:szCs w:val="28"/>
        </w:rPr>
        <w:t xml:space="preserve"> после шипящих и </w:t>
      </w:r>
      <w:r w:rsidRPr="0060586E">
        <w:rPr>
          <w:b/>
          <w:bCs/>
          <w:i/>
          <w:iCs/>
          <w:color w:val="auto"/>
          <w:sz w:val="28"/>
          <w:szCs w:val="28"/>
        </w:rPr>
        <w:t>ц</w:t>
      </w:r>
      <w:r w:rsidRPr="0060586E">
        <w:rPr>
          <w:color w:val="auto"/>
          <w:sz w:val="28"/>
          <w:szCs w:val="28"/>
        </w:rPr>
        <w:t xml:space="preserve"> в суффиксах и окончаниях; кратких форм имён прилагательных с основой на шипящие; нормы слитного и раздельного написания </w:t>
      </w:r>
      <w:r w:rsidRPr="0060586E">
        <w:rPr>
          <w:b/>
          <w:bCs/>
          <w:i/>
          <w:iCs/>
          <w:color w:val="auto"/>
          <w:sz w:val="28"/>
          <w:szCs w:val="28"/>
        </w:rPr>
        <w:t>не</w:t>
      </w:r>
      <w:r w:rsidRPr="0060586E">
        <w:rPr>
          <w:color w:val="auto"/>
          <w:sz w:val="28"/>
          <w:szCs w:val="28"/>
        </w:rPr>
        <w:t xml:space="preserve"> с именами прилагательными.</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Глагол</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Различать глаголы совершенного и несовершенного вида, возвратные и невозвратные.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Определять спряжение глагола, уметь спрягать глаголы.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частичный морфологический анализ глаголов (в рамках изученного).</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Соблюдать нормы словоизменения глаголов, постановки ударения в глагольных формах (в рамках изученного).</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Соблюдать нормы правописания глаголов: корней с чередованием </w:t>
      </w:r>
      <w:r w:rsidRPr="0060586E">
        <w:rPr>
          <w:b/>
          <w:bCs/>
          <w:i/>
          <w:iCs/>
          <w:color w:val="auto"/>
          <w:sz w:val="28"/>
          <w:szCs w:val="28"/>
        </w:rPr>
        <w:t>е</w:t>
      </w:r>
      <w:r w:rsidRPr="0060586E">
        <w:rPr>
          <w:color w:val="auto"/>
          <w:sz w:val="28"/>
          <w:szCs w:val="28"/>
        </w:rPr>
        <w:t xml:space="preserve"> // </w:t>
      </w:r>
      <w:r w:rsidRPr="0060586E">
        <w:rPr>
          <w:b/>
          <w:bCs/>
          <w:i/>
          <w:iCs/>
          <w:color w:val="auto"/>
          <w:sz w:val="28"/>
          <w:szCs w:val="28"/>
        </w:rPr>
        <w:t>и</w:t>
      </w:r>
      <w:r w:rsidRPr="0060586E">
        <w:rPr>
          <w:color w:val="auto"/>
          <w:sz w:val="28"/>
          <w:szCs w:val="28"/>
        </w:rPr>
        <w:t xml:space="preserve">; использования </w:t>
      </w:r>
      <w:r w:rsidRPr="0060586E">
        <w:rPr>
          <w:b/>
          <w:bCs/>
          <w:i/>
          <w:iCs/>
          <w:color w:val="auto"/>
          <w:sz w:val="28"/>
          <w:szCs w:val="28"/>
        </w:rPr>
        <w:t>ь</w:t>
      </w:r>
      <w:r w:rsidRPr="0060586E">
        <w:rPr>
          <w:color w:val="auto"/>
          <w:sz w:val="28"/>
          <w:szCs w:val="28"/>
        </w:rPr>
        <w:t xml:space="preserve"> после шипящих как показателя грамматической формы в </w:t>
      </w:r>
      <w:r w:rsidRPr="0060586E">
        <w:rPr>
          <w:color w:val="auto"/>
          <w:sz w:val="28"/>
          <w:szCs w:val="28"/>
        </w:rPr>
        <w:lastRenderedPageBreak/>
        <w:t xml:space="preserve">инфинитиве, в форме 2-го лица единственного числа; </w:t>
      </w:r>
      <w:r w:rsidRPr="0060586E">
        <w:rPr>
          <w:b/>
          <w:bCs/>
          <w:i/>
          <w:iCs/>
          <w:color w:val="auto"/>
          <w:sz w:val="28"/>
          <w:szCs w:val="28"/>
        </w:rPr>
        <w:t>-тся</w:t>
      </w:r>
      <w:r w:rsidRPr="0060586E">
        <w:rPr>
          <w:color w:val="auto"/>
          <w:sz w:val="28"/>
          <w:szCs w:val="28"/>
        </w:rPr>
        <w:t xml:space="preserve"> и </w:t>
      </w:r>
      <w:r w:rsidRPr="0060586E">
        <w:rPr>
          <w:b/>
          <w:bCs/>
          <w:i/>
          <w:iCs/>
          <w:color w:val="auto"/>
          <w:sz w:val="28"/>
          <w:szCs w:val="28"/>
        </w:rPr>
        <w:t>-ться</w:t>
      </w:r>
      <w:r w:rsidRPr="0060586E">
        <w:rPr>
          <w:color w:val="auto"/>
          <w:sz w:val="28"/>
          <w:szCs w:val="28"/>
        </w:rPr>
        <w:t xml:space="preserve"> в глаголах; суффиксов </w:t>
      </w:r>
      <w:r w:rsidRPr="0060586E">
        <w:rPr>
          <w:b/>
          <w:bCs/>
          <w:i/>
          <w:iCs/>
          <w:color w:val="auto"/>
          <w:sz w:val="28"/>
          <w:szCs w:val="28"/>
        </w:rPr>
        <w:t>-ова</w:t>
      </w:r>
      <w:r w:rsidRPr="0060586E">
        <w:rPr>
          <w:color w:val="auto"/>
          <w:sz w:val="28"/>
          <w:szCs w:val="28"/>
        </w:rPr>
        <w:t>- — -</w:t>
      </w:r>
      <w:r w:rsidRPr="0060586E">
        <w:rPr>
          <w:b/>
          <w:bCs/>
          <w:i/>
          <w:iCs/>
          <w:color w:val="auto"/>
          <w:sz w:val="28"/>
          <w:szCs w:val="28"/>
        </w:rPr>
        <w:t>ева</w:t>
      </w:r>
      <w:r w:rsidRPr="0060586E">
        <w:rPr>
          <w:color w:val="auto"/>
          <w:sz w:val="28"/>
          <w:szCs w:val="28"/>
        </w:rPr>
        <w:t xml:space="preserve">-, </w:t>
      </w:r>
      <w:r w:rsidRPr="0060586E">
        <w:rPr>
          <w:b/>
          <w:bCs/>
          <w:i/>
          <w:iCs/>
          <w:color w:val="auto"/>
          <w:sz w:val="28"/>
          <w:szCs w:val="28"/>
        </w:rPr>
        <w:t>-ыва-</w:t>
      </w:r>
      <w:r w:rsidRPr="0060586E">
        <w:rPr>
          <w:color w:val="auto"/>
          <w:sz w:val="28"/>
          <w:szCs w:val="28"/>
        </w:rPr>
        <w:t xml:space="preserve"> — </w:t>
      </w:r>
      <w:r w:rsidRPr="0060586E">
        <w:rPr>
          <w:b/>
          <w:bCs/>
          <w:i/>
          <w:iCs/>
          <w:color w:val="auto"/>
          <w:sz w:val="28"/>
          <w:szCs w:val="28"/>
        </w:rPr>
        <w:t>-ива-</w:t>
      </w:r>
      <w:r w:rsidRPr="0060586E">
        <w:rPr>
          <w:color w:val="auto"/>
          <w:sz w:val="28"/>
          <w:szCs w:val="28"/>
        </w:rPr>
        <w:t xml:space="preserve">; личных окончаний глагола, гласной перед суффиксом </w:t>
      </w:r>
      <w:r w:rsidRPr="0060586E">
        <w:rPr>
          <w:b/>
          <w:bCs/>
          <w:i/>
          <w:iCs/>
          <w:color w:val="auto"/>
          <w:sz w:val="28"/>
          <w:szCs w:val="28"/>
        </w:rPr>
        <w:t>-л-</w:t>
      </w:r>
      <w:r w:rsidRPr="0060586E">
        <w:rPr>
          <w:color w:val="auto"/>
          <w:sz w:val="28"/>
          <w:szCs w:val="28"/>
        </w:rPr>
        <w:t xml:space="preserve"> в формах прошедшего времени глагола; слитного и раздельного написания </w:t>
      </w:r>
      <w:r w:rsidRPr="0060586E">
        <w:rPr>
          <w:b/>
          <w:bCs/>
          <w:i/>
          <w:iCs/>
          <w:color w:val="auto"/>
          <w:sz w:val="28"/>
          <w:szCs w:val="28"/>
        </w:rPr>
        <w:t>не</w:t>
      </w:r>
      <w:r w:rsidRPr="0060586E">
        <w:rPr>
          <w:color w:val="auto"/>
          <w:sz w:val="28"/>
          <w:szCs w:val="28"/>
        </w:rPr>
        <w:t xml:space="preserve"> с глаголами.</w:t>
      </w:r>
    </w:p>
    <w:p w:rsidR="00982167" w:rsidRPr="0060586E" w:rsidRDefault="00982167" w:rsidP="0060586E">
      <w:pPr>
        <w:rPr>
          <w:sz w:val="28"/>
          <w:szCs w:val="28"/>
        </w:rPr>
      </w:pPr>
      <w:bookmarkStart w:id="82" w:name="bookmark150"/>
    </w:p>
    <w:p w:rsidR="00A57638" w:rsidRPr="0060586E" w:rsidRDefault="00E235EB" w:rsidP="0060586E">
      <w:pPr>
        <w:pStyle w:val="af5"/>
        <w:rPr>
          <w:color w:val="auto"/>
          <w:sz w:val="28"/>
          <w:szCs w:val="28"/>
        </w:rPr>
      </w:pPr>
      <w:r w:rsidRPr="0060586E">
        <w:rPr>
          <w:color w:val="auto"/>
          <w:sz w:val="28"/>
          <w:szCs w:val="28"/>
        </w:rPr>
        <w:t>Синтаксис. Культура речи. Пунктуация</w:t>
      </w:r>
      <w:bookmarkEnd w:id="82"/>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0586E">
        <w:rPr>
          <w:b/>
          <w:bCs/>
          <w:i/>
          <w:iCs/>
          <w:color w:val="auto"/>
          <w:sz w:val="28"/>
          <w:szCs w:val="28"/>
        </w:rPr>
        <w:t>и</w:t>
      </w:r>
      <w:r w:rsidRPr="0060586E">
        <w:rPr>
          <w:color w:val="auto"/>
          <w:sz w:val="28"/>
          <w:szCs w:val="28"/>
        </w:rPr>
        <w:t xml:space="preserve">, союзами </w:t>
      </w:r>
      <w:r w:rsidRPr="0060586E">
        <w:rPr>
          <w:b/>
          <w:bCs/>
          <w:i/>
          <w:iCs/>
          <w:color w:val="auto"/>
          <w:sz w:val="28"/>
          <w:szCs w:val="28"/>
        </w:rPr>
        <w:t>а</w:t>
      </w:r>
      <w:r w:rsidRPr="0060586E">
        <w:rPr>
          <w:color w:val="auto"/>
          <w:sz w:val="28"/>
          <w:szCs w:val="28"/>
        </w:rPr>
        <w:t xml:space="preserve">, </w:t>
      </w:r>
      <w:r w:rsidRPr="0060586E">
        <w:rPr>
          <w:b/>
          <w:bCs/>
          <w:i/>
          <w:iCs/>
          <w:color w:val="auto"/>
          <w:sz w:val="28"/>
          <w:szCs w:val="28"/>
        </w:rPr>
        <w:t>но</w:t>
      </w:r>
      <w:r w:rsidRPr="0060586E">
        <w:rPr>
          <w:color w:val="auto"/>
          <w:sz w:val="28"/>
          <w:szCs w:val="28"/>
        </w:rPr>
        <w:t xml:space="preserve">, </w:t>
      </w:r>
      <w:r w:rsidRPr="0060586E">
        <w:rPr>
          <w:b/>
          <w:bCs/>
          <w:i/>
          <w:iCs/>
          <w:color w:val="auto"/>
          <w:sz w:val="28"/>
          <w:szCs w:val="28"/>
        </w:rPr>
        <w:t>однако</w:t>
      </w:r>
      <w:r w:rsidRPr="0060586E">
        <w:rPr>
          <w:color w:val="auto"/>
          <w:sz w:val="28"/>
          <w:szCs w:val="28"/>
        </w:rPr>
        <w:t xml:space="preserve">, </w:t>
      </w:r>
      <w:r w:rsidRPr="0060586E">
        <w:rPr>
          <w:b/>
          <w:bCs/>
          <w:i/>
          <w:iCs/>
          <w:color w:val="auto"/>
          <w:sz w:val="28"/>
          <w:szCs w:val="28"/>
        </w:rPr>
        <w:t>зато</w:t>
      </w:r>
      <w:r w:rsidRPr="0060586E">
        <w:rPr>
          <w:color w:val="auto"/>
          <w:sz w:val="28"/>
          <w:szCs w:val="28"/>
        </w:rPr>
        <w:t xml:space="preserve">, </w:t>
      </w:r>
      <w:r w:rsidRPr="0060586E">
        <w:rPr>
          <w:b/>
          <w:bCs/>
          <w:i/>
          <w:iCs/>
          <w:color w:val="auto"/>
          <w:sz w:val="28"/>
          <w:szCs w:val="28"/>
        </w:rPr>
        <w:t>да</w:t>
      </w:r>
      <w:r w:rsidRPr="0060586E">
        <w:rPr>
          <w:color w:val="auto"/>
          <w:sz w:val="28"/>
          <w:szCs w:val="28"/>
        </w:rPr>
        <w:t xml:space="preserve"> (в значении </w:t>
      </w:r>
      <w:r w:rsidRPr="0060586E">
        <w:rPr>
          <w:b/>
          <w:bCs/>
          <w:i/>
          <w:iCs/>
          <w:color w:val="auto"/>
          <w:sz w:val="28"/>
          <w:szCs w:val="28"/>
        </w:rPr>
        <w:t>и</w:t>
      </w:r>
      <w:r w:rsidRPr="0060586E">
        <w:rPr>
          <w:color w:val="auto"/>
          <w:sz w:val="28"/>
          <w:szCs w:val="28"/>
        </w:rPr>
        <w:t xml:space="preserve">), </w:t>
      </w:r>
      <w:r w:rsidRPr="0060586E">
        <w:rPr>
          <w:b/>
          <w:bCs/>
          <w:i/>
          <w:iCs/>
          <w:color w:val="auto"/>
          <w:sz w:val="28"/>
          <w:szCs w:val="28"/>
        </w:rPr>
        <w:t>да</w:t>
      </w:r>
      <w:r w:rsidRPr="0060586E">
        <w:rPr>
          <w:color w:val="auto"/>
          <w:sz w:val="28"/>
          <w:szCs w:val="28"/>
        </w:rPr>
        <w:t xml:space="preserve"> (в значении </w:t>
      </w:r>
      <w:r w:rsidRPr="0060586E">
        <w:rPr>
          <w:b/>
          <w:bCs/>
          <w:i/>
          <w:iCs/>
          <w:color w:val="auto"/>
          <w:sz w:val="28"/>
          <w:szCs w:val="28"/>
        </w:rPr>
        <w:t>но</w:t>
      </w:r>
      <w:r w:rsidRPr="0060586E">
        <w:rPr>
          <w:color w:val="auto"/>
          <w:sz w:val="28"/>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0586E">
        <w:rPr>
          <w:b/>
          <w:bCs/>
          <w:i/>
          <w:iCs/>
          <w:color w:val="auto"/>
          <w:sz w:val="28"/>
          <w:szCs w:val="28"/>
        </w:rPr>
        <w:t>и</w:t>
      </w:r>
      <w:r w:rsidRPr="0060586E">
        <w:rPr>
          <w:color w:val="auto"/>
          <w:sz w:val="28"/>
          <w:szCs w:val="28"/>
        </w:rPr>
        <w:t xml:space="preserve">, </w:t>
      </w:r>
      <w:r w:rsidRPr="0060586E">
        <w:rPr>
          <w:b/>
          <w:bCs/>
          <w:i/>
          <w:iCs/>
          <w:color w:val="auto"/>
          <w:sz w:val="28"/>
          <w:szCs w:val="28"/>
        </w:rPr>
        <w:t>но</w:t>
      </w:r>
      <w:r w:rsidRPr="0060586E">
        <w:rPr>
          <w:color w:val="auto"/>
          <w:sz w:val="28"/>
          <w:szCs w:val="28"/>
        </w:rPr>
        <w:t xml:space="preserve">, </w:t>
      </w:r>
      <w:r w:rsidRPr="0060586E">
        <w:rPr>
          <w:b/>
          <w:bCs/>
          <w:i/>
          <w:iCs/>
          <w:color w:val="auto"/>
          <w:sz w:val="28"/>
          <w:szCs w:val="28"/>
        </w:rPr>
        <w:t>а</w:t>
      </w:r>
      <w:r w:rsidRPr="0060586E">
        <w:rPr>
          <w:color w:val="auto"/>
          <w:sz w:val="28"/>
          <w:szCs w:val="28"/>
        </w:rPr>
        <w:t xml:space="preserve">, </w:t>
      </w:r>
      <w:r w:rsidRPr="0060586E">
        <w:rPr>
          <w:b/>
          <w:bCs/>
          <w:i/>
          <w:iCs/>
          <w:color w:val="auto"/>
          <w:sz w:val="28"/>
          <w:szCs w:val="28"/>
        </w:rPr>
        <w:t>однако</w:t>
      </w:r>
      <w:r w:rsidRPr="0060586E">
        <w:rPr>
          <w:color w:val="auto"/>
          <w:sz w:val="28"/>
          <w:szCs w:val="28"/>
        </w:rPr>
        <w:t xml:space="preserve">, </w:t>
      </w:r>
      <w:r w:rsidRPr="0060586E">
        <w:rPr>
          <w:b/>
          <w:bCs/>
          <w:i/>
          <w:iCs/>
          <w:color w:val="auto"/>
          <w:sz w:val="28"/>
          <w:szCs w:val="28"/>
        </w:rPr>
        <w:t>зато</w:t>
      </w:r>
      <w:r w:rsidRPr="0060586E">
        <w:rPr>
          <w:color w:val="auto"/>
          <w:sz w:val="28"/>
          <w:szCs w:val="28"/>
        </w:rPr>
        <w:t xml:space="preserve">, </w:t>
      </w:r>
      <w:r w:rsidRPr="0060586E">
        <w:rPr>
          <w:b/>
          <w:bCs/>
          <w:i/>
          <w:iCs/>
          <w:color w:val="auto"/>
          <w:sz w:val="28"/>
          <w:szCs w:val="28"/>
        </w:rPr>
        <w:t>да</w:t>
      </w:r>
      <w:r w:rsidRPr="0060586E">
        <w:rPr>
          <w:color w:val="auto"/>
          <w:sz w:val="28"/>
          <w:szCs w:val="28"/>
        </w:rPr>
        <w:t>; оформлять на письме диалог.</w:t>
      </w:r>
    </w:p>
    <w:p w:rsidR="00982167" w:rsidRPr="0060586E" w:rsidRDefault="00982167" w:rsidP="0060586E">
      <w:pPr>
        <w:rPr>
          <w:sz w:val="28"/>
          <w:szCs w:val="28"/>
        </w:rPr>
      </w:pPr>
      <w:bookmarkStart w:id="83" w:name="bookmark152"/>
    </w:p>
    <w:p w:rsidR="00A57638" w:rsidRPr="0060586E" w:rsidRDefault="00982167" w:rsidP="0060586E">
      <w:pPr>
        <w:pStyle w:val="af5"/>
        <w:rPr>
          <w:color w:val="auto"/>
          <w:sz w:val="28"/>
          <w:szCs w:val="28"/>
        </w:rPr>
      </w:pPr>
      <w:r w:rsidRPr="0060586E">
        <w:rPr>
          <w:color w:val="auto"/>
          <w:sz w:val="28"/>
          <w:szCs w:val="28"/>
        </w:rPr>
        <w:t xml:space="preserve">6 </w:t>
      </w:r>
      <w:r w:rsidR="00E235EB" w:rsidRPr="0060586E">
        <w:rPr>
          <w:color w:val="auto"/>
          <w:sz w:val="28"/>
          <w:szCs w:val="28"/>
        </w:rPr>
        <w:t>КЛАСС</w:t>
      </w:r>
      <w:bookmarkEnd w:id="83"/>
    </w:p>
    <w:p w:rsidR="00982167" w:rsidRPr="0060586E" w:rsidRDefault="00982167" w:rsidP="0060586E">
      <w:pPr>
        <w:pStyle w:val="af5"/>
        <w:rPr>
          <w:color w:val="auto"/>
          <w:sz w:val="28"/>
          <w:szCs w:val="28"/>
        </w:rPr>
      </w:pPr>
      <w:bookmarkStart w:id="84" w:name="bookmark154"/>
    </w:p>
    <w:p w:rsidR="00A57638" w:rsidRPr="0060586E" w:rsidRDefault="00E235EB" w:rsidP="0060586E">
      <w:pPr>
        <w:pStyle w:val="af5"/>
        <w:rPr>
          <w:color w:val="auto"/>
          <w:sz w:val="28"/>
          <w:szCs w:val="28"/>
        </w:rPr>
      </w:pPr>
      <w:r w:rsidRPr="0060586E">
        <w:rPr>
          <w:color w:val="auto"/>
          <w:sz w:val="28"/>
          <w:szCs w:val="28"/>
        </w:rPr>
        <w:t>Общие сведения о языке</w:t>
      </w:r>
      <w:bookmarkEnd w:id="84"/>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w:t>
      </w:r>
      <w:r w:rsidRPr="0060586E">
        <w:rPr>
          <w:color w:val="auto"/>
          <w:sz w:val="28"/>
          <w:szCs w:val="28"/>
        </w:rPr>
        <w:lastRenderedPageBreak/>
        <w:t>Российской Федерации и как языка межнационального общения (в рамках изученного).</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Иметь представление о русском литературном языке.</w:t>
      </w:r>
    </w:p>
    <w:p w:rsidR="00982167" w:rsidRPr="0060586E" w:rsidRDefault="00982167" w:rsidP="0060586E">
      <w:pPr>
        <w:pStyle w:val="af5"/>
        <w:rPr>
          <w:color w:val="auto"/>
          <w:sz w:val="28"/>
          <w:szCs w:val="28"/>
        </w:rPr>
      </w:pPr>
      <w:bookmarkStart w:id="85" w:name="bookmark156"/>
    </w:p>
    <w:p w:rsidR="00A57638" w:rsidRPr="0060586E" w:rsidRDefault="00E235EB" w:rsidP="0060586E">
      <w:pPr>
        <w:pStyle w:val="af5"/>
        <w:rPr>
          <w:color w:val="auto"/>
          <w:sz w:val="28"/>
          <w:szCs w:val="28"/>
        </w:rPr>
      </w:pPr>
      <w:r w:rsidRPr="0060586E">
        <w:rPr>
          <w:color w:val="auto"/>
          <w:sz w:val="28"/>
          <w:szCs w:val="28"/>
        </w:rPr>
        <w:t>Язык и речь</w:t>
      </w:r>
      <w:bookmarkEnd w:id="85"/>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Участвовать в диалоге (побуждение к действию, обмен мнениями) объёмом не менее 4 реплик.</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Владеть различными видами чтения: просмотровым, ознакомительным, изучающим, поисковым.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Устно пересказывать прочитанный или прослушанный текст объёмом не менее 110 слов.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60586E" w:rsidRDefault="00982167" w:rsidP="0060586E">
      <w:pPr>
        <w:pStyle w:val="af5"/>
        <w:rPr>
          <w:color w:val="auto"/>
          <w:sz w:val="28"/>
          <w:szCs w:val="28"/>
        </w:rPr>
      </w:pPr>
      <w:bookmarkStart w:id="86" w:name="bookmark158"/>
    </w:p>
    <w:p w:rsidR="00A57638" w:rsidRPr="0060586E" w:rsidRDefault="00E235EB" w:rsidP="0060586E">
      <w:pPr>
        <w:pStyle w:val="af5"/>
        <w:rPr>
          <w:color w:val="auto"/>
          <w:sz w:val="28"/>
          <w:szCs w:val="28"/>
        </w:rPr>
      </w:pPr>
      <w:r w:rsidRPr="0060586E">
        <w:rPr>
          <w:color w:val="auto"/>
          <w:sz w:val="28"/>
          <w:szCs w:val="28"/>
        </w:rPr>
        <w:t>Текст</w:t>
      </w:r>
      <w:bookmarkEnd w:id="86"/>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lastRenderedPageBreak/>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Выявлять средства связи предложений в тексте, в том числе притяжательные и указательные местоимения, </w:t>
      </w:r>
      <w:r w:rsidR="00F61DE3" w:rsidRPr="0060586E">
        <w:rPr>
          <w:color w:val="auto"/>
          <w:sz w:val="28"/>
          <w:szCs w:val="28"/>
        </w:rPr>
        <w:t>видовременную</w:t>
      </w:r>
      <w:r w:rsidRPr="0060586E">
        <w:rPr>
          <w:color w:val="auto"/>
          <w:sz w:val="28"/>
          <w:szCs w:val="28"/>
        </w:rPr>
        <w:t xml:space="preserve"> соотнесённость глагольных форм.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смысловой анализ текста, его композиционных особенностей, определять количество микротем и абзацев.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Представлять сообщение на заданную тему в виде презентации.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Редактировать собственные тексты с опорой на знание норм современного русского литературного языка.</w:t>
      </w:r>
    </w:p>
    <w:p w:rsidR="00982167" w:rsidRPr="0060586E" w:rsidRDefault="00982167" w:rsidP="0060586E">
      <w:pPr>
        <w:pStyle w:val="af5"/>
        <w:rPr>
          <w:color w:val="auto"/>
          <w:sz w:val="28"/>
          <w:szCs w:val="28"/>
        </w:rPr>
      </w:pPr>
      <w:bookmarkStart w:id="87" w:name="bookmark160"/>
    </w:p>
    <w:p w:rsidR="00A57638" w:rsidRPr="0060586E" w:rsidRDefault="00E235EB" w:rsidP="0060586E">
      <w:pPr>
        <w:pStyle w:val="af5"/>
        <w:rPr>
          <w:color w:val="auto"/>
          <w:sz w:val="28"/>
          <w:szCs w:val="28"/>
        </w:rPr>
      </w:pPr>
      <w:r w:rsidRPr="0060586E">
        <w:rPr>
          <w:color w:val="auto"/>
          <w:sz w:val="28"/>
          <w:szCs w:val="28"/>
        </w:rPr>
        <w:t>Функциональные разновидности языка</w:t>
      </w:r>
      <w:bookmarkEnd w:id="87"/>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982167" w:rsidRPr="0060586E" w:rsidRDefault="00982167" w:rsidP="0060586E">
      <w:pPr>
        <w:pStyle w:val="af5"/>
        <w:rPr>
          <w:color w:val="auto"/>
          <w:sz w:val="28"/>
          <w:szCs w:val="28"/>
        </w:rPr>
      </w:pPr>
      <w:bookmarkStart w:id="88" w:name="bookmark162"/>
    </w:p>
    <w:p w:rsidR="00A57638" w:rsidRPr="0060586E" w:rsidRDefault="00E235EB" w:rsidP="0060586E">
      <w:pPr>
        <w:pStyle w:val="af5"/>
        <w:rPr>
          <w:color w:val="auto"/>
          <w:sz w:val="28"/>
          <w:szCs w:val="28"/>
        </w:rPr>
      </w:pPr>
      <w:r w:rsidRPr="0060586E">
        <w:rPr>
          <w:color w:val="auto"/>
          <w:sz w:val="28"/>
          <w:szCs w:val="28"/>
        </w:rPr>
        <w:t>СИСТЕМА ЯЗЫКА</w:t>
      </w:r>
      <w:bookmarkEnd w:id="88"/>
    </w:p>
    <w:p w:rsidR="00982167" w:rsidRPr="0060586E" w:rsidRDefault="00982167" w:rsidP="0060586E">
      <w:pPr>
        <w:pStyle w:val="af5"/>
        <w:rPr>
          <w:color w:val="auto"/>
          <w:sz w:val="28"/>
          <w:szCs w:val="28"/>
        </w:rPr>
      </w:pPr>
      <w:bookmarkStart w:id="89" w:name="bookmark164"/>
    </w:p>
    <w:p w:rsidR="00A57638" w:rsidRPr="0060586E" w:rsidRDefault="00E235EB" w:rsidP="0060586E">
      <w:pPr>
        <w:pStyle w:val="af5"/>
        <w:rPr>
          <w:color w:val="auto"/>
          <w:sz w:val="28"/>
          <w:szCs w:val="28"/>
        </w:rPr>
      </w:pPr>
      <w:r w:rsidRPr="0060586E">
        <w:rPr>
          <w:color w:val="auto"/>
          <w:sz w:val="28"/>
          <w:szCs w:val="28"/>
        </w:rPr>
        <w:t>Лексикология. Культура речи</w:t>
      </w:r>
      <w:bookmarkEnd w:id="89"/>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w:t>
      </w:r>
      <w:r w:rsidRPr="0060586E">
        <w:rPr>
          <w:color w:val="auto"/>
          <w:sz w:val="28"/>
          <w:szCs w:val="28"/>
        </w:rPr>
        <w:lastRenderedPageBreak/>
        <w:t>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в тексте фразеологизмы, уметь определять их значения; характеризовать ситуацию употребления фразеологизма.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60586E" w:rsidRDefault="00E235EB" w:rsidP="0060586E">
      <w:pPr>
        <w:pStyle w:val="af5"/>
        <w:rPr>
          <w:color w:val="auto"/>
          <w:sz w:val="28"/>
          <w:szCs w:val="28"/>
        </w:rPr>
      </w:pPr>
      <w:bookmarkStart w:id="90" w:name="bookmark166"/>
      <w:r w:rsidRPr="0060586E">
        <w:rPr>
          <w:color w:val="auto"/>
          <w:sz w:val="28"/>
          <w:szCs w:val="28"/>
        </w:rPr>
        <w:t>Словообразование. Культура речи. Орфография</w:t>
      </w:r>
      <w:bookmarkEnd w:id="90"/>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формообразующие и словообразующие морфемы в слове; выделять производящую основу.</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Соблюдать нормы словообразования имён прилагательных.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Соблюдать нормы правописания сложных и сложносокращённых слов; нормы правописания корня </w:t>
      </w:r>
      <w:r w:rsidRPr="0060586E">
        <w:rPr>
          <w:b/>
          <w:bCs/>
          <w:i/>
          <w:iCs/>
          <w:color w:val="auto"/>
          <w:sz w:val="28"/>
          <w:szCs w:val="28"/>
        </w:rPr>
        <w:t>-кас-</w:t>
      </w:r>
      <w:r w:rsidRPr="0060586E">
        <w:rPr>
          <w:color w:val="auto"/>
          <w:sz w:val="28"/>
          <w:szCs w:val="28"/>
        </w:rPr>
        <w:t xml:space="preserve"> — </w:t>
      </w:r>
      <w:r w:rsidRPr="0060586E">
        <w:rPr>
          <w:b/>
          <w:bCs/>
          <w:i/>
          <w:iCs/>
          <w:color w:val="auto"/>
          <w:sz w:val="28"/>
          <w:szCs w:val="28"/>
        </w:rPr>
        <w:t>-кос-</w:t>
      </w:r>
      <w:r w:rsidRPr="0060586E">
        <w:rPr>
          <w:color w:val="auto"/>
          <w:sz w:val="28"/>
          <w:szCs w:val="28"/>
        </w:rPr>
        <w:t xml:space="preserve"> с чередованием </w:t>
      </w:r>
      <w:r w:rsidRPr="0060586E">
        <w:rPr>
          <w:b/>
          <w:bCs/>
          <w:i/>
          <w:iCs/>
          <w:color w:val="auto"/>
          <w:sz w:val="28"/>
          <w:szCs w:val="28"/>
        </w:rPr>
        <w:t>а</w:t>
      </w:r>
      <w:r w:rsidRPr="0060586E">
        <w:rPr>
          <w:color w:val="auto"/>
          <w:sz w:val="28"/>
          <w:szCs w:val="28"/>
        </w:rPr>
        <w:t xml:space="preserve"> // </w:t>
      </w:r>
      <w:r w:rsidRPr="0060586E">
        <w:rPr>
          <w:b/>
          <w:bCs/>
          <w:i/>
          <w:iCs/>
          <w:color w:val="auto"/>
          <w:sz w:val="28"/>
          <w:szCs w:val="28"/>
        </w:rPr>
        <w:t>о</w:t>
      </w:r>
      <w:r w:rsidRPr="0060586E">
        <w:rPr>
          <w:color w:val="auto"/>
          <w:sz w:val="28"/>
          <w:szCs w:val="28"/>
        </w:rPr>
        <w:t xml:space="preserve">, гласных в приставках </w:t>
      </w:r>
      <w:r w:rsidRPr="0060586E">
        <w:rPr>
          <w:b/>
          <w:bCs/>
          <w:i/>
          <w:iCs/>
          <w:color w:val="auto"/>
          <w:sz w:val="28"/>
          <w:szCs w:val="28"/>
        </w:rPr>
        <w:t>пре-</w:t>
      </w:r>
      <w:r w:rsidRPr="0060586E">
        <w:rPr>
          <w:color w:val="auto"/>
          <w:sz w:val="28"/>
          <w:szCs w:val="28"/>
        </w:rPr>
        <w:t xml:space="preserve"> и </w:t>
      </w:r>
      <w:r w:rsidRPr="0060586E">
        <w:rPr>
          <w:b/>
          <w:bCs/>
          <w:i/>
          <w:iCs/>
          <w:color w:val="auto"/>
          <w:sz w:val="28"/>
          <w:szCs w:val="28"/>
        </w:rPr>
        <w:t>при-</w:t>
      </w:r>
      <w:r w:rsidRPr="0060586E">
        <w:rPr>
          <w:color w:val="auto"/>
          <w:sz w:val="28"/>
          <w:szCs w:val="28"/>
        </w:rPr>
        <w:t>.</w:t>
      </w:r>
    </w:p>
    <w:p w:rsidR="00A57638" w:rsidRPr="0060586E" w:rsidRDefault="00E235EB" w:rsidP="0060586E">
      <w:pPr>
        <w:pStyle w:val="af5"/>
        <w:rPr>
          <w:color w:val="auto"/>
          <w:sz w:val="28"/>
          <w:szCs w:val="28"/>
        </w:rPr>
      </w:pPr>
      <w:bookmarkStart w:id="91" w:name="bookmark168"/>
      <w:r w:rsidRPr="0060586E">
        <w:rPr>
          <w:color w:val="auto"/>
          <w:sz w:val="28"/>
          <w:szCs w:val="28"/>
        </w:rPr>
        <w:t>Морфология. Культура речи. Орфография</w:t>
      </w:r>
      <w:bookmarkEnd w:id="91"/>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Характеризовать особенности словообразования имён существительных.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Соблюдать нормы слитного и дефисного написания </w:t>
      </w:r>
      <w:r w:rsidRPr="0060586E">
        <w:rPr>
          <w:b/>
          <w:bCs/>
          <w:i/>
          <w:iCs/>
          <w:color w:val="auto"/>
          <w:sz w:val="28"/>
          <w:szCs w:val="28"/>
        </w:rPr>
        <w:t>пол-</w:t>
      </w:r>
      <w:r w:rsidRPr="0060586E">
        <w:rPr>
          <w:color w:val="auto"/>
          <w:sz w:val="28"/>
          <w:szCs w:val="28"/>
        </w:rPr>
        <w:t xml:space="preserve"> и </w:t>
      </w:r>
      <w:r w:rsidRPr="0060586E">
        <w:rPr>
          <w:b/>
          <w:bCs/>
          <w:i/>
          <w:iCs/>
          <w:color w:val="auto"/>
          <w:sz w:val="28"/>
          <w:szCs w:val="28"/>
        </w:rPr>
        <w:t>полу-</w:t>
      </w:r>
      <w:r w:rsidRPr="0060586E">
        <w:rPr>
          <w:color w:val="auto"/>
          <w:sz w:val="28"/>
          <w:szCs w:val="28"/>
        </w:rPr>
        <w:t xml:space="preserve"> со словами.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Соблюдать нормы произношения, постановки ударения (в рамках изученного), словоизменения имён существительных.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0586E">
        <w:rPr>
          <w:b/>
          <w:bCs/>
          <w:i/>
          <w:iCs/>
          <w:color w:val="auto"/>
          <w:sz w:val="28"/>
          <w:szCs w:val="28"/>
        </w:rPr>
        <w:t>н</w:t>
      </w:r>
      <w:r w:rsidRPr="0060586E">
        <w:rPr>
          <w:color w:val="auto"/>
          <w:sz w:val="28"/>
          <w:szCs w:val="28"/>
        </w:rPr>
        <w:t xml:space="preserve"> и </w:t>
      </w:r>
      <w:r w:rsidRPr="0060586E">
        <w:rPr>
          <w:b/>
          <w:bCs/>
          <w:i/>
          <w:iCs/>
          <w:color w:val="auto"/>
          <w:sz w:val="28"/>
          <w:szCs w:val="28"/>
        </w:rPr>
        <w:t xml:space="preserve">нн </w:t>
      </w:r>
      <w:r w:rsidRPr="0060586E">
        <w:rPr>
          <w:color w:val="auto"/>
          <w:sz w:val="28"/>
          <w:szCs w:val="28"/>
        </w:rPr>
        <w:t xml:space="preserve">в именах прилагательных, суффиксов </w:t>
      </w:r>
      <w:r w:rsidRPr="0060586E">
        <w:rPr>
          <w:b/>
          <w:bCs/>
          <w:i/>
          <w:iCs/>
          <w:color w:val="auto"/>
          <w:sz w:val="28"/>
          <w:szCs w:val="28"/>
        </w:rPr>
        <w:t>-к-</w:t>
      </w:r>
      <w:r w:rsidRPr="0060586E">
        <w:rPr>
          <w:color w:val="auto"/>
          <w:sz w:val="28"/>
          <w:szCs w:val="28"/>
        </w:rPr>
        <w:t xml:space="preserve"> и </w:t>
      </w:r>
      <w:r w:rsidRPr="0060586E">
        <w:rPr>
          <w:b/>
          <w:bCs/>
          <w:i/>
          <w:iCs/>
          <w:color w:val="auto"/>
          <w:sz w:val="28"/>
          <w:szCs w:val="28"/>
        </w:rPr>
        <w:t>-ск-</w:t>
      </w:r>
      <w:r w:rsidRPr="0060586E">
        <w:rPr>
          <w:color w:val="auto"/>
          <w:sz w:val="28"/>
          <w:szCs w:val="28"/>
        </w:rPr>
        <w:t xml:space="preserve"> имён прилагательных, сложных имён прилагательных.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Уметь склонять числительные и характеризовать особенности склонения, словообразования и синтаксических функций числительных; </w:t>
      </w:r>
      <w:r w:rsidRPr="0060586E">
        <w:rPr>
          <w:color w:val="auto"/>
          <w:sz w:val="28"/>
          <w:szCs w:val="28"/>
        </w:rPr>
        <w:lastRenderedPageBreak/>
        <w:t>характеризовать роль имён числительных в речи, особенности употребления в научных текстах, деловой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sidRPr="0060586E">
        <w:rPr>
          <w:b/>
          <w:bCs/>
          <w:i/>
          <w:iCs/>
          <w:color w:val="auto"/>
          <w:sz w:val="28"/>
          <w:szCs w:val="28"/>
        </w:rPr>
        <w:t>ь</w:t>
      </w:r>
      <w:r w:rsidRPr="0060586E">
        <w:rPr>
          <w:color w:val="auto"/>
          <w:sz w:val="28"/>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0586E">
        <w:rPr>
          <w:b/>
          <w:bCs/>
          <w:i/>
          <w:iCs/>
          <w:color w:val="auto"/>
          <w:sz w:val="28"/>
          <w:szCs w:val="28"/>
        </w:rPr>
        <w:t>не</w:t>
      </w:r>
      <w:r w:rsidRPr="0060586E">
        <w:rPr>
          <w:color w:val="auto"/>
          <w:sz w:val="28"/>
          <w:szCs w:val="28"/>
        </w:rPr>
        <w:t xml:space="preserve"> и </w:t>
      </w:r>
      <w:r w:rsidRPr="0060586E">
        <w:rPr>
          <w:b/>
          <w:bCs/>
          <w:i/>
          <w:iCs/>
          <w:color w:val="auto"/>
          <w:sz w:val="28"/>
          <w:szCs w:val="28"/>
        </w:rPr>
        <w:t>ни</w:t>
      </w:r>
      <w:r w:rsidRPr="0060586E">
        <w:rPr>
          <w:color w:val="auto"/>
          <w:sz w:val="28"/>
          <w:szCs w:val="28"/>
        </w:rPr>
        <w:t>, слитного, раздельного и дефисного написания местоимений.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Соблюдать нормы правописания </w:t>
      </w:r>
      <w:r w:rsidRPr="0060586E">
        <w:rPr>
          <w:b/>
          <w:bCs/>
          <w:i/>
          <w:iCs/>
          <w:color w:val="auto"/>
          <w:sz w:val="28"/>
          <w:szCs w:val="28"/>
        </w:rPr>
        <w:t>ь</w:t>
      </w:r>
      <w:r w:rsidRPr="0060586E">
        <w:rPr>
          <w:color w:val="auto"/>
          <w:sz w:val="28"/>
          <w:szCs w:val="28"/>
        </w:rPr>
        <w:t xml:space="preserve"> в формах глагола повелительного наклонения.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фонетический анализ слов; использовать знания по фонетике и графике в практике произношения и правописания слов.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60586E" w:rsidRDefault="00982167" w:rsidP="0060586E">
      <w:pPr>
        <w:pStyle w:val="af5"/>
        <w:rPr>
          <w:color w:val="auto"/>
          <w:sz w:val="28"/>
          <w:szCs w:val="28"/>
        </w:rPr>
      </w:pPr>
      <w:bookmarkStart w:id="92" w:name="bookmark170"/>
      <w:r w:rsidRPr="0060586E">
        <w:rPr>
          <w:color w:val="auto"/>
          <w:sz w:val="28"/>
          <w:szCs w:val="28"/>
        </w:rPr>
        <w:t xml:space="preserve">7 </w:t>
      </w:r>
      <w:r w:rsidR="00E235EB" w:rsidRPr="0060586E">
        <w:rPr>
          <w:color w:val="auto"/>
          <w:sz w:val="28"/>
          <w:szCs w:val="28"/>
        </w:rPr>
        <w:t>КЛАСС</w:t>
      </w:r>
      <w:bookmarkEnd w:id="92"/>
    </w:p>
    <w:p w:rsidR="00982167" w:rsidRPr="0060586E" w:rsidRDefault="00982167" w:rsidP="0060586E">
      <w:pPr>
        <w:pStyle w:val="af5"/>
        <w:rPr>
          <w:color w:val="auto"/>
          <w:sz w:val="28"/>
          <w:szCs w:val="28"/>
        </w:rPr>
      </w:pPr>
      <w:bookmarkStart w:id="93" w:name="bookmark172"/>
    </w:p>
    <w:p w:rsidR="00A57638" w:rsidRPr="0060586E" w:rsidRDefault="00E235EB" w:rsidP="0060586E">
      <w:pPr>
        <w:pStyle w:val="af5"/>
        <w:rPr>
          <w:color w:val="auto"/>
          <w:sz w:val="28"/>
          <w:szCs w:val="28"/>
        </w:rPr>
      </w:pPr>
      <w:r w:rsidRPr="0060586E">
        <w:rPr>
          <w:color w:val="auto"/>
          <w:sz w:val="28"/>
          <w:szCs w:val="28"/>
        </w:rPr>
        <w:t>Общие сведения о языке</w:t>
      </w:r>
      <w:bookmarkEnd w:id="93"/>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Иметь представление о языке как развивающемся явлении.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Осознавать взаимосвязь языка, культуры и истории народа (приводить примеры).</w:t>
      </w:r>
    </w:p>
    <w:p w:rsidR="00982167" w:rsidRPr="0060586E" w:rsidRDefault="00982167" w:rsidP="0060586E">
      <w:pPr>
        <w:pStyle w:val="af5"/>
        <w:rPr>
          <w:color w:val="auto"/>
          <w:sz w:val="28"/>
          <w:szCs w:val="28"/>
        </w:rPr>
      </w:pPr>
      <w:bookmarkStart w:id="94" w:name="bookmark174"/>
    </w:p>
    <w:p w:rsidR="00A57638" w:rsidRPr="0060586E" w:rsidRDefault="00E235EB" w:rsidP="0060586E">
      <w:pPr>
        <w:pStyle w:val="af5"/>
        <w:rPr>
          <w:color w:val="auto"/>
          <w:sz w:val="28"/>
          <w:szCs w:val="28"/>
        </w:rPr>
      </w:pPr>
      <w:r w:rsidRPr="0060586E">
        <w:rPr>
          <w:color w:val="auto"/>
          <w:sz w:val="28"/>
          <w:szCs w:val="28"/>
        </w:rPr>
        <w:t>Язык и речь</w:t>
      </w:r>
      <w:bookmarkEnd w:id="94"/>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60586E">
        <w:rPr>
          <w:color w:val="auto"/>
          <w:sz w:val="28"/>
          <w:szCs w:val="28"/>
        </w:rPr>
        <w:t>научно популярной</w:t>
      </w:r>
      <w:r w:rsidRPr="0060586E">
        <w:rPr>
          <w:color w:val="auto"/>
          <w:sz w:val="28"/>
          <w:szCs w:val="28"/>
        </w:rPr>
        <w:t xml:space="preserve"> литературы (монолог-</w:t>
      </w:r>
      <w:r w:rsidRPr="0060586E">
        <w:rPr>
          <w:color w:val="auto"/>
          <w:sz w:val="28"/>
          <w:szCs w:val="28"/>
        </w:rPr>
        <w:lastRenderedPageBreak/>
        <w:t>описание, монолог-рассуждение, монолог-повествование); выступать с научным сообщением.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Владеть различными видами диалога: диалог — запрос информации, диалог — сообщение информации.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Владеть различными видами чтения: просмотровым, ознакомительным, изучающим, поисковым.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Устно пересказывать прослушанный или прочитанный текст объёмом не менее 120 слов.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60586E" w:rsidRDefault="00982167" w:rsidP="0060586E">
      <w:pPr>
        <w:pStyle w:val="13"/>
        <w:spacing w:line="240" w:lineRule="auto"/>
        <w:ind w:firstLine="567"/>
        <w:jc w:val="both"/>
        <w:rPr>
          <w:color w:val="auto"/>
          <w:sz w:val="28"/>
          <w:szCs w:val="28"/>
        </w:rPr>
      </w:pPr>
    </w:p>
    <w:p w:rsidR="00A57638" w:rsidRPr="0060586E" w:rsidRDefault="00E235EB" w:rsidP="0060586E">
      <w:pPr>
        <w:pStyle w:val="af5"/>
        <w:rPr>
          <w:color w:val="auto"/>
          <w:sz w:val="28"/>
          <w:szCs w:val="28"/>
        </w:rPr>
      </w:pPr>
      <w:bookmarkStart w:id="95" w:name="bookmark176"/>
      <w:r w:rsidRPr="0060586E">
        <w:rPr>
          <w:color w:val="auto"/>
          <w:sz w:val="28"/>
          <w:szCs w:val="28"/>
        </w:rPr>
        <w:t>Текст</w:t>
      </w:r>
      <w:bookmarkEnd w:id="95"/>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смысловой анализ текста, его композиционных особенностей, определять количество микротем и абзацев.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Выявлять лексические и грамматические средства связи предложений и частей текста.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w:t>
      </w:r>
      <w:r w:rsidRPr="0060586E">
        <w:rPr>
          <w:color w:val="auto"/>
          <w:sz w:val="28"/>
          <w:szCs w:val="28"/>
        </w:rPr>
        <w:lastRenderedPageBreak/>
        <w:t>сочинения объёмом не менее 150 слов с учётом стиля и жанра сочинения, характера темы).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Представлять сообщение на заданную тему в виде презентации.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Представлять содержание научно-учебного текста в виде таблицы, схемы; представлять содержание таблицы, схемы в виде текста.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60586E" w:rsidRDefault="00982167" w:rsidP="0060586E">
      <w:pPr>
        <w:pStyle w:val="af5"/>
        <w:rPr>
          <w:color w:val="auto"/>
          <w:sz w:val="28"/>
          <w:szCs w:val="28"/>
        </w:rPr>
      </w:pPr>
      <w:bookmarkStart w:id="96" w:name="bookmark178"/>
    </w:p>
    <w:p w:rsidR="00A57638" w:rsidRPr="0060586E" w:rsidRDefault="00E235EB" w:rsidP="0060586E">
      <w:pPr>
        <w:pStyle w:val="af5"/>
        <w:rPr>
          <w:color w:val="auto"/>
          <w:sz w:val="28"/>
          <w:szCs w:val="28"/>
        </w:rPr>
      </w:pPr>
      <w:r w:rsidRPr="0060586E">
        <w:rPr>
          <w:color w:val="auto"/>
          <w:sz w:val="28"/>
          <w:szCs w:val="28"/>
        </w:rPr>
        <w:t>Функциональные разновидности языка</w:t>
      </w:r>
      <w:bookmarkEnd w:id="96"/>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Создавать тексты публицистического стиля в жанре репортажа, заметки, интервью; оформлять деловые бумаги (инструкция).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Владеть нормами построения текстов публицистического стиля.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982167" w:rsidRPr="0060586E" w:rsidRDefault="00982167" w:rsidP="0060586E">
      <w:pPr>
        <w:rPr>
          <w:sz w:val="28"/>
          <w:szCs w:val="28"/>
        </w:rPr>
      </w:pPr>
      <w:bookmarkStart w:id="97" w:name="bookmark180"/>
    </w:p>
    <w:p w:rsidR="00A57638" w:rsidRPr="0060586E" w:rsidRDefault="00E235EB" w:rsidP="0060586E">
      <w:pPr>
        <w:pStyle w:val="af5"/>
        <w:rPr>
          <w:color w:val="auto"/>
          <w:sz w:val="28"/>
          <w:szCs w:val="28"/>
        </w:rPr>
      </w:pPr>
      <w:r w:rsidRPr="0060586E">
        <w:rPr>
          <w:color w:val="auto"/>
          <w:sz w:val="28"/>
          <w:szCs w:val="28"/>
        </w:rPr>
        <w:t>СИСТЕМА ЯЗЫКА</w:t>
      </w:r>
      <w:bookmarkEnd w:id="97"/>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lastRenderedPageBreak/>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Использовать грамматические словари и справочники в речевой практике.</w:t>
      </w:r>
    </w:p>
    <w:p w:rsidR="008D4DCA" w:rsidRPr="0060586E" w:rsidRDefault="008D4DCA" w:rsidP="0060586E">
      <w:pPr>
        <w:pStyle w:val="af5"/>
        <w:rPr>
          <w:color w:val="auto"/>
          <w:sz w:val="28"/>
          <w:szCs w:val="28"/>
        </w:rPr>
      </w:pPr>
      <w:bookmarkStart w:id="98" w:name="bookmark182"/>
    </w:p>
    <w:p w:rsidR="00A57638" w:rsidRPr="0060586E" w:rsidRDefault="00E235EB" w:rsidP="0060586E">
      <w:pPr>
        <w:pStyle w:val="af5"/>
        <w:rPr>
          <w:color w:val="auto"/>
          <w:sz w:val="28"/>
          <w:szCs w:val="28"/>
        </w:rPr>
      </w:pPr>
      <w:r w:rsidRPr="0060586E">
        <w:rPr>
          <w:color w:val="auto"/>
          <w:sz w:val="28"/>
          <w:szCs w:val="28"/>
        </w:rPr>
        <w:t>Морфология. Культура речи</w:t>
      </w:r>
      <w:bookmarkEnd w:id="98"/>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Причастие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Характеризовать причастия как особую группу слов. Определять признаки глагола и имени прилагательного в причастии.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морфологический анализ причастий, применять это умение в речевой практике.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Уместно использовать причастия в речи. Различать созвучные причастия и имена прилагательные (</w:t>
      </w:r>
      <w:r w:rsidRPr="0060586E">
        <w:rPr>
          <w:b/>
          <w:bCs/>
          <w:i/>
          <w:iCs/>
          <w:color w:val="auto"/>
          <w:sz w:val="28"/>
          <w:szCs w:val="28"/>
        </w:rPr>
        <w:t xml:space="preserve">висящий </w:t>
      </w:r>
      <w:r w:rsidRPr="0060586E">
        <w:rPr>
          <w:i/>
          <w:iCs/>
          <w:color w:val="auto"/>
          <w:sz w:val="28"/>
          <w:szCs w:val="28"/>
        </w:rPr>
        <w:t xml:space="preserve">— </w:t>
      </w:r>
      <w:r w:rsidRPr="0060586E">
        <w:rPr>
          <w:b/>
          <w:bCs/>
          <w:i/>
          <w:iCs/>
          <w:color w:val="auto"/>
          <w:sz w:val="28"/>
          <w:szCs w:val="28"/>
        </w:rPr>
        <w:t>висячий</w:t>
      </w:r>
      <w:r w:rsidRPr="0060586E">
        <w:rPr>
          <w:i/>
          <w:iCs/>
          <w:color w:val="auto"/>
          <w:sz w:val="28"/>
          <w:szCs w:val="28"/>
        </w:rPr>
        <w:t xml:space="preserve">, </w:t>
      </w:r>
      <w:r w:rsidRPr="0060586E">
        <w:rPr>
          <w:b/>
          <w:bCs/>
          <w:i/>
          <w:iCs/>
          <w:color w:val="auto"/>
          <w:sz w:val="28"/>
          <w:szCs w:val="28"/>
        </w:rPr>
        <w:t xml:space="preserve">горящий </w:t>
      </w:r>
      <w:r w:rsidRPr="0060586E">
        <w:rPr>
          <w:i/>
          <w:iCs/>
          <w:color w:val="auto"/>
          <w:sz w:val="28"/>
          <w:szCs w:val="28"/>
        </w:rPr>
        <w:t xml:space="preserve">— </w:t>
      </w:r>
      <w:r w:rsidRPr="0060586E">
        <w:rPr>
          <w:b/>
          <w:bCs/>
          <w:i/>
          <w:iCs/>
          <w:color w:val="auto"/>
          <w:sz w:val="28"/>
          <w:szCs w:val="28"/>
        </w:rPr>
        <w:t>горячий</w:t>
      </w:r>
      <w:r w:rsidRPr="0060586E">
        <w:rPr>
          <w:color w:val="auto"/>
          <w:sz w:val="28"/>
          <w:szCs w:val="28"/>
        </w:rPr>
        <w:t xml:space="preserve">). Правильно употреблять причастия с суффиксом </w:t>
      </w:r>
      <w:r w:rsidRPr="0060586E">
        <w:rPr>
          <w:b/>
          <w:bCs/>
          <w:i/>
          <w:iCs/>
          <w:color w:val="auto"/>
          <w:sz w:val="28"/>
          <w:szCs w:val="28"/>
        </w:rPr>
        <w:t>-ся</w:t>
      </w:r>
      <w:r w:rsidRPr="0060586E">
        <w:rPr>
          <w:color w:val="auto"/>
          <w:sz w:val="28"/>
          <w:szCs w:val="28"/>
        </w:rPr>
        <w:t xml:space="preserve">. Правильно устанавливать согласование в словосочетаниях типа </w:t>
      </w:r>
      <w:r w:rsidRPr="0060586E">
        <w:rPr>
          <w:i/>
          <w:iCs/>
          <w:color w:val="auto"/>
          <w:sz w:val="28"/>
          <w:szCs w:val="28"/>
        </w:rPr>
        <w:t>прич. + сущ</w:t>
      </w:r>
      <w:r w:rsidRPr="0060586E">
        <w:rPr>
          <w:color w:val="auto"/>
          <w:sz w:val="28"/>
          <w:szCs w:val="28"/>
        </w:rPr>
        <w:t>.</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Правильно ставить ударение в некоторых формах причастий.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Применять правила правописания падежных окончаний и суффиксов причастий; </w:t>
      </w:r>
      <w:r w:rsidRPr="0060586E">
        <w:rPr>
          <w:b/>
          <w:bCs/>
          <w:i/>
          <w:iCs/>
          <w:color w:val="auto"/>
          <w:sz w:val="28"/>
          <w:szCs w:val="28"/>
        </w:rPr>
        <w:t>н</w:t>
      </w:r>
      <w:r w:rsidRPr="0060586E">
        <w:rPr>
          <w:color w:val="auto"/>
          <w:sz w:val="28"/>
          <w:szCs w:val="28"/>
        </w:rPr>
        <w:t xml:space="preserve"> и </w:t>
      </w:r>
      <w:r w:rsidRPr="0060586E">
        <w:rPr>
          <w:b/>
          <w:bCs/>
          <w:i/>
          <w:iCs/>
          <w:color w:val="auto"/>
          <w:sz w:val="28"/>
          <w:szCs w:val="28"/>
        </w:rPr>
        <w:t>нн</w:t>
      </w:r>
      <w:r w:rsidRPr="0060586E">
        <w:rPr>
          <w:color w:val="auto"/>
          <w:sz w:val="28"/>
          <w:szCs w:val="28"/>
        </w:rPr>
        <w:t xml:space="preserve"> в причастиях и отглагольных именах прилагательных; написания гласной перед суффиксом </w:t>
      </w:r>
      <w:r w:rsidRPr="0060586E">
        <w:rPr>
          <w:b/>
          <w:bCs/>
          <w:i/>
          <w:iCs/>
          <w:color w:val="auto"/>
          <w:sz w:val="28"/>
          <w:szCs w:val="28"/>
        </w:rPr>
        <w:t>-вш-</w:t>
      </w:r>
      <w:r w:rsidRPr="0060586E">
        <w:rPr>
          <w:color w:val="auto"/>
          <w:sz w:val="28"/>
          <w:szCs w:val="28"/>
        </w:rPr>
        <w:t xml:space="preserve"> действительных причастий прошедшего времени, перед суффиксом </w:t>
      </w:r>
      <w:r w:rsidRPr="0060586E">
        <w:rPr>
          <w:b/>
          <w:bCs/>
          <w:i/>
          <w:iCs/>
          <w:color w:val="auto"/>
          <w:sz w:val="28"/>
          <w:szCs w:val="28"/>
        </w:rPr>
        <w:t>-нн-</w:t>
      </w:r>
      <w:r w:rsidRPr="0060586E">
        <w:rPr>
          <w:color w:val="auto"/>
          <w:sz w:val="28"/>
          <w:szCs w:val="28"/>
        </w:rPr>
        <w:t xml:space="preserve"> страдательных причастий прошедшего времени; написания </w:t>
      </w:r>
      <w:r w:rsidRPr="0060586E">
        <w:rPr>
          <w:b/>
          <w:bCs/>
          <w:i/>
          <w:iCs/>
          <w:color w:val="auto"/>
          <w:sz w:val="28"/>
          <w:szCs w:val="28"/>
        </w:rPr>
        <w:t>не</w:t>
      </w:r>
      <w:r w:rsidRPr="0060586E">
        <w:rPr>
          <w:color w:val="auto"/>
          <w:sz w:val="28"/>
          <w:szCs w:val="28"/>
        </w:rPr>
        <w:t xml:space="preserve"> с причастиями.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Правильно расставлять знаки препинания в предложениях с причастным оборотом.</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Деепричастие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Характеризовать деепричастия как особую группу слов. Определять признаки глагола и наречия в деепричастии.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lastRenderedPageBreak/>
        <w:t>Распознавать деепричастия совершенного и несовершенного вида.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морфологический анализ деепричастий, применять это умение в речевой практике.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Конструировать деепричастный оборот. Определять роль деепричастия в предложении.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Уместно использовать деепричастия в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Правильно ставить ударение в деепричастиях.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Применять правила написания гласных в суффиксах деепричастий; правила слитного и раздельного написания </w:t>
      </w:r>
      <w:r w:rsidRPr="0060586E">
        <w:rPr>
          <w:b/>
          <w:bCs/>
          <w:i/>
          <w:iCs/>
          <w:color w:val="auto"/>
          <w:sz w:val="28"/>
          <w:szCs w:val="28"/>
        </w:rPr>
        <w:t>не</w:t>
      </w:r>
      <w:r w:rsidRPr="0060586E">
        <w:rPr>
          <w:color w:val="auto"/>
          <w:sz w:val="28"/>
          <w:szCs w:val="28"/>
        </w:rPr>
        <w:t xml:space="preserve"> с деепричастиями.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Правильно строить предложения с одиночными деепричастиями и деепричастными оборотами.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Правильно расставлять знаки препинания в предложениях с одиночным деепричастием и деепричастным оборотом.</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Наречие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морфологический анализ наречий, применять это умение в речевой практике.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Соблюдать нормы образования степеней сравнения наречий, произношения наречий, постановки в них ударения.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Применять правила слитного, раздельного и дефисного написания наречий; написания </w:t>
      </w:r>
      <w:r w:rsidRPr="0060586E">
        <w:rPr>
          <w:b/>
          <w:bCs/>
          <w:i/>
          <w:iCs/>
          <w:color w:val="auto"/>
          <w:sz w:val="28"/>
          <w:szCs w:val="28"/>
        </w:rPr>
        <w:t>н</w:t>
      </w:r>
      <w:r w:rsidRPr="0060586E">
        <w:rPr>
          <w:color w:val="auto"/>
          <w:sz w:val="28"/>
          <w:szCs w:val="28"/>
        </w:rPr>
        <w:t xml:space="preserve"> и </w:t>
      </w:r>
      <w:r w:rsidRPr="0060586E">
        <w:rPr>
          <w:b/>
          <w:bCs/>
          <w:i/>
          <w:iCs/>
          <w:color w:val="auto"/>
          <w:sz w:val="28"/>
          <w:szCs w:val="28"/>
        </w:rPr>
        <w:t>нн</w:t>
      </w:r>
      <w:r w:rsidRPr="0060586E">
        <w:rPr>
          <w:color w:val="auto"/>
          <w:sz w:val="28"/>
          <w:szCs w:val="28"/>
        </w:rPr>
        <w:t xml:space="preserve"> в наречиях на </w:t>
      </w:r>
      <w:r w:rsidRPr="0060586E">
        <w:rPr>
          <w:b/>
          <w:bCs/>
          <w:i/>
          <w:iCs/>
          <w:color w:val="auto"/>
          <w:sz w:val="28"/>
          <w:szCs w:val="28"/>
        </w:rPr>
        <w:t>-о</w:t>
      </w:r>
      <w:r w:rsidRPr="0060586E">
        <w:rPr>
          <w:color w:val="auto"/>
          <w:sz w:val="28"/>
          <w:szCs w:val="28"/>
        </w:rPr>
        <w:t xml:space="preserve"> и </w:t>
      </w:r>
      <w:r w:rsidRPr="0060586E">
        <w:rPr>
          <w:b/>
          <w:bCs/>
          <w:i/>
          <w:iCs/>
          <w:color w:val="auto"/>
          <w:sz w:val="28"/>
          <w:szCs w:val="28"/>
        </w:rPr>
        <w:t>-е</w:t>
      </w:r>
      <w:r w:rsidRPr="0060586E">
        <w:rPr>
          <w:color w:val="auto"/>
          <w:sz w:val="28"/>
          <w:szCs w:val="28"/>
        </w:rPr>
        <w:t xml:space="preserve">; написания суффиксов </w:t>
      </w:r>
      <w:r w:rsidRPr="0060586E">
        <w:rPr>
          <w:b/>
          <w:bCs/>
          <w:color w:val="auto"/>
          <w:sz w:val="28"/>
          <w:szCs w:val="28"/>
        </w:rPr>
        <w:t>-</w:t>
      </w:r>
      <w:r w:rsidRPr="0060586E">
        <w:rPr>
          <w:b/>
          <w:bCs/>
          <w:i/>
          <w:iCs/>
          <w:color w:val="auto"/>
          <w:sz w:val="28"/>
          <w:szCs w:val="28"/>
        </w:rPr>
        <w:t>а</w:t>
      </w:r>
      <w:r w:rsidRPr="0060586E">
        <w:rPr>
          <w:color w:val="auto"/>
          <w:sz w:val="28"/>
          <w:szCs w:val="28"/>
        </w:rPr>
        <w:t xml:space="preserve"> и </w:t>
      </w:r>
      <w:r w:rsidRPr="0060586E">
        <w:rPr>
          <w:b/>
          <w:bCs/>
          <w:i/>
          <w:iCs/>
          <w:color w:val="auto"/>
          <w:sz w:val="28"/>
          <w:szCs w:val="28"/>
        </w:rPr>
        <w:t>-о</w:t>
      </w:r>
      <w:r w:rsidRPr="0060586E">
        <w:rPr>
          <w:color w:val="auto"/>
          <w:sz w:val="28"/>
          <w:szCs w:val="28"/>
        </w:rPr>
        <w:t xml:space="preserve"> наречий с приставками </w:t>
      </w:r>
      <w:r w:rsidRPr="0060586E">
        <w:rPr>
          <w:b/>
          <w:bCs/>
          <w:i/>
          <w:iCs/>
          <w:color w:val="auto"/>
          <w:sz w:val="28"/>
          <w:szCs w:val="28"/>
        </w:rPr>
        <w:t>из-</w:t>
      </w:r>
      <w:r w:rsidRPr="0060586E">
        <w:rPr>
          <w:i/>
          <w:iCs/>
          <w:color w:val="auto"/>
          <w:sz w:val="28"/>
          <w:szCs w:val="28"/>
        </w:rPr>
        <w:t xml:space="preserve">, </w:t>
      </w:r>
      <w:r w:rsidRPr="0060586E">
        <w:rPr>
          <w:b/>
          <w:bCs/>
          <w:i/>
          <w:iCs/>
          <w:color w:val="auto"/>
          <w:sz w:val="28"/>
          <w:szCs w:val="28"/>
        </w:rPr>
        <w:t>до-</w:t>
      </w:r>
      <w:r w:rsidRPr="0060586E">
        <w:rPr>
          <w:i/>
          <w:iCs/>
          <w:color w:val="auto"/>
          <w:sz w:val="28"/>
          <w:szCs w:val="28"/>
        </w:rPr>
        <w:t xml:space="preserve">, </w:t>
      </w:r>
      <w:r w:rsidRPr="0060586E">
        <w:rPr>
          <w:b/>
          <w:bCs/>
          <w:i/>
          <w:iCs/>
          <w:color w:val="auto"/>
          <w:sz w:val="28"/>
          <w:szCs w:val="28"/>
        </w:rPr>
        <w:t>с-</w:t>
      </w:r>
      <w:r w:rsidRPr="0060586E">
        <w:rPr>
          <w:i/>
          <w:iCs/>
          <w:color w:val="auto"/>
          <w:sz w:val="28"/>
          <w:szCs w:val="28"/>
        </w:rPr>
        <w:t xml:space="preserve">, </w:t>
      </w:r>
      <w:r w:rsidRPr="0060586E">
        <w:rPr>
          <w:b/>
          <w:bCs/>
          <w:i/>
          <w:iCs/>
          <w:color w:val="auto"/>
          <w:sz w:val="28"/>
          <w:szCs w:val="28"/>
        </w:rPr>
        <w:t>в-</w:t>
      </w:r>
      <w:r w:rsidRPr="0060586E">
        <w:rPr>
          <w:i/>
          <w:iCs/>
          <w:color w:val="auto"/>
          <w:sz w:val="28"/>
          <w:szCs w:val="28"/>
        </w:rPr>
        <w:t xml:space="preserve">, </w:t>
      </w:r>
      <w:r w:rsidRPr="0060586E">
        <w:rPr>
          <w:b/>
          <w:bCs/>
          <w:i/>
          <w:iCs/>
          <w:color w:val="auto"/>
          <w:sz w:val="28"/>
          <w:szCs w:val="28"/>
        </w:rPr>
        <w:t>на-</w:t>
      </w:r>
      <w:r w:rsidRPr="0060586E">
        <w:rPr>
          <w:i/>
          <w:iCs/>
          <w:color w:val="auto"/>
          <w:sz w:val="28"/>
          <w:szCs w:val="28"/>
        </w:rPr>
        <w:t xml:space="preserve">, </w:t>
      </w:r>
      <w:r w:rsidRPr="0060586E">
        <w:rPr>
          <w:b/>
          <w:bCs/>
          <w:i/>
          <w:iCs/>
          <w:color w:val="auto"/>
          <w:sz w:val="28"/>
          <w:szCs w:val="28"/>
        </w:rPr>
        <w:t>за-</w:t>
      </w:r>
      <w:r w:rsidRPr="0060586E">
        <w:rPr>
          <w:color w:val="auto"/>
          <w:sz w:val="28"/>
          <w:szCs w:val="28"/>
        </w:rPr>
        <w:t xml:space="preserve">; употребления </w:t>
      </w:r>
      <w:r w:rsidRPr="0060586E">
        <w:rPr>
          <w:b/>
          <w:bCs/>
          <w:i/>
          <w:iCs/>
          <w:color w:val="auto"/>
          <w:sz w:val="28"/>
          <w:szCs w:val="28"/>
        </w:rPr>
        <w:t>ь</w:t>
      </w:r>
      <w:r w:rsidRPr="0060586E">
        <w:rPr>
          <w:color w:val="auto"/>
          <w:sz w:val="28"/>
          <w:szCs w:val="28"/>
        </w:rPr>
        <w:t xml:space="preserve"> на конце наречий после шипящих; написания суффиксов наречий -</w:t>
      </w:r>
      <w:r w:rsidRPr="0060586E">
        <w:rPr>
          <w:b/>
          <w:bCs/>
          <w:i/>
          <w:iCs/>
          <w:color w:val="auto"/>
          <w:sz w:val="28"/>
          <w:szCs w:val="28"/>
        </w:rPr>
        <w:t>о</w:t>
      </w:r>
      <w:r w:rsidRPr="0060586E">
        <w:rPr>
          <w:color w:val="auto"/>
          <w:sz w:val="28"/>
          <w:szCs w:val="28"/>
        </w:rPr>
        <w:t xml:space="preserve"> и </w:t>
      </w:r>
      <w:r w:rsidRPr="0060586E">
        <w:rPr>
          <w:i/>
          <w:iCs/>
          <w:color w:val="auto"/>
          <w:sz w:val="28"/>
          <w:szCs w:val="28"/>
        </w:rPr>
        <w:t>-</w:t>
      </w:r>
      <w:r w:rsidRPr="0060586E">
        <w:rPr>
          <w:b/>
          <w:bCs/>
          <w:i/>
          <w:iCs/>
          <w:color w:val="auto"/>
          <w:sz w:val="28"/>
          <w:szCs w:val="28"/>
        </w:rPr>
        <w:t>е</w:t>
      </w:r>
      <w:r w:rsidRPr="0060586E">
        <w:rPr>
          <w:color w:val="auto"/>
          <w:sz w:val="28"/>
          <w:szCs w:val="28"/>
        </w:rPr>
        <w:t xml:space="preserve"> после шипящих; написания </w:t>
      </w:r>
      <w:r w:rsidRPr="0060586E">
        <w:rPr>
          <w:b/>
          <w:bCs/>
          <w:i/>
          <w:iCs/>
          <w:color w:val="auto"/>
          <w:sz w:val="28"/>
          <w:szCs w:val="28"/>
        </w:rPr>
        <w:t>е</w:t>
      </w:r>
      <w:r w:rsidRPr="0060586E">
        <w:rPr>
          <w:color w:val="auto"/>
          <w:sz w:val="28"/>
          <w:szCs w:val="28"/>
        </w:rPr>
        <w:t xml:space="preserve"> и </w:t>
      </w:r>
      <w:r w:rsidRPr="0060586E">
        <w:rPr>
          <w:b/>
          <w:bCs/>
          <w:i/>
          <w:iCs/>
          <w:color w:val="auto"/>
          <w:sz w:val="28"/>
          <w:szCs w:val="28"/>
        </w:rPr>
        <w:t>и</w:t>
      </w:r>
      <w:r w:rsidRPr="0060586E">
        <w:rPr>
          <w:color w:val="auto"/>
          <w:sz w:val="28"/>
          <w:szCs w:val="28"/>
        </w:rPr>
        <w:t xml:space="preserve"> в приставках </w:t>
      </w:r>
      <w:r w:rsidRPr="0060586E">
        <w:rPr>
          <w:b/>
          <w:bCs/>
          <w:i/>
          <w:iCs/>
          <w:color w:val="auto"/>
          <w:sz w:val="28"/>
          <w:szCs w:val="28"/>
        </w:rPr>
        <w:t>не-</w:t>
      </w:r>
      <w:r w:rsidRPr="0060586E">
        <w:rPr>
          <w:color w:val="auto"/>
          <w:sz w:val="28"/>
          <w:szCs w:val="28"/>
        </w:rPr>
        <w:t xml:space="preserve"> и </w:t>
      </w:r>
      <w:r w:rsidRPr="0060586E">
        <w:rPr>
          <w:b/>
          <w:bCs/>
          <w:i/>
          <w:iCs/>
          <w:color w:val="auto"/>
          <w:sz w:val="28"/>
          <w:szCs w:val="28"/>
        </w:rPr>
        <w:t>ни-</w:t>
      </w:r>
      <w:r w:rsidRPr="0060586E">
        <w:rPr>
          <w:color w:val="auto"/>
          <w:sz w:val="28"/>
          <w:szCs w:val="28"/>
        </w:rPr>
        <w:t xml:space="preserve"> наречий; слитного и раздельного написания </w:t>
      </w:r>
      <w:r w:rsidRPr="0060586E">
        <w:rPr>
          <w:b/>
          <w:bCs/>
          <w:i/>
          <w:iCs/>
          <w:color w:val="auto"/>
          <w:sz w:val="28"/>
          <w:szCs w:val="28"/>
        </w:rPr>
        <w:t>не</w:t>
      </w:r>
      <w:r w:rsidRPr="0060586E">
        <w:rPr>
          <w:color w:val="auto"/>
          <w:sz w:val="28"/>
          <w:szCs w:val="28"/>
        </w:rPr>
        <w:t xml:space="preserve"> с наречиями.</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Слова категории состояния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Служебные части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Давать общую характеристику служебных частей речи; объяснять их отличия от самостоятельных частей речи.</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Предлог</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Соблюдать нормы употребления имён существительных и местоимений с предлогами, предлогов </w:t>
      </w:r>
      <w:r w:rsidRPr="0060586E">
        <w:rPr>
          <w:b/>
          <w:bCs/>
          <w:i/>
          <w:iCs/>
          <w:color w:val="auto"/>
          <w:sz w:val="28"/>
          <w:szCs w:val="28"/>
        </w:rPr>
        <w:t xml:space="preserve">из </w:t>
      </w:r>
      <w:r w:rsidRPr="0060586E">
        <w:rPr>
          <w:i/>
          <w:iCs/>
          <w:color w:val="auto"/>
          <w:sz w:val="28"/>
          <w:szCs w:val="28"/>
        </w:rPr>
        <w:t xml:space="preserve">— </w:t>
      </w:r>
      <w:r w:rsidRPr="0060586E">
        <w:rPr>
          <w:b/>
          <w:bCs/>
          <w:i/>
          <w:iCs/>
          <w:color w:val="auto"/>
          <w:sz w:val="28"/>
          <w:szCs w:val="28"/>
        </w:rPr>
        <w:t>с</w:t>
      </w:r>
      <w:r w:rsidRPr="0060586E">
        <w:rPr>
          <w:color w:val="auto"/>
          <w:sz w:val="28"/>
          <w:szCs w:val="28"/>
        </w:rPr>
        <w:t xml:space="preserve">, </w:t>
      </w:r>
      <w:r w:rsidRPr="0060586E">
        <w:rPr>
          <w:b/>
          <w:bCs/>
          <w:i/>
          <w:iCs/>
          <w:color w:val="auto"/>
          <w:sz w:val="28"/>
          <w:szCs w:val="28"/>
        </w:rPr>
        <w:t xml:space="preserve">в </w:t>
      </w:r>
      <w:r w:rsidRPr="0060586E">
        <w:rPr>
          <w:i/>
          <w:iCs/>
          <w:color w:val="auto"/>
          <w:sz w:val="28"/>
          <w:szCs w:val="28"/>
        </w:rPr>
        <w:t xml:space="preserve">— </w:t>
      </w:r>
      <w:r w:rsidRPr="0060586E">
        <w:rPr>
          <w:b/>
          <w:bCs/>
          <w:i/>
          <w:iCs/>
          <w:color w:val="auto"/>
          <w:sz w:val="28"/>
          <w:szCs w:val="28"/>
        </w:rPr>
        <w:t>на</w:t>
      </w:r>
      <w:r w:rsidRPr="0060586E">
        <w:rPr>
          <w:color w:val="auto"/>
          <w:sz w:val="28"/>
          <w:szCs w:val="28"/>
        </w:rPr>
        <w:t xml:space="preserve"> в составе словосочетаний; правила правописания производных предлогов.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Проводить морфологический анализ предлогов, применять это умение </w:t>
      </w:r>
      <w:r w:rsidRPr="0060586E">
        <w:rPr>
          <w:color w:val="auto"/>
          <w:sz w:val="28"/>
          <w:szCs w:val="28"/>
        </w:rPr>
        <w:lastRenderedPageBreak/>
        <w:t>при выполнении языкового анализа различных видов и в речевой практике.</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Союз</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0586E">
        <w:rPr>
          <w:b/>
          <w:bCs/>
          <w:i/>
          <w:iCs/>
          <w:color w:val="auto"/>
          <w:sz w:val="28"/>
          <w:szCs w:val="28"/>
        </w:rPr>
        <w:t>и</w:t>
      </w:r>
      <w:r w:rsidRPr="0060586E">
        <w:rPr>
          <w:i/>
          <w:iCs/>
          <w:color w:val="auto"/>
          <w:sz w:val="28"/>
          <w:szCs w:val="28"/>
        </w:rPr>
        <w:t>.</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морфологический анализ союзов, применять это умение в речевой практике.</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Частица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Употреблять частицы в речи в соответствии с их значением и стилистической окраской; соблюдать нормы правописания частиц.</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морфологический анализ частиц, применять это умение в речевой практике.</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Междометия и звукоподражательные слова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морфологический анализ междометий; применять это умение в речевой практике.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Соблюдать пунктуационные нормы оформления предложений с междометиями.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Различать грамматические омонимы.</w:t>
      </w:r>
    </w:p>
    <w:p w:rsidR="008D4DCA" w:rsidRPr="0060586E" w:rsidRDefault="008D4DCA" w:rsidP="0060586E">
      <w:pPr>
        <w:pStyle w:val="af5"/>
        <w:rPr>
          <w:color w:val="auto"/>
          <w:sz w:val="28"/>
          <w:szCs w:val="28"/>
        </w:rPr>
      </w:pPr>
      <w:bookmarkStart w:id="99" w:name="bookmark184"/>
    </w:p>
    <w:p w:rsidR="00A57638" w:rsidRPr="0060586E" w:rsidRDefault="008D4DCA" w:rsidP="0060586E">
      <w:pPr>
        <w:pStyle w:val="af5"/>
        <w:rPr>
          <w:color w:val="auto"/>
          <w:sz w:val="28"/>
          <w:szCs w:val="28"/>
        </w:rPr>
      </w:pPr>
      <w:r w:rsidRPr="0060586E">
        <w:rPr>
          <w:color w:val="auto"/>
          <w:sz w:val="28"/>
          <w:szCs w:val="28"/>
        </w:rPr>
        <w:t xml:space="preserve">8 </w:t>
      </w:r>
      <w:r w:rsidR="00E235EB" w:rsidRPr="0060586E">
        <w:rPr>
          <w:color w:val="auto"/>
          <w:sz w:val="28"/>
          <w:szCs w:val="28"/>
        </w:rPr>
        <w:t>КЛАСС</w:t>
      </w:r>
      <w:bookmarkEnd w:id="99"/>
    </w:p>
    <w:p w:rsidR="008D4DCA" w:rsidRPr="0060586E" w:rsidRDefault="008D4DCA" w:rsidP="0060586E">
      <w:pPr>
        <w:pStyle w:val="af5"/>
        <w:rPr>
          <w:color w:val="auto"/>
          <w:sz w:val="28"/>
          <w:szCs w:val="28"/>
        </w:rPr>
      </w:pPr>
      <w:bookmarkStart w:id="100" w:name="bookmark186"/>
    </w:p>
    <w:p w:rsidR="00A57638" w:rsidRPr="0060586E" w:rsidRDefault="00E235EB" w:rsidP="0060586E">
      <w:pPr>
        <w:pStyle w:val="af5"/>
        <w:rPr>
          <w:color w:val="auto"/>
          <w:sz w:val="28"/>
          <w:szCs w:val="28"/>
        </w:rPr>
      </w:pPr>
      <w:r w:rsidRPr="0060586E">
        <w:rPr>
          <w:color w:val="auto"/>
          <w:sz w:val="28"/>
          <w:szCs w:val="28"/>
        </w:rPr>
        <w:t>Общие сведения о языке</w:t>
      </w:r>
      <w:bookmarkEnd w:id="100"/>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Иметь представление о русском языке как одном из славянских языков.</w:t>
      </w:r>
    </w:p>
    <w:p w:rsidR="008D4DCA" w:rsidRPr="0060586E" w:rsidRDefault="008D4DCA" w:rsidP="0060586E">
      <w:pPr>
        <w:pStyle w:val="af5"/>
        <w:rPr>
          <w:color w:val="auto"/>
          <w:sz w:val="28"/>
          <w:szCs w:val="28"/>
        </w:rPr>
      </w:pPr>
      <w:bookmarkStart w:id="101" w:name="bookmark188"/>
    </w:p>
    <w:p w:rsidR="00A57638" w:rsidRPr="0060586E" w:rsidRDefault="00E235EB" w:rsidP="0060586E">
      <w:pPr>
        <w:pStyle w:val="af5"/>
        <w:rPr>
          <w:color w:val="auto"/>
          <w:sz w:val="28"/>
          <w:szCs w:val="28"/>
        </w:rPr>
      </w:pPr>
      <w:r w:rsidRPr="0060586E">
        <w:rPr>
          <w:color w:val="auto"/>
          <w:sz w:val="28"/>
          <w:szCs w:val="28"/>
        </w:rPr>
        <w:t>Язык и речь</w:t>
      </w:r>
      <w:bookmarkEnd w:id="101"/>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60586E">
        <w:rPr>
          <w:color w:val="auto"/>
          <w:sz w:val="28"/>
          <w:szCs w:val="28"/>
        </w:rPr>
        <w:t>-</w:t>
      </w:r>
      <w:r w:rsidRPr="0060586E">
        <w:rPr>
          <w:color w:val="auto"/>
          <w:sz w:val="28"/>
          <w:szCs w:val="28"/>
        </w:rPr>
        <w:t>смысловых типов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Владеть различными видами чтения: просмотровым, ознакомительным, изучающим, поисковым.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Устно пересказывать прочитанный или прослушанный текст объёмом не менее 140 слов.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Понимать содержание прослушанных и прочитанных </w:t>
      </w:r>
      <w:r w:rsidR="00F61DE3" w:rsidRPr="0060586E">
        <w:rPr>
          <w:color w:val="auto"/>
          <w:sz w:val="28"/>
          <w:szCs w:val="28"/>
        </w:rPr>
        <w:t>научно учебных</w:t>
      </w:r>
      <w:r w:rsidRPr="0060586E">
        <w:rPr>
          <w:color w:val="auto"/>
          <w:sz w:val="28"/>
          <w:szCs w:val="28"/>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60586E" w:rsidRDefault="008D4DCA" w:rsidP="0060586E">
      <w:pPr>
        <w:pStyle w:val="af5"/>
        <w:rPr>
          <w:color w:val="auto"/>
          <w:sz w:val="28"/>
          <w:szCs w:val="28"/>
        </w:rPr>
      </w:pPr>
      <w:bookmarkStart w:id="102" w:name="bookmark190"/>
    </w:p>
    <w:p w:rsidR="00A57638" w:rsidRPr="0060586E" w:rsidRDefault="00E235EB" w:rsidP="0060586E">
      <w:pPr>
        <w:pStyle w:val="af5"/>
        <w:rPr>
          <w:color w:val="auto"/>
          <w:sz w:val="28"/>
          <w:szCs w:val="28"/>
        </w:rPr>
      </w:pPr>
      <w:r w:rsidRPr="0060586E">
        <w:rPr>
          <w:color w:val="auto"/>
          <w:sz w:val="28"/>
          <w:szCs w:val="28"/>
        </w:rPr>
        <w:t>Текст</w:t>
      </w:r>
      <w:bookmarkEnd w:id="102"/>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w:t>
      </w:r>
      <w:r w:rsidRPr="0060586E">
        <w:rPr>
          <w:color w:val="auto"/>
          <w:sz w:val="28"/>
          <w:szCs w:val="28"/>
        </w:rPr>
        <w:lastRenderedPageBreak/>
        <w:t>учётом стиля и жанра сочинения, характера темы).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Представлять сообщение на заданную тему в виде презентации.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60586E" w:rsidRDefault="008D4DCA" w:rsidP="0060586E">
      <w:pPr>
        <w:pStyle w:val="af5"/>
        <w:rPr>
          <w:color w:val="auto"/>
          <w:sz w:val="28"/>
          <w:szCs w:val="28"/>
        </w:rPr>
      </w:pPr>
    </w:p>
    <w:p w:rsidR="00A57638" w:rsidRPr="0060586E" w:rsidRDefault="00E235EB" w:rsidP="0060586E">
      <w:pPr>
        <w:pStyle w:val="af5"/>
        <w:rPr>
          <w:color w:val="auto"/>
          <w:sz w:val="28"/>
          <w:szCs w:val="28"/>
        </w:rPr>
      </w:pPr>
      <w:r w:rsidRPr="0060586E">
        <w:rPr>
          <w:color w:val="auto"/>
          <w:sz w:val="28"/>
          <w:szCs w:val="28"/>
        </w:rPr>
        <w:t>Функциональные разновидности языка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8D4DCA" w:rsidRPr="0060586E" w:rsidRDefault="008D4DCA" w:rsidP="0060586E">
      <w:pPr>
        <w:pStyle w:val="13"/>
        <w:spacing w:line="240" w:lineRule="auto"/>
        <w:ind w:firstLine="567"/>
        <w:jc w:val="both"/>
        <w:rPr>
          <w:color w:val="auto"/>
          <w:sz w:val="28"/>
          <w:szCs w:val="28"/>
        </w:rPr>
      </w:pPr>
    </w:p>
    <w:p w:rsidR="00A57638" w:rsidRPr="0060586E" w:rsidRDefault="00E235EB" w:rsidP="0060586E">
      <w:pPr>
        <w:pStyle w:val="af5"/>
        <w:rPr>
          <w:color w:val="auto"/>
          <w:sz w:val="28"/>
          <w:szCs w:val="28"/>
        </w:rPr>
      </w:pPr>
      <w:bookmarkStart w:id="103" w:name="bookmark192"/>
      <w:r w:rsidRPr="0060586E">
        <w:rPr>
          <w:color w:val="auto"/>
          <w:sz w:val="28"/>
          <w:szCs w:val="28"/>
        </w:rPr>
        <w:t>СИСТЕМА ЯЗЫКА</w:t>
      </w:r>
      <w:bookmarkEnd w:id="103"/>
    </w:p>
    <w:p w:rsidR="008D4DCA" w:rsidRPr="0060586E" w:rsidRDefault="008D4DCA" w:rsidP="0060586E">
      <w:pPr>
        <w:pStyle w:val="af5"/>
        <w:rPr>
          <w:color w:val="auto"/>
          <w:sz w:val="28"/>
          <w:szCs w:val="28"/>
        </w:rPr>
      </w:pPr>
      <w:bookmarkStart w:id="104" w:name="bookmark194"/>
    </w:p>
    <w:p w:rsidR="00A57638" w:rsidRPr="0060586E" w:rsidRDefault="00E235EB" w:rsidP="0060586E">
      <w:pPr>
        <w:pStyle w:val="af5"/>
        <w:rPr>
          <w:color w:val="auto"/>
          <w:sz w:val="28"/>
          <w:szCs w:val="28"/>
        </w:rPr>
      </w:pPr>
      <w:r w:rsidRPr="0060586E">
        <w:rPr>
          <w:color w:val="auto"/>
          <w:sz w:val="28"/>
          <w:szCs w:val="28"/>
        </w:rPr>
        <w:t>Синтаксис. Культура речи. Пунктуация</w:t>
      </w:r>
      <w:bookmarkEnd w:id="104"/>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Иметь представление о синтаксисе как разделе лингвистики.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словосочетание и предложение как единицы синтаксиса.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Различать функции знаков препинания.</w:t>
      </w:r>
    </w:p>
    <w:p w:rsidR="008D4DCA" w:rsidRPr="0060586E" w:rsidRDefault="008D4DCA" w:rsidP="0060586E">
      <w:pPr>
        <w:pStyle w:val="af5"/>
        <w:rPr>
          <w:color w:val="auto"/>
          <w:sz w:val="28"/>
          <w:szCs w:val="28"/>
        </w:rPr>
      </w:pPr>
      <w:bookmarkStart w:id="105" w:name="bookmark196"/>
    </w:p>
    <w:p w:rsidR="00A57638" w:rsidRPr="0060586E" w:rsidRDefault="00E235EB" w:rsidP="0060586E">
      <w:pPr>
        <w:pStyle w:val="af5"/>
        <w:rPr>
          <w:color w:val="auto"/>
          <w:sz w:val="28"/>
          <w:szCs w:val="28"/>
        </w:rPr>
      </w:pPr>
      <w:r w:rsidRPr="0060586E">
        <w:rPr>
          <w:color w:val="auto"/>
          <w:sz w:val="28"/>
          <w:szCs w:val="28"/>
        </w:rPr>
        <w:t>Словосочетание</w:t>
      </w:r>
      <w:bookmarkEnd w:id="105"/>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Применять нормы построения словосочетаний.</w:t>
      </w:r>
    </w:p>
    <w:p w:rsidR="008D4DCA" w:rsidRPr="0060586E" w:rsidRDefault="008D4DCA" w:rsidP="0060586E">
      <w:pPr>
        <w:pStyle w:val="af5"/>
        <w:rPr>
          <w:color w:val="auto"/>
          <w:sz w:val="28"/>
          <w:szCs w:val="28"/>
        </w:rPr>
      </w:pPr>
      <w:bookmarkStart w:id="106" w:name="bookmark198"/>
    </w:p>
    <w:p w:rsidR="00A57638" w:rsidRPr="0060586E" w:rsidRDefault="00E235EB" w:rsidP="0060586E">
      <w:pPr>
        <w:pStyle w:val="af5"/>
        <w:rPr>
          <w:color w:val="auto"/>
          <w:sz w:val="28"/>
          <w:szCs w:val="28"/>
        </w:rPr>
      </w:pPr>
      <w:r w:rsidRPr="0060586E">
        <w:rPr>
          <w:color w:val="auto"/>
          <w:sz w:val="28"/>
          <w:szCs w:val="28"/>
        </w:rPr>
        <w:t>Предложение</w:t>
      </w:r>
      <w:bookmarkEnd w:id="106"/>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Распознавать предложения по цели высказывания, эмоциональной окраске, характеризовать их интонационные и смысловые особенности, </w:t>
      </w:r>
      <w:r w:rsidRPr="0060586E">
        <w:rPr>
          <w:color w:val="auto"/>
          <w:sz w:val="28"/>
          <w:szCs w:val="28"/>
        </w:rPr>
        <w:lastRenderedPageBreak/>
        <w:t>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0586E">
        <w:rPr>
          <w:b/>
          <w:bCs/>
          <w:i/>
          <w:iCs/>
          <w:color w:val="auto"/>
          <w:sz w:val="28"/>
          <w:szCs w:val="28"/>
        </w:rPr>
        <w:t>большинство</w:t>
      </w:r>
      <w:r w:rsidRPr="0060586E">
        <w:rPr>
          <w:color w:val="auto"/>
          <w:sz w:val="28"/>
          <w:szCs w:val="28"/>
        </w:rPr>
        <w:t xml:space="preserve"> — </w:t>
      </w:r>
      <w:r w:rsidRPr="0060586E">
        <w:rPr>
          <w:b/>
          <w:bCs/>
          <w:i/>
          <w:iCs/>
          <w:color w:val="auto"/>
          <w:sz w:val="28"/>
          <w:szCs w:val="28"/>
        </w:rPr>
        <w:t>меньшинство</w:t>
      </w:r>
      <w:r w:rsidRPr="0060586E">
        <w:rPr>
          <w:color w:val="auto"/>
          <w:sz w:val="28"/>
          <w:szCs w:val="28"/>
        </w:rPr>
        <w:t>, количественными сочетаниями. Применять нормы постановки тире между подлежащим и сказуемым.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60586E">
        <w:rPr>
          <w:b/>
          <w:bCs/>
          <w:i/>
          <w:iCs/>
          <w:color w:val="auto"/>
          <w:sz w:val="28"/>
          <w:szCs w:val="28"/>
        </w:rPr>
        <w:t>да</w:t>
      </w:r>
      <w:r w:rsidRPr="0060586E">
        <w:rPr>
          <w:i/>
          <w:iCs/>
          <w:color w:val="auto"/>
          <w:sz w:val="28"/>
          <w:szCs w:val="28"/>
        </w:rPr>
        <w:t xml:space="preserve">, </w:t>
      </w:r>
      <w:r w:rsidRPr="0060586E">
        <w:rPr>
          <w:b/>
          <w:bCs/>
          <w:i/>
          <w:iCs/>
          <w:color w:val="auto"/>
          <w:sz w:val="28"/>
          <w:szCs w:val="28"/>
        </w:rPr>
        <w:t>нет</w:t>
      </w:r>
      <w:r w:rsidRPr="0060586E">
        <w:rPr>
          <w:color w:val="auto"/>
          <w:sz w:val="28"/>
          <w:szCs w:val="28"/>
        </w:rPr>
        <w:t>.</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Применять нормы построения предложений с однородными членами, связанными двойными союзами </w:t>
      </w:r>
      <w:r w:rsidRPr="0060586E">
        <w:rPr>
          <w:b/>
          <w:bCs/>
          <w:i/>
          <w:iCs/>
          <w:color w:val="auto"/>
          <w:sz w:val="28"/>
          <w:szCs w:val="28"/>
        </w:rPr>
        <w:t>не только... но и</w:t>
      </w:r>
      <w:r w:rsidRPr="0060586E">
        <w:rPr>
          <w:i/>
          <w:iCs/>
          <w:color w:val="auto"/>
          <w:sz w:val="28"/>
          <w:szCs w:val="28"/>
        </w:rPr>
        <w:t xml:space="preserve">, </w:t>
      </w:r>
      <w:r w:rsidRPr="0060586E">
        <w:rPr>
          <w:b/>
          <w:bCs/>
          <w:i/>
          <w:iCs/>
          <w:color w:val="auto"/>
          <w:sz w:val="28"/>
          <w:szCs w:val="28"/>
        </w:rPr>
        <w:t>как. так и</w:t>
      </w:r>
      <w:r w:rsidRPr="0060586E">
        <w:rPr>
          <w:color w:val="auto"/>
          <w:sz w:val="28"/>
          <w:szCs w:val="28"/>
        </w:rPr>
        <w:t>.</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Применять нормы постановки знаков препинания в предложениях с однородными членами, связанными попарно, с помощью повторяющихся союзов (</w:t>
      </w:r>
      <w:r w:rsidRPr="0060586E">
        <w:rPr>
          <w:b/>
          <w:bCs/>
          <w:i/>
          <w:iCs/>
          <w:color w:val="auto"/>
          <w:sz w:val="28"/>
          <w:szCs w:val="28"/>
        </w:rPr>
        <w:t>и... и, или... или, либо... либо, ни... ни, то... то</w:t>
      </w:r>
      <w:r w:rsidRPr="0060586E">
        <w:rPr>
          <w:color w:val="auto"/>
          <w:sz w:val="28"/>
          <w:szCs w:val="28"/>
        </w:rPr>
        <w:t>); нормы постановки знаков препинания в предложениях с обобщающим словом при однородных членах.</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w:t>
      </w:r>
      <w:r w:rsidRPr="0060586E">
        <w:rPr>
          <w:color w:val="auto"/>
          <w:sz w:val="28"/>
          <w:szCs w:val="28"/>
        </w:rPr>
        <w:lastRenderedPageBreak/>
        <w:t>обращением, вводными словами и предложениями, вставными конструкциями, междометиями.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сложные предложения, конструкции с чужой речью (в рамках изученного).</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D4DCA" w:rsidRPr="0060586E" w:rsidRDefault="008D4DCA" w:rsidP="0060586E">
      <w:pPr>
        <w:pStyle w:val="af5"/>
        <w:rPr>
          <w:color w:val="auto"/>
          <w:sz w:val="28"/>
          <w:szCs w:val="28"/>
        </w:rPr>
      </w:pPr>
      <w:bookmarkStart w:id="107" w:name="bookmark200"/>
    </w:p>
    <w:p w:rsidR="00A57638" w:rsidRPr="0060586E" w:rsidRDefault="008D4DCA" w:rsidP="0060586E">
      <w:pPr>
        <w:pStyle w:val="af5"/>
        <w:rPr>
          <w:color w:val="auto"/>
          <w:sz w:val="28"/>
          <w:szCs w:val="28"/>
        </w:rPr>
      </w:pPr>
      <w:r w:rsidRPr="0060586E">
        <w:rPr>
          <w:color w:val="auto"/>
          <w:sz w:val="28"/>
          <w:szCs w:val="28"/>
        </w:rPr>
        <w:t xml:space="preserve">9 </w:t>
      </w:r>
      <w:r w:rsidR="00E235EB" w:rsidRPr="0060586E">
        <w:rPr>
          <w:color w:val="auto"/>
          <w:sz w:val="28"/>
          <w:szCs w:val="28"/>
        </w:rPr>
        <w:t>КЛАСС</w:t>
      </w:r>
      <w:bookmarkEnd w:id="107"/>
    </w:p>
    <w:p w:rsidR="008D4DCA" w:rsidRPr="0060586E" w:rsidRDefault="008D4DCA" w:rsidP="0060586E">
      <w:pPr>
        <w:pStyle w:val="af5"/>
        <w:rPr>
          <w:color w:val="auto"/>
          <w:sz w:val="28"/>
          <w:szCs w:val="28"/>
        </w:rPr>
      </w:pPr>
      <w:bookmarkStart w:id="108" w:name="bookmark202"/>
    </w:p>
    <w:p w:rsidR="00A57638" w:rsidRPr="0060586E" w:rsidRDefault="00E235EB" w:rsidP="0060586E">
      <w:pPr>
        <w:pStyle w:val="af5"/>
        <w:rPr>
          <w:color w:val="auto"/>
          <w:sz w:val="28"/>
          <w:szCs w:val="28"/>
        </w:rPr>
      </w:pPr>
      <w:r w:rsidRPr="0060586E">
        <w:rPr>
          <w:color w:val="auto"/>
          <w:sz w:val="28"/>
          <w:szCs w:val="28"/>
        </w:rPr>
        <w:t>Общие сведения о языке</w:t>
      </w:r>
      <w:bookmarkEnd w:id="108"/>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60586E" w:rsidRDefault="008D4DCA" w:rsidP="0060586E">
      <w:pPr>
        <w:pStyle w:val="af5"/>
        <w:rPr>
          <w:color w:val="auto"/>
          <w:sz w:val="28"/>
          <w:szCs w:val="28"/>
        </w:rPr>
      </w:pPr>
      <w:bookmarkStart w:id="109" w:name="bookmark204"/>
    </w:p>
    <w:p w:rsidR="00A57638" w:rsidRPr="0060586E" w:rsidRDefault="00E235EB" w:rsidP="0060586E">
      <w:pPr>
        <w:pStyle w:val="af5"/>
        <w:rPr>
          <w:color w:val="auto"/>
          <w:sz w:val="28"/>
          <w:szCs w:val="28"/>
        </w:rPr>
      </w:pPr>
      <w:r w:rsidRPr="0060586E">
        <w:rPr>
          <w:color w:val="auto"/>
          <w:sz w:val="28"/>
          <w:szCs w:val="28"/>
        </w:rPr>
        <w:t>Язык и речь</w:t>
      </w:r>
      <w:bookmarkEnd w:id="109"/>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Владеть различными видами чтения: просмотровым, ознакомительным, изучающим, поисковым.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Устно пересказывать прочитанный или прослушанный текст объёмом не менее 150 слов.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Осуществлять выбор языковых средств для создания высказывания в соответствии с целью, темой и коммуникативным замыслом.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60586E" w:rsidRDefault="00E235EB" w:rsidP="0060586E">
      <w:pPr>
        <w:pStyle w:val="af5"/>
        <w:rPr>
          <w:color w:val="auto"/>
          <w:sz w:val="28"/>
          <w:szCs w:val="28"/>
        </w:rPr>
      </w:pPr>
      <w:bookmarkStart w:id="110" w:name="bookmark206"/>
      <w:r w:rsidRPr="0060586E">
        <w:rPr>
          <w:color w:val="auto"/>
          <w:sz w:val="28"/>
          <w:szCs w:val="28"/>
        </w:rPr>
        <w:t>Текст</w:t>
      </w:r>
      <w:bookmarkEnd w:id="110"/>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Устанавливать принадлежность текста к функциональносмысловому типу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Находить в тексте типовые фрагменты — описание, повествование, рассуждение-доказательство, оценочные высказывания.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Прогнозировать содержание текста по заголовку, ключевым словам, зачину или концовке.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Выявлять отличительные признаки текстов разных жанров.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Представлять сообщение на заданную тему в виде презентации.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Подробно и сжато передавать в устной и письменной форме содержание </w:t>
      </w:r>
      <w:r w:rsidRPr="0060586E">
        <w:rPr>
          <w:color w:val="auto"/>
          <w:sz w:val="28"/>
          <w:szCs w:val="28"/>
        </w:rPr>
        <w:lastRenderedPageBreak/>
        <w:t>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60586E" w:rsidRDefault="008D4DCA" w:rsidP="0060586E">
      <w:pPr>
        <w:pStyle w:val="af5"/>
        <w:rPr>
          <w:color w:val="auto"/>
          <w:sz w:val="28"/>
          <w:szCs w:val="28"/>
        </w:rPr>
      </w:pPr>
      <w:bookmarkStart w:id="111" w:name="bookmark208"/>
    </w:p>
    <w:p w:rsidR="00A57638" w:rsidRPr="0060586E" w:rsidRDefault="00E235EB" w:rsidP="0060586E">
      <w:pPr>
        <w:pStyle w:val="af5"/>
        <w:rPr>
          <w:color w:val="auto"/>
          <w:sz w:val="28"/>
          <w:szCs w:val="28"/>
        </w:rPr>
      </w:pPr>
      <w:r w:rsidRPr="0060586E">
        <w:rPr>
          <w:color w:val="auto"/>
          <w:sz w:val="28"/>
          <w:szCs w:val="28"/>
        </w:rPr>
        <w:t>Функциональные разновидности языка</w:t>
      </w:r>
      <w:bookmarkEnd w:id="111"/>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Составлять тезисы, конспект, писать рецензию, реферат.</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60586E" w:rsidRDefault="008D4DCA" w:rsidP="0060586E">
      <w:pPr>
        <w:pStyle w:val="af5"/>
        <w:rPr>
          <w:color w:val="auto"/>
          <w:sz w:val="28"/>
          <w:szCs w:val="28"/>
        </w:rPr>
      </w:pPr>
      <w:bookmarkStart w:id="112" w:name="bookmark210"/>
    </w:p>
    <w:p w:rsidR="00A57638" w:rsidRPr="0060586E" w:rsidRDefault="00E235EB" w:rsidP="0060586E">
      <w:pPr>
        <w:pStyle w:val="af5"/>
        <w:rPr>
          <w:color w:val="auto"/>
          <w:sz w:val="28"/>
          <w:szCs w:val="28"/>
        </w:rPr>
      </w:pPr>
      <w:r w:rsidRPr="0060586E">
        <w:rPr>
          <w:color w:val="auto"/>
          <w:sz w:val="28"/>
          <w:szCs w:val="28"/>
        </w:rPr>
        <w:t>СИСТЕМА ЯЗЫКА</w:t>
      </w:r>
      <w:bookmarkEnd w:id="112"/>
    </w:p>
    <w:p w:rsidR="008D4DCA" w:rsidRPr="0060586E" w:rsidRDefault="008D4DCA" w:rsidP="0060586E">
      <w:pPr>
        <w:pStyle w:val="af5"/>
        <w:rPr>
          <w:color w:val="auto"/>
          <w:sz w:val="28"/>
          <w:szCs w:val="28"/>
        </w:rPr>
      </w:pPr>
      <w:bookmarkStart w:id="113" w:name="bookmark212"/>
    </w:p>
    <w:p w:rsidR="00A57638" w:rsidRPr="0060586E" w:rsidRDefault="00E235EB" w:rsidP="0060586E">
      <w:pPr>
        <w:pStyle w:val="af5"/>
        <w:rPr>
          <w:color w:val="auto"/>
          <w:sz w:val="28"/>
          <w:szCs w:val="28"/>
        </w:rPr>
      </w:pPr>
      <w:r w:rsidRPr="0060586E">
        <w:rPr>
          <w:color w:val="auto"/>
          <w:sz w:val="28"/>
          <w:szCs w:val="28"/>
        </w:rPr>
        <w:t>Синтаксис. Культура речи. Пунктуация</w:t>
      </w:r>
      <w:bookmarkEnd w:id="113"/>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Сложносочинённое предложение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Выявлять основные средства синтаксической связи между частями сложного предложения.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lastRenderedPageBreak/>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Понимать особенности употребления сложносочинённых предложений в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Понимать основные нормы построения сложносочинённого предложения.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синтаксический и пунктуационный анализ сложносочинённых предложений.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Применять нормы постановки знаков препинания в сложносочинённых предложениях.</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Сложноподчинённое предложение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Различать подчинительные союзы и союзные слова.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Выявлять однородное, неоднородное и последовательное подчинение придаточных частей.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синтаксический и пунктуационный анализ сложноподчинённых предложений.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Применять нормы построения сложноподчинённых предложений и постановки знаков препинания в них.</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Бессоюзное сложное предложение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w:t>
      </w:r>
      <w:r w:rsidRPr="0060586E">
        <w:rPr>
          <w:color w:val="auto"/>
          <w:sz w:val="28"/>
          <w:szCs w:val="28"/>
        </w:rPr>
        <w:lastRenderedPageBreak/>
        <w:t>предложений в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синтаксический и пунктуационный анализ бессоюзных сложных предложений.</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Сложные предложения с разными видами союзной и бессоюзной связи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типы сложных предложений с разными видами связи.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Понимать основные нормы построения сложных предложений с разными видами связи.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Употреблять сложные предложения с разными видами связи в речи.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Проводить синтаксический и пунктуационный анализ сложных предложений с разными видами связи.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Применять правила постановки знаков препинания в сложных предложениях с разными видами связи.</w:t>
      </w:r>
    </w:p>
    <w:p w:rsidR="00A57638" w:rsidRPr="0060586E" w:rsidRDefault="00E235EB" w:rsidP="0060586E">
      <w:pPr>
        <w:pStyle w:val="13"/>
        <w:spacing w:line="240" w:lineRule="auto"/>
        <w:ind w:firstLine="567"/>
        <w:jc w:val="both"/>
        <w:rPr>
          <w:color w:val="auto"/>
          <w:sz w:val="28"/>
          <w:szCs w:val="28"/>
        </w:rPr>
      </w:pPr>
      <w:r w:rsidRPr="0060586E">
        <w:rPr>
          <w:b/>
          <w:bCs/>
          <w:color w:val="auto"/>
          <w:sz w:val="28"/>
          <w:szCs w:val="28"/>
        </w:rPr>
        <w:t>Прямая и косвенная речь</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Распознавать прямую и косвенную речь; выявлять синонимию предложений с прямой и косвенной речью.</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Уметь цитировать и применять разные способы включения цитат в высказывание.</w:t>
      </w:r>
    </w:p>
    <w:p w:rsidR="00A57638" w:rsidRPr="0060586E" w:rsidRDefault="00E235EB" w:rsidP="0060586E">
      <w:pPr>
        <w:pStyle w:val="13"/>
        <w:spacing w:line="240" w:lineRule="auto"/>
        <w:ind w:firstLine="567"/>
        <w:jc w:val="both"/>
        <w:rPr>
          <w:color w:val="auto"/>
          <w:sz w:val="28"/>
          <w:szCs w:val="28"/>
        </w:rPr>
        <w:sectPr w:rsidR="00A57638" w:rsidRPr="0060586E" w:rsidSect="007F01DB">
          <w:footerReference w:type="even" r:id="rId8"/>
          <w:footerReference w:type="default" r:id="rId9"/>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Применять правила построения предложений с прямой и косвенной речью, при цитировании.</w:t>
      </w:r>
    </w:p>
    <w:p w:rsidR="00A57638" w:rsidRPr="0060586E" w:rsidRDefault="00E235EB" w:rsidP="0060586E">
      <w:pPr>
        <w:pStyle w:val="3"/>
        <w:pBdr>
          <w:bottom w:val="single" w:sz="12" w:space="1" w:color="auto"/>
        </w:pBdr>
        <w:spacing w:after="0" w:line="240" w:lineRule="auto"/>
        <w:rPr>
          <w:color w:val="auto"/>
          <w:sz w:val="28"/>
          <w:szCs w:val="28"/>
        </w:rPr>
      </w:pPr>
      <w:bookmarkStart w:id="114" w:name="bookmark214"/>
      <w:bookmarkStart w:id="115" w:name="_Toc105502778"/>
      <w:r w:rsidRPr="0060586E">
        <w:rPr>
          <w:color w:val="auto"/>
          <w:sz w:val="28"/>
          <w:szCs w:val="28"/>
        </w:rPr>
        <w:lastRenderedPageBreak/>
        <w:t>2.1.2</w:t>
      </w:r>
      <w:r w:rsidR="008D4DCA" w:rsidRPr="0060586E">
        <w:rPr>
          <w:color w:val="auto"/>
          <w:sz w:val="28"/>
          <w:szCs w:val="28"/>
        </w:rPr>
        <w:t>.</w:t>
      </w:r>
      <w:r w:rsidRPr="0060586E">
        <w:rPr>
          <w:color w:val="auto"/>
          <w:sz w:val="28"/>
          <w:szCs w:val="28"/>
        </w:rPr>
        <w:t xml:space="preserve"> ЛИТЕРАТУРА</w:t>
      </w:r>
      <w:bookmarkEnd w:id="114"/>
      <w:bookmarkEnd w:id="115"/>
    </w:p>
    <w:p w:rsidR="008D4DCA" w:rsidRPr="0060586E" w:rsidRDefault="008D4DCA" w:rsidP="0060586E">
      <w:pPr>
        <w:rPr>
          <w:color w:val="auto"/>
          <w:sz w:val="28"/>
          <w:szCs w:val="28"/>
        </w:rPr>
      </w:pPr>
    </w:p>
    <w:p w:rsidR="00A57638" w:rsidRPr="0060586E" w:rsidRDefault="00923942" w:rsidP="0060586E">
      <w:pPr>
        <w:pStyle w:val="13"/>
        <w:spacing w:line="240" w:lineRule="auto"/>
        <w:ind w:firstLine="567"/>
        <w:jc w:val="both"/>
        <w:rPr>
          <w:color w:val="auto"/>
          <w:sz w:val="28"/>
          <w:szCs w:val="28"/>
        </w:rPr>
      </w:pPr>
      <w:r w:rsidRPr="0060586E">
        <w:rPr>
          <w:color w:val="auto"/>
          <w:sz w:val="28"/>
          <w:szCs w:val="28"/>
        </w:rPr>
        <w:t>Р</w:t>
      </w:r>
      <w:r w:rsidR="00E235EB" w:rsidRPr="0060586E">
        <w:rPr>
          <w:color w:val="auto"/>
          <w:sz w:val="28"/>
          <w:szCs w:val="28"/>
        </w:rPr>
        <w:t xml:space="preserve">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w:t>
      </w:r>
      <w:r w:rsidRPr="0060586E">
        <w:rPr>
          <w:color w:val="auto"/>
          <w:sz w:val="28"/>
          <w:szCs w:val="28"/>
        </w:rPr>
        <w:t>— ФГОС ООО), а также П</w:t>
      </w:r>
      <w:r w:rsidR="00E235EB" w:rsidRPr="0060586E">
        <w:rPr>
          <w:color w:val="auto"/>
          <w:sz w:val="28"/>
          <w:szCs w:val="28"/>
        </w:rPr>
        <w:t>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60586E" w:rsidRDefault="00E235EB" w:rsidP="0060586E">
      <w:pPr>
        <w:pStyle w:val="af5"/>
        <w:pBdr>
          <w:bottom w:val="single" w:sz="12" w:space="1" w:color="auto"/>
        </w:pBdr>
        <w:rPr>
          <w:color w:val="auto"/>
          <w:sz w:val="28"/>
          <w:szCs w:val="28"/>
        </w:rPr>
      </w:pPr>
      <w:bookmarkStart w:id="116" w:name="bookmark216"/>
      <w:r w:rsidRPr="0060586E">
        <w:rPr>
          <w:color w:val="auto"/>
          <w:sz w:val="28"/>
          <w:szCs w:val="28"/>
        </w:rPr>
        <w:t>ПОЯСНИТЕЛЬНАЯ ЗАПИСКА</w:t>
      </w:r>
      <w:bookmarkEnd w:id="116"/>
    </w:p>
    <w:p w:rsidR="0059023E" w:rsidRPr="0060586E" w:rsidRDefault="0059023E" w:rsidP="0060586E">
      <w:pPr>
        <w:pStyle w:val="13"/>
        <w:spacing w:line="240" w:lineRule="auto"/>
        <w:jc w:val="both"/>
        <w:rPr>
          <w:color w:val="auto"/>
          <w:sz w:val="28"/>
          <w:szCs w:val="28"/>
        </w:rPr>
      </w:pPr>
    </w:p>
    <w:p w:rsidR="00A57638" w:rsidRPr="0060586E" w:rsidRDefault="00923942" w:rsidP="0060586E">
      <w:pPr>
        <w:pStyle w:val="13"/>
        <w:spacing w:line="240" w:lineRule="auto"/>
        <w:ind w:firstLine="567"/>
        <w:jc w:val="both"/>
        <w:rPr>
          <w:color w:val="auto"/>
          <w:sz w:val="28"/>
          <w:szCs w:val="28"/>
        </w:rPr>
      </w:pPr>
      <w:r w:rsidRPr="0060586E">
        <w:rPr>
          <w:color w:val="auto"/>
          <w:sz w:val="28"/>
          <w:szCs w:val="28"/>
        </w:rPr>
        <w:t>Р</w:t>
      </w:r>
      <w:r w:rsidR="00E235EB" w:rsidRPr="0060586E">
        <w:rPr>
          <w:color w:val="auto"/>
          <w:sz w:val="28"/>
          <w:szCs w:val="28"/>
        </w:rPr>
        <w:t xml:space="preserve">абочая программа разработана с целью оказания методической помощи учителю литературы в создании рабочей </w:t>
      </w:r>
      <w:r w:rsidR="00F61DE3" w:rsidRPr="0060586E">
        <w:rPr>
          <w:color w:val="auto"/>
          <w:sz w:val="28"/>
          <w:szCs w:val="28"/>
        </w:rPr>
        <w:t>программы</w:t>
      </w:r>
      <w:r w:rsidR="00E235EB" w:rsidRPr="0060586E">
        <w:rPr>
          <w:color w:val="auto"/>
          <w:sz w:val="28"/>
          <w:szCs w:val="28"/>
        </w:rPr>
        <w:t xml:space="preserve"> по учебному предмету, ориентированной на современные тенденции в школьном образовании и активные методики обучения.</w:t>
      </w:r>
    </w:p>
    <w:p w:rsidR="00A57638" w:rsidRPr="0060586E" w:rsidRDefault="00923942" w:rsidP="0060586E">
      <w:pPr>
        <w:pStyle w:val="13"/>
        <w:spacing w:line="240" w:lineRule="auto"/>
        <w:ind w:firstLine="567"/>
        <w:jc w:val="both"/>
        <w:rPr>
          <w:color w:val="auto"/>
          <w:sz w:val="28"/>
          <w:szCs w:val="28"/>
        </w:rPr>
      </w:pPr>
      <w:r w:rsidRPr="0060586E">
        <w:rPr>
          <w:color w:val="auto"/>
          <w:sz w:val="28"/>
          <w:szCs w:val="28"/>
        </w:rPr>
        <w:t>Р</w:t>
      </w:r>
      <w:r w:rsidR="00E235EB" w:rsidRPr="0060586E">
        <w:rPr>
          <w:color w:val="auto"/>
          <w:sz w:val="28"/>
          <w:szCs w:val="28"/>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60586E" w:rsidRDefault="00923942" w:rsidP="0060586E">
      <w:pPr>
        <w:pStyle w:val="13"/>
        <w:spacing w:line="240" w:lineRule="auto"/>
        <w:ind w:firstLine="567"/>
        <w:jc w:val="both"/>
        <w:rPr>
          <w:color w:val="auto"/>
          <w:sz w:val="28"/>
          <w:szCs w:val="28"/>
        </w:rPr>
      </w:pPr>
      <w:r w:rsidRPr="0060586E">
        <w:rPr>
          <w:color w:val="auto"/>
          <w:sz w:val="28"/>
          <w:szCs w:val="28"/>
        </w:rPr>
        <w:t>Р</w:t>
      </w:r>
      <w:r w:rsidR="00E235EB" w:rsidRPr="0060586E">
        <w:rPr>
          <w:color w:val="auto"/>
          <w:sz w:val="28"/>
          <w:szCs w:val="28"/>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Личностные и метапредметные результаты в рабочей программе представлены с учётом особенностей преподавания литературы в основной </w:t>
      </w:r>
      <w:r w:rsidRPr="0060586E">
        <w:rPr>
          <w:color w:val="auto"/>
          <w:sz w:val="28"/>
          <w:szCs w:val="28"/>
        </w:rPr>
        <w:lastRenderedPageBreak/>
        <w:t>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60586E" w:rsidRDefault="0059023E" w:rsidP="0060586E">
      <w:pPr>
        <w:pStyle w:val="af5"/>
        <w:rPr>
          <w:color w:val="auto"/>
          <w:sz w:val="28"/>
          <w:szCs w:val="28"/>
        </w:rPr>
      </w:pPr>
      <w:bookmarkStart w:id="117" w:name="bookmark218"/>
    </w:p>
    <w:p w:rsidR="00A57638" w:rsidRPr="0060586E" w:rsidRDefault="00E235EB" w:rsidP="0060586E">
      <w:pPr>
        <w:pStyle w:val="af5"/>
        <w:rPr>
          <w:color w:val="auto"/>
          <w:sz w:val="28"/>
          <w:szCs w:val="28"/>
        </w:rPr>
      </w:pPr>
      <w:r w:rsidRPr="0060586E">
        <w:rPr>
          <w:color w:val="auto"/>
          <w:sz w:val="28"/>
          <w:szCs w:val="28"/>
        </w:rPr>
        <w:t>ОБЩАЯ ХАРАКТЕРИСТИКА УЧЕБНОГО ПРЕДМЕТА «ЛИТЕРАТУРА»</w:t>
      </w:r>
      <w:bookmarkEnd w:id="117"/>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9023E" w:rsidRPr="0060586E" w:rsidRDefault="0059023E" w:rsidP="0060586E">
      <w:pPr>
        <w:pStyle w:val="af5"/>
        <w:rPr>
          <w:color w:val="auto"/>
          <w:sz w:val="28"/>
          <w:szCs w:val="28"/>
        </w:rPr>
      </w:pPr>
      <w:bookmarkStart w:id="118" w:name="bookmark220"/>
    </w:p>
    <w:p w:rsidR="00A57638" w:rsidRPr="0060586E" w:rsidRDefault="00E235EB" w:rsidP="0060586E">
      <w:pPr>
        <w:pStyle w:val="af5"/>
        <w:rPr>
          <w:color w:val="auto"/>
          <w:sz w:val="28"/>
          <w:szCs w:val="28"/>
        </w:rPr>
      </w:pPr>
      <w:r w:rsidRPr="0060586E">
        <w:rPr>
          <w:color w:val="auto"/>
          <w:sz w:val="28"/>
          <w:szCs w:val="28"/>
        </w:rPr>
        <w:t>ЦЕЛИ ИЗУЧЕНИЯ ПРЕДМЕТА «ЛИТЕРАТУРА»</w:t>
      </w:r>
      <w:bookmarkEnd w:id="118"/>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w:t>
      </w:r>
      <w:r w:rsidRPr="0060586E">
        <w:rPr>
          <w:color w:val="auto"/>
          <w:sz w:val="28"/>
          <w:szCs w:val="28"/>
        </w:rPr>
        <w:lastRenderedPageBreak/>
        <w:t>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w:t>
      </w:r>
      <w:r w:rsidRPr="0060586E">
        <w:rPr>
          <w:color w:val="auto"/>
          <w:sz w:val="28"/>
          <w:szCs w:val="28"/>
        </w:rPr>
        <w:lastRenderedPageBreak/>
        <w:t>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60586E" w:rsidRDefault="0059023E" w:rsidP="0060586E">
      <w:pPr>
        <w:pStyle w:val="af5"/>
        <w:rPr>
          <w:color w:val="auto"/>
          <w:sz w:val="28"/>
          <w:szCs w:val="28"/>
        </w:rPr>
      </w:pPr>
      <w:bookmarkStart w:id="119" w:name="bookmark222"/>
    </w:p>
    <w:p w:rsidR="00A57638" w:rsidRPr="0060586E" w:rsidRDefault="00E235EB" w:rsidP="0060586E">
      <w:pPr>
        <w:pStyle w:val="af5"/>
        <w:rPr>
          <w:color w:val="auto"/>
          <w:sz w:val="28"/>
          <w:szCs w:val="28"/>
        </w:rPr>
      </w:pPr>
      <w:r w:rsidRPr="0060586E">
        <w:rPr>
          <w:color w:val="auto"/>
          <w:sz w:val="28"/>
          <w:szCs w:val="28"/>
        </w:rPr>
        <w:t>МЕСТО УЧЕБНОГО ПРЕДМЕТА «ЛИТЕРАТУРА»</w:t>
      </w:r>
      <w:bookmarkEnd w:id="119"/>
    </w:p>
    <w:p w:rsidR="00A57638" w:rsidRPr="0060586E" w:rsidRDefault="00E235EB" w:rsidP="0060586E">
      <w:pPr>
        <w:pStyle w:val="af5"/>
        <w:rPr>
          <w:color w:val="auto"/>
          <w:sz w:val="28"/>
          <w:szCs w:val="28"/>
        </w:rPr>
      </w:pPr>
      <w:r w:rsidRPr="0060586E">
        <w:rPr>
          <w:color w:val="auto"/>
          <w:sz w:val="28"/>
          <w:szCs w:val="28"/>
        </w:rPr>
        <w:t>В УЧЕБНОМ ПЛАНЕ</w:t>
      </w:r>
    </w:p>
    <w:p w:rsidR="00A57638" w:rsidRPr="0060586E" w:rsidRDefault="00E235EB" w:rsidP="0060586E">
      <w:pPr>
        <w:pStyle w:val="13"/>
        <w:spacing w:line="240" w:lineRule="auto"/>
        <w:ind w:firstLine="567"/>
        <w:jc w:val="both"/>
        <w:rPr>
          <w:color w:val="auto"/>
          <w:sz w:val="28"/>
          <w:szCs w:val="28"/>
        </w:rPr>
      </w:pPr>
      <w:r w:rsidRPr="0060586E">
        <w:rPr>
          <w:color w:val="auto"/>
          <w:sz w:val="28"/>
          <w:szCs w:val="28"/>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60586E" w:rsidRDefault="00E235EB" w:rsidP="0060586E">
      <w:pPr>
        <w:pStyle w:val="13"/>
        <w:spacing w:line="240" w:lineRule="auto"/>
        <w:ind w:firstLine="567"/>
        <w:jc w:val="both"/>
        <w:rPr>
          <w:color w:val="auto"/>
          <w:sz w:val="28"/>
          <w:szCs w:val="28"/>
        </w:rPr>
        <w:sectPr w:rsidR="00A57638" w:rsidRPr="0060586E" w:rsidSect="007F01DB">
          <w:footerReference w:type="even" r:id="rId10"/>
          <w:footerReference w:type="default" r:id="rId11"/>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60586E" w:rsidRDefault="00E235EB" w:rsidP="0060586E">
      <w:pPr>
        <w:pStyle w:val="af5"/>
        <w:pBdr>
          <w:bottom w:val="single" w:sz="12" w:space="1" w:color="auto"/>
        </w:pBdr>
        <w:rPr>
          <w:color w:val="auto"/>
          <w:sz w:val="28"/>
          <w:szCs w:val="28"/>
        </w:rPr>
      </w:pPr>
      <w:bookmarkStart w:id="120" w:name="bookmark225"/>
      <w:r w:rsidRPr="0060586E">
        <w:rPr>
          <w:color w:val="auto"/>
          <w:sz w:val="28"/>
          <w:szCs w:val="28"/>
        </w:rPr>
        <w:lastRenderedPageBreak/>
        <w:t>СОДЕРЖАНИЕ УЧЕБНОГО ПРЕДМЕТА «ЛИТЕРАТУРА» ПО ГОДАМ ИЗУЧЕНИЯ</w:t>
      </w:r>
      <w:bookmarkEnd w:id="120"/>
    </w:p>
    <w:p w:rsidR="0059023E" w:rsidRPr="0060586E" w:rsidRDefault="0059023E" w:rsidP="0060586E">
      <w:pPr>
        <w:pStyle w:val="af5"/>
        <w:rPr>
          <w:color w:val="auto"/>
          <w:sz w:val="28"/>
          <w:szCs w:val="28"/>
        </w:rPr>
      </w:pPr>
    </w:p>
    <w:p w:rsidR="0059023E" w:rsidRPr="0060586E" w:rsidRDefault="0059023E" w:rsidP="0060586E">
      <w:pPr>
        <w:pStyle w:val="af5"/>
        <w:rPr>
          <w:color w:val="auto"/>
          <w:sz w:val="28"/>
          <w:szCs w:val="28"/>
        </w:rPr>
      </w:pPr>
    </w:p>
    <w:p w:rsidR="00A57638" w:rsidRPr="0060586E" w:rsidRDefault="00E235EB" w:rsidP="0060586E">
      <w:pPr>
        <w:pStyle w:val="af5"/>
        <w:rPr>
          <w:color w:val="auto"/>
          <w:sz w:val="28"/>
          <w:szCs w:val="28"/>
        </w:rPr>
      </w:pPr>
      <w:bookmarkStart w:id="121" w:name="bookmark227"/>
      <w:r w:rsidRPr="0060586E">
        <w:rPr>
          <w:color w:val="auto"/>
          <w:sz w:val="28"/>
          <w:szCs w:val="28"/>
        </w:rPr>
        <w:t>5 КЛАСС</w:t>
      </w:r>
      <w:bookmarkEnd w:id="121"/>
    </w:p>
    <w:p w:rsidR="0059023E" w:rsidRPr="0060586E" w:rsidRDefault="0059023E" w:rsidP="0060586E">
      <w:pPr>
        <w:pStyle w:val="af5"/>
        <w:rPr>
          <w:color w:val="auto"/>
          <w:sz w:val="28"/>
          <w:szCs w:val="28"/>
        </w:rPr>
      </w:pPr>
    </w:p>
    <w:p w:rsidR="00A57638" w:rsidRPr="0060586E" w:rsidRDefault="00E235EB" w:rsidP="0060586E">
      <w:pPr>
        <w:pStyle w:val="af5"/>
        <w:rPr>
          <w:color w:val="auto"/>
          <w:sz w:val="28"/>
          <w:szCs w:val="28"/>
        </w:rPr>
      </w:pPr>
      <w:bookmarkStart w:id="122" w:name="bookmark229"/>
      <w:r w:rsidRPr="0060586E">
        <w:rPr>
          <w:color w:val="auto"/>
          <w:sz w:val="28"/>
          <w:szCs w:val="28"/>
        </w:rPr>
        <w:t>Мифология</w:t>
      </w:r>
      <w:bookmarkEnd w:id="122"/>
    </w:p>
    <w:p w:rsidR="00A57638" w:rsidRPr="0060586E" w:rsidRDefault="00E235EB" w:rsidP="0060586E">
      <w:pPr>
        <w:pStyle w:val="13"/>
        <w:spacing w:line="240" w:lineRule="auto"/>
        <w:ind w:firstLine="284"/>
        <w:jc w:val="both"/>
        <w:rPr>
          <w:color w:val="auto"/>
          <w:sz w:val="28"/>
          <w:szCs w:val="28"/>
        </w:rPr>
      </w:pPr>
      <w:r w:rsidRPr="0060586E">
        <w:rPr>
          <w:color w:val="auto"/>
          <w:sz w:val="28"/>
          <w:szCs w:val="28"/>
        </w:rPr>
        <w:t>Мифы народов России и мира.</w:t>
      </w:r>
    </w:p>
    <w:p w:rsidR="0059023E" w:rsidRPr="0060586E" w:rsidRDefault="0059023E" w:rsidP="0060586E">
      <w:pPr>
        <w:pStyle w:val="af5"/>
        <w:rPr>
          <w:color w:val="auto"/>
          <w:sz w:val="28"/>
          <w:szCs w:val="28"/>
        </w:rPr>
      </w:pPr>
      <w:bookmarkStart w:id="123" w:name="bookmark231"/>
    </w:p>
    <w:p w:rsidR="00A57638" w:rsidRPr="0060586E" w:rsidRDefault="00E235EB" w:rsidP="0060586E">
      <w:pPr>
        <w:pStyle w:val="af5"/>
        <w:rPr>
          <w:color w:val="auto"/>
          <w:sz w:val="28"/>
          <w:szCs w:val="28"/>
        </w:rPr>
      </w:pPr>
      <w:r w:rsidRPr="0060586E">
        <w:rPr>
          <w:color w:val="auto"/>
          <w:sz w:val="28"/>
          <w:szCs w:val="28"/>
        </w:rPr>
        <w:t>Фольклор</w:t>
      </w:r>
      <w:bookmarkEnd w:id="123"/>
    </w:p>
    <w:p w:rsidR="00A57638" w:rsidRPr="0060586E" w:rsidRDefault="00E235EB" w:rsidP="0060586E">
      <w:pPr>
        <w:pStyle w:val="13"/>
        <w:spacing w:line="240" w:lineRule="auto"/>
        <w:ind w:firstLine="284"/>
        <w:jc w:val="both"/>
        <w:rPr>
          <w:color w:val="auto"/>
          <w:sz w:val="28"/>
          <w:szCs w:val="28"/>
        </w:rPr>
      </w:pPr>
      <w:r w:rsidRPr="0060586E">
        <w:rPr>
          <w:color w:val="auto"/>
          <w:sz w:val="28"/>
          <w:szCs w:val="28"/>
        </w:rPr>
        <w:t>Малые жанры: пословицы, поговорки, загадки. Сказки народов России и народов мира (не менее трёх).</w:t>
      </w:r>
    </w:p>
    <w:p w:rsidR="0059023E" w:rsidRPr="0060586E" w:rsidRDefault="0059023E" w:rsidP="0060586E">
      <w:pPr>
        <w:pStyle w:val="af5"/>
        <w:rPr>
          <w:color w:val="auto"/>
          <w:sz w:val="28"/>
          <w:szCs w:val="28"/>
        </w:rPr>
      </w:pPr>
      <w:bookmarkStart w:id="124" w:name="bookmark233"/>
    </w:p>
    <w:p w:rsidR="00A57638" w:rsidRPr="0060586E" w:rsidRDefault="00E235EB" w:rsidP="0060586E">
      <w:pPr>
        <w:pStyle w:val="af5"/>
        <w:rPr>
          <w:color w:val="auto"/>
          <w:sz w:val="28"/>
          <w:szCs w:val="28"/>
        </w:rPr>
      </w:pPr>
      <w:r w:rsidRPr="0060586E">
        <w:rPr>
          <w:color w:val="auto"/>
          <w:sz w:val="28"/>
          <w:szCs w:val="28"/>
        </w:rPr>
        <w:t xml:space="preserve">Литература первой половины </w:t>
      </w:r>
      <w:r w:rsidRPr="0060586E">
        <w:rPr>
          <w:color w:val="auto"/>
          <w:sz w:val="28"/>
          <w:szCs w:val="28"/>
          <w:lang w:val="en-US" w:eastAsia="en-US" w:bidi="en-US"/>
        </w:rPr>
        <w:t>XIX</w:t>
      </w:r>
      <w:r w:rsidRPr="0060586E">
        <w:rPr>
          <w:color w:val="auto"/>
          <w:sz w:val="28"/>
          <w:szCs w:val="28"/>
        </w:rPr>
        <w:t>века</w:t>
      </w:r>
      <w:bookmarkEnd w:id="124"/>
    </w:p>
    <w:p w:rsidR="00A57638" w:rsidRPr="0060586E" w:rsidRDefault="00E235EB" w:rsidP="0060586E">
      <w:pPr>
        <w:pStyle w:val="13"/>
        <w:spacing w:line="240" w:lineRule="auto"/>
        <w:ind w:firstLine="284"/>
        <w:jc w:val="both"/>
        <w:rPr>
          <w:color w:val="auto"/>
          <w:sz w:val="28"/>
          <w:szCs w:val="28"/>
        </w:rPr>
      </w:pPr>
      <w:r w:rsidRPr="0060586E">
        <w:rPr>
          <w:b/>
          <w:bCs/>
          <w:color w:val="auto"/>
          <w:sz w:val="28"/>
          <w:szCs w:val="28"/>
        </w:rPr>
        <w:t xml:space="preserve">И. А. Крылов. </w:t>
      </w:r>
      <w:r w:rsidRPr="0060586E">
        <w:rPr>
          <w:color w:val="auto"/>
          <w:sz w:val="28"/>
          <w:szCs w:val="28"/>
        </w:rPr>
        <w:t>Басни (три по выбору). Например, «Волк на псарне», «Листы и Корни», «Свинья под Дубом», «Квартет», «Осёл и Соловей», «Ворона и Лисица».</w:t>
      </w:r>
    </w:p>
    <w:p w:rsidR="00A57638" w:rsidRPr="0060586E" w:rsidRDefault="0059023E" w:rsidP="0060586E">
      <w:pPr>
        <w:pStyle w:val="13"/>
        <w:spacing w:line="240" w:lineRule="auto"/>
        <w:ind w:firstLine="284"/>
        <w:jc w:val="both"/>
        <w:rPr>
          <w:color w:val="auto"/>
          <w:sz w:val="28"/>
          <w:szCs w:val="28"/>
        </w:rPr>
      </w:pPr>
      <w:r w:rsidRPr="0060586E">
        <w:rPr>
          <w:b/>
          <w:bCs/>
          <w:color w:val="auto"/>
          <w:sz w:val="28"/>
          <w:szCs w:val="28"/>
        </w:rPr>
        <w:t xml:space="preserve">А. </w:t>
      </w:r>
      <w:r w:rsidR="00E235EB" w:rsidRPr="0060586E">
        <w:rPr>
          <w:b/>
          <w:bCs/>
          <w:color w:val="auto"/>
          <w:sz w:val="28"/>
          <w:szCs w:val="28"/>
        </w:rPr>
        <w:t>С. Пушкин</w:t>
      </w:r>
      <w:r w:rsidR="00E235EB" w:rsidRPr="0060586E">
        <w:rPr>
          <w:color w:val="auto"/>
          <w:sz w:val="28"/>
          <w:szCs w:val="28"/>
        </w:rPr>
        <w:t>. Стихотворения (не менее трёх). «Зимнее утро», «Зимний вечер», «Няне» и др. «Сказка о мёртвой царевне и о семи богатырях».</w:t>
      </w:r>
    </w:p>
    <w:p w:rsidR="00A57638" w:rsidRPr="0060586E" w:rsidRDefault="00E235EB" w:rsidP="0060586E">
      <w:pPr>
        <w:pStyle w:val="13"/>
        <w:spacing w:line="240" w:lineRule="auto"/>
        <w:ind w:firstLine="284"/>
        <w:jc w:val="both"/>
        <w:rPr>
          <w:color w:val="auto"/>
          <w:sz w:val="28"/>
          <w:szCs w:val="28"/>
        </w:rPr>
      </w:pPr>
      <w:r w:rsidRPr="0060586E">
        <w:rPr>
          <w:b/>
          <w:bCs/>
          <w:color w:val="auto"/>
          <w:sz w:val="28"/>
          <w:szCs w:val="28"/>
        </w:rPr>
        <w:t>М. Ю. Лермонтов</w:t>
      </w:r>
      <w:r w:rsidRPr="0060586E">
        <w:rPr>
          <w:i/>
          <w:iCs/>
          <w:color w:val="auto"/>
          <w:sz w:val="28"/>
          <w:szCs w:val="28"/>
        </w:rPr>
        <w:t>.</w:t>
      </w:r>
      <w:r w:rsidRPr="0060586E">
        <w:rPr>
          <w:color w:val="auto"/>
          <w:sz w:val="28"/>
          <w:szCs w:val="28"/>
        </w:rPr>
        <w:t xml:space="preserve"> Стихотворение «Бородино».</w:t>
      </w:r>
    </w:p>
    <w:p w:rsidR="00A57638" w:rsidRPr="0060586E" w:rsidRDefault="00E235EB" w:rsidP="0060586E">
      <w:pPr>
        <w:pStyle w:val="13"/>
        <w:spacing w:line="240" w:lineRule="auto"/>
        <w:ind w:firstLine="284"/>
        <w:jc w:val="both"/>
        <w:rPr>
          <w:color w:val="auto"/>
          <w:sz w:val="28"/>
          <w:szCs w:val="28"/>
        </w:rPr>
      </w:pPr>
      <w:r w:rsidRPr="0060586E">
        <w:rPr>
          <w:b/>
          <w:bCs/>
          <w:color w:val="auto"/>
          <w:sz w:val="28"/>
          <w:szCs w:val="28"/>
        </w:rPr>
        <w:t xml:space="preserve">Н. В. Гоголь. </w:t>
      </w:r>
      <w:r w:rsidRPr="0060586E">
        <w:rPr>
          <w:color w:val="auto"/>
          <w:sz w:val="28"/>
          <w:szCs w:val="28"/>
        </w:rPr>
        <w:t>Повесть «Ночь перед Рождеством» из сборника «Вечера на хуторе близ Диканьки».</w:t>
      </w:r>
    </w:p>
    <w:p w:rsidR="0059023E" w:rsidRPr="0060586E" w:rsidRDefault="0059023E" w:rsidP="0060586E">
      <w:pPr>
        <w:pStyle w:val="af5"/>
        <w:rPr>
          <w:color w:val="auto"/>
          <w:sz w:val="28"/>
          <w:szCs w:val="28"/>
        </w:rPr>
      </w:pPr>
      <w:bookmarkStart w:id="125" w:name="bookmark235"/>
    </w:p>
    <w:p w:rsidR="00A57638" w:rsidRPr="0060586E" w:rsidRDefault="00E235EB" w:rsidP="0060586E">
      <w:pPr>
        <w:pStyle w:val="af5"/>
        <w:rPr>
          <w:color w:val="auto"/>
          <w:sz w:val="28"/>
          <w:szCs w:val="28"/>
        </w:rPr>
      </w:pPr>
      <w:r w:rsidRPr="0060586E">
        <w:rPr>
          <w:color w:val="auto"/>
          <w:sz w:val="28"/>
          <w:szCs w:val="28"/>
        </w:rPr>
        <w:t xml:space="preserve">Литература второй половины </w:t>
      </w:r>
      <w:r w:rsidRPr="0060586E">
        <w:rPr>
          <w:color w:val="auto"/>
          <w:sz w:val="28"/>
          <w:szCs w:val="28"/>
          <w:lang w:val="en-US" w:eastAsia="en-US" w:bidi="en-US"/>
        </w:rPr>
        <w:t>XIX</w:t>
      </w:r>
      <w:r w:rsidRPr="0060586E">
        <w:rPr>
          <w:color w:val="auto"/>
          <w:sz w:val="28"/>
          <w:szCs w:val="28"/>
        </w:rPr>
        <w:t>века</w:t>
      </w:r>
      <w:bookmarkEnd w:id="125"/>
    </w:p>
    <w:p w:rsidR="00A57638" w:rsidRPr="0060586E" w:rsidRDefault="00E235EB" w:rsidP="0060586E">
      <w:pPr>
        <w:pStyle w:val="13"/>
        <w:spacing w:line="240" w:lineRule="auto"/>
        <w:ind w:firstLine="284"/>
        <w:jc w:val="both"/>
        <w:rPr>
          <w:color w:val="auto"/>
          <w:sz w:val="28"/>
          <w:szCs w:val="28"/>
        </w:rPr>
      </w:pPr>
      <w:r w:rsidRPr="0060586E">
        <w:rPr>
          <w:b/>
          <w:bCs/>
          <w:color w:val="auto"/>
          <w:sz w:val="28"/>
          <w:szCs w:val="28"/>
        </w:rPr>
        <w:t xml:space="preserve">И. С. Тургенев. </w:t>
      </w:r>
      <w:r w:rsidRPr="0060586E">
        <w:rPr>
          <w:color w:val="auto"/>
          <w:sz w:val="28"/>
          <w:szCs w:val="28"/>
        </w:rPr>
        <w:t>Рассказ «Муму».</w:t>
      </w:r>
    </w:p>
    <w:p w:rsidR="00A57638" w:rsidRPr="0060586E" w:rsidRDefault="00E235EB" w:rsidP="0060586E">
      <w:pPr>
        <w:pStyle w:val="13"/>
        <w:spacing w:line="240" w:lineRule="auto"/>
        <w:ind w:firstLine="284"/>
        <w:jc w:val="both"/>
        <w:rPr>
          <w:color w:val="auto"/>
          <w:sz w:val="28"/>
          <w:szCs w:val="28"/>
        </w:rPr>
      </w:pPr>
      <w:r w:rsidRPr="0060586E">
        <w:rPr>
          <w:b/>
          <w:bCs/>
          <w:color w:val="auto"/>
          <w:sz w:val="28"/>
          <w:szCs w:val="28"/>
        </w:rPr>
        <w:t xml:space="preserve">Н. А. Некрасов. </w:t>
      </w:r>
      <w:r w:rsidRPr="0060586E">
        <w:rPr>
          <w:color w:val="auto"/>
          <w:sz w:val="28"/>
          <w:szCs w:val="28"/>
        </w:rPr>
        <w:t>Стихотворения (не менее двух). «Крестьянские дети». «Школьник». Поэма «Мороз, Красный нос» (фрагмент).</w:t>
      </w:r>
    </w:p>
    <w:p w:rsidR="00A57638" w:rsidRPr="0060586E" w:rsidRDefault="00E235EB" w:rsidP="0060586E">
      <w:pPr>
        <w:pStyle w:val="13"/>
        <w:spacing w:line="240" w:lineRule="auto"/>
        <w:ind w:firstLine="284"/>
        <w:jc w:val="both"/>
        <w:rPr>
          <w:color w:val="auto"/>
          <w:sz w:val="28"/>
          <w:szCs w:val="28"/>
        </w:rPr>
      </w:pPr>
      <w:r w:rsidRPr="0060586E">
        <w:rPr>
          <w:b/>
          <w:bCs/>
          <w:color w:val="auto"/>
          <w:sz w:val="28"/>
          <w:szCs w:val="28"/>
        </w:rPr>
        <w:t xml:space="preserve">Л. Н. Толстой. </w:t>
      </w:r>
      <w:r w:rsidRPr="0060586E">
        <w:rPr>
          <w:color w:val="auto"/>
          <w:sz w:val="28"/>
          <w:szCs w:val="28"/>
        </w:rPr>
        <w:t>Рассказ «Кавказский пленник».</w:t>
      </w:r>
    </w:p>
    <w:p w:rsidR="0059023E" w:rsidRPr="0060586E" w:rsidRDefault="0059023E" w:rsidP="0060586E">
      <w:pPr>
        <w:pStyle w:val="af5"/>
        <w:rPr>
          <w:color w:val="auto"/>
          <w:sz w:val="28"/>
          <w:szCs w:val="28"/>
        </w:rPr>
      </w:pPr>
      <w:bookmarkStart w:id="126" w:name="bookmark237"/>
    </w:p>
    <w:p w:rsidR="00A57638" w:rsidRPr="0060586E" w:rsidRDefault="00E235EB" w:rsidP="0060586E">
      <w:pPr>
        <w:pStyle w:val="af5"/>
        <w:rPr>
          <w:color w:val="auto"/>
          <w:sz w:val="28"/>
          <w:szCs w:val="28"/>
        </w:rPr>
      </w:pPr>
      <w:r w:rsidRPr="0060586E">
        <w:rPr>
          <w:color w:val="auto"/>
          <w:sz w:val="28"/>
          <w:szCs w:val="28"/>
        </w:rPr>
        <w:t xml:space="preserve">Литература </w:t>
      </w:r>
      <w:r w:rsidRPr="0060586E">
        <w:rPr>
          <w:color w:val="auto"/>
          <w:sz w:val="28"/>
          <w:szCs w:val="28"/>
          <w:lang w:val="en-US" w:eastAsia="en-US" w:bidi="en-US"/>
        </w:rPr>
        <w:t>XIX</w:t>
      </w:r>
      <w:r w:rsidRPr="0060586E">
        <w:rPr>
          <w:color w:val="auto"/>
          <w:sz w:val="28"/>
          <w:szCs w:val="28"/>
        </w:rPr>
        <w:t>—ХХ веков</w:t>
      </w:r>
      <w:bookmarkEnd w:id="126"/>
    </w:p>
    <w:p w:rsidR="00A57638" w:rsidRPr="0060586E" w:rsidRDefault="00E235EB" w:rsidP="0060586E">
      <w:pPr>
        <w:pStyle w:val="13"/>
        <w:spacing w:line="240" w:lineRule="auto"/>
        <w:ind w:firstLine="284"/>
        <w:jc w:val="both"/>
        <w:rPr>
          <w:color w:val="auto"/>
          <w:sz w:val="28"/>
          <w:szCs w:val="28"/>
        </w:rPr>
      </w:pPr>
      <w:r w:rsidRPr="0060586E">
        <w:rPr>
          <w:b/>
          <w:bCs/>
          <w:color w:val="auto"/>
          <w:sz w:val="28"/>
          <w:szCs w:val="28"/>
        </w:rPr>
        <w:t xml:space="preserve">Стихотворения отечественных поэтов XIX—ХХ веков о родной природе и о связи человека с Родиной </w:t>
      </w:r>
      <w:r w:rsidRPr="0060586E">
        <w:rPr>
          <w:color w:val="auto"/>
          <w:sz w:val="28"/>
          <w:szCs w:val="28"/>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60586E" w:rsidRDefault="00E235EB" w:rsidP="0060586E">
      <w:pPr>
        <w:pStyle w:val="13"/>
        <w:spacing w:line="240" w:lineRule="auto"/>
        <w:ind w:firstLine="284"/>
        <w:jc w:val="both"/>
        <w:rPr>
          <w:color w:val="auto"/>
          <w:sz w:val="28"/>
          <w:szCs w:val="28"/>
        </w:rPr>
      </w:pPr>
      <w:r w:rsidRPr="0060586E">
        <w:rPr>
          <w:b/>
          <w:bCs/>
          <w:color w:val="auto"/>
          <w:sz w:val="28"/>
          <w:szCs w:val="28"/>
        </w:rPr>
        <w:t xml:space="preserve">Юмористические рассказы отечественных писателей </w:t>
      </w:r>
      <w:r w:rsidRPr="0060586E">
        <w:rPr>
          <w:b/>
          <w:bCs/>
          <w:color w:val="auto"/>
          <w:sz w:val="28"/>
          <w:szCs w:val="28"/>
          <w:lang w:val="en-US" w:eastAsia="en-US" w:bidi="en-US"/>
        </w:rPr>
        <w:t>XIX</w:t>
      </w:r>
      <w:r w:rsidRPr="0060586E">
        <w:rPr>
          <w:b/>
          <w:bCs/>
          <w:color w:val="auto"/>
          <w:sz w:val="28"/>
          <w:szCs w:val="28"/>
          <w:lang w:eastAsia="en-US" w:bidi="en-US"/>
        </w:rPr>
        <w:t xml:space="preserve">— </w:t>
      </w:r>
      <w:r w:rsidRPr="0060586E">
        <w:rPr>
          <w:b/>
          <w:bCs/>
          <w:color w:val="auto"/>
          <w:sz w:val="28"/>
          <w:szCs w:val="28"/>
          <w:lang w:val="en-US" w:eastAsia="en-US" w:bidi="en-US"/>
        </w:rPr>
        <w:t>XX</w:t>
      </w:r>
      <w:r w:rsidRPr="0060586E">
        <w:rPr>
          <w:b/>
          <w:bCs/>
          <w:color w:val="auto"/>
          <w:sz w:val="28"/>
          <w:szCs w:val="28"/>
        </w:rPr>
        <w:t>веков</w:t>
      </w:r>
    </w:p>
    <w:p w:rsidR="00A57638" w:rsidRPr="0060586E" w:rsidRDefault="00E235EB" w:rsidP="0060586E">
      <w:pPr>
        <w:pStyle w:val="13"/>
        <w:spacing w:line="240" w:lineRule="auto"/>
        <w:ind w:firstLine="284"/>
        <w:jc w:val="both"/>
        <w:rPr>
          <w:color w:val="auto"/>
          <w:sz w:val="28"/>
          <w:szCs w:val="28"/>
        </w:rPr>
      </w:pPr>
      <w:r w:rsidRPr="0060586E">
        <w:rPr>
          <w:b/>
          <w:bCs/>
          <w:color w:val="auto"/>
          <w:sz w:val="28"/>
          <w:szCs w:val="28"/>
        </w:rPr>
        <w:t xml:space="preserve">А. П. Чехов </w:t>
      </w:r>
      <w:r w:rsidRPr="0060586E">
        <w:rPr>
          <w:color w:val="auto"/>
          <w:sz w:val="28"/>
          <w:szCs w:val="28"/>
        </w:rPr>
        <w:t>(два рассказа по выбору). Например, «Лошадиная фамилия», «Мальчики», «Хирургия» и др.</w:t>
      </w:r>
    </w:p>
    <w:p w:rsidR="00A57638" w:rsidRPr="0060586E" w:rsidRDefault="00E235EB" w:rsidP="0060586E">
      <w:pPr>
        <w:pStyle w:val="13"/>
        <w:spacing w:line="240" w:lineRule="auto"/>
        <w:ind w:firstLine="284"/>
        <w:jc w:val="both"/>
        <w:rPr>
          <w:color w:val="auto"/>
          <w:sz w:val="28"/>
          <w:szCs w:val="28"/>
        </w:rPr>
      </w:pPr>
      <w:r w:rsidRPr="0060586E">
        <w:rPr>
          <w:b/>
          <w:bCs/>
          <w:color w:val="auto"/>
          <w:sz w:val="28"/>
          <w:szCs w:val="28"/>
        </w:rPr>
        <w:t xml:space="preserve">М. М. Зощенко </w:t>
      </w:r>
      <w:r w:rsidRPr="0060586E">
        <w:rPr>
          <w:color w:val="auto"/>
          <w:sz w:val="28"/>
          <w:szCs w:val="28"/>
        </w:rPr>
        <w:t>(два рассказа по выбору). Например, «Галоша», «Лёля и Минька», «Ёлка», «Золотые слова», «Встреча» и др.</w:t>
      </w:r>
    </w:p>
    <w:p w:rsidR="00A57638" w:rsidRPr="0060586E" w:rsidRDefault="00E235EB" w:rsidP="0060586E">
      <w:pPr>
        <w:pStyle w:val="13"/>
        <w:spacing w:line="240" w:lineRule="auto"/>
        <w:ind w:firstLine="284"/>
        <w:jc w:val="both"/>
        <w:rPr>
          <w:color w:val="auto"/>
          <w:sz w:val="28"/>
          <w:szCs w:val="28"/>
        </w:rPr>
      </w:pPr>
      <w:r w:rsidRPr="0060586E">
        <w:rPr>
          <w:b/>
          <w:bCs/>
          <w:color w:val="auto"/>
          <w:sz w:val="28"/>
          <w:szCs w:val="28"/>
        </w:rPr>
        <w:t xml:space="preserve">Произведения отечественной литературы о природе и животных </w:t>
      </w:r>
      <w:r w:rsidRPr="0060586E">
        <w:rPr>
          <w:color w:val="auto"/>
          <w:sz w:val="28"/>
          <w:szCs w:val="28"/>
        </w:rPr>
        <w:t>(не менее двух). Например, А. И. Куприна, М. М. Пришвина, К. Г. Паустовского.</w:t>
      </w:r>
    </w:p>
    <w:p w:rsidR="00A57638" w:rsidRPr="0060586E" w:rsidRDefault="00E235EB" w:rsidP="0060586E">
      <w:pPr>
        <w:pStyle w:val="13"/>
        <w:spacing w:line="240" w:lineRule="auto"/>
        <w:ind w:firstLine="284"/>
        <w:jc w:val="both"/>
        <w:rPr>
          <w:color w:val="auto"/>
          <w:sz w:val="28"/>
          <w:szCs w:val="28"/>
        </w:rPr>
      </w:pPr>
      <w:r w:rsidRPr="0060586E">
        <w:rPr>
          <w:b/>
          <w:bCs/>
          <w:color w:val="auto"/>
          <w:sz w:val="28"/>
          <w:szCs w:val="28"/>
        </w:rPr>
        <w:t xml:space="preserve">А. П. Платонов. </w:t>
      </w:r>
      <w:r w:rsidRPr="0060586E">
        <w:rPr>
          <w:color w:val="auto"/>
          <w:sz w:val="28"/>
          <w:szCs w:val="28"/>
        </w:rPr>
        <w:t>Рассказы (один по выбору). Например, «Корова», «Никита» и др.</w:t>
      </w:r>
    </w:p>
    <w:p w:rsidR="00A57638" w:rsidRPr="0060586E" w:rsidRDefault="009818B9" w:rsidP="0060586E">
      <w:pPr>
        <w:pStyle w:val="13"/>
        <w:tabs>
          <w:tab w:val="left" w:pos="734"/>
        </w:tabs>
        <w:spacing w:line="240" w:lineRule="auto"/>
        <w:ind w:firstLine="284"/>
        <w:jc w:val="both"/>
        <w:rPr>
          <w:color w:val="auto"/>
          <w:sz w:val="28"/>
          <w:szCs w:val="28"/>
        </w:rPr>
      </w:pPr>
      <w:r w:rsidRPr="0060586E">
        <w:rPr>
          <w:b/>
          <w:bCs/>
          <w:color w:val="auto"/>
          <w:sz w:val="28"/>
          <w:szCs w:val="28"/>
        </w:rPr>
        <w:t xml:space="preserve">А. </w:t>
      </w:r>
      <w:r w:rsidR="00E235EB" w:rsidRPr="0060586E">
        <w:rPr>
          <w:b/>
          <w:bCs/>
          <w:color w:val="auto"/>
          <w:sz w:val="28"/>
          <w:szCs w:val="28"/>
        </w:rPr>
        <w:t xml:space="preserve">П. Астафьев. </w:t>
      </w:r>
      <w:r w:rsidR="00E235EB" w:rsidRPr="0060586E">
        <w:rPr>
          <w:color w:val="auto"/>
          <w:sz w:val="28"/>
          <w:szCs w:val="28"/>
        </w:rPr>
        <w:t>Рассказ «Васюткино озеро».</w:t>
      </w:r>
    </w:p>
    <w:p w:rsidR="009818B9" w:rsidRPr="0060586E" w:rsidRDefault="009818B9" w:rsidP="0060586E">
      <w:pPr>
        <w:pStyle w:val="af5"/>
        <w:rPr>
          <w:color w:val="auto"/>
          <w:sz w:val="28"/>
          <w:szCs w:val="28"/>
        </w:rPr>
      </w:pPr>
      <w:bookmarkStart w:id="127" w:name="bookmark239"/>
    </w:p>
    <w:p w:rsidR="00A57638" w:rsidRPr="0060586E" w:rsidRDefault="00E235EB" w:rsidP="0060586E">
      <w:pPr>
        <w:pStyle w:val="af5"/>
        <w:rPr>
          <w:color w:val="auto"/>
          <w:sz w:val="28"/>
          <w:szCs w:val="28"/>
        </w:rPr>
      </w:pPr>
      <w:r w:rsidRPr="0060586E">
        <w:rPr>
          <w:color w:val="auto"/>
          <w:sz w:val="28"/>
          <w:szCs w:val="28"/>
        </w:rPr>
        <w:lastRenderedPageBreak/>
        <w:t xml:space="preserve">Литература </w:t>
      </w:r>
      <w:r w:rsidRPr="0060586E">
        <w:rPr>
          <w:color w:val="auto"/>
          <w:sz w:val="28"/>
          <w:szCs w:val="28"/>
          <w:lang w:val="en-US" w:eastAsia="en-US" w:bidi="en-US"/>
        </w:rPr>
        <w:t>XX</w:t>
      </w:r>
      <w:r w:rsidRPr="0060586E">
        <w:rPr>
          <w:color w:val="auto"/>
          <w:sz w:val="28"/>
          <w:szCs w:val="28"/>
          <w:lang w:eastAsia="en-US" w:bidi="en-US"/>
        </w:rPr>
        <w:t>—</w:t>
      </w:r>
      <w:r w:rsidRPr="0060586E">
        <w:rPr>
          <w:color w:val="auto"/>
          <w:sz w:val="28"/>
          <w:szCs w:val="28"/>
          <w:lang w:val="en-US" w:eastAsia="en-US" w:bidi="en-US"/>
        </w:rPr>
        <w:t>XXI</w:t>
      </w:r>
      <w:r w:rsidRPr="0060586E">
        <w:rPr>
          <w:color w:val="auto"/>
          <w:sz w:val="28"/>
          <w:szCs w:val="28"/>
        </w:rPr>
        <w:t>веков</w:t>
      </w:r>
      <w:bookmarkEnd w:id="127"/>
    </w:p>
    <w:p w:rsidR="00A57638" w:rsidRPr="0060586E" w:rsidRDefault="00E235EB" w:rsidP="0060586E">
      <w:pPr>
        <w:pStyle w:val="13"/>
        <w:spacing w:line="240" w:lineRule="auto"/>
        <w:ind w:firstLine="284"/>
        <w:jc w:val="both"/>
        <w:rPr>
          <w:color w:val="auto"/>
          <w:sz w:val="28"/>
          <w:szCs w:val="28"/>
        </w:rPr>
      </w:pPr>
      <w:r w:rsidRPr="0060586E">
        <w:rPr>
          <w:b/>
          <w:bCs/>
          <w:color w:val="auto"/>
          <w:sz w:val="28"/>
          <w:szCs w:val="28"/>
        </w:rPr>
        <w:t xml:space="preserve">Произведения отечественной прозы на тему «Человек на войне» </w:t>
      </w:r>
      <w:r w:rsidRPr="0060586E">
        <w:rPr>
          <w:color w:val="auto"/>
          <w:sz w:val="28"/>
          <w:szCs w:val="28"/>
        </w:rPr>
        <w:t>(не менее двух). Например, Л. А. Кассиль. «Дорогие мои мальчишки»; Ю. Я. Яковлев. «Девочки с Васильевского острова»; В. П. Катаев. «Сын полка» и др.</w:t>
      </w:r>
    </w:p>
    <w:p w:rsidR="00A57638" w:rsidRPr="0060586E" w:rsidRDefault="00E235EB" w:rsidP="0060586E">
      <w:pPr>
        <w:pStyle w:val="13"/>
        <w:spacing w:line="240" w:lineRule="auto"/>
        <w:ind w:firstLine="284"/>
        <w:jc w:val="both"/>
        <w:rPr>
          <w:color w:val="auto"/>
          <w:sz w:val="28"/>
          <w:szCs w:val="28"/>
        </w:rPr>
      </w:pPr>
      <w:r w:rsidRPr="0060586E">
        <w:rPr>
          <w:b/>
          <w:bCs/>
          <w:color w:val="auto"/>
          <w:sz w:val="28"/>
          <w:szCs w:val="28"/>
        </w:rPr>
        <w:t xml:space="preserve">Произведения отечественных писателей </w:t>
      </w:r>
      <w:r w:rsidRPr="0060586E">
        <w:rPr>
          <w:b/>
          <w:bCs/>
          <w:color w:val="auto"/>
          <w:sz w:val="28"/>
          <w:szCs w:val="28"/>
          <w:lang w:val="en-US" w:eastAsia="en-US" w:bidi="en-US"/>
        </w:rPr>
        <w:t>XIX</w:t>
      </w:r>
      <w:r w:rsidRPr="0060586E">
        <w:rPr>
          <w:b/>
          <w:bCs/>
          <w:color w:val="auto"/>
          <w:sz w:val="28"/>
          <w:szCs w:val="28"/>
          <w:lang w:eastAsia="en-US" w:bidi="en-US"/>
        </w:rPr>
        <w:t>—</w:t>
      </w:r>
      <w:r w:rsidRPr="0060586E">
        <w:rPr>
          <w:b/>
          <w:bCs/>
          <w:color w:val="auto"/>
          <w:sz w:val="28"/>
          <w:szCs w:val="28"/>
          <w:lang w:val="en-US" w:eastAsia="en-US" w:bidi="en-US"/>
        </w:rPr>
        <w:t>XXI</w:t>
      </w:r>
      <w:r w:rsidRPr="0060586E">
        <w:rPr>
          <w:b/>
          <w:bCs/>
          <w:color w:val="auto"/>
          <w:sz w:val="28"/>
          <w:szCs w:val="28"/>
        </w:rPr>
        <w:t xml:space="preserve">веков на тему детства </w:t>
      </w:r>
      <w:r w:rsidRPr="0060586E">
        <w:rPr>
          <w:color w:val="auto"/>
          <w:sz w:val="28"/>
          <w:szCs w:val="28"/>
        </w:rPr>
        <w:t>(не менее двух).</w:t>
      </w:r>
    </w:p>
    <w:p w:rsidR="00A57638" w:rsidRPr="0060586E" w:rsidRDefault="00E235EB" w:rsidP="0060586E">
      <w:pPr>
        <w:pStyle w:val="13"/>
        <w:spacing w:line="240" w:lineRule="auto"/>
        <w:ind w:firstLine="284"/>
        <w:jc w:val="both"/>
        <w:rPr>
          <w:color w:val="auto"/>
          <w:sz w:val="28"/>
          <w:szCs w:val="28"/>
        </w:rPr>
      </w:pPr>
      <w:r w:rsidRPr="0060586E">
        <w:rPr>
          <w:color w:val="auto"/>
          <w:sz w:val="28"/>
          <w:szCs w:val="28"/>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60586E" w:rsidRDefault="00E235EB" w:rsidP="0060586E">
      <w:pPr>
        <w:pStyle w:val="13"/>
        <w:spacing w:line="240" w:lineRule="auto"/>
        <w:ind w:firstLine="284"/>
        <w:jc w:val="both"/>
        <w:rPr>
          <w:color w:val="auto"/>
          <w:sz w:val="28"/>
          <w:szCs w:val="28"/>
        </w:rPr>
      </w:pPr>
      <w:r w:rsidRPr="0060586E">
        <w:rPr>
          <w:b/>
          <w:bCs/>
          <w:color w:val="auto"/>
          <w:sz w:val="28"/>
          <w:szCs w:val="28"/>
        </w:rPr>
        <w:t xml:space="preserve">Произведения приключенческого жанра отечественных писателей </w:t>
      </w:r>
      <w:r w:rsidRPr="0060586E">
        <w:rPr>
          <w:color w:val="auto"/>
          <w:sz w:val="28"/>
          <w:szCs w:val="28"/>
        </w:rPr>
        <w:t>(одно по выбору). Например, К. Булычёв. «Девочка, с которой ничего не случится», «Миллион приключений» и др. (главы по выбору).</w:t>
      </w:r>
    </w:p>
    <w:p w:rsidR="009818B9" w:rsidRPr="0060586E" w:rsidRDefault="009818B9" w:rsidP="0060586E">
      <w:pPr>
        <w:pStyle w:val="af5"/>
        <w:rPr>
          <w:color w:val="auto"/>
          <w:sz w:val="28"/>
          <w:szCs w:val="28"/>
        </w:rPr>
      </w:pPr>
      <w:bookmarkStart w:id="128" w:name="bookmark241"/>
    </w:p>
    <w:p w:rsidR="00A57638" w:rsidRPr="0060586E" w:rsidRDefault="00E235EB" w:rsidP="0060586E">
      <w:pPr>
        <w:pStyle w:val="af5"/>
        <w:rPr>
          <w:color w:val="auto"/>
          <w:sz w:val="28"/>
          <w:szCs w:val="28"/>
        </w:rPr>
      </w:pPr>
      <w:r w:rsidRPr="0060586E">
        <w:rPr>
          <w:color w:val="auto"/>
          <w:sz w:val="28"/>
          <w:szCs w:val="28"/>
        </w:rPr>
        <w:t>Литература народов Российской Федерации</w:t>
      </w:r>
      <w:bookmarkEnd w:id="128"/>
    </w:p>
    <w:p w:rsidR="00A57638" w:rsidRPr="0060586E" w:rsidRDefault="00E235EB" w:rsidP="0060586E">
      <w:pPr>
        <w:pStyle w:val="13"/>
        <w:spacing w:line="240" w:lineRule="auto"/>
        <w:ind w:firstLine="284"/>
        <w:jc w:val="both"/>
        <w:rPr>
          <w:color w:val="auto"/>
          <w:sz w:val="28"/>
          <w:szCs w:val="28"/>
        </w:rPr>
      </w:pPr>
      <w:r w:rsidRPr="0060586E">
        <w:rPr>
          <w:b/>
          <w:bCs/>
          <w:color w:val="auto"/>
          <w:sz w:val="28"/>
          <w:szCs w:val="28"/>
        </w:rPr>
        <w:t xml:space="preserve">Стихотворения </w:t>
      </w:r>
      <w:r w:rsidRPr="0060586E">
        <w:rPr>
          <w:color w:val="auto"/>
          <w:sz w:val="28"/>
          <w:szCs w:val="28"/>
        </w:rPr>
        <w:t xml:space="preserve">(одно по выбору). Например, Р. Г. Гамзатов. «Песня соловья»; М. Карим. </w:t>
      </w:r>
      <w:r w:rsidRPr="0060586E">
        <w:rPr>
          <w:i/>
          <w:iCs/>
          <w:color w:val="auto"/>
          <w:sz w:val="28"/>
          <w:szCs w:val="28"/>
        </w:rPr>
        <w:t>«</w:t>
      </w:r>
      <w:r w:rsidRPr="0060586E">
        <w:rPr>
          <w:color w:val="auto"/>
          <w:sz w:val="28"/>
          <w:szCs w:val="28"/>
        </w:rPr>
        <w:t>Эту песню мать мне пела».</w:t>
      </w:r>
    </w:p>
    <w:p w:rsidR="009818B9" w:rsidRPr="0060586E" w:rsidRDefault="009818B9" w:rsidP="0060586E">
      <w:pPr>
        <w:pStyle w:val="af5"/>
        <w:rPr>
          <w:color w:val="auto"/>
          <w:sz w:val="28"/>
          <w:szCs w:val="28"/>
        </w:rPr>
      </w:pPr>
      <w:bookmarkStart w:id="129" w:name="bookmark243"/>
    </w:p>
    <w:p w:rsidR="00A57638" w:rsidRPr="0060586E" w:rsidRDefault="00E235EB" w:rsidP="0060586E">
      <w:pPr>
        <w:pStyle w:val="af5"/>
        <w:rPr>
          <w:color w:val="auto"/>
          <w:sz w:val="28"/>
          <w:szCs w:val="28"/>
        </w:rPr>
      </w:pPr>
      <w:r w:rsidRPr="0060586E">
        <w:rPr>
          <w:color w:val="auto"/>
          <w:sz w:val="28"/>
          <w:szCs w:val="28"/>
        </w:rPr>
        <w:t>Зарубежная литература</w:t>
      </w:r>
      <w:bookmarkEnd w:id="129"/>
    </w:p>
    <w:p w:rsidR="00A57638" w:rsidRPr="0060586E" w:rsidRDefault="00E235EB" w:rsidP="0060586E">
      <w:pPr>
        <w:pStyle w:val="13"/>
        <w:spacing w:line="240" w:lineRule="auto"/>
        <w:ind w:firstLine="284"/>
        <w:jc w:val="both"/>
        <w:rPr>
          <w:color w:val="auto"/>
          <w:sz w:val="28"/>
          <w:szCs w:val="28"/>
        </w:rPr>
      </w:pPr>
      <w:r w:rsidRPr="0060586E">
        <w:rPr>
          <w:b/>
          <w:bCs/>
          <w:color w:val="auto"/>
          <w:sz w:val="28"/>
          <w:szCs w:val="28"/>
        </w:rPr>
        <w:t xml:space="preserve">Х. К. Андерсен. </w:t>
      </w:r>
      <w:r w:rsidRPr="0060586E">
        <w:rPr>
          <w:color w:val="auto"/>
          <w:sz w:val="28"/>
          <w:szCs w:val="28"/>
        </w:rPr>
        <w:t>Сказки (одна по выбору). Например, «Снежная королева», «Соловей» и др.</w:t>
      </w:r>
    </w:p>
    <w:p w:rsidR="00A57638" w:rsidRPr="0060586E" w:rsidRDefault="00E235EB" w:rsidP="0060586E">
      <w:pPr>
        <w:pStyle w:val="13"/>
        <w:spacing w:line="240" w:lineRule="auto"/>
        <w:ind w:firstLine="284"/>
        <w:jc w:val="both"/>
        <w:rPr>
          <w:color w:val="auto"/>
          <w:sz w:val="28"/>
          <w:szCs w:val="28"/>
        </w:rPr>
      </w:pPr>
      <w:r w:rsidRPr="0060586E">
        <w:rPr>
          <w:b/>
          <w:bCs/>
          <w:color w:val="auto"/>
          <w:sz w:val="28"/>
          <w:szCs w:val="28"/>
        </w:rPr>
        <w:t xml:space="preserve">Зарубежная сказочная проза </w:t>
      </w:r>
      <w:r w:rsidRPr="0060586E">
        <w:rPr>
          <w:color w:val="auto"/>
          <w:sz w:val="28"/>
          <w:szCs w:val="28"/>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60586E" w:rsidRDefault="00E235EB" w:rsidP="0060586E">
      <w:pPr>
        <w:pStyle w:val="13"/>
        <w:spacing w:line="240" w:lineRule="auto"/>
        <w:ind w:firstLine="284"/>
        <w:jc w:val="both"/>
        <w:rPr>
          <w:color w:val="auto"/>
          <w:sz w:val="28"/>
          <w:szCs w:val="28"/>
        </w:rPr>
      </w:pPr>
      <w:r w:rsidRPr="0060586E">
        <w:rPr>
          <w:b/>
          <w:bCs/>
          <w:color w:val="auto"/>
          <w:sz w:val="28"/>
          <w:szCs w:val="28"/>
        </w:rPr>
        <w:t xml:space="preserve">Зарубежная проза о детях и подростках </w:t>
      </w:r>
      <w:r w:rsidRPr="0060586E">
        <w:rPr>
          <w:color w:val="auto"/>
          <w:sz w:val="28"/>
          <w:szCs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60586E" w:rsidRDefault="00E235EB" w:rsidP="0060586E">
      <w:pPr>
        <w:pStyle w:val="13"/>
        <w:spacing w:line="240" w:lineRule="auto"/>
        <w:ind w:firstLine="284"/>
        <w:jc w:val="both"/>
        <w:rPr>
          <w:color w:val="auto"/>
          <w:sz w:val="28"/>
          <w:szCs w:val="28"/>
        </w:rPr>
      </w:pPr>
      <w:r w:rsidRPr="0060586E">
        <w:rPr>
          <w:b/>
          <w:bCs/>
          <w:color w:val="auto"/>
          <w:sz w:val="28"/>
          <w:szCs w:val="28"/>
        </w:rPr>
        <w:t xml:space="preserve">Зарубежная приключенческая проза </w:t>
      </w:r>
      <w:r w:rsidRPr="0060586E">
        <w:rPr>
          <w:color w:val="auto"/>
          <w:sz w:val="28"/>
          <w:szCs w:val="28"/>
        </w:rPr>
        <w:t>(два произведения по выбору).</w:t>
      </w:r>
    </w:p>
    <w:p w:rsidR="00A57638" w:rsidRPr="0060586E" w:rsidRDefault="00E235EB" w:rsidP="0060586E">
      <w:pPr>
        <w:pStyle w:val="13"/>
        <w:spacing w:line="240" w:lineRule="auto"/>
        <w:ind w:firstLine="284"/>
        <w:jc w:val="both"/>
        <w:rPr>
          <w:color w:val="auto"/>
          <w:sz w:val="28"/>
          <w:szCs w:val="28"/>
        </w:rPr>
      </w:pPr>
      <w:r w:rsidRPr="0060586E">
        <w:rPr>
          <w:color w:val="auto"/>
          <w:sz w:val="28"/>
          <w:szCs w:val="28"/>
        </w:rPr>
        <w:t>Например, Р. Л. Стивенсон. «Остров сокровищ», «Чёрная стрела» и др.</w:t>
      </w:r>
    </w:p>
    <w:p w:rsidR="00A57638" w:rsidRPr="0060586E" w:rsidRDefault="00E235EB" w:rsidP="0060586E">
      <w:pPr>
        <w:pStyle w:val="13"/>
        <w:spacing w:line="240" w:lineRule="auto"/>
        <w:ind w:firstLine="284"/>
        <w:jc w:val="both"/>
        <w:rPr>
          <w:color w:val="auto"/>
          <w:sz w:val="28"/>
          <w:szCs w:val="28"/>
        </w:rPr>
      </w:pPr>
      <w:r w:rsidRPr="0060586E">
        <w:rPr>
          <w:b/>
          <w:bCs/>
          <w:color w:val="auto"/>
          <w:sz w:val="28"/>
          <w:szCs w:val="28"/>
        </w:rPr>
        <w:t xml:space="preserve">Зарубежная проза о животных </w:t>
      </w:r>
      <w:r w:rsidRPr="0060586E">
        <w:rPr>
          <w:color w:val="auto"/>
          <w:sz w:val="28"/>
          <w:szCs w:val="28"/>
        </w:rPr>
        <w:t>(одно-два произведения по выбору).</w:t>
      </w:r>
    </w:p>
    <w:p w:rsidR="00A57638" w:rsidRPr="0060586E" w:rsidRDefault="009818B9" w:rsidP="0060586E">
      <w:pPr>
        <w:pStyle w:val="13"/>
        <w:spacing w:line="240" w:lineRule="auto"/>
        <w:ind w:firstLine="284"/>
        <w:jc w:val="both"/>
        <w:rPr>
          <w:color w:val="auto"/>
          <w:sz w:val="28"/>
          <w:szCs w:val="28"/>
        </w:rPr>
      </w:pPr>
      <w:r w:rsidRPr="0060586E">
        <w:rPr>
          <w:color w:val="auto"/>
          <w:sz w:val="28"/>
          <w:szCs w:val="28"/>
        </w:rPr>
        <w:t xml:space="preserve">Э. </w:t>
      </w:r>
      <w:r w:rsidR="00E235EB" w:rsidRPr="0060586E">
        <w:rPr>
          <w:color w:val="auto"/>
          <w:sz w:val="28"/>
          <w:szCs w:val="28"/>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60586E" w:rsidRDefault="009818B9" w:rsidP="0060586E">
      <w:pPr>
        <w:pStyle w:val="af5"/>
        <w:rPr>
          <w:color w:val="auto"/>
          <w:sz w:val="28"/>
          <w:szCs w:val="28"/>
        </w:rPr>
      </w:pPr>
      <w:bookmarkStart w:id="130" w:name="bookmark245"/>
    </w:p>
    <w:p w:rsidR="009818B9" w:rsidRPr="0060586E" w:rsidRDefault="009818B9" w:rsidP="0060586E">
      <w:pPr>
        <w:pStyle w:val="af5"/>
        <w:rPr>
          <w:color w:val="auto"/>
          <w:sz w:val="28"/>
          <w:szCs w:val="28"/>
        </w:rPr>
      </w:pPr>
    </w:p>
    <w:p w:rsidR="009818B9" w:rsidRPr="0060586E" w:rsidRDefault="009818B9" w:rsidP="0060586E">
      <w:pPr>
        <w:pStyle w:val="af5"/>
        <w:rPr>
          <w:color w:val="auto"/>
          <w:sz w:val="28"/>
          <w:szCs w:val="28"/>
        </w:rPr>
      </w:pPr>
    </w:p>
    <w:p w:rsidR="00A57638" w:rsidRPr="0060586E" w:rsidRDefault="009818B9" w:rsidP="0060586E">
      <w:pPr>
        <w:pStyle w:val="af5"/>
        <w:rPr>
          <w:color w:val="auto"/>
          <w:sz w:val="28"/>
          <w:szCs w:val="28"/>
        </w:rPr>
      </w:pPr>
      <w:r w:rsidRPr="0060586E">
        <w:rPr>
          <w:color w:val="auto"/>
          <w:sz w:val="28"/>
          <w:szCs w:val="28"/>
        </w:rPr>
        <w:t xml:space="preserve">6 </w:t>
      </w:r>
      <w:r w:rsidR="00E235EB" w:rsidRPr="0060586E">
        <w:rPr>
          <w:color w:val="auto"/>
          <w:sz w:val="28"/>
          <w:szCs w:val="28"/>
        </w:rPr>
        <w:t>КЛАСС</w:t>
      </w:r>
      <w:bookmarkEnd w:id="130"/>
    </w:p>
    <w:p w:rsidR="009818B9" w:rsidRPr="0060586E" w:rsidRDefault="009818B9" w:rsidP="0060586E">
      <w:pPr>
        <w:pStyle w:val="af5"/>
        <w:rPr>
          <w:color w:val="auto"/>
          <w:sz w:val="28"/>
          <w:szCs w:val="28"/>
        </w:rPr>
      </w:pPr>
      <w:bookmarkStart w:id="131" w:name="bookmark247"/>
    </w:p>
    <w:p w:rsidR="00A57638" w:rsidRPr="0060586E" w:rsidRDefault="00E235EB" w:rsidP="0060586E">
      <w:pPr>
        <w:pStyle w:val="af5"/>
        <w:rPr>
          <w:color w:val="auto"/>
          <w:sz w:val="28"/>
          <w:szCs w:val="28"/>
        </w:rPr>
      </w:pPr>
      <w:r w:rsidRPr="0060586E">
        <w:rPr>
          <w:color w:val="auto"/>
          <w:sz w:val="28"/>
          <w:szCs w:val="28"/>
        </w:rPr>
        <w:t>Античная литература</w:t>
      </w:r>
      <w:bookmarkEnd w:id="131"/>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Гомер. </w:t>
      </w:r>
      <w:r w:rsidRPr="0060586E">
        <w:rPr>
          <w:color w:val="auto"/>
          <w:sz w:val="28"/>
          <w:szCs w:val="28"/>
        </w:rPr>
        <w:t>Поэмы. «Илиада», «Одиссея» (фрагменты).</w:t>
      </w:r>
    </w:p>
    <w:p w:rsidR="009818B9" w:rsidRPr="0060586E" w:rsidRDefault="009818B9" w:rsidP="0060586E">
      <w:pPr>
        <w:pStyle w:val="af5"/>
        <w:rPr>
          <w:color w:val="auto"/>
          <w:sz w:val="28"/>
          <w:szCs w:val="28"/>
        </w:rPr>
      </w:pPr>
      <w:bookmarkStart w:id="132" w:name="bookmark249"/>
    </w:p>
    <w:p w:rsidR="00A57638" w:rsidRPr="0060586E" w:rsidRDefault="00E235EB" w:rsidP="0060586E">
      <w:pPr>
        <w:pStyle w:val="af5"/>
        <w:rPr>
          <w:color w:val="auto"/>
          <w:sz w:val="28"/>
          <w:szCs w:val="28"/>
        </w:rPr>
      </w:pPr>
      <w:r w:rsidRPr="0060586E">
        <w:rPr>
          <w:color w:val="auto"/>
          <w:sz w:val="28"/>
          <w:szCs w:val="28"/>
        </w:rPr>
        <w:t>Фольклор</w:t>
      </w:r>
      <w:bookmarkEnd w:id="132"/>
    </w:p>
    <w:p w:rsidR="00A57638" w:rsidRPr="0060586E" w:rsidRDefault="00E235EB" w:rsidP="0060586E">
      <w:pPr>
        <w:pStyle w:val="13"/>
        <w:spacing w:line="240" w:lineRule="auto"/>
        <w:jc w:val="both"/>
        <w:rPr>
          <w:color w:val="auto"/>
          <w:sz w:val="28"/>
          <w:szCs w:val="28"/>
        </w:rPr>
      </w:pPr>
      <w:r w:rsidRPr="0060586E">
        <w:rPr>
          <w:color w:val="auto"/>
          <w:sz w:val="28"/>
          <w:szCs w:val="28"/>
        </w:rPr>
        <w:t>Русские былины (не менее двух). Например, «Илья Муромец и Соловей-разбойник», «Садко».</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60586E" w:rsidRDefault="009818B9" w:rsidP="0060586E">
      <w:pPr>
        <w:pStyle w:val="af5"/>
        <w:rPr>
          <w:color w:val="auto"/>
          <w:sz w:val="28"/>
          <w:szCs w:val="28"/>
        </w:rPr>
      </w:pPr>
      <w:bookmarkStart w:id="133" w:name="bookmark251"/>
    </w:p>
    <w:p w:rsidR="00A57638" w:rsidRPr="0060586E" w:rsidRDefault="00E235EB" w:rsidP="0060586E">
      <w:pPr>
        <w:pStyle w:val="af5"/>
        <w:rPr>
          <w:color w:val="auto"/>
          <w:sz w:val="28"/>
          <w:szCs w:val="28"/>
        </w:rPr>
      </w:pPr>
      <w:r w:rsidRPr="0060586E">
        <w:rPr>
          <w:color w:val="auto"/>
          <w:sz w:val="28"/>
          <w:szCs w:val="28"/>
        </w:rPr>
        <w:t>Древнерусская литература</w:t>
      </w:r>
      <w:bookmarkEnd w:id="133"/>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«Повесть временных лет» </w:t>
      </w:r>
      <w:r w:rsidRPr="0060586E">
        <w:rPr>
          <w:color w:val="auto"/>
          <w:sz w:val="28"/>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60586E" w:rsidRDefault="009818B9" w:rsidP="0060586E">
      <w:pPr>
        <w:pStyle w:val="af5"/>
        <w:rPr>
          <w:color w:val="auto"/>
          <w:sz w:val="28"/>
          <w:szCs w:val="28"/>
        </w:rPr>
      </w:pPr>
      <w:bookmarkStart w:id="134" w:name="bookmark253"/>
    </w:p>
    <w:p w:rsidR="00A57638" w:rsidRPr="0060586E" w:rsidRDefault="00E235EB" w:rsidP="0060586E">
      <w:pPr>
        <w:pStyle w:val="af5"/>
        <w:rPr>
          <w:color w:val="auto"/>
          <w:sz w:val="28"/>
          <w:szCs w:val="28"/>
        </w:rPr>
      </w:pPr>
      <w:r w:rsidRPr="0060586E">
        <w:rPr>
          <w:color w:val="auto"/>
          <w:sz w:val="28"/>
          <w:szCs w:val="28"/>
        </w:rPr>
        <w:t xml:space="preserve">Литература первой половины </w:t>
      </w:r>
      <w:r w:rsidRPr="0060586E">
        <w:rPr>
          <w:color w:val="auto"/>
          <w:sz w:val="28"/>
          <w:szCs w:val="28"/>
          <w:lang w:val="en-US" w:eastAsia="en-US" w:bidi="en-US"/>
        </w:rPr>
        <w:t>XIX</w:t>
      </w:r>
      <w:r w:rsidRPr="0060586E">
        <w:rPr>
          <w:color w:val="auto"/>
          <w:sz w:val="28"/>
          <w:szCs w:val="28"/>
        </w:rPr>
        <w:t>века</w:t>
      </w:r>
      <w:bookmarkEnd w:id="134"/>
    </w:p>
    <w:p w:rsidR="00A57638" w:rsidRPr="0060586E" w:rsidRDefault="00E235EB" w:rsidP="0060586E">
      <w:pPr>
        <w:pStyle w:val="13"/>
        <w:numPr>
          <w:ilvl w:val="0"/>
          <w:numId w:val="4"/>
        </w:numPr>
        <w:tabs>
          <w:tab w:val="left" w:pos="622"/>
        </w:tabs>
        <w:spacing w:line="240" w:lineRule="auto"/>
        <w:jc w:val="both"/>
        <w:rPr>
          <w:color w:val="auto"/>
          <w:sz w:val="28"/>
          <w:szCs w:val="28"/>
        </w:rPr>
      </w:pPr>
      <w:r w:rsidRPr="0060586E">
        <w:rPr>
          <w:b/>
          <w:bCs/>
          <w:color w:val="auto"/>
          <w:sz w:val="28"/>
          <w:szCs w:val="28"/>
        </w:rPr>
        <w:t>С. Пушкин</w:t>
      </w:r>
      <w:r w:rsidRPr="0060586E">
        <w:rPr>
          <w:color w:val="auto"/>
          <w:sz w:val="28"/>
          <w:szCs w:val="28"/>
        </w:rPr>
        <w:t>. Стихотворения (не менее трёх). «Песнь о вещем Олеге», «Зимняя дорога», «Узник», «Туча» и др. Роман «Дубровский».</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М. Ю. Лермонтов</w:t>
      </w:r>
      <w:r w:rsidRPr="0060586E">
        <w:rPr>
          <w:i/>
          <w:iCs/>
          <w:color w:val="auto"/>
          <w:sz w:val="28"/>
          <w:szCs w:val="28"/>
        </w:rPr>
        <w:t>.</w:t>
      </w:r>
      <w:r w:rsidRPr="0060586E">
        <w:rPr>
          <w:color w:val="auto"/>
          <w:sz w:val="28"/>
          <w:szCs w:val="28"/>
        </w:rPr>
        <w:t xml:space="preserve"> Стихотворения (не менее трёх). «Три пальмы», «Листок», «Утёс»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А. В. Кольцов. </w:t>
      </w:r>
      <w:r w:rsidRPr="0060586E">
        <w:rPr>
          <w:color w:val="auto"/>
          <w:sz w:val="28"/>
          <w:szCs w:val="28"/>
        </w:rPr>
        <w:t>Стихотворения (не менее двух). Например, «Косарь», «Соловей» и др.</w:t>
      </w:r>
    </w:p>
    <w:p w:rsidR="009818B9" w:rsidRPr="0060586E" w:rsidRDefault="009818B9" w:rsidP="0060586E">
      <w:pPr>
        <w:pStyle w:val="af5"/>
        <w:rPr>
          <w:color w:val="auto"/>
          <w:sz w:val="28"/>
          <w:szCs w:val="28"/>
        </w:rPr>
      </w:pPr>
      <w:bookmarkStart w:id="135" w:name="bookmark255"/>
    </w:p>
    <w:p w:rsidR="00A57638" w:rsidRPr="0060586E" w:rsidRDefault="00E235EB" w:rsidP="0060586E">
      <w:pPr>
        <w:pStyle w:val="af5"/>
        <w:rPr>
          <w:color w:val="auto"/>
          <w:sz w:val="28"/>
          <w:szCs w:val="28"/>
        </w:rPr>
      </w:pPr>
      <w:r w:rsidRPr="0060586E">
        <w:rPr>
          <w:color w:val="auto"/>
          <w:sz w:val="28"/>
          <w:szCs w:val="28"/>
        </w:rPr>
        <w:t xml:space="preserve">Литература второй половины </w:t>
      </w:r>
      <w:r w:rsidRPr="0060586E">
        <w:rPr>
          <w:color w:val="auto"/>
          <w:sz w:val="28"/>
          <w:szCs w:val="28"/>
          <w:lang w:val="en-US" w:eastAsia="en-US" w:bidi="en-US"/>
        </w:rPr>
        <w:t>XIX</w:t>
      </w:r>
      <w:r w:rsidRPr="0060586E">
        <w:rPr>
          <w:color w:val="auto"/>
          <w:sz w:val="28"/>
          <w:szCs w:val="28"/>
        </w:rPr>
        <w:t>века</w:t>
      </w:r>
      <w:bookmarkEnd w:id="135"/>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Ф. И. Тютчев. </w:t>
      </w:r>
      <w:r w:rsidRPr="0060586E">
        <w:rPr>
          <w:color w:val="auto"/>
          <w:sz w:val="28"/>
          <w:szCs w:val="28"/>
        </w:rPr>
        <w:t>Стихотворения (не менее двух). «Есть в осени первоначальной...», «С поляны коршун поднялся...».</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А. А. Фет. </w:t>
      </w:r>
      <w:r w:rsidRPr="0060586E">
        <w:rPr>
          <w:color w:val="auto"/>
          <w:sz w:val="28"/>
          <w:szCs w:val="28"/>
        </w:rPr>
        <w:t>Стихотворения (не менее двух). «Учись у них — у дуба, у берёзы.», «Я пришёл к тебе с приветом.».</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И. С. Тургенев. </w:t>
      </w:r>
      <w:r w:rsidRPr="0060586E">
        <w:rPr>
          <w:color w:val="auto"/>
          <w:sz w:val="28"/>
          <w:szCs w:val="28"/>
        </w:rPr>
        <w:t>Рассказ «Бежин луг».</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Н. С. Лесков. </w:t>
      </w:r>
      <w:r w:rsidRPr="0060586E">
        <w:rPr>
          <w:color w:val="auto"/>
          <w:sz w:val="28"/>
          <w:szCs w:val="28"/>
        </w:rPr>
        <w:t>Сказ «Левша».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Л. Н. Толстой. </w:t>
      </w:r>
      <w:r w:rsidRPr="0060586E">
        <w:rPr>
          <w:color w:val="auto"/>
          <w:sz w:val="28"/>
          <w:szCs w:val="28"/>
        </w:rPr>
        <w:t>Повесть «Детство» (главы).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А. П. Чехов. </w:t>
      </w:r>
      <w:r w:rsidRPr="0060586E">
        <w:rPr>
          <w:color w:val="auto"/>
          <w:sz w:val="28"/>
          <w:szCs w:val="28"/>
        </w:rPr>
        <w:t>Рассказы (три по выбору). Например, «Толстый и тонкий», «Хамелеон», «Смерть чиновника»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А. И. Куприн</w:t>
      </w:r>
      <w:r w:rsidRPr="0060586E">
        <w:rPr>
          <w:color w:val="auto"/>
          <w:sz w:val="28"/>
          <w:szCs w:val="28"/>
        </w:rPr>
        <w:t>. Рассказ «Чудесный доктор».</w:t>
      </w:r>
    </w:p>
    <w:p w:rsidR="009818B9" w:rsidRPr="0060586E" w:rsidRDefault="009818B9" w:rsidP="0060586E">
      <w:pPr>
        <w:pStyle w:val="af5"/>
        <w:rPr>
          <w:color w:val="auto"/>
          <w:sz w:val="28"/>
          <w:szCs w:val="28"/>
        </w:rPr>
      </w:pPr>
      <w:bookmarkStart w:id="136" w:name="bookmark257"/>
    </w:p>
    <w:p w:rsidR="00A57638" w:rsidRPr="0060586E" w:rsidRDefault="00E235EB" w:rsidP="0060586E">
      <w:pPr>
        <w:pStyle w:val="af5"/>
        <w:rPr>
          <w:color w:val="auto"/>
          <w:sz w:val="28"/>
          <w:szCs w:val="28"/>
        </w:rPr>
      </w:pPr>
      <w:r w:rsidRPr="0060586E">
        <w:rPr>
          <w:color w:val="auto"/>
          <w:sz w:val="28"/>
          <w:szCs w:val="28"/>
        </w:rPr>
        <w:t xml:space="preserve">Литература </w:t>
      </w:r>
      <w:r w:rsidRPr="0060586E">
        <w:rPr>
          <w:color w:val="auto"/>
          <w:sz w:val="28"/>
          <w:szCs w:val="28"/>
          <w:lang w:val="en-US" w:eastAsia="en-US" w:bidi="en-US"/>
        </w:rPr>
        <w:t>XX</w:t>
      </w:r>
      <w:r w:rsidRPr="0060586E">
        <w:rPr>
          <w:color w:val="auto"/>
          <w:sz w:val="28"/>
          <w:szCs w:val="28"/>
        </w:rPr>
        <w:t>века</w:t>
      </w:r>
      <w:bookmarkEnd w:id="136"/>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отечественных поэтов начала ХХ века </w:t>
      </w:r>
      <w:r w:rsidRPr="0060586E">
        <w:rPr>
          <w:color w:val="auto"/>
          <w:sz w:val="28"/>
          <w:szCs w:val="28"/>
        </w:rPr>
        <w:t>(не менее двух). Например, стихотворения С. А. Есенина, В. В. Маяковского, А. А. Блока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отечественных поэтов </w:t>
      </w:r>
      <w:r w:rsidRPr="0060586E">
        <w:rPr>
          <w:b/>
          <w:bCs/>
          <w:color w:val="auto"/>
          <w:sz w:val="28"/>
          <w:szCs w:val="28"/>
          <w:lang w:val="en-US" w:eastAsia="en-US" w:bidi="en-US"/>
        </w:rPr>
        <w:t>XX</w:t>
      </w:r>
      <w:r w:rsidRPr="0060586E">
        <w:rPr>
          <w:b/>
          <w:bCs/>
          <w:color w:val="auto"/>
          <w:sz w:val="28"/>
          <w:szCs w:val="28"/>
        </w:rPr>
        <w:t xml:space="preserve">века </w:t>
      </w:r>
      <w:r w:rsidRPr="0060586E">
        <w:rPr>
          <w:color w:val="auto"/>
          <w:sz w:val="28"/>
          <w:szCs w:val="28"/>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Проза отечественных писателей конца </w:t>
      </w:r>
      <w:r w:rsidRPr="0060586E">
        <w:rPr>
          <w:b/>
          <w:bCs/>
          <w:color w:val="auto"/>
          <w:sz w:val="28"/>
          <w:szCs w:val="28"/>
          <w:lang w:val="en-US" w:eastAsia="en-US" w:bidi="en-US"/>
        </w:rPr>
        <w:t>XX</w:t>
      </w:r>
      <w:r w:rsidRPr="0060586E">
        <w:rPr>
          <w:b/>
          <w:bCs/>
          <w:color w:val="auto"/>
          <w:sz w:val="28"/>
          <w:szCs w:val="28"/>
        </w:rPr>
        <w:t xml:space="preserve">— начала </w:t>
      </w:r>
      <w:r w:rsidRPr="0060586E">
        <w:rPr>
          <w:b/>
          <w:bCs/>
          <w:color w:val="auto"/>
          <w:sz w:val="28"/>
          <w:szCs w:val="28"/>
          <w:lang w:val="en-US" w:eastAsia="en-US" w:bidi="en-US"/>
        </w:rPr>
        <w:t>XXI</w:t>
      </w:r>
      <w:r w:rsidRPr="0060586E">
        <w:rPr>
          <w:b/>
          <w:bCs/>
          <w:color w:val="auto"/>
          <w:sz w:val="28"/>
          <w:szCs w:val="28"/>
        </w:rPr>
        <w:t xml:space="preserve">века, в том числе о Великой Отечественной войне </w:t>
      </w:r>
      <w:r w:rsidRPr="0060586E">
        <w:rPr>
          <w:color w:val="auto"/>
          <w:sz w:val="28"/>
          <w:szCs w:val="28"/>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60586E" w:rsidRDefault="009818B9" w:rsidP="0060586E">
      <w:pPr>
        <w:pStyle w:val="13"/>
        <w:tabs>
          <w:tab w:val="left" w:pos="773"/>
        </w:tabs>
        <w:spacing w:line="240" w:lineRule="auto"/>
        <w:ind w:firstLine="0"/>
        <w:jc w:val="both"/>
        <w:rPr>
          <w:color w:val="auto"/>
          <w:sz w:val="28"/>
          <w:szCs w:val="28"/>
        </w:rPr>
      </w:pPr>
      <w:r w:rsidRPr="0060586E">
        <w:rPr>
          <w:b/>
          <w:bCs/>
          <w:color w:val="auto"/>
          <w:sz w:val="28"/>
          <w:szCs w:val="28"/>
        </w:rPr>
        <w:t xml:space="preserve">В. </w:t>
      </w:r>
      <w:r w:rsidR="00E235EB" w:rsidRPr="0060586E">
        <w:rPr>
          <w:b/>
          <w:bCs/>
          <w:color w:val="auto"/>
          <w:sz w:val="28"/>
          <w:szCs w:val="28"/>
        </w:rPr>
        <w:t xml:space="preserve">Г. Распутин. </w:t>
      </w:r>
      <w:r w:rsidR="00E235EB" w:rsidRPr="0060586E">
        <w:rPr>
          <w:color w:val="auto"/>
          <w:sz w:val="28"/>
          <w:szCs w:val="28"/>
        </w:rPr>
        <w:t>Рассказ «Уроки французского».</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Произведения отечественных писателей на тему взросления человека </w:t>
      </w:r>
      <w:r w:rsidRPr="0060586E">
        <w:rPr>
          <w:color w:val="auto"/>
          <w:sz w:val="28"/>
          <w:szCs w:val="28"/>
        </w:rPr>
        <w:t xml:space="preserve">(не менее двух). Например, Р. П. Погодин. «Кирпичные острова»; Р. И. </w:t>
      </w:r>
      <w:r w:rsidRPr="0060586E">
        <w:rPr>
          <w:color w:val="auto"/>
          <w:sz w:val="28"/>
          <w:szCs w:val="28"/>
        </w:rPr>
        <w:lastRenderedPageBreak/>
        <w:t>Фраерман. «Дикая собака Динго, или Повесть о первой любви»; Ю. И. Коваль. «Самая лёгкая лодка в мире»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Произведения современных отечественных писателей-фантастов </w:t>
      </w:r>
      <w:r w:rsidRPr="0060586E">
        <w:rPr>
          <w:color w:val="auto"/>
          <w:sz w:val="28"/>
          <w:szCs w:val="28"/>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60586E" w:rsidRDefault="009818B9" w:rsidP="0060586E">
      <w:pPr>
        <w:rPr>
          <w:sz w:val="28"/>
          <w:szCs w:val="28"/>
        </w:rPr>
      </w:pPr>
      <w:bookmarkStart w:id="137" w:name="bookmark259"/>
    </w:p>
    <w:p w:rsidR="00A57638" w:rsidRPr="0060586E" w:rsidRDefault="00E235EB" w:rsidP="0060586E">
      <w:pPr>
        <w:pStyle w:val="af5"/>
        <w:rPr>
          <w:sz w:val="28"/>
          <w:szCs w:val="28"/>
        </w:rPr>
      </w:pPr>
      <w:r w:rsidRPr="0060586E">
        <w:rPr>
          <w:sz w:val="28"/>
          <w:szCs w:val="28"/>
        </w:rPr>
        <w:t>Литература народов Российской Федерации</w:t>
      </w:r>
      <w:bookmarkEnd w:id="137"/>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60586E" w:rsidRDefault="009818B9" w:rsidP="0060586E">
      <w:pPr>
        <w:rPr>
          <w:sz w:val="28"/>
          <w:szCs w:val="28"/>
        </w:rPr>
      </w:pPr>
      <w:bookmarkStart w:id="138" w:name="bookmark261"/>
    </w:p>
    <w:p w:rsidR="00A57638" w:rsidRPr="0060586E" w:rsidRDefault="00E235EB" w:rsidP="0060586E">
      <w:pPr>
        <w:pStyle w:val="af5"/>
        <w:rPr>
          <w:sz w:val="28"/>
          <w:szCs w:val="28"/>
        </w:rPr>
      </w:pPr>
      <w:r w:rsidRPr="0060586E">
        <w:rPr>
          <w:sz w:val="28"/>
          <w:szCs w:val="28"/>
        </w:rPr>
        <w:t>Зарубежная литература</w:t>
      </w:r>
      <w:bookmarkEnd w:id="138"/>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Д. Дефо. </w:t>
      </w:r>
      <w:r w:rsidRPr="0060586E">
        <w:rPr>
          <w:color w:val="auto"/>
          <w:sz w:val="28"/>
          <w:szCs w:val="28"/>
        </w:rPr>
        <w:t>«Робинзон Крузо» (главы по выбору).</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Дж. Свифт. </w:t>
      </w:r>
      <w:r w:rsidRPr="0060586E">
        <w:rPr>
          <w:color w:val="auto"/>
          <w:sz w:val="28"/>
          <w:szCs w:val="28"/>
        </w:rPr>
        <w:t>«Путешествия Гулливера» (главы по выбору).</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Произведения зарубежных писателей на тему взросления человека </w:t>
      </w:r>
      <w:r w:rsidRPr="0060586E">
        <w:rPr>
          <w:color w:val="auto"/>
          <w:sz w:val="28"/>
          <w:szCs w:val="28"/>
        </w:rPr>
        <w:t>(не менее двух). Например, Ж. Верн. «Дети капитана Гранта» (главы по выбору). Х. Ли. «Убить пересмешника» (главы по выбору)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Произведения современных зарубежных писателей-фантастов </w:t>
      </w:r>
      <w:r w:rsidRPr="0060586E">
        <w:rPr>
          <w:color w:val="auto"/>
          <w:sz w:val="28"/>
          <w:szCs w:val="28"/>
        </w:rPr>
        <w:t>(не менее двух). Например, Дж. К. Роулинг. «Гарри Поттер» (главы по выбору), Д. У. Джонс. «Дом с характером» и др.</w:t>
      </w:r>
    </w:p>
    <w:p w:rsidR="009818B9" w:rsidRPr="0060586E" w:rsidRDefault="009818B9" w:rsidP="0060586E">
      <w:pPr>
        <w:pStyle w:val="af5"/>
        <w:rPr>
          <w:color w:val="auto"/>
          <w:sz w:val="28"/>
          <w:szCs w:val="28"/>
        </w:rPr>
      </w:pPr>
      <w:bookmarkStart w:id="139" w:name="bookmark263"/>
    </w:p>
    <w:p w:rsidR="009818B9" w:rsidRPr="0060586E" w:rsidRDefault="009818B9" w:rsidP="0060586E">
      <w:pPr>
        <w:pStyle w:val="af5"/>
        <w:rPr>
          <w:color w:val="auto"/>
          <w:sz w:val="28"/>
          <w:szCs w:val="28"/>
        </w:rPr>
      </w:pPr>
    </w:p>
    <w:p w:rsidR="00A57638" w:rsidRPr="0060586E" w:rsidRDefault="009818B9" w:rsidP="0060586E">
      <w:pPr>
        <w:pStyle w:val="af5"/>
        <w:rPr>
          <w:color w:val="auto"/>
          <w:sz w:val="28"/>
          <w:szCs w:val="28"/>
        </w:rPr>
      </w:pPr>
      <w:r w:rsidRPr="0060586E">
        <w:rPr>
          <w:color w:val="auto"/>
          <w:sz w:val="28"/>
          <w:szCs w:val="28"/>
        </w:rPr>
        <w:t xml:space="preserve">7 </w:t>
      </w:r>
      <w:r w:rsidR="00E235EB" w:rsidRPr="0060586E">
        <w:rPr>
          <w:color w:val="auto"/>
          <w:sz w:val="28"/>
          <w:szCs w:val="28"/>
        </w:rPr>
        <w:t>КЛАСС</w:t>
      </w:r>
      <w:bookmarkEnd w:id="139"/>
    </w:p>
    <w:p w:rsidR="009818B9" w:rsidRPr="0060586E" w:rsidRDefault="009818B9" w:rsidP="0060586E">
      <w:pPr>
        <w:pStyle w:val="af5"/>
        <w:rPr>
          <w:color w:val="auto"/>
          <w:sz w:val="28"/>
          <w:szCs w:val="28"/>
        </w:rPr>
      </w:pPr>
      <w:bookmarkStart w:id="140" w:name="bookmark265"/>
    </w:p>
    <w:p w:rsidR="00A57638" w:rsidRPr="0060586E" w:rsidRDefault="00E235EB" w:rsidP="0060586E">
      <w:pPr>
        <w:pStyle w:val="af5"/>
        <w:rPr>
          <w:color w:val="auto"/>
          <w:sz w:val="28"/>
          <w:szCs w:val="28"/>
        </w:rPr>
      </w:pPr>
      <w:r w:rsidRPr="0060586E">
        <w:rPr>
          <w:color w:val="auto"/>
          <w:sz w:val="28"/>
          <w:szCs w:val="28"/>
        </w:rPr>
        <w:t>Древнерусская литература</w:t>
      </w:r>
      <w:bookmarkEnd w:id="140"/>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Древнерусские повести </w:t>
      </w:r>
      <w:r w:rsidRPr="0060586E">
        <w:rPr>
          <w:color w:val="auto"/>
          <w:sz w:val="28"/>
          <w:szCs w:val="28"/>
        </w:rPr>
        <w:t>(одна повесть по выбору). Например, «Поучение» Владимира Мономаха (в сокращении) и др.</w:t>
      </w:r>
    </w:p>
    <w:p w:rsidR="009818B9" w:rsidRPr="0060586E" w:rsidRDefault="009818B9" w:rsidP="0060586E">
      <w:pPr>
        <w:pStyle w:val="af5"/>
        <w:rPr>
          <w:color w:val="auto"/>
          <w:sz w:val="28"/>
          <w:szCs w:val="28"/>
        </w:rPr>
      </w:pPr>
      <w:bookmarkStart w:id="141" w:name="bookmark267"/>
    </w:p>
    <w:p w:rsidR="00A57638" w:rsidRPr="0060586E" w:rsidRDefault="00E235EB" w:rsidP="0060586E">
      <w:pPr>
        <w:pStyle w:val="af5"/>
        <w:rPr>
          <w:color w:val="auto"/>
          <w:sz w:val="28"/>
          <w:szCs w:val="28"/>
        </w:rPr>
      </w:pPr>
      <w:r w:rsidRPr="0060586E">
        <w:rPr>
          <w:color w:val="auto"/>
          <w:sz w:val="28"/>
          <w:szCs w:val="28"/>
        </w:rPr>
        <w:t xml:space="preserve">Литература первой половины </w:t>
      </w:r>
      <w:r w:rsidRPr="0060586E">
        <w:rPr>
          <w:color w:val="auto"/>
          <w:sz w:val="28"/>
          <w:szCs w:val="28"/>
          <w:lang w:val="en-US" w:eastAsia="en-US" w:bidi="en-US"/>
        </w:rPr>
        <w:t>XIX</w:t>
      </w:r>
      <w:r w:rsidRPr="0060586E">
        <w:rPr>
          <w:color w:val="auto"/>
          <w:sz w:val="28"/>
          <w:szCs w:val="28"/>
        </w:rPr>
        <w:t>века</w:t>
      </w:r>
      <w:bookmarkEnd w:id="141"/>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А. С. Пушкин. </w:t>
      </w:r>
      <w:r w:rsidRPr="0060586E">
        <w:rPr>
          <w:color w:val="auto"/>
          <w:sz w:val="28"/>
          <w:szCs w:val="28"/>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A57638" w:rsidRPr="0060586E" w:rsidRDefault="00E235EB" w:rsidP="0060586E">
      <w:pPr>
        <w:pStyle w:val="13"/>
        <w:spacing w:line="240" w:lineRule="auto"/>
        <w:ind w:firstLine="238"/>
        <w:jc w:val="both"/>
        <w:rPr>
          <w:color w:val="auto"/>
          <w:sz w:val="28"/>
          <w:szCs w:val="28"/>
        </w:rPr>
      </w:pPr>
      <w:r w:rsidRPr="0060586E">
        <w:rPr>
          <w:b/>
          <w:bCs/>
          <w:color w:val="auto"/>
          <w:sz w:val="28"/>
          <w:szCs w:val="28"/>
        </w:rPr>
        <w:t xml:space="preserve">М. Ю. Лермонтов. </w:t>
      </w:r>
      <w:r w:rsidRPr="0060586E">
        <w:rPr>
          <w:color w:val="auto"/>
          <w:sz w:val="28"/>
          <w:szCs w:val="28"/>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60586E" w:rsidRDefault="00E235EB" w:rsidP="0060586E">
      <w:pPr>
        <w:pStyle w:val="13"/>
        <w:spacing w:line="240" w:lineRule="auto"/>
        <w:ind w:firstLine="238"/>
        <w:jc w:val="both"/>
        <w:rPr>
          <w:color w:val="auto"/>
          <w:sz w:val="28"/>
          <w:szCs w:val="28"/>
        </w:rPr>
      </w:pPr>
      <w:r w:rsidRPr="0060586E">
        <w:rPr>
          <w:b/>
          <w:bCs/>
          <w:color w:val="auto"/>
          <w:sz w:val="28"/>
          <w:szCs w:val="28"/>
        </w:rPr>
        <w:t xml:space="preserve">Н. В. Гоголь. </w:t>
      </w:r>
      <w:r w:rsidRPr="0060586E">
        <w:rPr>
          <w:color w:val="auto"/>
          <w:sz w:val="28"/>
          <w:szCs w:val="28"/>
        </w:rPr>
        <w:t>Повесть «Тарас Бульба».</w:t>
      </w:r>
    </w:p>
    <w:p w:rsidR="009818B9" w:rsidRPr="0060586E" w:rsidRDefault="009818B9" w:rsidP="0060586E">
      <w:pPr>
        <w:rPr>
          <w:sz w:val="28"/>
          <w:szCs w:val="28"/>
        </w:rPr>
      </w:pPr>
      <w:bookmarkStart w:id="142" w:name="bookmark269"/>
    </w:p>
    <w:p w:rsidR="00A57638" w:rsidRPr="0060586E" w:rsidRDefault="00E235EB" w:rsidP="0060586E">
      <w:pPr>
        <w:pStyle w:val="af5"/>
        <w:rPr>
          <w:color w:val="auto"/>
          <w:sz w:val="28"/>
          <w:szCs w:val="28"/>
        </w:rPr>
      </w:pPr>
      <w:r w:rsidRPr="0060586E">
        <w:rPr>
          <w:color w:val="auto"/>
          <w:sz w:val="28"/>
          <w:szCs w:val="28"/>
        </w:rPr>
        <w:t xml:space="preserve">Литература второй половины </w:t>
      </w:r>
      <w:r w:rsidRPr="0060586E">
        <w:rPr>
          <w:color w:val="auto"/>
          <w:sz w:val="28"/>
          <w:szCs w:val="28"/>
          <w:lang w:val="en-US" w:eastAsia="en-US" w:bidi="en-US"/>
        </w:rPr>
        <w:t>XIX</w:t>
      </w:r>
      <w:r w:rsidRPr="0060586E">
        <w:rPr>
          <w:color w:val="auto"/>
          <w:sz w:val="28"/>
          <w:szCs w:val="28"/>
        </w:rPr>
        <w:t>века</w:t>
      </w:r>
      <w:bookmarkEnd w:id="142"/>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И. С. Тургенев. </w:t>
      </w:r>
      <w:r w:rsidRPr="0060586E">
        <w:rPr>
          <w:color w:val="auto"/>
          <w:sz w:val="28"/>
          <w:szCs w:val="28"/>
        </w:rPr>
        <w:t xml:space="preserve">Рассказы из цикла «Записки охотника» (два по выбору). Например, «Бирюк», «Хорь и Калиныч» и др. Стихотворения в прозе. </w:t>
      </w:r>
      <w:r w:rsidRPr="0060586E">
        <w:rPr>
          <w:color w:val="auto"/>
          <w:sz w:val="28"/>
          <w:szCs w:val="28"/>
        </w:rPr>
        <w:lastRenderedPageBreak/>
        <w:t>Например, «Русский язык», «Воробей»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Л. Н. Толстой. </w:t>
      </w:r>
      <w:r w:rsidRPr="0060586E">
        <w:rPr>
          <w:color w:val="auto"/>
          <w:sz w:val="28"/>
          <w:szCs w:val="28"/>
        </w:rPr>
        <w:t>Рассказ «После бала».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Н. А. Некрасов. </w:t>
      </w:r>
      <w:r w:rsidRPr="0060586E">
        <w:rPr>
          <w:color w:val="auto"/>
          <w:sz w:val="28"/>
          <w:szCs w:val="28"/>
        </w:rPr>
        <w:t>Стихотворения (не менее двух). Например, «Размышления у парадного подъезда», «Железная дорога»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Поэзия второй половины </w:t>
      </w:r>
      <w:r w:rsidRPr="0060586E">
        <w:rPr>
          <w:b/>
          <w:bCs/>
          <w:color w:val="auto"/>
          <w:sz w:val="28"/>
          <w:szCs w:val="28"/>
          <w:lang w:val="en-US" w:eastAsia="en-US" w:bidi="en-US"/>
        </w:rPr>
        <w:t>XIX</w:t>
      </w:r>
      <w:r w:rsidRPr="0060586E">
        <w:rPr>
          <w:b/>
          <w:bCs/>
          <w:color w:val="auto"/>
          <w:sz w:val="28"/>
          <w:szCs w:val="28"/>
        </w:rPr>
        <w:t xml:space="preserve">века. </w:t>
      </w:r>
      <w:r w:rsidRPr="0060586E">
        <w:rPr>
          <w:color w:val="auto"/>
          <w:sz w:val="28"/>
          <w:szCs w:val="28"/>
        </w:rPr>
        <w:t>Ф. И. Тютчев, А. А. Фет, А. К. Толстой и др. (не менее двух стихотворений по выбору).</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М. Е. Салтыков-Щедрин. </w:t>
      </w:r>
      <w:r w:rsidRPr="0060586E">
        <w:rPr>
          <w:color w:val="auto"/>
          <w:sz w:val="28"/>
          <w:szCs w:val="28"/>
        </w:rPr>
        <w:t xml:space="preserve">Сказки (две по выбору). Например, «Повесть о том, как один мужик двух генералов прокормил», «Дикий помещик», «Премудрый </w:t>
      </w:r>
      <w:r w:rsidR="00F61DE3" w:rsidRPr="0060586E">
        <w:rPr>
          <w:color w:val="auto"/>
          <w:sz w:val="28"/>
          <w:szCs w:val="28"/>
        </w:rPr>
        <w:t>пескарь</w:t>
      </w:r>
      <w:r w:rsidRPr="0060586E">
        <w:rPr>
          <w:color w:val="auto"/>
          <w:sz w:val="28"/>
          <w:szCs w:val="28"/>
        </w:rPr>
        <w:t>»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Произведения отечественных и зарубежных писателей на историческую тему </w:t>
      </w:r>
      <w:r w:rsidRPr="0060586E">
        <w:rPr>
          <w:color w:val="auto"/>
          <w:sz w:val="28"/>
          <w:szCs w:val="28"/>
        </w:rPr>
        <w:t>(не менее двух). Например, А. К. Толстого, Р. Сабатини, Ф. Купера.</w:t>
      </w:r>
    </w:p>
    <w:p w:rsidR="009818B9" w:rsidRPr="0060586E" w:rsidRDefault="009818B9" w:rsidP="0060586E">
      <w:pPr>
        <w:pStyle w:val="af5"/>
        <w:rPr>
          <w:color w:val="auto"/>
          <w:sz w:val="28"/>
          <w:szCs w:val="28"/>
        </w:rPr>
      </w:pPr>
      <w:bookmarkStart w:id="143" w:name="bookmark271"/>
    </w:p>
    <w:p w:rsidR="00A57638" w:rsidRPr="0060586E" w:rsidRDefault="00E235EB" w:rsidP="0060586E">
      <w:pPr>
        <w:pStyle w:val="af5"/>
        <w:rPr>
          <w:color w:val="auto"/>
          <w:sz w:val="28"/>
          <w:szCs w:val="28"/>
        </w:rPr>
      </w:pPr>
      <w:r w:rsidRPr="0060586E">
        <w:rPr>
          <w:color w:val="auto"/>
          <w:sz w:val="28"/>
          <w:szCs w:val="28"/>
        </w:rPr>
        <w:t>Литература конца XIX — начала XX века</w:t>
      </w:r>
      <w:bookmarkEnd w:id="143"/>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А. П. Чехов. </w:t>
      </w:r>
      <w:r w:rsidRPr="0060586E">
        <w:rPr>
          <w:color w:val="auto"/>
          <w:sz w:val="28"/>
          <w:szCs w:val="28"/>
        </w:rPr>
        <w:t>Рассказы (один по выбору). Например, «Тоска», «Злоумышленник»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М. Горький. </w:t>
      </w:r>
      <w:r w:rsidRPr="0060586E">
        <w:rPr>
          <w:color w:val="auto"/>
          <w:sz w:val="28"/>
          <w:szCs w:val="28"/>
        </w:rPr>
        <w:t>Ранние рассказы (одно произведение по выбору). Например, «Старуха Изергиль» (легенда о Данко), «Челкаш»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Сатирические произведения отечественных и зарубежных писателей </w:t>
      </w:r>
      <w:r w:rsidRPr="0060586E">
        <w:rPr>
          <w:color w:val="auto"/>
          <w:sz w:val="28"/>
          <w:szCs w:val="28"/>
        </w:rPr>
        <w:t>(не менее двух). Например, М. М. Зощенко, А. Т. Аверченко, Н. Тэффи, О. Генри, Я. Гашека.</w:t>
      </w:r>
    </w:p>
    <w:p w:rsidR="009818B9" w:rsidRPr="0060586E" w:rsidRDefault="009818B9" w:rsidP="0060586E">
      <w:pPr>
        <w:pStyle w:val="af5"/>
        <w:rPr>
          <w:color w:val="auto"/>
          <w:sz w:val="28"/>
          <w:szCs w:val="28"/>
        </w:rPr>
      </w:pPr>
      <w:bookmarkStart w:id="144" w:name="bookmark273"/>
    </w:p>
    <w:p w:rsidR="00A57638" w:rsidRPr="0060586E" w:rsidRDefault="00E235EB" w:rsidP="0060586E">
      <w:pPr>
        <w:pStyle w:val="af5"/>
        <w:rPr>
          <w:color w:val="auto"/>
          <w:sz w:val="28"/>
          <w:szCs w:val="28"/>
        </w:rPr>
      </w:pPr>
      <w:r w:rsidRPr="0060586E">
        <w:rPr>
          <w:color w:val="auto"/>
          <w:sz w:val="28"/>
          <w:szCs w:val="28"/>
        </w:rPr>
        <w:t xml:space="preserve">Литература первой половины </w:t>
      </w:r>
      <w:r w:rsidRPr="0060586E">
        <w:rPr>
          <w:color w:val="auto"/>
          <w:sz w:val="28"/>
          <w:szCs w:val="28"/>
          <w:lang w:val="en-US" w:eastAsia="en-US" w:bidi="en-US"/>
        </w:rPr>
        <w:t>XX</w:t>
      </w:r>
      <w:r w:rsidRPr="0060586E">
        <w:rPr>
          <w:color w:val="auto"/>
          <w:sz w:val="28"/>
          <w:szCs w:val="28"/>
        </w:rPr>
        <w:t>века</w:t>
      </w:r>
      <w:bookmarkEnd w:id="144"/>
    </w:p>
    <w:p w:rsidR="00A57638" w:rsidRPr="0060586E" w:rsidRDefault="00E235EB" w:rsidP="0060586E">
      <w:pPr>
        <w:pStyle w:val="13"/>
        <w:numPr>
          <w:ilvl w:val="0"/>
          <w:numId w:val="5"/>
        </w:numPr>
        <w:tabs>
          <w:tab w:val="left" w:pos="604"/>
        </w:tabs>
        <w:spacing w:line="240" w:lineRule="auto"/>
        <w:jc w:val="both"/>
        <w:rPr>
          <w:color w:val="auto"/>
          <w:sz w:val="28"/>
          <w:szCs w:val="28"/>
        </w:rPr>
      </w:pPr>
      <w:r w:rsidRPr="0060586E">
        <w:rPr>
          <w:b/>
          <w:bCs/>
          <w:color w:val="auto"/>
          <w:sz w:val="28"/>
          <w:szCs w:val="28"/>
        </w:rPr>
        <w:t xml:space="preserve">С. Грин. </w:t>
      </w:r>
      <w:r w:rsidRPr="0060586E">
        <w:rPr>
          <w:color w:val="auto"/>
          <w:sz w:val="28"/>
          <w:szCs w:val="28"/>
        </w:rPr>
        <w:t>Повести и рассказы (одно произведение по выбору). Например, «Алые паруса», «Зелёная лампа»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Отечественная поэзия первой половины </w:t>
      </w:r>
      <w:r w:rsidRPr="0060586E">
        <w:rPr>
          <w:b/>
          <w:bCs/>
          <w:color w:val="auto"/>
          <w:sz w:val="28"/>
          <w:szCs w:val="28"/>
          <w:lang w:val="en-US" w:eastAsia="en-US" w:bidi="en-US"/>
        </w:rPr>
        <w:t>XX</w:t>
      </w:r>
      <w:r w:rsidRPr="0060586E">
        <w:rPr>
          <w:b/>
          <w:bCs/>
          <w:color w:val="auto"/>
          <w:sz w:val="28"/>
          <w:szCs w:val="28"/>
        </w:rPr>
        <w:t>века</w:t>
      </w:r>
      <w:r w:rsidRPr="0060586E">
        <w:rPr>
          <w:color w:val="auto"/>
          <w:sz w:val="28"/>
          <w:szCs w:val="28"/>
        </w:rPr>
        <w:t>. Стихотворения на тему мечты и реальности (два-три по выбору). Например, стихотворения А. А. Блока, Н. С. Гумилёва, М. И. Цветаевой и др.</w:t>
      </w:r>
    </w:p>
    <w:p w:rsidR="00A57638" w:rsidRPr="0060586E" w:rsidRDefault="00E235EB" w:rsidP="0060586E">
      <w:pPr>
        <w:pStyle w:val="13"/>
        <w:numPr>
          <w:ilvl w:val="0"/>
          <w:numId w:val="5"/>
        </w:numPr>
        <w:tabs>
          <w:tab w:val="left" w:pos="580"/>
        </w:tabs>
        <w:spacing w:line="240" w:lineRule="auto"/>
        <w:jc w:val="both"/>
        <w:rPr>
          <w:color w:val="auto"/>
          <w:sz w:val="28"/>
          <w:szCs w:val="28"/>
        </w:rPr>
      </w:pPr>
      <w:r w:rsidRPr="0060586E">
        <w:rPr>
          <w:b/>
          <w:bCs/>
          <w:color w:val="auto"/>
          <w:sz w:val="28"/>
          <w:szCs w:val="28"/>
        </w:rPr>
        <w:t xml:space="preserve">В. Маяковский. </w:t>
      </w:r>
      <w:r w:rsidRPr="0060586E">
        <w:rPr>
          <w:color w:val="auto"/>
          <w:sz w:val="28"/>
          <w:szCs w:val="28"/>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60586E" w:rsidRDefault="00E235EB" w:rsidP="0060586E">
      <w:pPr>
        <w:pStyle w:val="13"/>
        <w:numPr>
          <w:ilvl w:val="0"/>
          <w:numId w:val="6"/>
        </w:numPr>
        <w:tabs>
          <w:tab w:val="left" w:pos="604"/>
        </w:tabs>
        <w:spacing w:line="240" w:lineRule="auto"/>
        <w:jc w:val="both"/>
        <w:rPr>
          <w:color w:val="auto"/>
          <w:sz w:val="28"/>
          <w:szCs w:val="28"/>
        </w:rPr>
      </w:pPr>
      <w:r w:rsidRPr="0060586E">
        <w:rPr>
          <w:b/>
          <w:bCs/>
          <w:color w:val="auto"/>
          <w:sz w:val="28"/>
          <w:szCs w:val="28"/>
        </w:rPr>
        <w:t xml:space="preserve">П. Платонов. </w:t>
      </w:r>
      <w:r w:rsidRPr="0060586E">
        <w:rPr>
          <w:color w:val="auto"/>
          <w:sz w:val="28"/>
          <w:szCs w:val="28"/>
        </w:rPr>
        <w:t>Рассказы (один по выбору). Например, «Юшка», «Неизвестный цветок» и др.</w:t>
      </w:r>
    </w:p>
    <w:p w:rsidR="009818B9" w:rsidRPr="0060586E" w:rsidRDefault="009818B9" w:rsidP="0060586E">
      <w:pPr>
        <w:rPr>
          <w:sz w:val="28"/>
          <w:szCs w:val="28"/>
        </w:rPr>
      </w:pPr>
      <w:bookmarkStart w:id="145" w:name="bookmark275"/>
    </w:p>
    <w:p w:rsidR="00A57638" w:rsidRPr="0060586E" w:rsidRDefault="00E235EB" w:rsidP="0060586E">
      <w:pPr>
        <w:pStyle w:val="af5"/>
        <w:rPr>
          <w:color w:val="auto"/>
          <w:sz w:val="28"/>
          <w:szCs w:val="28"/>
        </w:rPr>
      </w:pPr>
      <w:r w:rsidRPr="0060586E">
        <w:rPr>
          <w:color w:val="auto"/>
          <w:sz w:val="28"/>
          <w:szCs w:val="28"/>
        </w:rPr>
        <w:t xml:space="preserve">Литература второй половины </w:t>
      </w:r>
      <w:r w:rsidRPr="0060586E">
        <w:rPr>
          <w:color w:val="auto"/>
          <w:sz w:val="28"/>
          <w:szCs w:val="28"/>
          <w:lang w:val="en-US" w:eastAsia="en-US" w:bidi="en-US"/>
        </w:rPr>
        <w:t>XX</w:t>
      </w:r>
      <w:r w:rsidRPr="0060586E">
        <w:rPr>
          <w:color w:val="auto"/>
          <w:sz w:val="28"/>
          <w:szCs w:val="28"/>
        </w:rPr>
        <w:t>века</w:t>
      </w:r>
      <w:bookmarkEnd w:id="145"/>
    </w:p>
    <w:p w:rsidR="00A57638" w:rsidRPr="0060586E" w:rsidRDefault="00E235EB" w:rsidP="0060586E">
      <w:pPr>
        <w:pStyle w:val="13"/>
        <w:numPr>
          <w:ilvl w:val="0"/>
          <w:numId w:val="6"/>
        </w:numPr>
        <w:tabs>
          <w:tab w:val="left" w:pos="585"/>
        </w:tabs>
        <w:spacing w:line="240" w:lineRule="auto"/>
        <w:jc w:val="both"/>
        <w:rPr>
          <w:color w:val="auto"/>
          <w:sz w:val="28"/>
          <w:szCs w:val="28"/>
        </w:rPr>
      </w:pPr>
      <w:r w:rsidRPr="0060586E">
        <w:rPr>
          <w:b/>
          <w:bCs/>
          <w:color w:val="auto"/>
          <w:sz w:val="28"/>
          <w:szCs w:val="28"/>
        </w:rPr>
        <w:t xml:space="preserve">М. Шукшин. </w:t>
      </w:r>
      <w:r w:rsidRPr="0060586E">
        <w:rPr>
          <w:color w:val="auto"/>
          <w:sz w:val="28"/>
          <w:szCs w:val="28"/>
        </w:rPr>
        <w:t>Рассказы (один по выбору). Например, «Чудик», «Стенька Разин», «Критики»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отечественных поэтов </w:t>
      </w:r>
      <w:r w:rsidRPr="0060586E">
        <w:rPr>
          <w:b/>
          <w:bCs/>
          <w:color w:val="auto"/>
          <w:sz w:val="28"/>
          <w:szCs w:val="28"/>
          <w:lang w:val="en-US" w:eastAsia="en-US" w:bidi="en-US"/>
        </w:rPr>
        <w:t>XX</w:t>
      </w:r>
      <w:r w:rsidRPr="0060586E">
        <w:rPr>
          <w:b/>
          <w:bCs/>
          <w:color w:val="auto"/>
          <w:sz w:val="28"/>
          <w:szCs w:val="28"/>
          <w:lang w:eastAsia="en-US" w:bidi="en-US"/>
        </w:rPr>
        <w:t>—</w:t>
      </w:r>
      <w:r w:rsidRPr="0060586E">
        <w:rPr>
          <w:b/>
          <w:bCs/>
          <w:color w:val="auto"/>
          <w:sz w:val="28"/>
          <w:szCs w:val="28"/>
          <w:lang w:val="en-US" w:eastAsia="en-US" w:bidi="en-US"/>
        </w:rPr>
        <w:t>XXI</w:t>
      </w:r>
      <w:r w:rsidRPr="0060586E">
        <w:rPr>
          <w:b/>
          <w:bCs/>
          <w:color w:val="auto"/>
          <w:sz w:val="28"/>
          <w:szCs w:val="28"/>
        </w:rPr>
        <w:t xml:space="preserve">веков </w:t>
      </w:r>
      <w:r w:rsidRPr="0060586E">
        <w:rPr>
          <w:color w:val="auto"/>
          <w:sz w:val="28"/>
          <w:szCs w:val="28"/>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Произведения отечественных прозаиков второй половины </w:t>
      </w:r>
      <w:r w:rsidRPr="0060586E">
        <w:rPr>
          <w:b/>
          <w:bCs/>
          <w:color w:val="auto"/>
          <w:sz w:val="28"/>
          <w:szCs w:val="28"/>
          <w:lang w:val="en-US" w:eastAsia="en-US" w:bidi="en-US"/>
        </w:rPr>
        <w:t>XX</w:t>
      </w:r>
      <w:r w:rsidRPr="0060586E">
        <w:rPr>
          <w:b/>
          <w:bCs/>
          <w:color w:val="auto"/>
          <w:sz w:val="28"/>
          <w:szCs w:val="28"/>
        </w:rPr>
        <w:t xml:space="preserve">— начала </w:t>
      </w:r>
      <w:r w:rsidRPr="0060586E">
        <w:rPr>
          <w:b/>
          <w:bCs/>
          <w:color w:val="auto"/>
          <w:sz w:val="28"/>
          <w:szCs w:val="28"/>
          <w:lang w:val="en-US" w:eastAsia="en-US" w:bidi="en-US"/>
        </w:rPr>
        <w:t>XXI</w:t>
      </w:r>
      <w:r w:rsidRPr="0060586E">
        <w:rPr>
          <w:b/>
          <w:bCs/>
          <w:color w:val="auto"/>
          <w:sz w:val="28"/>
          <w:szCs w:val="28"/>
        </w:rPr>
        <w:t xml:space="preserve">века </w:t>
      </w:r>
      <w:r w:rsidRPr="0060586E">
        <w:rPr>
          <w:color w:val="auto"/>
          <w:sz w:val="28"/>
          <w:szCs w:val="28"/>
        </w:rPr>
        <w:t>(не менее двух). Например, произведения Ф. А. Абрамова, В. П. Астафьева, В. И. Белова, Ф. А. Искандера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Тема взаимоотношения поколений, становления человека, выбора им жизненного пути </w:t>
      </w:r>
      <w:r w:rsidRPr="0060586E">
        <w:rPr>
          <w:color w:val="auto"/>
          <w:sz w:val="28"/>
          <w:szCs w:val="28"/>
        </w:rPr>
        <w:t xml:space="preserve">(не менее двух произведений современных отечественных </w:t>
      </w:r>
      <w:r w:rsidRPr="0060586E">
        <w:rPr>
          <w:color w:val="auto"/>
          <w:sz w:val="28"/>
          <w:szCs w:val="28"/>
        </w:rPr>
        <w:lastRenderedPageBreak/>
        <w:t>и зарубежных писателей). Например, Л. Л. Волкова. «Всем выйти из кадра», Т. В. Михеева. «Лёгкие горы», У. Старк. «Умеешь ли ты свистеть, Йоханна?» и др.</w:t>
      </w:r>
    </w:p>
    <w:p w:rsidR="009818B9" w:rsidRPr="0060586E" w:rsidRDefault="009818B9" w:rsidP="0060586E">
      <w:pPr>
        <w:rPr>
          <w:sz w:val="28"/>
          <w:szCs w:val="28"/>
        </w:rPr>
      </w:pPr>
      <w:bookmarkStart w:id="146" w:name="bookmark277"/>
    </w:p>
    <w:p w:rsidR="00A57638" w:rsidRPr="0060586E" w:rsidRDefault="00E235EB" w:rsidP="0060586E">
      <w:pPr>
        <w:pStyle w:val="af5"/>
        <w:rPr>
          <w:color w:val="auto"/>
          <w:sz w:val="28"/>
          <w:szCs w:val="28"/>
        </w:rPr>
      </w:pPr>
      <w:r w:rsidRPr="0060586E">
        <w:rPr>
          <w:color w:val="auto"/>
          <w:sz w:val="28"/>
          <w:szCs w:val="28"/>
        </w:rPr>
        <w:t>Зарубежная литература</w:t>
      </w:r>
      <w:bookmarkEnd w:id="146"/>
    </w:p>
    <w:p w:rsidR="00A57638" w:rsidRPr="0060586E" w:rsidRDefault="00E235EB" w:rsidP="0060586E">
      <w:pPr>
        <w:pStyle w:val="13"/>
        <w:spacing w:line="240" w:lineRule="auto"/>
        <w:jc w:val="both"/>
        <w:rPr>
          <w:color w:val="auto"/>
          <w:sz w:val="28"/>
          <w:szCs w:val="28"/>
        </w:rPr>
      </w:pPr>
      <w:r w:rsidRPr="0060586E">
        <w:rPr>
          <w:b/>
          <w:bCs/>
          <w:color w:val="auto"/>
          <w:sz w:val="28"/>
          <w:szCs w:val="28"/>
        </w:rPr>
        <w:t>М. де Сервантес Сааведра</w:t>
      </w:r>
      <w:r w:rsidRPr="0060586E">
        <w:rPr>
          <w:color w:val="auto"/>
          <w:sz w:val="28"/>
          <w:szCs w:val="28"/>
        </w:rPr>
        <w:t>. Роман «Хитроумный идальго Дон Кихот Ламанчский» (главы).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Зарубежная новеллистика </w:t>
      </w:r>
      <w:r w:rsidRPr="0060586E">
        <w:rPr>
          <w:color w:val="auto"/>
          <w:sz w:val="28"/>
          <w:szCs w:val="28"/>
        </w:rPr>
        <w:t>(одно-два произведения по выбору). Например, П. Мериме. «Маттео Фальконе»; О. Генри. «Дары волхвов», «Последний лист».</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А. де Сент Экзюпери. </w:t>
      </w:r>
      <w:r w:rsidRPr="0060586E">
        <w:rPr>
          <w:color w:val="auto"/>
          <w:sz w:val="28"/>
          <w:szCs w:val="28"/>
        </w:rPr>
        <w:t>Повесть-сказка «Маленький принц».</w:t>
      </w:r>
    </w:p>
    <w:p w:rsidR="009818B9" w:rsidRPr="0060586E" w:rsidRDefault="009818B9" w:rsidP="0060586E">
      <w:pPr>
        <w:rPr>
          <w:sz w:val="28"/>
          <w:szCs w:val="28"/>
        </w:rPr>
      </w:pPr>
      <w:bookmarkStart w:id="147" w:name="bookmark279"/>
    </w:p>
    <w:p w:rsidR="009818B9" w:rsidRPr="0060586E" w:rsidRDefault="009818B9" w:rsidP="0060586E">
      <w:pPr>
        <w:rPr>
          <w:sz w:val="28"/>
          <w:szCs w:val="28"/>
        </w:rPr>
      </w:pPr>
    </w:p>
    <w:p w:rsidR="00A57638" w:rsidRPr="0060586E" w:rsidRDefault="00E235EB" w:rsidP="0060586E">
      <w:pPr>
        <w:pStyle w:val="af5"/>
        <w:rPr>
          <w:color w:val="auto"/>
          <w:sz w:val="28"/>
          <w:szCs w:val="28"/>
        </w:rPr>
      </w:pPr>
      <w:r w:rsidRPr="0060586E">
        <w:rPr>
          <w:color w:val="auto"/>
          <w:sz w:val="28"/>
          <w:szCs w:val="28"/>
        </w:rPr>
        <w:t>8 КЛАСС</w:t>
      </w:r>
      <w:bookmarkEnd w:id="147"/>
    </w:p>
    <w:p w:rsidR="009818B9" w:rsidRPr="0060586E" w:rsidRDefault="009818B9" w:rsidP="0060586E">
      <w:pPr>
        <w:pStyle w:val="af5"/>
        <w:rPr>
          <w:color w:val="auto"/>
          <w:sz w:val="28"/>
          <w:szCs w:val="28"/>
        </w:rPr>
      </w:pPr>
      <w:bookmarkStart w:id="148" w:name="bookmark281"/>
    </w:p>
    <w:p w:rsidR="00A57638" w:rsidRPr="0060586E" w:rsidRDefault="00E235EB" w:rsidP="0060586E">
      <w:pPr>
        <w:pStyle w:val="af5"/>
        <w:rPr>
          <w:color w:val="auto"/>
          <w:sz w:val="28"/>
          <w:szCs w:val="28"/>
        </w:rPr>
      </w:pPr>
      <w:r w:rsidRPr="0060586E">
        <w:rPr>
          <w:color w:val="auto"/>
          <w:sz w:val="28"/>
          <w:szCs w:val="28"/>
        </w:rPr>
        <w:t>Древнерусская литература</w:t>
      </w:r>
      <w:bookmarkEnd w:id="148"/>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Житийная литература </w:t>
      </w:r>
      <w:r w:rsidRPr="0060586E">
        <w:rPr>
          <w:color w:val="auto"/>
          <w:sz w:val="28"/>
          <w:szCs w:val="28"/>
        </w:rPr>
        <w:t>(одно произведение по выбору). Например, «Житие Сергия Радонежского», «Житие протопопа Аввакума, им самим написанное».</w:t>
      </w:r>
    </w:p>
    <w:p w:rsidR="009818B9" w:rsidRPr="0060586E" w:rsidRDefault="009818B9" w:rsidP="0060586E">
      <w:pPr>
        <w:pStyle w:val="af5"/>
        <w:rPr>
          <w:color w:val="auto"/>
          <w:sz w:val="28"/>
          <w:szCs w:val="28"/>
        </w:rPr>
      </w:pPr>
      <w:bookmarkStart w:id="149" w:name="bookmark283"/>
    </w:p>
    <w:p w:rsidR="00A57638" w:rsidRPr="0060586E" w:rsidRDefault="00E235EB" w:rsidP="0060586E">
      <w:pPr>
        <w:pStyle w:val="af5"/>
        <w:rPr>
          <w:color w:val="auto"/>
          <w:sz w:val="28"/>
          <w:szCs w:val="28"/>
        </w:rPr>
      </w:pPr>
      <w:r w:rsidRPr="0060586E">
        <w:rPr>
          <w:color w:val="auto"/>
          <w:sz w:val="28"/>
          <w:szCs w:val="28"/>
        </w:rPr>
        <w:t>Литература XVIII века</w:t>
      </w:r>
      <w:bookmarkEnd w:id="149"/>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Д. И. Фонвизин. </w:t>
      </w:r>
      <w:r w:rsidRPr="0060586E">
        <w:rPr>
          <w:color w:val="auto"/>
          <w:sz w:val="28"/>
          <w:szCs w:val="28"/>
        </w:rPr>
        <w:t>Комедия «Недоросль».</w:t>
      </w:r>
    </w:p>
    <w:p w:rsidR="009818B9" w:rsidRPr="0060586E" w:rsidRDefault="009818B9" w:rsidP="0060586E">
      <w:pPr>
        <w:rPr>
          <w:sz w:val="28"/>
          <w:szCs w:val="28"/>
        </w:rPr>
      </w:pPr>
      <w:bookmarkStart w:id="150" w:name="bookmark285"/>
    </w:p>
    <w:p w:rsidR="00A57638" w:rsidRPr="0060586E" w:rsidRDefault="00E235EB" w:rsidP="0060586E">
      <w:pPr>
        <w:pStyle w:val="af5"/>
        <w:rPr>
          <w:color w:val="auto"/>
          <w:sz w:val="28"/>
          <w:szCs w:val="28"/>
        </w:rPr>
      </w:pPr>
      <w:r w:rsidRPr="0060586E">
        <w:rPr>
          <w:color w:val="auto"/>
          <w:sz w:val="28"/>
          <w:szCs w:val="28"/>
        </w:rPr>
        <w:t>Литература первой половины XIX века</w:t>
      </w:r>
      <w:bookmarkEnd w:id="150"/>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А. С. Пушкин. </w:t>
      </w:r>
      <w:r w:rsidRPr="0060586E">
        <w:rPr>
          <w:color w:val="auto"/>
          <w:sz w:val="28"/>
          <w:szCs w:val="28"/>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М. Ю. Лермонтов. </w:t>
      </w:r>
      <w:r w:rsidRPr="0060586E">
        <w:rPr>
          <w:color w:val="auto"/>
          <w:sz w:val="28"/>
          <w:szCs w:val="28"/>
        </w:rPr>
        <w:t>Стихотворения (не менее двух). Например, «Я не хочу, чтоб свет узнал...», «Из-под таинственной, холодной полумаски...», «Нищий» и др. Поэма «Мцыри».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Н. В. Гоголь. </w:t>
      </w:r>
      <w:r w:rsidRPr="0060586E">
        <w:rPr>
          <w:color w:val="auto"/>
          <w:sz w:val="28"/>
          <w:szCs w:val="28"/>
        </w:rPr>
        <w:t>Повесть «Шинель». Комедия «Ревизор».</w:t>
      </w:r>
    </w:p>
    <w:p w:rsidR="009818B9" w:rsidRPr="0060586E" w:rsidRDefault="009818B9" w:rsidP="0060586E">
      <w:pPr>
        <w:pStyle w:val="af5"/>
        <w:rPr>
          <w:color w:val="auto"/>
          <w:sz w:val="28"/>
          <w:szCs w:val="28"/>
        </w:rPr>
      </w:pPr>
      <w:bookmarkStart w:id="151" w:name="bookmark287"/>
    </w:p>
    <w:p w:rsidR="00A57638" w:rsidRPr="0060586E" w:rsidRDefault="00E235EB" w:rsidP="0060586E">
      <w:pPr>
        <w:pStyle w:val="af5"/>
        <w:rPr>
          <w:color w:val="auto"/>
          <w:sz w:val="28"/>
          <w:szCs w:val="28"/>
        </w:rPr>
      </w:pPr>
      <w:r w:rsidRPr="0060586E">
        <w:rPr>
          <w:color w:val="auto"/>
          <w:sz w:val="28"/>
          <w:szCs w:val="28"/>
        </w:rPr>
        <w:t xml:space="preserve">Литература второй половины </w:t>
      </w:r>
      <w:r w:rsidRPr="0060586E">
        <w:rPr>
          <w:color w:val="auto"/>
          <w:sz w:val="28"/>
          <w:szCs w:val="28"/>
          <w:lang w:val="en-US" w:eastAsia="en-US" w:bidi="en-US"/>
        </w:rPr>
        <w:t>XIX</w:t>
      </w:r>
      <w:r w:rsidRPr="0060586E">
        <w:rPr>
          <w:color w:val="auto"/>
          <w:sz w:val="28"/>
          <w:szCs w:val="28"/>
        </w:rPr>
        <w:t>века</w:t>
      </w:r>
      <w:bookmarkEnd w:id="151"/>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И. С. Тургенев. </w:t>
      </w:r>
      <w:r w:rsidRPr="0060586E">
        <w:rPr>
          <w:color w:val="auto"/>
          <w:sz w:val="28"/>
          <w:szCs w:val="28"/>
        </w:rPr>
        <w:t>Повести (одна по выбору). Например, «Ася», «Первая любовь».</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Ф. М. Достоевский. </w:t>
      </w:r>
      <w:r w:rsidRPr="0060586E">
        <w:rPr>
          <w:color w:val="auto"/>
          <w:sz w:val="28"/>
          <w:szCs w:val="28"/>
        </w:rPr>
        <w:t>«Бедные люди», «Белые ночи» (одно произведение по выбору).</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Л. Н. Толстой. </w:t>
      </w:r>
      <w:r w:rsidRPr="0060586E">
        <w:rPr>
          <w:color w:val="auto"/>
          <w:sz w:val="28"/>
          <w:szCs w:val="28"/>
        </w:rPr>
        <w:t>Повести и рассказы (одно произведение по выбору). Например, «Отрочество» (главы).</w:t>
      </w:r>
    </w:p>
    <w:p w:rsidR="009818B9" w:rsidRPr="0060586E" w:rsidRDefault="009818B9" w:rsidP="0060586E">
      <w:pPr>
        <w:pStyle w:val="af5"/>
        <w:rPr>
          <w:color w:val="auto"/>
          <w:sz w:val="28"/>
          <w:szCs w:val="28"/>
        </w:rPr>
      </w:pPr>
      <w:bookmarkStart w:id="152" w:name="bookmark289"/>
    </w:p>
    <w:p w:rsidR="00A57638" w:rsidRPr="0060586E" w:rsidRDefault="00E235EB" w:rsidP="0060586E">
      <w:pPr>
        <w:pStyle w:val="af5"/>
        <w:rPr>
          <w:color w:val="auto"/>
          <w:sz w:val="28"/>
          <w:szCs w:val="28"/>
        </w:rPr>
      </w:pPr>
      <w:r w:rsidRPr="0060586E">
        <w:rPr>
          <w:color w:val="auto"/>
          <w:sz w:val="28"/>
          <w:szCs w:val="28"/>
        </w:rPr>
        <w:t xml:space="preserve">Литература первой половины </w:t>
      </w:r>
      <w:r w:rsidRPr="0060586E">
        <w:rPr>
          <w:color w:val="auto"/>
          <w:sz w:val="28"/>
          <w:szCs w:val="28"/>
          <w:lang w:val="en-US" w:eastAsia="en-US" w:bidi="en-US"/>
        </w:rPr>
        <w:t>XX</w:t>
      </w:r>
      <w:r w:rsidRPr="0060586E">
        <w:rPr>
          <w:color w:val="auto"/>
          <w:sz w:val="28"/>
          <w:szCs w:val="28"/>
        </w:rPr>
        <w:t>века</w:t>
      </w:r>
      <w:bookmarkEnd w:id="152"/>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Произведения писателей русского зарубежья </w:t>
      </w:r>
      <w:r w:rsidRPr="0060586E">
        <w:rPr>
          <w:color w:val="auto"/>
          <w:sz w:val="28"/>
          <w:szCs w:val="28"/>
        </w:rPr>
        <w:t>(не менее двух по выбору). Например, произведения И. С. Шмелёва, М. А. Осоргина, В. В. Набокова, Н. Тэффи, А. Т. Аверченко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Поэзия первой половины ХХ века </w:t>
      </w:r>
      <w:r w:rsidRPr="0060586E">
        <w:rPr>
          <w:color w:val="auto"/>
          <w:sz w:val="28"/>
          <w:szCs w:val="28"/>
        </w:rPr>
        <w:t xml:space="preserve">(не менее трёх стихотворений на тему </w:t>
      </w:r>
      <w:r w:rsidRPr="0060586E">
        <w:rPr>
          <w:color w:val="auto"/>
          <w:sz w:val="28"/>
          <w:szCs w:val="28"/>
        </w:rPr>
        <w:lastRenderedPageBreak/>
        <w:t>«Человек и эпоха» по выбору). Например, стихотворения В. В. Маяковского, М. И. Цветаевой, О. Э. Мандельштама, Б. Л. Пастернака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М. А. Булгаков </w:t>
      </w:r>
      <w:r w:rsidRPr="0060586E">
        <w:rPr>
          <w:color w:val="auto"/>
          <w:sz w:val="28"/>
          <w:szCs w:val="28"/>
        </w:rPr>
        <w:t>(одна повесть по выбору). Например, «Собачье сердце» и др.</w:t>
      </w:r>
    </w:p>
    <w:p w:rsidR="009818B9" w:rsidRPr="0060586E" w:rsidRDefault="009818B9" w:rsidP="0060586E">
      <w:pPr>
        <w:pStyle w:val="af5"/>
        <w:rPr>
          <w:color w:val="auto"/>
          <w:sz w:val="28"/>
          <w:szCs w:val="28"/>
        </w:rPr>
      </w:pPr>
      <w:bookmarkStart w:id="153" w:name="bookmark291"/>
    </w:p>
    <w:p w:rsidR="00A57638" w:rsidRPr="0060586E" w:rsidRDefault="00E235EB" w:rsidP="0060586E">
      <w:pPr>
        <w:pStyle w:val="af5"/>
        <w:rPr>
          <w:color w:val="auto"/>
          <w:sz w:val="28"/>
          <w:szCs w:val="28"/>
        </w:rPr>
      </w:pPr>
      <w:r w:rsidRPr="0060586E">
        <w:rPr>
          <w:color w:val="auto"/>
          <w:sz w:val="28"/>
          <w:szCs w:val="28"/>
        </w:rPr>
        <w:t xml:space="preserve">Литература второй половины </w:t>
      </w:r>
      <w:r w:rsidRPr="0060586E">
        <w:rPr>
          <w:color w:val="auto"/>
          <w:sz w:val="28"/>
          <w:szCs w:val="28"/>
          <w:lang w:val="en-US" w:eastAsia="en-US" w:bidi="en-US"/>
        </w:rPr>
        <w:t>XX</w:t>
      </w:r>
      <w:r w:rsidRPr="0060586E">
        <w:rPr>
          <w:color w:val="auto"/>
          <w:sz w:val="28"/>
          <w:szCs w:val="28"/>
        </w:rPr>
        <w:t>века</w:t>
      </w:r>
      <w:bookmarkEnd w:id="153"/>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А. Т. Твардовский. </w:t>
      </w:r>
      <w:r w:rsidRPr="0060586E">
        <w:rPr>
          <w:color w:val="auto"/>
          <w:sz w:val="28"/>
          <w:szCs w:val="28"/>
        </w:rPr>
        <w:t>Поэма «Василий Тёркин» (главы «Переправа», «Гармонь», «Два солдата», «Поединок»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М. А. Шолохов. </w:t>
      </w:r>
      <w:r w:rsidRPr="0060586E">
        <w:rPr>
          <w:color w:val="auto"/>
          <w:sz w:val="28"/>
          <w:szCs w:val="28"/>
        </w:rPr>
        <w:t>Рассказ «Судьба человека».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А. И. Солженицын. </w:t>
      </w:r>
      <w:r w:rsidRPr="0060586E">
        <w:rPr>
          <w:color w:val="auto"/>
          <w:sz w:val="28"/>
          <w:szCs w:val="28"/>
        </w:rPr>
        <w:t>Рассказ «Матрёнин двор».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Произведения отечественных прозаиков второй половины </w:t>
      </w:r>
      <w:r w:rsidRPr="0060586E">
        <w:rPr>
          <w:b/>
          <w:bCs/>
          <w:color w:val="auto"/>
          <w:sz w:val="28"/>
          <w:szCs w:val="28"/>
          <w:lang w:val="en-US" w:eastAsia="en-US" w:bidi="en-US"/>
        </w:rPr>
        <w:t>XX</w:t>
      </w:r>
      <w:r w:rsidRPr="0060586E">
        <w:rPr>
          <w:b/>
          <w:bCs/>
          <w:color w:val="auto"/>
          <w:sz w:val="28"/>
          <w:szCs w:val="28"/>
          <w:lang w:eastAsia="en-US" w:bidi="en-US"/>
        </w:rPr>
        <w:t>—</w:t>
      </w:r>
      <w:r w:rsidRPr="0060586E">
        <w:rPr>
          <w:b/>
          <w:bCs/>
          <w:color w:val="auto"/>
          <w:sz w:val="28"/>
          <w:szCs w:val="28"/>
          <w:lang w:val="en-US" w:eastAsia="en-US" w:bidi="en-US"/>
        </w:rPr>
        <w:t>XXI</w:t>
      </w:r>
      <w:r w:rsidRPr="0060586E">
        <w:rPr>
          <w:b/>
          <w:bCs/>
          <w:color w:val="auto"/>
          <w:sz w:val="28"/>
          <w:szCs w:val="28"/>
        </w:rPr>
        <w:t xml:space="preserve">века </w:t>
      </w:r>
      <w:r w:rsidRPr="0060586E">
        <w:rPr>
          <w:color w:val="auto"/>
          <w:sz w:val="28"/>
          <w:szCs w:val="28"/>
        </w:rPr>
        <w:t>(не менее двух произведений). Например, произведения Е. И. Носова, А. Н. и Б. Н. Стругацких, В. Ф. Тендрякова, Б. П. Екимова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Произведения отечественных и зарубежных прозаиков второй половины </w:t>
      </w:r>
      <w:r w:rsidRPr="0060586E">
        <w:rPr>
          <w:b/>
          <w:bCs/>
          <w:color w:val="auto"/>
          <w:sz w:val="28"/>
          <w:szCs w:val="28"/>
          <w:lang w:val="en-US" w:eastAsia="en-US" w:bidi="en-US"/>
        </w:rPr>
        <w:t>XX</w:t>
      </w:r>
      <w:r w:rsidRPr="0060586E">
        <w:rPr>
          <w:b/>
          <w:bCs/>
          <w:color w:val="auto"/>
          <w:sz w:val="28"/>
          <w:szCs w:val="28"/>
          <w:lang w:eastAsia="en-US" w:bidi="en-US"/>
        </w:rPr>
        <w:t>—</w:t>
      </w:r>
      <w:r w:rsidRPr="0060586E">
        <w:rPr>
          <w:b/>
          <w:bCs/>
          <w:color w:val="auto"/>
          <w:sz w:val="28"/>
          <w:szCs w:val="28"/>
          <w:lang w:val="en-US" w:eastAsia="en-US" w:bidi="en-US"/>
        </w:rPr>
        <w:t>XXI</w:t>
      </w:r>
      <w:r w:rsidRPr="0060586E">
        <w:rPr>
          <w:b/>
          <w:bCs/>
          <w:color w:val="auto"/>
          <w:sz w:val="28"/>
          <w:szCs w:val="28"/>
        </w:rPr>
        <w:t xml:space="preserve">века </w:t>
      </w:r>
      <w:r w:rsidRPr="0060586E">
        <w:rPr>
          <w:color w:val="auto"/>
          <w:sz w:val="28"/>
          <w:szCs w:val="28"/>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Поэзия второй половины </w:t>
      </w:r>
      <w:r w:rsidRPr="0060586E">
        <w:rPr>
          <w:b/>
          <w:bCs/>
          <w:color w:val="auto"/>
          <w:sz w:val="28"/>
          <w:szCs w:val="28"/>
          <w:lang w:val="en-US" w:eastAsia="en-US" w:bidi="en-US"/>
        </w:rPr>
        <w:t>XX</w:t>
      </w:r>
      <w:r w:rsidRPr="0060586E">
        <w:rPr>
          <w:b/>
          <w:bCs/>
          <w:color w:val="auto"/>
          <w:sz w:val="28"/>
          <w:szCs w:val="28"/>
        </w:rPr>
        <w:t xml:space="preserve">— начала </w:t>
      </w:r>
      <w:r w:rsidRPr="0060586E">
        <w:rPr>
          <w:b/>
          <w:bCs/>
          <w:color w:val="auto"/>
          <w:sz w:val="28"/>
          <w:szCs w:val="28"/>
          <w:lang w:val="en-US" w:eastAsia="en-US" w:bidi="en-US"/>
        </w:rPr>
        <w:t>XXI</w:t>
      </w:r>
      <w:r w:rsidRPr="0060586E">
        <w:rPr>
          <w:b/>
          <w:bCs/>
          <w:color w:val="auto"/>
          <w:sz w:val="28"/>
          <w:szCs w:val="28"/>
        </w:rPr>
        <w:t xml:space="preserve">века </w:t>
      </w:r>
      <w:r w:rsidRPr="0060586E">
        <w:rPr>
          <w:color w:val="auto"/>
          <w:sz w:val="28"/>
          <w:szCs w:val="28"/>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60586E" w:rsidRDefault="009818B9" w:rsidP="0060586E">
      <w:pPr>
        <w:pStyle w:val="af5"/>
        <w:rPr>
          <w:color w:val="auto"/>
          <w:sz w:val="28"/>
          <w:szCs w:val="28"/>
        </w:rPr>
      </w:pPr>
      <w:bookmarkStart w:id="154" w:name="bookmark293"/>
    </w:p>
    <w:p w:rsidR="00A57638" w:rsidRPr="0060586E" w:rsidRDefault="00E235EB" w:rsidP="0060586E">
      <w:pPr>
        <w:pStyle w:val="af5"/>
        <w:rPr>
          <w:color w:val="auto"/>
          <w:sz w:val="28"/>
          <w:szCs w:val="28"/>
        </w:rPr>
      </w:pPr>
      <w:r w:rsidRPr="0060586E">
        <w:rPr>
          <w:color w:val="auto"/>
          <w:sz w:val="28"/>
          <w:szCs w:val="28"/>
        </w:rPr>
        <w:t>Зарубежная литература</w:t>
      </w:r>
      <w:bookmarkEnd w:id="154"/>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У. Шекспир. </w:t>
      </w:r>
      <w:r w:rsidRPr="0060586E">
        <w:rPr>
          <w:color w:val="auto"/>
          <w:sz w:val="28"/>
          <w:szCs w:val="28"/>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Ж.-Б. Мольер. </w:t>
      </w:r>
      <w:r w:rsidRPr="0060586E">
        <w:rPr>
          <w:color w:val="auto"/>
          <w:sz w:val="28"/>
          <w:szCs w:val="28"/>
        </w:rPr>
        <w:t>Комедия «Мещанин во дворянстве» (фрагменты по выбору).</w:t>
      </w:r>
    </w:p>
    <w:p w:rsidR="009818B9" w:rsidRPr="0060586E" w:rsidRDefault="009818B9" w:rsidP="0060586E">
      <w:pPr>
        <w:pStyle w:val="af5"/>
        <w:rPr>
          <w:color w:val="auto"/>
          <w:sz w:val="28"/>
          <w:szCs w:val="28"/>
        </w:rPr>
      </w:pPr>
      <w:bookmarkStart w:id="155" w:name="bookmark295"/>
    </w:p>
    <w:p w:rsidR="009818B9" w:rsidRPr="0060586E" w:rsidRDefault="009818B9" w:rsidP="0060586E">
      <w:pPr>
        <w:pStyle w:val="af5"/>
        <w:rPr>
          <w:color w:val="auto"/>
          <w:sz w:val="28"/>
          <w:szCs w:val="28"/>
        </w:rPr>
      </w:pPr>
    </w:p>
    <w:p w:rsidR="00A57638" w:rsidRPr="0060586E" w:rsidRDefault="00E235EB" w:rsidP="0060586E">
      <w:pPr>
        <w:pStyle w:val="af5"/>
        <w:rPr>
          <w:color w:val="auto"/>
          <w:sz w:val="28"/>
          <w:szCs w:val="28"/>
        </w:rPr>
      </w:pPr>
      <w:r w:rsidRPr="0060586E">
        <w:rPr>
          <w:color w:val="auto"/>
          <w:sz w:val="28"/>
          <w:szCs w:val="28"/>
        </w:rPr>
        <w:t>9 КЛАСС</w:t>
      </w:r>
      <w:bookmarkEnd w:id="155"/>
    </w:p>
    <w:p w:rsidR="009818B9" w:rsidRPr="0060586E" w:rsidRDefault="009818B9" w:rsidP="0060586E">
      <w:pPr>
        <w:pStyle w:val="af5"/>
        <w:rPr>
          <w:color w:val="auto"/>
          <w:sz w:val="28"/>
          <w:szCs w:val="28"/>
        </w:rPr>
      </w:pPr>
      <w:bookmarkStart w:id="156" w:name="bookmark297"/>
    </w:p>
    <w:p w:rsidR="00A57638" w:rsidRPr="0060586E" w:rsidRDefault="00E235EB" w:rsidP="0060586E">
      <w:pPr>
        <w:pStyle w:val="af5"/>
        <w:rPr>
          <w:color w:val="auto"/>
          <w:sz w:val="28"/>
          <w:szCs w:val="28"/>
        </w:rPr>
      </w:pPr>
      <w:r w:rsidRPr="0060586E">
        <w:rPr>
          <w:color w:val="auto"/>
          <w:sz w:val="28"/>
          <w:szCs w:val="28"/>
        </w:rPr>
        <w:t>Древнерусская литература</w:t>
      </w:r>
      <w:bookmarkEnd w:id="156"/>
    </w:p>
    <w:p w:rsidR="00A57638" w:rsidRPr="0060586E" w:rsidRDefault="00E235EB" w:rsidP="0060586E">
      <w:pPr>
        <w:pStyle w:val="13"/>
        <w:spacing w:line="240" w:lineRule="auto"/>
        <w:jc w:val="both"/>
        <w:rPr>
          <w:color w:val="auto"/>
          <w:sz w:val="28"/>
          <w:szCs w:val="28"/>
        </w:rPr>
      </w:pPr>
      <w:r w:rsidRPr="0060586E">
        <w:rPr>
          <w:color w:val="auto"/>
          <w:sz w:val="28"/>
          <w:szCs w:val="28"/>
        </w:rPr>
        <w:t>«Слово о полку Игореве».</w:t>
      </w:r>
    </w:p>
    <w:p w:rsidR="009818B9" w:rsidRPr="0060586E" w:rsidRDefault="009818B9" w:rsidP="0060586E">
      <w:pPr>
        <w:rPr>
          <w:sz w:val="28"/>
          <w:szCs w:val="28"/>
        </w:rPr>
      </w:pPr>
      <w:bookmarkStart w:id="157" w:name="bookmark299"/>
    </w:p>
    <w:p w:rsidR="00A57638" w:rsidRPr="0060586E" w:rsidRDefault="00E235EB" w:rsidP="0060586E">
      <w:pPr>
        <w:pStyle w:val="af5"/>
        <w:rPr>
          <w:color w:val="auto"/>
          <w:sz w:val="28"/>
          <w:szCs w:val="28"/>
        </w:rPr>
      </w:pPr>
      <w:r w:rsidRPr="0060586E">
        <w:rPr>
          <w:color w:val="auto"/>
          <w:sz w:val="28"/>
          <w:szCs w:val="28"/>
        </w:rPr>
        <w:t xml:space="preserve">Литература </w:t>
      </w:r>
      <w:r w:rsidRPr="0060586E">
        <w:rPr>
          <w:color w:val="auto"/>
          <w:sz w:val="28"/>
          <w:szCs w:val="28"/>
          <w:lang w:val="en-US" w:eastAsia="en-US" w:bidi="en-US"/>
        </w:rPr>
        <w:t>XVIII</w:t>
      </w:r>
      <w:r w:rsidRPr="0060586E">
        <w:rPr>
          <w:color w:val="auto"/>
          <w:sz w:val="28"/>
          <w:szCs w:val="28"/>
        </w:rPr>
        <w:t>века</w:t>
      </w:r>
      <w:bookmarkEnd w:id="157"/>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М. В. Ломоносов. </w:t>
      </w:r>
      <w:r w:rsidRPr="0060586E">
        <w:rPr>
          <w:color w:val="auto"/>
          <w:sz w:val="28"/>
          <w:szCs w:val="28"/>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Г. Р. Державин. </w:t>
      </w:r>
      <w:r w:rsidRPr="0060586E">
        <w:rPr>
          <w:color w:val="auto"/>
          <w:sz w:val="28"/>
          <w:szCs w:val="28"/>
        </w:rPr>
        <w:t>Стихотворения (два по выбору). Например, «Властителям и судиям», «Памятник»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Н. М. Карамзин. </w:t>
      </w:r>
      <w:r w:rsidRPr="0060586E">
        <w:rPr>
          <w:color w:val="auto"/>
          <w:sz w:val="28"/>
          <w:szCs w:val="28"/>
        </w:rPr>
        <w:t>Повесть «Бедная Лиза».</w:t>
      </w:r>
    </w:p>
    <w:p w:rsidR="009818B9" w:rsidRPr="0060586E" w:rsidRDefault="009818B9" w:rsidP="0060586E">
      <w:pPr>
        <w:pStyle w:val="af5"/>
        <w:rPr>
          <w:color w:val="auto"/>
          <w:sz w:val="28"/>
          <w:szCs w:val="28"/>
        </w:rPr>
      </w:pPr>
      <w:bookmarkStart w:id="158" w:name="bookmark301"/>
    </w:p>
    <w:p w:rsidR="00A57638" w:rsidRPr="0060586E" w:rsidRDefault="00E235EB" w:rsidP="0060586E">
      <w:pPr>
        <w:pStyle w:val="af5"/>
        <w:rPr>
          <w:color w:val="auto"/>
          <w:sz w:val="28"/>
          <w:szCs w:val="28"/>
        </w:rPr>
      </w:pPr>
      <w:r w:rsidRPr="0060586E">
        <w:rPr>
          <w:color w:val="auto"/>
          <w:sz w:val="28"/>
          <w:szCs w:val="28"/>
        </w:rPr>
        <w:lastRenderedPageBreak/>
        <w:t xml:space="preserve">Литература первой половины </w:t>
      </w:r>
      <w:r w:rsidRPr="0060586E">
        <w:rPr>
          <w:color w:val="auto"/>
          <w:sz w:val="28"/>
          <w:szCs w:val="28"/>
          <w:lang w:val="en-US" w:eastAsia="en-US" w:bidi="en-US"/>
        </w:rPr>
        <w:t>XIX</w:t>
      </w:r>
      <w:r w:rsidRPr="0060586E">
        <w:rPr>
          <w:color w:val="auto"/>
          <w:sz w:val="28"/>
          <w:szCs w:val="28"/>
        </w:rPr>
        <w:t>века</w:t>
      </w:r>
      <w:bookmarkEnd w:id="158"/>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В. А. Жуковский. </w:t>
      </w:r>
      <w:r w:rsidRPr="0060586E">
        <w:rPr>
          <w:color w:val="auto"/>
          <w:sz w:val="28"/>
          <w:szCs w:val="28"/>
        </w:rPr>
        <w:t>Баллады, элегии (одна-две по выбору). Например, «Светлана», «Невыразимое», «Море»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А. С. Грибоедов. </w:t>
      </w:r>
      <w:r w:rsidRPr="0060586E">
        <w:rPr>
          <w:color w:val="auto"/>
          <w:sz w:val="28"/>
          <w:szCs w:val="28"/>
        </w:rPr>
        <w:t>Комедия «Горе от ума».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Поэзия пушкинской эпохи. </w:t>
      </w:r>
      <w:r w:rsidRPr="0060586E">
        <w:rPr>
          <w:color w:val="auto"/>
          <w:sz w:val="28"/>
          <w:szCs w:val="28"/>
        </w:rPr>
        <w:t>К. Н. Батюшков, А. А. Дельвиг, Н. М. Языков, Е. А. Баратынский (не менее трёх стихотворений по выбору).</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А. С. Пушкин. </w:t>
      </w:r>
      <w:r w:rsidRPr="0060586E">
        <w:rPr>
          <w:color w:val="auto"/>
          <w:sz w:val="28"/>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М. Ю. Лермонтов. </w:t>
      </w:r>
      <w:r w:rsidRPr="0060586E">
        <w:rPr>
          <w:color w:val="auto"/>
          <w:sz w:val="28"/>
          <w:szCs w:val="28"/>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Н. В. Гоголь. </w:t>
      </w:r>
      <w:r w:rsidRPr="0060586E">
        <w:rPr>
          <w:color w:val="auto"/>
          <w:sz w:val="28"/>
          <w:szCs w:val="28"/>
        </w:rPr>
        <w:t>Поэма «Мёртвые души».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Отечественная проза первой половины </w:t>
      </w:r>
      <w:r w:rsidRPr="0060586E">
        <w:rPr>
          <w:b/>
          <w:bCs/>
          <w:color w:val="auto"/>
          <w:sz w:val="28"/>
          <w:szCs w:val="28"/>
          <w:lang w:val="en-US" w:eastAsia="en-US" w:bidi="en-US"/>
        </w:rPr>
        <w:t>XIX</w:t>
      </w:r>
      <w:r w:rsidRPr="0060586E">
        <w:rPr>
          <w:b/>
          <w:bCs/>
          <w:color w:val="auto"/>
          <w:sz w:val="28"/>
          <w:szCs w:val="28"/>
        </w:rPr>
        <w:t xml:space="preserve">в. </w:t>
      </w:r>
      <w:r w:rsidRPr="0060586E">
        <w:rPr>
          <w:color w:val="auto"/>
          <w:sz w:val="28"/>
          <w:szCs w:val="28"/>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60586E" w:rsidRDefault="009818B9" w:rsidP="0060586E">
      <w:pPr>
        <w:pStyle w:val="af5"/>
        <w:rPr>
          <w:color w:val="auto"/>
          <w:sz w:val="28"/>
          <w:szCs w:val="28"/>
        </w:rPr>
      </w:pPr>
      <w:bookmarkStart w:id="159" w:name="bookmark303"/>
    </w:p>
    <w:p w:rsidR="00A57638" w:rsidRPr="0060586E" w:rsidRDefault="00E235EB" w:rsidP="0060586E">
      <w:pPr>
        <w:pStyle w:val="af5"/>
        <w:rPr>
          <w:color w:val="auto"/>
          <w:sz w:val="28"/>
          <w:szCs w:val="28"/>
        </w:rPr>
      </w:pPr>
      <w:r w:rsidRPr="0060586E">
        <w:rPr>
          <w:color w:val="auto"/>
          <w:sz w:val="28"/>
          <w:szCs w:val="28"/>
        </w:rPr>
        <w:t>Зарубежная литература</w:t>
      </w:r>
      <w:bookmarkEnd w:id="159"/>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Данте. </w:t>
      </w:r>
      <w:r w:rsidRPr="0060586E">
        <w:rPr>
          <w:color w:val="auto"/>
          <w:sz w:val="28"/>
          <w:szCs w:val="28"/>
        </w:rPr>
        <w:t>«Божественная комедия» (не менее двух фрагментов по выбору).</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У. Шекспир. </w:t>
      </w:r>
      <w:r w:rsidRPr="0060586E">
        <w:rPr>
          <w:color w:val="auto"/>
          <w:sz w:val="28"/>
          <w:szCs w:val="28"/>
        </w:rPr>
        <w:t>Трагедия «Гамлет» (фрагменты по выбору).</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И.-В. Гёте. </w:t>
      </w:r>
      <w:r w:rsidRPr="0060586E">
        <w:rPr>
          <w:color w:val="auto"/>
          <w:sz w:val="28"/>
          <w:szCs w:val="28"/>
        </w:rPr>
        <w:t>Трагедия «Фауст» (не менее двух фрагментов по выбору).</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Дж. Г. Байрон. </w:t>
      </w:r>
      <w:r w:rsidRPr="0060586E">
        <w:rPr>
          <w:color w:val="auto"/>
          <w:sz w:val="28"/>
          <w:szCs w:val="28"/>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60586E" w:rsidRDefault="00E235EB" w:rsidP="0060586E">
      <w:pPr>
        <w:pStyle w:val="13"/>
        <w:spacing w:line="240" w:lineRule="auto"/>
        <w:jc w:val="both"/>
        <w:rPr>
          <w:color w:val="auto"/>
          <w:sz w:val="28"/>
          <w:szCs w:val="28"/>
        </w:rPr>
        <w:sectPr w:rsidR="00A57638" w:rsidRPr="0060586E" w:rsidSect="007F01DB">
          <w:footnotePr>
            <w:numRestart w:val="eachPage"/>
          </w:footnotePr>
          <w:pgSz w:w="11907" w:h="16840" w:code="9"/>
          <w:pgMar w:top="1134" w:right="850" w:bottom="1134" w:left="1701" w:header="0" w:footer="3" w:gutter="0"/>
          <w:cols w:space="720"/>
          <w:noEndnote/>
          <w:docGrid w:linePitch="360"/>
        </w:sectPr>
      </w:pPr>
      <w:r w:rsidRPr="0060586E">
        <w:rPr>
          <w:b/>
          <w:bCs/>
          <w:color w:val="auto"/>
          <w:sz w:val="28"/>
          <w:szCs w:val="28"/>
        </w:rPr>
        <w:t xml:space="preserve">Зарубежная проза первой половины </w:t>
      </w:r>
      <w:r w:rsidRPr="0060586E">
        <w:rPr>
          <w:b/>
          <w:bCs/>
          <w:color w:val="auto"/>
          <w:sz w:val="28"/>
          <w:szCs w:val="28"/>
          <w:lang w:val="en-US" w:eastAsia="en-US" w:bidi="en-US"/>
        </w:rPr>
        <w:t>XIX</w:t>
      </w:r>
      <w:r w:rsidRPr="0060586E">
        <w:rPr>
          <w:b/>
          <w:bCs/>
          <w:color w:val="auto"/>
          <w:sz w:val="28"/>
          <w:szCs w:val="28"/>
        </w:rPr>
        <w:t xml:space="preserve">в. </w:t>
      </w:r>
      <w:r w:rsidRPr="0060586E">
        <w:rPr>
          <w:color w:val="auto"/>
          <w:sz w:val="28"/>
          <w:szCs w:val="28"/>
        </w:rPr>
        <w:t>(одно произведение по выбору). Например, произведения Э. Т. А. Гофмана, В. Гюго, В. Скотта и др.</w:t>
      </w:r>
    </w:p>
    <w:p w:rsidR="00A57638" w:rsidRPr="0060586E" w:rsidRDefault="00E235EB" w:rsidP="0060586E">
      <w:pPr>
        <w:pStyle w:val="af5"/>
        <w:pBdr>
          <w:bottom w:val="single" w:sz="12" w:space="1" w:color="auto"/>
        </w:pBdr>
        <w:rPr>
          <w:color w:val="auto"/>
          <w:sz w:val="28"/>
          <w:szCs w:val="28"/>
        </w:rPr>
      </w:pPr>
      <w:bookmarkStart w:id="160" w:name="bookmark305"/>
      <w:r w:rsidRPr="0060586E">
        <w:rPr>
          <w:color w:val="auto"/>
          <w:sz w:val="28"/>
          <w:szCs w:val="28"/>
        </w:rPr>
        <w:lastRenderedPageBreak/>
        <w:t>ПЛАНИРУЕМЫЕ РЕЗУЛЬТАТЫ</w:t>
      </w:r>
      <w:bookmarkEnd w:id="160"/>
      <w:r w:rsidR="00923942" w:rsidRPr="0060586E">
        <w:rPr>
          <w:color w:val="auto"/>
          <w:sz w:val="28"/>
          <w:szCs w:val="28"/>
        </w:rPr>
        <w:t xml:space="preserve"> </w:t>
      </w:r>
      <w:r w:rsidRPr="0060586E">
        <w:rPr>
          <w:color w:val="auto"/>
          <w:sz w:val="28"/>
          <w:szCs w:val="28"/>
        </w:rPr>
        <w:t>ОСВОЕНИЯ ПРЕДМЕТА «ЛИТЕРАТУРА</w:t>
      </w:r>
      <w:r w:rsidR="00F66C44" w:rsidRPr="0060586E">
        <w:rPr>
          <w:color w:val="auto"/>
          <w:sz w:val="28"/>
          <w:szCs w:val="28"/>
        </w:rPr>
        <w:t xml:space="preserve">» </w:t>
      </w:r>
      <w:r w:rsidRPr="0060586E">
        <w:rPr>
          <w:color w:val="auto"/>
          <w:sz w:val="28"/>
          <w:szCs w:val="28"/>
        </w:rPr>
        <w:t>В ОСНОВНОЙ ШКОЛЕ</w:t>
      </w:r>
    </w:p>
    <w:p w:rsidR="009818B9" w:rsidRPr="0060586E" w:rsidRDefault="009818B9" w:rsidP="0060586E">
      <w:pPr>
        <w:pStyle w:val="af5"/>
        <w:rPr>
          <w:color w:val="auto"/>
          <w:sz w:val="28"/>
          <w:szCs w:val="28"/>
        </w:rPr>
      </w:pP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60586E" w:rsidRDefault="009818B9" w:rsidP="0060586E">
      <w:pPr>
        <w:pStyle w:val="af5"/>
        <w:ind w:firstLine="238"/>
        <w:rPr>
          <w:color w:val="auto"/>
          <w:sz w:val="28"/>
          <w:szCs w:val="28"/>
        </w:rPr>
      </w:pPr>
    </w:p>
    <w:p w:rsidR="00A57638" w:rsidRPr="0060586E" w:rsidRDefault="00E235EB" w:rsidP="0060586E">
      <w:pPr>
        <w:pStyle w:val="af5"/>
        <w:rPr>
          <w:color w:val="auto"/>
          <w:sz w:val="28"/>
          <w:szCs w:val="28"/>
        </w:rPr>
      </w:pPr>
      <w:r w:rsidRPr="0060586E">
        <w:rPr>
          <w:color w:val="auto"/>
          <w:sz w:val="28"/>
          <w:szCs w:val="28"/>
        </w:rPr>
        <w:t>Личностные результаты</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60586E" w:rsidRDefault="00F17581" w:rsidP="0060586E">
      <w:pPr>
        <w:pStyle w:val="af5"/>
        <w:rPr>
          <w:color w:val="auto"/>
          <w:sz w:val="28"/>
          <w:szCs w:val="28"/>
        </w:rPr>
      </w:pPr>
    </w:p>
    <w:p w:rsidR="00A57638" w:rsidRPr="0060586E" w:rsidRDefault="00E235EB" w:rsidP="0060586E">
      <w:pPr>
        <w:pStyle w:val="af5"/>
        <w:rPr>
          <w:color w:val="auto"/>
          <w:sz w:val="28"/>
          <w:szCs w:val="28"/>
        </w:rPr>
      </w:pPr>
      <w:r w:rsidRPr="0060586E">
        <w:rPr>
          <w:color w:val="auto"/>
          <w:sz w:val="28"/>
          <w:szCs w:val="28"/>
        </w:rPr>
        <w:t>Гражданского воспитания: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60586E" w:rsidRDefault="00F17581" w:rsidP="0060586E">
      <w:pPr>
        <w:pStyle w:val="af5"/>
        <w:rPr>
          <w:color w:val="auto"/>
          <w:sz w:val="28"/>
          <w:szCs w:val="28"/>
        </w:rPr>
      </w:pPr>
    </w:p>
    <w:p w:rsidR="00A57638" w:rsidRPr="0060586E" w:rsidRDefault="00E235EB" w:rsidP="0060586E">
      <w:pPr>
        <w:pStyle w:val="af5"/>
        <w:rPr>
          <w:color w:val="auto"/>
          <w:sz w:val="28"/>
          <w:szCs w:val="28"/>
        </w:rPr>
      </w:pPr>
      <w:r w:rsidRPr="0060586E">
        <w:rPr>
          <w:color w:val="auto"/>
          <w:sz w:val="28"/>
          <w:szCs w:val="28"/>
        </w:rPr>
        <w:t>Патриотического воспитания: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 xml:space="preserve">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w:t>
      </w:r>
      <w:r w:rsidRPr="0060586E">
        <w:rPr>
          <w:color w:val="auto"/>
          <w:sz w:val="28"/>
          <w:szCs w:val="28"/>
        </w:rPr>
        <w:lastRenderedPageBreak/>
        <w:t>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60586E" w:rsidRDefault="00F17581" w:rsidP="0060586E">
      <w:pPr>
        <w:pStyle w:val="50"/>
        <w:spacing w:after="0"/>
        <w:ind w:firstLine="238"/>
        <w:jc w:val="both"/>
        <w:rPr>
          <w:b/>
          <w:bCs/>
          <w:color w:val="auto"/>
          <w:sz w:val="28"/>
          <w:szCs w:val="28"/>
        </w:rPr>
      </w:pPr>
    </w:p>
    <w:p w:rsidR="00A57638" w:rsidRPr="0060586E" w:rsidRDefault="00E235EB" w:rsidP="0060586E">
      <w:pPr>
        <w:pStyle w:val="af5"/>
        <w:rPr>
          <w:color w:val="auto"/>
          <w:sz w:val="28"/>
          <w:szCs w:val="28"/>
        </w:rPr>
      </w:pPr>
      <w:r w:rsidRPr="0060586E">
        <w:rPr>
          <w:color w:val="auto"/>
          <w:sz w:val="28"/>
          <w:szCs w:val="28"/>
        </w:rPr>
        <w:t>Духовно-нравственного воспитания: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60586E" w:rsidRDefault="00F17581" w:rsidP="0060586E">
      <w:pPr>
        <w:pStyle w:val="af5"/>
        <w:rPr>
          <w:color w:val="auto"/>
          <w:sz w:val="28"/>
          <w:szCs w:val="28"/>
        </w:rPr>
      </w:pPr>
    </w:p>
    <w:p w:rsidR="00A57638" w:rsidRPr="0060586E" w:rsidRDefault="00E235EB" w:rsidP="0060586E">
      <w:pPr>
        <w:pStyle w:val="af5"/>
        <w:rPr>
          <w:color w:val="auto"/>
          <w:sz w:val="28"/>
          <w:szCs w:val="28"/>
        </w:rPr>
      </w:pPr>
      <w:r w:rsidRPr="0060586E">
        <w:rPr>
          <w:color w:val="auto"/>
          <w:sz w:val="28"/>
          <w:szCs w:val="28"/>
        </w:rPr>
        <w:t>Эстетического воспитания: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60586E" w:rsidRDefault="00F17581" w:rsidP="0060586E">
      <w:pPr>
        <w:pStyle w:val="af5"/>
        <w:rPr>
          <w:color w:val="auto"/>
          <w:sz w:val="28"/>
          <w:szCs w:val="28"/>
        </w:rPr>
      </w:pPr>
    </w:p>
    <w:p w:rsidR="00A57638" w:rsidRPr="0060586E" w:rsidRDefault="00E235EB" w:rsidP="0060586E">
      <w:pPr>
        <w:pStyle w:val="af5"/>
        <w:rPr>
          <w:color w:val="auto"/>
          <w:sz w:val="28"/>
          <w:szCs w:val="28"/>
        </w:rPr>
      </w:pPr>
      <w:r w:rsidRPr="0060586E">
        <w:rPr>
          <w:color w:val="auto"/>
          <w:sz w:val="28"/>
          <w:szCs w:val="28"/>
        </w:rPr>
        <w:t>Физического воспитания, формирования культуры здоровья и эмоционального благополучия: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умение принимать себя и других, не осуждая;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60586E" w:rsidRDefault="00F17581" w:rsidP="0060586E">
      <w:pPr>
        <w:pStyle w:val="af5"/>
        <w:rPr>
          <w:color w:val="auto"/>
          <w:sz w:val="28"/>
          <w:szCs w:val="28"/>
        </w:rPr>
      </w:pPr>
    </w:p>
    <w:p w:rsidR="00A57638" w:rsidRPr="0060586E" w:rsidRDefault="00E235EB" w:rsidP="0060586E">
      <w:pPr>
        <w:pStyle w:val="af5"/>
        <w:rPr>
          <w:color w:val="auto"/>
          <w:sz w:val="28"/>
          <w:szCs w:val="28"/>
        </w:rPr>
      </w:pPr>
      <w:r w:rsidRPr="0060586E">
        <w:rPr>
          <w:color w:val="auto"/>
          <w:sz w:val="28"/>
          <w:szCs w:val="28"/>
        </w:rPr>
        <w:t>Трудового воспитания: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60586E" w:rsidRDefault="00F17581" w:rsidP="0060586E">
      <w:pPr>
        <w:pStyle w:val="af5"/>
        <w:rPr>
          <w:color w:val="auto"/>
          <w:sz w:val="28"/>
          <w:szCs w:val="28"/>
        </w:rPr>
      </w:pPr>
    </w:p>
    <w:p w:rsidR="00A57638" w:rsidRPr="0060586E" w:rsidRDefault="00E235EB" w:rsidP="0060586E">
      <w:pPr>
        <w:pStyle w:val="af5"/>
        <w:rPr>
          <w:color w:val="auto"/>
          <w:sz w:val="28"/>
          <w:szCs w:val="28"/>
        </w:rPr>
      </w:pPr>
      <w:r w:rsidRPr="0060586E">
        <w:rPr>
          <w:color w:val="auto"/>
          <w:sz w:val="28"/>
          <w:szCs w:val="28"/>
        </w:rPr>
        <w:t>Экологического воспитания: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60586E" w:rsidRDefault="00F17581" w:rsidP="0060586E">
      <w:pPr>
        <w:pStyle w:val="af5"/>
        <w:rPr>
          <w:color w:val="auto"/>
          <w:sz w:val="28"/>
          <w:szCs w:val="28"/>
        </w:rPr>
      </w:pPr>
    </w:p>
    <w:p w:rsidR="00A57638" w:rsidRPr="0060586E" w:rsidRDefault="00E235EB" w:rsidP="0060586E">
      <w:pPr>
        <w:pStyle w:val="af5"/>
        <w:rPr>
          <w:color w:val="auto"/>
          <w:sz w:val="28"/>
          <w:szCs w:val="28"/>
        </w:rPr>
      </w:pPr>
      <w:r w:rsidRPr="0060586E">
        <w:rPr>
          <w:color w:val="auto"/>
          <w:sz w:val="28"/>
          <w:szCs w:val="28"/>
        </w:rPr>
        <w:t>Ценности научного познания: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Личностные результаты, обеспечивающие адаптацию обучающегося к изменяющимся условиям социальной и природной среды:</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w:t>
      </w:r>
      <w:r w:rsidRPr="0060586E">
        <w:rPr>
          <w:color w:val="auto"/>
          <w:sz w:val="28"/>
          <w:szCs w:val="28"/>
        </w:rPr>
        <w:lastRenderedPageBreak/>
        <w:t>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60586E" w:rsidRDefault="00F17581" w:rsidP="0060586E">
      <w:pPr>
        <w:pStyle w:val="af5"/>
        <w:rPr>
          <w:color w:val="auto"/>
          <w:sz w:val="28"/>
          <w:szCs w:val="28"/>
        </w:rPr>
      </w:pPr>
    </w:p>
    <w:p w:rsidR="00A57638" w:rsidRPr="0060586E" w:rsidRDefault="00E235EB" w:rsidP="0060586E">
      <w:pPr>
        <w:pStyle w:val="af5"/>
        <w:rPr>
          <w:color w:val="auto"/>
          <w:sz w:val="28"/>
          <w:szCs w:val="28"/>
        </w:rPr>
      </w:pPr>
      <w:r w:rsidRPr="0060586E">
        <w:rPr>
          <w:color w:val="auto"/>
          <w:sz w:val="28"/>
          <w:szCs w:val="28"/>
        </w:rPr>
        <w:t>Метапредметные результаты</w:t>
      </w:r>
    </w:p>
    <w:p w:rsidR="00F17581" w:rsidRPr="0060586E" w:rsidRDefault="00F17581" w:rsidP="0060586E">
      <w:pPr>
        <w:pStyle w:val="af5"/>
        <w:rPr>
          <w:bCs/>
          <w:i/>
          <w:iCs/>
          <w:color w:val="auto"/>
          <w:sz w:val="28"/>
          <w:szCs w:val="28"/>
        </w:rPr>
      </w:pPr>
    </w:p>
    <w:p w:rsidR="00A57638" w:rsidRPr="0060586E" w:rsidRDefault="00E235EB" w:rsidP="0060586E">
      <w:pPr>
        <w:pStyle w:val="af5"/>
        <w:rPr>
          <w:color w:val="auto"/>
          <w:sz w:val="28"/>
          <w:szCs w:val="28"/>
        </w:rPr>
      </w:pPr>
      <w:r w:rsidRPr="0060586E">
        <w:rPr>
          <w:bCs/>
          <w:i/>
          <w:iCs/>
          <w:color w:val="auto"/>
          <w:sz w:val="28"/>
          <w:szCs w:val="28"/>
        </w:rPr>
        <w:t>Овладение универсальными учебными познавательными действиями:</w:t>
      </w:r>
    </w:p>
    <w:p w:rsidR="00F17581" w:rsidRPr="0060586E" w:rsidRDefault="00F17581" w:rsidP="0060586E">
      <w:pPr>
        <w:pStyle w:val="af5"/>
        <w:rPr>
          <w:bCs/>
          <w:color w:val="auto"/>
          <w:sz w:val="28"/>
          <w:szCs w:val="28"/>
        </w:rPr>
      </w:pPr>
    </w:p>
    <w:p w:rsidR="00A57638" w:rsidRPr="0060586E" w:rsidRDefault="00E235EB" w:rsidP="0060586E">
      <w:pPr>
        <w:pStyle w:val="af5"/>
        <w:rPr>
          <w:color w:val="auto"/>
          <w:sz w:val="28"/>
          <w:szCs w:val="28"/>
        </w:rPr>
      </w:pPr>
      <w:r w:rsidRPr="0060586E">
        <w:rPr>
          <w:bCs/>
          <w:color w:val="auto"/>
          <w:sz w:val="28"/>
          <w:szCs w:val="28"/>
        </w:rPr>
        <w:t>Базовые логические действия:</w:t>
      </w:r>
    </w:p>
    <w:p w:rsidR="00A57638" w:rsidRPr="0060586E" w:rsidRDefault="00E235EB" w:rsidP="00190237">
      <w:pPr>
        <w:pStyle w:val="13"/>
        <w:numPr>
          <w:ilvl w:val="0"/>
          <w:numId w:val="173"/>
        </w:numPr>
        <w:spacing w:line="240" w:lineRule="auto"/>
        <w:ind w:left="0" w:hanging="357"/>
        <w:jc w:val="both"/>
        <w:rPr>
          <w:color w:val="auto"/>
          <w:sz w:val="28"/>
          <w:szCs w:val="28"/>
        </w:rPr>
      </w:pPr>
      <w:r w:rsidRPr="0060586E">
        <w:rPr>
          <w:color w:val="auto"/>
          <w:sz w:val="28"/>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A57638" w:rsidRPr="0060586E" w:rsidRDefault="00E235EB" w:rsidP="00190237">
      <w:pPr>
        <w:pStyle w:val="13"/>
        <w:numPr>
          <w:ilvl w:val="0"/>
          <w:numId w:val="173"/>
        </w:numPr>
        <w:spacing w:line="240" w:lineRule="auto"/>
        <w:ind w:left="0" w:hanging="357"/>
        <w:jc w:val="both"/>
        <w:rPr>
          <w:color w:val="auto"/>
          <w:sz w:val="28"/>
          <w:szCs w:val="28"/>
        </w:rPr>
      </w:pPr>
      <w:r w:rsidRPr="0060586E">
        <w:rPr>
          <w:color w:val="auto"/>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60586E" w:rsidRDefault="00E235EB" w:rsidP="00190237">
      <w:pPr>
        <w:pStyle w:val="13"/>
        <w:numPr>
          <w:ilvl w:val="0"/>
          <w:numId w:val="173"/>
        </w:numPr>
        <w:spacing w:line="240" w:lineRule="auto"/>
        <w:ind w:left="0" w:hanging="357"/>
        <w:jc w:val="both"/>
        <w:rPr>
          <w:color w:val="auto"/>
          <w:sz w:val="28"/>
          <w:szCs w:val="28"/>
        </w:rPr>
      </w:pPr>
      <w:r w:rsidRPr="0060586E">
        <w:rPr>
          <w:color w:val="auto"/>
          <w:sz w:val="28"/>
          <w:szCs w:val="28"/>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60586E" w:rsidRDefault="00E235EB" w:rsidP="00190237">
      <w:pPr>
        <w:pStyle w:val="13"/>
        <w:numPr>
          <w:ilvl w:val="0"/>
          <w:numId w:val="173"/>
        </w:numPr>
        <w:spacing w:line="240" w:lineRule="auto"/>
        <w:ind w:left="0" w:hanging="357"/>
        <w:jc w:val="both"/>
        <w:rPr>
          <w:color w:val="auto"/>
          <w:sz w:val="28"/>
          <w:szCs w:val="28"/>
        </w:rPr>
      </w:pPr>
      <w:r w:rsidRPr="0060586E">
        <w:rPr>
          <w:color w:val="auto"/>
          <w:sz w:val="28"/>
          <w:szCs w:val="28"/>
        </w:rPr>
        <w:t>выявлять дефициты информации, данных, необходимых для решения поставленной учебной задачи;</w:t>
      </w:r>
    </w:p>
    <w:p w:rsidR="00A57638" w:rsidRPr="0060586E" w:rsidRDefault="00E235EB" w:rsidP="00190237">
      <w:pPr>
        <w:pStyle w:val="13"/>
        <w:numPr>
          <w:ilvl w:val="0"/>
          <w:numId w:val="173"/>
        </w:numPr>
        <w:spacing w:line="240" w:lineRule="auto"/>
        <w:ind w:left="0" w:hanging="357"/>
        <w:jc w:val="both"/>
        <w:rPr>
          <w:color w:val="auto"/>
          <w:sz w:val="28"/>
          <w:szCs w:val="28"/>
        </w:rPr>
      </w:pPr>
      <w:r w:rsidRPr="0060586E">
        <w:rPr>
          <w:color w:val="auto"/>
          <w:sz w:val="28"/>
          <w:szCs w:val="28"/>
        </w:rPr>
        <w:t xml:space="preserve">выявлять причинно-следственные связи при изучении литературных явлений </w:t>
      </w:r>
      <w:r w:rsidRPr="0060586E">
        <w:rPr>
          <w:color w:val="auto"/>
          <w:sz w:val="28"/>
          <w:szCs w:val="28"/>
        </w:rPr>
        <w:lastRenderedPageBreak/>
        <w:t>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60586E" w:rsidRDefault="00E235EB" w:rsidP="00190237">
      <w:pPr>
        <w:pStyle w:val="13"/>
        <w:numPr>
          <w:ilvl w:val="0"/>
          <w:numId w:val="173"/>
        </w:numPr>
        <w:spacing w:line="240" w:lineRule="auto"/>
        <w:ind w:left="0" w:hanging="357"/>
        <w:jc w:val="both"/>
        <w:rPr>
          <w:color w:val="auto"/>
          <w:sz w:val="28"/>
          <w:szCs w:val="28"/>
        </w:rPr>
      </w:pPr>
      <w:r w:rsidRPr="0060586E">
        <w:rPr>
          <w:color w:val="auto"/>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60586E" w:rsidRDefault="00F17581" w:rsidP="0060586E">
      <w:pPr>
        <w:pStyle w:val="af5"/>
        <w:rPr>
          <w:color w:val="auto"/>
          <w:sz w:val="28"/>
          <w:szCs w:val="28"/>
        </w:rPr>
      </w:pPr>
    </w:p>
    <w:p w:rsidR="00A57638" w:rsidRPr="0060586E" w:rsidRDefault="00E235EB" w:rsidP="0060586E">
      <w:pPr>
        <w:pStyle w:val="af5"/>
        <w:rPr>
          <w:color w:val="auto"/>
          <w:sz w:val="28"/>
          <w:szCs w:val="28"/>
        </w:rPr>
      </w:pPr>
      <w:r w:rsidRPr="0060586E">
        <w:rPr>
          <w:color w:val="auto"/>
          <w:sz w:val="28"/>
          <w:szCs w:val="28"/>
        </w:rPr>
        <w:t>Базовые исследовательские действия:</w:t>
      </w:r>
    </w:p>
    <w:p w:rsidR="00A57638" w:rsidRPr="0060586E" w:rsidRDefault="00E235EB" w:rsidP="00190237">
      <w:pPr>
        <w:pStyle w:val="13"/>
        <w:numPr>
          <w:ilvl w:val="0"/>
          <w:numId w:val="174"/>
        </w:numPr>
        <w:spacing w:line="240" w:lineRule="auto"/>
        <w:ind w:left="0"/>
        <w:jc w:val="both"/>
        <w:rPr>
          <w:color w:val="auto"/>
          <w:sz w:val="28"/>
          <w:szCs w:val="28"/>
        </w:rPr>
      </w:pPr>
      <w:r w:rsidRPr="0060586E">
        <w:rPr>
          <w:color w:val="auto"/>
          <w:sz w:val="28"/>
          <w:szCs w:val="28"/>
        </w:rPr>
        <w:t>использовать вопросы как исследовательский инструмент познания в литературном образовании;</w:t>
      </w:r>
    </w:p>
    <w:p w:rsidR="00A57638" w:rsidRPr="0060586E" w:rsidRDefault="00E235EB" w:rsidP="00190237">
      <w:pPr>
        <w:pStyle w:val="13"/>
        <w:numPr>
          <w:ilvl w:val="0"/>
          <w:numId w:val="174"/>
        </w:numPr>
        <w:spacing w:line="240" w:lineRule="auto"/>
        <w:ind w:left="0"/>
        <w:jc w:val="both"/>
        <w:rPr>
          <w:color w:val="auto"/>
          <w:sz w:val="28"/>
          <w:szCs w:val="28"/>
        </w:rPr>
      </w:pPr>
      <w:r w:rsidRPr="0060586E">
        <w:rPr>
          <w:color w:val="auto"/>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60586E" w:rsidRDefault="00E235EB" w:rsidP="00190237">
      <w:pPr>
        <w:pStyle w:val="13"/>
        <w:numPr>
          <w:ilvl w:val="0"/>
          <w:numId w:val="174"/>
        </w:numPr>
        <w:spacing w:line="240" w:lineRule="auto"/>
        <w:ind w:left="0"/>
        <w:jc w:val="both"/>
        <w:rPr>
          <w:color w:val="auto"/>
          <w:sz w:val="28"/>
          <w:szCs w:val="28"/>
        </w:rPr>
      </w:pPr>
      <w:r w:rsidRPr="0060586E">
        <w:rPr>
          <w:color w:val="auto"/>
          <w:sz w:val="28"/>
          <w:szCs w:val="28"/>
        </w:rPr>
        <w:t>формировать гипотезу об истинности собственных суждений и суждений других, аргументировать свою позицию, мнение;</w:t>
      </w:r>
    </w:p>
    <w:p w:rsidR="00A57638" w:rsidRPr="0060586E" w:rsidRDefault="00E235EB" w:rsidP="00190237">
      <w:pPr>
        <w:pStyle w:val="13"/>
        <w:numPr>
          <w:ilvl w:val="0"/>
          <w:numId w:val="174"/>
        </w:numPr>
        <w:spacing w:line="240" w:lineRule="auto"/>
        <w:ind w:left="0"/>
        <w:jc w:val="both"/>
        <w:rPr>
          <w:color w:val="auto"/>
          <w:sz w:val="28"/>
          <w:szCs w:val="28"/>
        </w:rPr>
      </w:pPr>
      <w:r w:rsidRPr="0060586E">
        <w:rPr>
          <w:color w:val="auto"/>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60586E" w:rsidRDefault="00E235EB" w:rsidP="00190237">
      <w:pPr>
        <w:pStyle w:val="13"/>
        <w:numPr>
          <w:ilvl w:val="0"/>
          <w:numId w:val="174"/>
        </w:numPr>
        <w:spacing w:line="240" w:lineRule="auto"/>
        <w:ind w:left="0"/>
        <w:jc w:val="both"/>
        <w:rPr>
          <w:color w:val="auto"/>
          <w:sz w:val="28"/>
          <w:szCs w:val="28"/>
        </w:rPr>
      </w:pPr>
      <w:r w:rsidRPr="0060586E">
        <w:rPr>
          <w:color w:val="auto"/>
          <w:sz w:val="28"/>
          <w:szCs w:val="28"/>
        </w:rPr>
        <w:t>оценивать на применимость и достоверность информацию, полученную в ходе исследования (эксперимента);</w:t>
      </w:r>
    </w:p>
    <w:p w:rsidR="00A57638" w:rsidRPr="0060586E" w:rsidRDefault="00E235EB" w:rsidP="00190237">
      <w:pPr>
        <w:pStyle w:val="13"/>
        <w:numPr>
          <w:ilvl w:val="0"/>
          <w:numId w:val="174"/>
        </w:numPr>
        <w:spacing w:line="240" w:lineRule="auto"/>
        <w:ind w:left="0"/>
        <w:jc w:val="both"/>
        <w:rPr>
          <w:color w:val="auto"/>
          <w:sz w:val="28"/>
          <w:szCs w:val="28"/>
        </w:rPr>
      </w:pPr>
      <w:r w:rsidRPr="0060586E">
        <w:rPr>
          <w:color w:val="auto"/>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60586E" w:rsidRDefault="00E235EB" w:rsidP="00190237">
      <w:pPr>
        <w:pStyle w:val="13"/>
        <w:numPr>
          <w:ilvl w:val="0"/>
          <w:numId w:val="174"/>
        </w:numPr>
        <w:spacing w:line="240" w:lineRule="auto"/>
        <w:ind w:left="0"/>
        <w:jc w:val="both"/>
        <w:rPr>
          <w:color w:val="auto"/>
          <w:sz w:val="28"/>
          <w:szCs w:val="28"/>
        </w:rPr>
      </w:pPr>
      <w:r w:rsidRPr="0060586E">
        <w:rPr>
          <w:color w:val="auto"/>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60586E" w:rsidRDefault="00E235EB" w:rsidP="0060586E">
      <w:pPr>
        <w:pStyle w:val="af5"/>
        <w:rPr>
          <w:color w:val="auto"/>
          <w:sz w:val="28"/>
          <w:szCs w:val="28"/>
        </w:rPr>
      </w:pPr>
      <w:r w:rsidRPr="0060586E">
        <w:rPr>
          <w:color w:val="auto"/>
          <w:sz w:val="28"/>
          <w:szCs w:val="28"/>
        </w:rPr>
        <w:t>Работа с информацией:</w:t>
      </w:r>
    </w:p>
    <w:p w:rsidR="00A57638" w:rsidRPr="0060586E" w:rsidRDefault="00E235EB" w:rsidP="00190237">
      <w:pPr>
        <w:pStyle w:val="13"/>
        <w:numPr>
          <w:ilvl w:val="0"/>
          <w:numId w:val="175"/>
        </w:numPr>
        <w:spacing w:line="240" w:lineRule="auto"/>
        <w:ind w:left="0"/>
        <w:jc w:val="both"/>
        <w:rPr>
          <w:color w:val="auto"/>
          <w:sz w:val="28"/>
          <w:szCs w:val="28"/>
        </w:rPr>
      </w:pPr>
      <w:r w:rsidRPr="0060586E">
        <w:rPr>
          <w:color w:val="auto"/>
          <w:sz w:val="28"/>
          <w:szCs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60586E" w:rsidRDefault="00E235EB" w:rsidP="00190237">
      <w:pPr>
        <w:pStyle w:val="13"/>
        <w:numPr>
          <w:ilvl w:val="0"/>
          <w:numId w:val="175"/>
        </w:numPr>
        <w:spacing w:line="240" w:lineRule="auto"/>
        <w:ind w:left="0"/>
        <w:jc w:val="both"/>
        <w:rPr>
          <w:color w:val="auto"/>
          <w:sz w:val="28"/>
          <w:szCs w:val="28"/>
        </w:rPr>
      </w:pPr>
      <w:r w:rsidRPr="0060586E">
        <w:rPr>
          <w:color w:val="auto"/>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60586E" w:rsidRDefault="00E235EB" w:rsidP="00190237">
      <w:pPr>
        <w:pStyle w:val="13"/>
        <w:numPr>
          <w:ilvl w:val="0"/>
          <w:numId w:val="175"/>
        </w:numPr>
        <w:spacing w:line="240" w:lineRule="auto"/>
        <w:ind w:left="0"/>
        <w:jc w:val="both"/>
        <w:rPr>
          <w:color w:val="auto"/>
          <w:sz w:val="28"/>
          <w:szCs w:val="28"/>
        </w:rPr>
      </w:pPr>
      <w:r w:rsidRPr="0060586E">
        <w:rPr>
          <w:color w:val="auto"/>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A57638" w:rsidRPr="0060586E" w:rsidRDefault="00E235EB" w:rsidP="00190237">
      <w:pPr>
        <w:pStyle w:val="13"/>
        <w:numPr>
          <w:ilvl w:val="0"/>
          <w:numId w:val="175"/>
        </w:numPr>
        <w:spacing w:line="240" w:lineRule="auto"/>
        <w:ind w:left="0"/>
        <w:jc w:val="both"/>
        <w:rPr>
          <w:color w:val="auto"/>
          <w:sz w:val="28"/>
          <w:szCs w:val="28"/>
        </w:rPr>
      </w:pPr>
      <w:r w:rsidRPr="0060586E">
        <w:rPr>
          <w:color w:val="auto"/>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60586E" w:rsidRDefault="00E235EB" w:rsidP="00190237">
      <w:pPr>
        <w:pStyle w:val="13"/>
        <w:numPr>
          <w:ilvl w:val="0"/>
          <w:numId w:val="175"/>
        </w:numPr>
        <w:spacing w:line="240" w:lineRule="auto"/>
        <w:ind w:left="0"/>
        <w:jc w:val="both"/>
        <w:rPr>
          <w:color w:val="auto"/>
          <w:sz w:val="28"/>
          <w:szCs w:val="28"/>
        </w:rPr>
      </w:pPr>
      <w:r w:rsidRPr="0060586E">
        <w:rPr>
          <w:color w:val="auto"/>
          <w:sz w:val="28"/>
          <w:szCs w:val="28"/>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60586E" w:rsidRDefault="00E235EB" w:rsidP="00190237">
      <w:pPr>
        <w:pStyle w:val="13"/>
        <w:numPr>
          <w:ilvl w:val="0"/>
          <w:numId w:val="175"/>
        </w:numPr>
        <w:spacing w:line="240" w:lineRule="auto"/>
        <w:ind w:left="0"/>
        <w:jc w:val="both"/>
        <w:rPr>
          <w:color w:val="auto"/>
          <w:sz w:val="28"/>
          <w:szCs w:val="28"/>
        </w:rPr>
      </w:pPr>
      <w:r w:rsidRPr="0060586E">
        <w:rPr>
          <w:color w:val="auto"/>
          <w:sz w:val="28"/>
          <w:szCs w:val="28"/>
        </w:rPr>
        <w:t>эффективно запоминать и систематизировать эту информацию.</w:t>
      </w:r>
    </w:p>
    <w:p w:rsidR="00F17581" w:rsidRPr="0060586E" w:rsidRDefault="00F17581" w:rsidP="0060586E">
      <w:pPr>
        <w:pStyle w:val="af5"/>
        <w:rPr>
          <w:i/>
          <w:color w:val="auto"/>
          <w:sz w:val="28"/>
          <w:szCs w:val="28"/>
        </w:rPr>
      </w:pPr>
    </w:p>
    <w:p w:rsidR="00A57638" w:rsidRPr="0060586E" w:rsidRDefault="00E235EB" w:rsidP="0060586E">
      <w:pPr>
        <w:pStyle w:val="af5"/>
        <w:rPr>
          <w:i/>
          <w:color w:val="auto"/>
          <w:sz w:val="28"/>
          <w:szCs w:val="28"/>
        </w:rPr>
      </w:pPr>
      <w:r w:rsidRPr="0060586E">
        <w:rPr>
          <w:i/>
          <w:color w:val="auto"/>
          <w:sz w:val="28"/>
          <w:szCs w:val="28"/>
        </w:rPr>
        <w:t xml:space="preserve">Овладение универсальными учебными коммуникативными </w:t>
      </w:r>
      <w:r w:rsidRPr="0060586E">
        <w:rPr>
          <w:i/>
          <w:color w:val="auto"/>
          <w:sz w:val="28"/>
          <w:szCs w:val="28"/>
        </w:rPr>
        <w:lastRenderedPageBreak/>
        <w:t>действиями:</w:t>
      </w:r>
    </w:p>
    <w:p w:rsidR="00A57638" w:rsidRPr="0060586E" w:rsidRDefault="00E235EB" w:rsidP="00190237">
      <w:pPr>
        <w:pStyle w:val="13"/>
        <w:numPr>
          <w:ilvl w:val="0"/>
          <w:numId w:val="176"/>
        </w:numPr>
        <w:spacing w:line="240" w:lineRule="auto"/>
        <w:ind w:left="0"/>
        <w:jc w:val="both"/>
        <w:rPr>
          <w:color w:val="auto"/>
          <w:sz w:val="28"/>
          <w:szCs w:val="28"/>
        </w:rPr>
      </w:pPr>
      <w:r w:rsidRPr="0060586E">
        <w:rPr>
          <w:i/>
          <w:iCs/>
          <w:color w:val="auto"/>
          <w:sz w:val="28"/>
          <w:szCs w:val="28"/>
        </w:rPr>
        <w:t>общение</w:t>
      </w:r>
      <w:r w:rsidRPr="0060586E">
        <w:rPr>
          <w:color w:val="auto"/>
          <w:sz w:val="28"/>
          <w:szCs w:val="28"/>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60586E" w:rsidRDefault="00E235EB" w:rsidP="00190237">
      <w:pPr>
        <w:pStyle w:val="13"/>
        <w:numPr>
          <w:ilvl w:val="0"/>
          <w:numId w:val="176"/>
        </w:numPr>
        <w:spacing w:line="240" w:lineRule="auto"/>
        <w:ind w:left="0"/>
        <w:jc w:val="both"/>
        <w:rPr>
          <w:color w:val="auto"/>
          <w:sz w:val="28"/>
          <w:szCs w:val="28"/>
        </w:rPr>
      </w:pPr>
      <w:r w:rsidRPr="0060586E">
        <w:rPr>
          <w:i/>
          <w:iCs/>
          <w:color w:val="auto"/>
          <w:sz w:val="28"/>
          <w:szCs w:val="28"/>
        </w:rPr>
        <w:t>совместная деятельность</w:t>
      </w:r>
      <w:r w:rsidRPr="0060586E">
        <w:rPr>
          <w:color w:val="auto"/>
          <w:sz w:val="28"/>
          <w:szCs w:val="28"/>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60586E" w:rsidRDefault="00F17581" w:rsidP="0060586E">
      <w:pPr>
        <w:pStyle w:val="af5"/>
        <w:rPr>
          <w:i/>
          <w:color w:val="auto"/>
          <w:sz w:val="28"/>
          <w:szCs w:val="28"/>
        </w:rPr>
      </w:pPr>
    </w:p>
    <w:p w:rsidR="00A57638" w:rsidRPr="0060586E" w:rsidRDefault="00E235EB" w:rsidP="0060586E">
      <w:pPr>
        <w:pStyle w:val="af5"/>
        <w:rPr>
          <w:i/>
          <w:color w:val="auto"/>
          <w:sz w:val="28"/>
          <w:szCs w:val="28"/>
        </w:rPr>
      </w:pPr>
      <w:r w:rsidRPr="0060586E">
        <w:rPr>
          <w:i/>
          <w:color w:val="auto"/>
          <w:sz w:val="28"/>
          <w:szCs w:val="28"/>
        </w:rPr>
        <w:t>Овладение универсальными учебными регулятивными действиями:</w:t>
      </w:r>
    </w:p>
    <w:p w:rsidR="00A57638" w:rsidRPr="0060586E" w:rsidRDefault="00E235EB" w:rsidP="00190237">
      <w:pPr>
        <w:pStyle w:val="13"/>
        <w:numPr>
          <w:ilvl w:val="0"/>
          <w:numId w:val="177"/>
        </w:numPr>
        <w:spacing w:line="240" w:lineRule="auto"/>
        <w:ind w:left="0"/>
        <w:jc w:val="both"/>
        <w:rPr>
          <w:color w:val="auto"/>
          <w:sz w:val="28"/>
          <w:szCs w:val="28"/>
        </w:rPr>
      </w:pPr>
      <w:r w:rsidRPr="0060586E">
        <w:rPr>
          <w:i/>
          <w:iCs/>
          <w:color w:val="auto"/>
          <w:sz w:val="28"/>
          <w:szCs w:val="28"/>
        </w:rPr>
        <w:t>самоорганизация</w:t>
      </w:r>
      <w:r w:rsidRPr="0060586E">
        <w:rPr>
          <w:color w:val="auto"/>
          <w:sz w:val="28"/>
          <w:szCs w:val="28"/>
        </w:rP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w:t>
      </w:r>
      <w:r w:rsidRPr="0060586E">
        <w:rPr>
          <w:color w:val="auto"/>
          <w:sz w:val="28"/>
          <w:szCs w:val="28"/>
        </w:rPr>
        <w:lastRenderedPageBreak/>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60586E" w:rsidRDefault="00E235EB" w:rsidP="00190237">
      <w:pPr>
        <w:pStyle w:val="13"/>
        <w:numPr>
          <w:ilvl w:val="0"/>
          <w:numId w:val="177"/>
        </w:numPr>
        <w:spacing w:line="240" w:lineRule="auto"/>
        <w:ind w:left="0"/>
        <w:jc w:val="both"/>
        <w:rPr>
          <w:color w:val="auto"/>
          <w:sz w:val="28"/>
          <w:szCs w:val="28"/>
        </w:rPr>
      </w:pPr>
      <w:r w:rsidRPr="0060586E">
        <w:rPr>
          <w:i/>
          <w:iCs/>
          <w:color w:val="auto"/>
          <w:sz w:val="28"/>
          <w:szCs w:val="28"/>
        </w:rPr>
        <w:t>самоконтроль</w:t>
      </w:r>
      <w:r w:rsidRPr="0060586E">
        <w:rPr>
          <w:color w:val="auto"/>
          <w:sz w:val="28"/>
          <w:szCs w:val="28"/>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60586E" w:rsidRDefault="00E235EB" w:rsidP="00190237">
      <w:pPr>
        <w:pStyle w:val="13"/>
        <w:numPr>
          <w:ilvl w:val="0"/>
          <w:numId w:val="177"/>
        </w:numPr>
        <w:spacing w:line="240" w:lineRule="auto"/>
        <w:ind w:left="0"/>
        <w:jc w:val="both"/>
        <w:rPr>
          <w:color w:val="auto"/>
          <w:sz w:val="28"/>
          <w:szCs w:val="28"/>
        </w:rPr>
      </w:pPr>
      <w:r w:rsidRPr="0060586E">
        <w:rPr>
          <w:i/>
          <w:iCs/>
          <w:color w:val="auto"/>
          <w:sz w:val="28"/>
          <w:szCs w:val="28"/>
        </w:rPr>
        <w:t>эмоциональный интеллект</w:t>
      </w:r>
      <w:r w:rsidRPr="0060586E">
        <w:rPr>
          <w:color w:val="auto"/>
          <w:sz w:val="28"/>
          <w:szCs w:val="28"/>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60586E" w:rsidRDefault="00E235EB" w:rsidP="00190237">
      <w:pPr>
        <w:pStyle w:val="13"/>
        <w:numPr>
          <w:ilvl w:val="0"/>
          <w:numId w:val="177"/>
        </w:numPr>
        <w:spacing w:line="240" w:lineRule="auto"/>
        <w:ind w:left="0"/>
        <w:jc w:val="both"/>
        <w:rPr>
          <w:color w:val="auto"/>
          <w:sz w:val="28"/>
          <w:szCs w:val="28"/>
        </w:rPr>
      </w:pPr>
      <w:r w:rsidRPr="0060586E">
        <w:rPr>
          <w:i/>
          <w:iCs/>
          <w:color w:val="auto"/>
          <w:sz w:val="28"/>
          <w:szCs w:val="28"/>
        </w:rPr>
        <w:t>принятие себя и других</w:t>
      </w:r>
      <w:r w:rsidRPr="0060586E">
        <w:rPr>
          <w:color w:val="auto"/>
          <w:sz w:val="28"/>
          <w:szCs w:val="2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60586E" w:rsidRDefault="00F17581" w:rsidP="0060586E">
      <w:pPr>
        <w:pStyle w:val="af5"/>
        <w:rPr>
          <w:color w:val="auto"/>
          <w:sz w:val="28"/>
          <w:szCs w:val="28"/>
        </w:rPr>
      </w:pPr>
    </w:p>
    <w:p w:rsidR="00A57638" w:rsidRPr="0060586E" w:rsidRDefault="00E235EB" w:rsidP="0060586E">
      <w:pPr>
        <w:pStyle w:val="af5"/>
        <w:rPr>
          <w:color w:val="auto"/>
          <w:sz w:val="28"/>
          <w:szCs w:val="28"/>
        </w:rPr>
      </w:pPr>
      <w:r w:rsidRPr="0060586E">
        <w:rPr>
          <w:color w:val="auto"/>
          <w:sz w:val="28"/>
          <w:szCs w:val="28"/>
        </w:rPr>
        <w:t>Предметные результаты (5—9 классы)</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Предметные результаты по литературе в основной школе должны обеспечивать:</w:t>
      </w:r>
    </w:p>
    <w:p w:rsidR="00A57638" w:rsidRPr="0060586E" w:rsidRDefault="00E235EB" w:rsidP="0060586E">
      <w:pPr>
        <w:pStyle w:val="13"/>
        <w:numPr>
          <w:ilvl w:val="0"/>
          <w:numId w:val="7"/>
        </w:numPr>
        <w:tabs>
          <w:tab w:val="left" w:pos="548"/>
        </w:tabs>
        <w:spacing w:line="240" w:lineRule="auto"/>
        <w:jc w:val="both"/>
        <w:rPr>
          <w:color w:val="auto"/>
          <w:sz w:val="28"/>
          <w:szCs w:val="28"/>
        </w:rPr>
      </w:pPr>
      <w:r w:rsidRPr="0060586E">
        <w:rPr>
          <w:color w:val="auto"/>
          <w:sz w:val="28"/>
          <w:szCs w:val="28"/>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60586E" w:rsidRDefault="00E235EB" w:rsidP="0060586E">
      <w:pPr>
        <w:pStyle w:val="13"/>
        <w:numPr>
          <w:ilvl w:val="0"/>
          <w:numId w:val="7"/>
        </w:numPr>
        <w:tabs>
          <w:tab w:val="left" w:pos="543"/>
        </w:tabs>
        <w:spacing w:line="240" w:lineRule="auto"/>
        <w:jc w:val="both"/>
        <w:rPr>
          <w:color w:val="auto"/>
          <w:sz w:val="28"/>
          <w:szCs w:val="28"/>
        </w:rPr>
      </w:pPr>
      <w:r w:rsidRPr="0060586E">
        <w:rPr>
          <w:color w:val="auto"/>
          <w:sz w:val="28"/>
          <w:szCs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60586E" w:rsidRDefault="00E235EB" w:rsidP="0060586E">
      <w:pPr>
        <w:pStyle w:val="13"/>
        <w:numPr>
          <w:ilvl w:val="0"/>
          <w:numId w:val="7"/>
        </w:numPr>
        <w:tabs>
          <w:tab w:val="left" w:pos="548"/>
        </w:tabs>
        <w:spacing w:line="240" w:lineRule="auto"/>
        <w:jc w:val="both"/>
        <w:rPr>
          <w:color w:val="auto"/>
          <w:sz w:val="28"/>
          <w:szCs w:val="28"/>
        </w:rPr>
      </w:pPr>
      <w:r w:rsidRPr="0060586E">
        <w:rPr>
          <w:color w:val="auto"/>
          <w:sz w:val="28"/>
          <w:szCs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60586E" w:rsidRDefault="00E235EB" w:rsidP="00190237">
      <w:pPr>
        <w:pStyle w:val="13"/>
        <w:numPr>
          <w:ilvl w:val="0"/>
          <w:numId w:val="178"/>
        </w:numPr>
        <w:spacing w:line="240" w:lineRule="auto"/>
        <w:ind w:left="0"/>
        <w:jc w:val="both"/>
        <w:rPr>
          <w:color w:val="auto"/>
          <w:sz w:val="28"/>
          <w:szCs w:val="28"/>
        </w:rPr>
      </w:pPr>
      <w:r w:rsidRPr="0060586E">
        <w:rPr>
          <w:color w:val="auto"/>
          <w:sz w:val="28"/>
          <w:szCs w:val="28"/>
        </w:rPr>
        <w:t xml:space="preserve">умение анализировать произведение в единстве формы и содержания; определять тематику и проблематику произведения, родовую и жанровую </w:t>
      </w:r>
      <w:r w:rsidRPr="0060586E">
        <w:rPr>
          <w:color w:val="auto"/>
          <w:sz w:val="28"/>
          <w:szCs w:val="28"/>
        </w:rPr>
        <w:lastRenderedPageBreak/>
        <w:t>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60586E" w:rsidRDefault="00E235EB" w:rsidP="00190237">
      <w:pPr>
        <w:pStyle w:val="13"/>
        <w:numPr>
          <w:ilvl w:val="0"/>
          <w:numId w:val="178"/>
        </w:numPr>
        <w:spacing w:line="240" w:lineRule="auto"/>
        <w:ind w:left="0"/>
        <w:jc w:val="both"/>
        <w:rPr>
          <w:color w:val="auto"/>
          <w:sz w:val="28"/>
          <w:szCs w:val="28"/>
        </w:rPr>
      </w:pPr>
      <w:r w:rsidRPr="0060586E">
        <w:rPr>
          <w:color w:val="auto"/>
          <w:sz w:val="28"/>
          <w:szCs w:val="28"/>
        </w:rPr>
        <w:t>овладение теоретико-литературными понятиями</w:t>
      </w:r>
      <w:r w:rsidRPr="0060586E">
        <w:rPr>
          <w:rFonts w:ascii="Courier New" w:eastAsia="Courier New" w:hAnsi="Courier New" w:cs="Courier New"/>
          <w:b/>
          <w:bCs/>
          <w:color w:val="auto"/>
          <w:sz w:val="28"/>
          <w:szCs w:val="28"/>
          <w:vertAlign w:val="superscript"/>
        </w:rPr>
        <w:footnoteReference w:id="6"/>
      </w:r>
      <w:r w:rsidRPr="0060586E">
        <w:rPr>
          <w:color w:val="auto"/>
          <w:sz w:val="28"/>
          <w:szCs w:val="28"/>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60586E" w:rsidRDefault="00E235EB" w:rsidP="00190237">
      <w:pPr>
        <w:pStyle w:val="13"/>
        <w:numPr>
          <w:ilvl w:val="0"/>
          <w:numId w:val="178"/>
        </w:numPr>
        <w:spacing w:line="240" w:lineRule="auto"/>
        <w:ind w:left="0"/>
        <w:jc w:val="both"/>
        <w:rPr>
          <w:color w:val="auto"/>
          <w:sz w:val="28"/>
          <w:szCs w:val="28"/>
        </w:rPr>
      </w:pPr>
      <w:r w:rsidRPr="0060586E">
        <w:rPr>
          <w:color w:val="auto"/>
          <w:sz w:val="28"/>
          <w:szCs w:val="28"/>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60586E" w:rsidRDefault="00E235EB" w:rsidP="00190237">
      <w:pPr>
        <w:pStyle w:val="13"/>
        <w:numPr>
          <w:ilvl w:val="0"/>
          <w:numId w:val="178"/>
        </w:numPr>
        <w:spacing w:line="240" w:lineRule="auto"/>
        <w:ind w:left="0"/>
        <w:jc w:val="both"/>
        <w:rPr>
          <w:color w:val="auto"/>
          <w:sz w:val="28"/>
          <w:szCs w:val="28"/>
        </w:rPr>
      </w:pPr>
      <w:r w:rsidRPr="0060586E">
        <w:rPr>
          <w:color w:val="auto"/>
          <w:sz w:val="28"/>
          <w:szCs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60586E" w:rsidRDefault="00E235EB" w:rsidP="00190237">
      <w:pPr>
        <w:pStyle w:val="13"/>
        <w:numPr>
          <w:ilvl w:val="0"/>
          <w:numId w:val="178"/>
        </w:numPr>
        <w:spacing w:line="240" w:lineRule="auto"/>
        <w:ind w:left="0"/>
        <w:jc w:val="both"/>
        <w:rPr>
          <w:color w:val="auto"/>
          <w:sz w:val="28"/>
          <w:szCs w:val="28"/>
        </w:rPr>
      </w:pPr>
      <w:r w:rsidRPr="0060586E">
        <w:rPr>
          <w:color w:val="auto"/>
          <w:sz w:val="28"/>
          <w:szCs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57638" w:rsidRPr="0060586E" w:rsidRDefault="00E235EB" w:rsidP="00190237">
      <w:pPr>
        <w:pStyle w:val="13"/>
        <w:numPr>
          <w:ilvl w:val="0"/>
          <w:numId w:val="178"/>
        </w:numPr>
        <w:spacing w:line="240" w:lineRule="auto"/>
        <w:ind w:left="0"/>
        <w:jc w:val="both"/>
        <w:rPr>
          <w:color w:val="auto"/>
          <w:sz w:val="28"/>
          <w:szCs w:val="28"/>
        </w:rPr>
      </w:pPr>
      <w:r w:rsidRPr="0060586E">
        <w:rPr>
          <w:color w:val="auto"/>
          <w:sz w:val="28"/>
          <w:szCs w:val="28"/>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60586E" w:rsidRDefault="00E235EB" w:rsidP="0060586E">
      <w:pPr>
        <w:pStyle w:val="13"/>
        <w:numPr>
          <w:ilvl w:val="0"/>
          <w:numId w:val="8"/>
        </w:numPr>
        <w:tabs>
          <w:tab w:val="left" w:pos="543"/>
        </w:tabs>
        <w:spacing w:line="240" w:lineRule="auto"/>
        <w:jc w:val="both"/>
        <w:rPr>
          <w:color w:val="auto"/>
          <w:sz w:val="28"/>
          <w:szCs w:val="28"/>
        </w:rPr>
      </w:pPr>
      <w:r w:rsidRPr="0060586E">
        <w:rPr>
          <w:color w:val="auto"/>
          <w:sz w:val="28"/>
          <w:szCs w:val="28"/>
        </w:rPr>
        <w:t xml:space="preserve">совершенствование умения выразительно (с учётом индивидуальных </w:t>
      </w:r>
      <w:r w:rsidRPr="0060586E">
        <w:rPr>
          <w:color w:val="auto"/>
          <w:sz w:val="28"/>
          <w:szCs w:val="28"/>
        </w:rPr>
        <w:lastRenderedPageBreak/>
        <w:t>особенностей обучающихся) читать, в том числе наизусть, не менее 12 произведений и / или фрагментов;</w:t>
      </w:r>
    </w:p>
    <w:p w:rsidR="00A57638" w:rsidRPr="0060586E" w:rsidRDefault="00E235EB" w:rsidP="0060586E">
      <w:pPr>
        <w:pStyle w:val="13"/>
        <w:numPr>
          <w:ilvl w:val="0"/>
          <w:numId w:val="8"/>
        </w:numPr>
        <w:tabs>
          <w:tab w:val="left" w:pos="543"/>
        </w:tabs>
        <w:spacing w:line="240" w:lineRule="auto"/>
        <w:jc w:val="both"/>
        <w:rPr>
          <w:color w:val="auto"/>
          <w:sz w:val="28"/>
          <w:szCs w:val="28"/>
        </w:rPr>
      </w:pPr>
      <w:r w:rsidRPr="0060586E">
        <w:rPr>
          <w:color w:val="auto"/>
          <w:sz w:val="28"/>
          <w:szCs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60586E" w:rsidRDefault="00E235EB" w:rsidP="0060586E">
      <w:pPr>
        <w:pStyle w:val="13"/>
        <w:numPr>
          <w:ilvl w:val="0"/>
          <w:numId w:val="8"/>
        </w:numPr>
        <w:tabs>
          <w:tab w:val="left" w:pos="548"/>
        </w:tabs>
        <w:spacing w:line="240" w:lineRule="auto"/>
        <w:jc w:val="both"/>
        <w:rPr>
          <w:color w:val="auto"/>
          <w:sz w:val="28"/>
          <w:szCs w:val="28"/>
        </w:rPr>
      </w:pPr>
      <w:r w:rsidRPr="0060586E">
        <w:rPr>
          <w:color w:val="auto"/>
          <w:sz w:val="28"/>
          <w:szCs w:val="28"/>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60586E" w:rsidRDefault="00E235EB" w:rsidP="0060586E">
      <w:pPr>
        <w:pStyle w:val="13"/>
        <w:numPr>
          <w:ilvl w:val="0"/>
          <w:numId w:val="8"/>
        </w:numPr>
        <w:tabs>
          <w:tab w:val="left" w:pos="543"/>
        </w:tabs>
        <w:spacing w:line="240" w:lineRule="auto"/>
        <w:jc w:val="both"/>
        <w:rPr>
          <w:color w:val="auto"/>
          <w:sz w:val="28"/>
          <w:szCs w:val="28"/>
        </w:rPr>
      </w:pPr>
      <w:r w:rsidRPr="0060586E">
        <w:rPr>
          <w:color w:val="auto"/>
          <w:sz w:val="28"/>
          <w:szCs w:val="28"/>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60586E" w:rsidRDefault="00E235EB" w:rsidP="0060586E">
      <w:pPr>
        <w:pStyle w:val="13"/>
        <w:numPr>
          <w:ilvl w:val="0"/>
          <w:numId w:val="8"/>
        </w:numPr>
        <w:tabs>
          <w:tab w:val="left" w:pos="548"/>
        </w:tabs>
        <w:spacing w:line="240" w:lineRule="auto"/>
        <w:jc w:val="both"/>
        <w:rPr>
          <w:color w:val="auto"/>
          <w:sz w:val="28"/>
          <w:szCs w:val="28"/>
        </w:rPr>
      </w:pPr>
      <w:r w:rsidRPr="0060586E">
        <w:rPr>
          <w:color w:val="auto"/>
          <w:sz w:val="28"/>
          <w:szCs w:val="28"/>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60586E">
        <w:rPr>
          <w:color w:val="auto"/>
          <w:sz w:val="28"/>
          <w:szCs w:val="28"/>
          <w:lang w:val="en-US" w:eastAsia="en-US" w:bidi="en-US"/>
        </w:rPr>
        <w:t>XX</w:t>
      </w:r>
      <w:r w:rsidRPr="0060586E">
        <w:rPr>
          <w:color w:val="auto"/>
          <w:sz w:val="28"/>
          <w:szCs w:val="28"/>
          <w:lang w:eastAsia="en-US" w:bidi="en-US"/>
        </w:rPr>
        <w:t>—</w:t>
      </w:r>
      <w:r w:rsidRPr="0060586E">
        <w:rPr>
          <w:color w:val="auto"/>
          <w:sz w:val="28"/>
          <w:szCs w:val="28"/>
          <w:lang w:val="en-US" w:eastAsia="en-US" w:bidi="en-US"/>
        </w:rPr>
        <w:t>XXI</w:t>
      </w:r>
      <w:r w:rsidRPr="0060586E">
        <w:rPr>
          <w:color w:val="auto"/>
          <w:sz w:val="28"/>
          <w:szCs w:val="28"/>
        </w:rPr>
        <w:t xml:space="preserve">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w:t>
      </w:r>
      <w:r w:rsidRPr="0060586E">
        <w:rPr>
          <w:color w:val="auto"/>
          <w:sz w:val="28"/>
          <w:szCs w:val="28"/>
        </w:rPr>
        <w:lastRenderedPageBreak/>
        <w:t>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60586E" w:rsidRDefault="00E235EB" w:rsidP="0060586E">
      <w:pPr>
        <w:pStyle w:val="13"/>
        <w:numPr>
          <w:ilvl w:val="0"/>
          <w:numId w:val="8"/>
        </w:numPr>
        <w:tabs>
          <w:tab w:val="left" w:pos="543"/>
        </w:tabs>
        <w:spacing w:line="240" w:lineRule="auto"/>
        <w:jc w:val="both"/>
        <w:rPr>
          <w:color w:val="auto"/>
          <w:sz w:val="28"/>
          <w:szCs w:val="28"/>
        </w:rPr>
      </w:pPr>
      <w:r w:rsidRPr="0060586E">
        <w:rPr>
          <w:color w:val="auto"/>
          <w:sz w:val="28"/>
          <w:szCs w:val="2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60586E" w:rsidRDefault="00E235EB" w:rsidP="0060586E">
      <w:pPr>
        <w:pStyle w:val="13"/>
        <w:numPr>
          <w:ilvl w:val="0"/>
          <w:numId w:val="8"/>
        </w:numPr>
        <w:tabs>
          <w:tab w:val="left" w:pos="663"/>
        </w:tabs>
        <w:spacing w:line="240" w:lineRule="auto"/>
        <w:jc w:val="both"/>
        <w:rPr>
          <w:color w:val="auto"/>
          <w:sz w:val="28"/>
          <w:szCs w:val="28"/>
        </w:rPr>
      </w:pPr>
      <w:r w:rsidRPr="0060586E">
        <w:rPr>
          <w:color w:val="auto"/>
          <w:sz w:val="28"/>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60586E" w:rsidRDefault="00E235EB" w:rsidP="0060586E">
      <w:pPr>
        <w:pStyle w:val="13"/>
        <w:numPr>
          <w:ilvl w:val="0"/>
          <w:numId w:val="8"/>
        </w:numPr>
        <w:tabs>
          <w:tab w:val="left" w:pos="663"/>
        </w:tabs>
        <w:spacing w:line="240" w:lineRule="auto"/>
        <w:jc w:val="both"/>
        <w:rPr>
          <w:color w:val="auto"/>
          <w:sz w:val="28"/>
          <w:szCs w:val="28"/>
        </w:rPr>
      </w:pPr>
      <w:r w:rsidRPr="0060586E">
        <w:rPr>
          <w:color w:val="auto"/>
          <w:sz w:val="28"/>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60586E" w:rsidRDefault="00E235EB" w:rsidP="0060586E">
      <w:pPr>
        <w:pStyle w:val="13"/>
        <w:numPr>
          <w:ilvl w:val="0"/>
          <w:numId w:val="8"/>
        </w:numPr>
        <w:tabs>
          <w:tab w:val="left" w:pos="663"/>
        </w:tabs>
        <w:spacing w:line="240" w:lineRule="auto"/>
        <w:jc w:val="both"/>
        <w:rPr>
          <w:color w:val="auto"/>
          <w:sz w:val="28"/>
          <w:szCs w:val="28"/>
        </w:rPr>
      </w:pPr>
      <w:r w:rsidRPr="0060586E">
        <w:rPr>
          <w:color w:val="auto"/>
          <w:sz w:val="28"/>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60586E" w:rsidRDefault="00E235EB" w:rsidP="0060586E">
      <w:pPr>
        <w:pStyle w:val="af5"/>
        <w:rPr>
          <w:color w:val="auto"/>
          <w:sz w:val="28"/>
          <w:szCs w:val="28"/>
        </w:rPr>
      </w:pPr>
      <w:r w:rsidRPr="0060586E">
        <w:rPr>
          <w:color w:val="auto"/>
          <w:sz w:val="28"/>
          <w:szCs w:val="28"/>
        </w:rPr>
        <w:t>Предметные результаты по классам:</w:t>
      </w:r>
    </w:p>
    <w:p w:rsidR="00F17581" w:rsidRPr="0060586E" w:rsidRDefault="00F17581" w:rsidP="0060586E">
      <w:pPr>
        <w:pStyle w:val="af5"/>
        <w:rPr>
          <w:color w:val="auto"/>
          <w:sz w:val="28"/>
          <w:szCs w:val="28"/>
        </w:rPr>
      </w:pPr>
      <w:bookmarkStart w:id="161" w:name="bookmark308"/>
    </w:p>
    <w:p w:rsidR="00A57638" w:rsidRPr="0060586E" w:rsidRDefault="00E235EB" w:rsidP="0060586E">
      <w:pPr>
        <w:pStyle w:val="af5"/>
        <w:rPr>
          <w:color w:val="auto"/>
          <w:sz w:val="28"/>
          <w:szCs w:val="28"/>
        </w:rPr>
      </w:pPr>
      <w:r w:rsidRPr="0060586E">
        <w:rPr>
          <w:color w:val="auto"/>
          <w:sz w:val="28"/>
          <w:szCs w:val="28"/>
        </w:rPr>
        <w:t>5 КЛАСС</w:t>
      </w:r>
      <w:bookmarkEnd w:id="161"/>
    </w:p>
    <w:p w:rsidR="00A57638" w:rsidRPr="0060586E" w:rsidRDefault="00E235EB" w:rsidP="0060586E">
      <w:pPr>
        <w:pStyle w:val="13"/>
        <w:numPr>
          <w:ilvl w:val="0"/>
          <w:numId w:val="9"/>
        </w:numPr>
        <w:tabs>
          <w:tab w:val="left" w:pos="543"/>
        </w:tabs>
        <w:spacing w:line="240" w:lineRule="auto"/>
        <w:jc w:val="both"/>
        <w:rPr>
          <w:color w:val="auto"/>
          <w:sz w:val="28"/>
          <w:szCs w:val="28"/>
        </w:rPr>
      </w:pPr>
      <w:r w:rsidRPr="0060586E">
        <w:rPr>
          <w:color w:val="auto"/>
          <w:sz w:val="28"/>
          <w:szCs w:val="28"/>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60586E" w:rsidRDefault="00E235EB" w:rsidP="0060586E">
      <w:pPr>
        <w:pStyle w:val="13"/>
        <w:numPr>
          <w:ilvl w:val="0"/>
          <w:numId w:val="9"/>
        </w:numPr>
        <w:tabs>
          <w:tab w:val="left" w:pos="543"/>
        </w:tabs>
        <w:spacing w:line="240" w:lineRule="auto"/>
        <w:jc w:val="both"/>
        <w:rPr>
          <w:color w:val="auto"/>
          <w:sz w:val="28"/>
          <w:szCs w:val="28"/>
        </w:rPr>
      </w:pPr>
      <w:r w:rsidRPr="0060586E">
        <w:rPr>
          <w:color w:val="auto"/>
          <w:sz w:val="28"/>
          <w:szCs w:val="28"/>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60586E" w:rsidRDefault="00E235EB" w:rsidP="0060586E">
      <w:pPr>
        <w:pStyle w:val="13"/>
        <w:numPr>
          <w:ilvl w:val="0"/>
          <w:numId w:val="9"/>
        </w:numPr>
        <w:tabs>
          <w:tab w:val="left" w:pos="548"/>
        </w:tabs>
        <w:spacing w:line="240" w:lineRule="auto"/>
        <w:jc w:val="both"/>
        <w:rPr>
          <w:color w:val="auto"/>
          <w:sz w:val="28"/>
          <w:szCs w:val="28"/>
        </w:rPr>
      </w:pPr>
      <w:r w:rsidRPr="0060586E">
        <w:rPr>
          <w:color w:val="auto"/>
          <w:sz w:val="28"/>
          <w:szCs w:val="28"/>
        </w:rPr>
        <w:t>владеть элементарными умениями воспринимать, анализировать, интерпретировать и оценивать прочитанные произведения:</w:t>
      </w:r>
    </w:p>
    <w:p w:rsidR="00A57638" w:rsidRPr="0060586E" w:rsidRDefault="00E235EB" w:rsidP="00190237">
      <w:pPr>
        <w:pStyle w:val="13"/>
        <w:numPr>
          <w:ilvl w:val="0"/>
          <w:numId w:val="179"/>
        </w:numPr>
        <w:spacing w:line="240" w:lineRule="auto"/>
        <w:ind w:left="0"/>
        <w:jc w:val="both"/>
        <w:rPr>
          <w:color w:val="auto"/>
          <w:sz w:val="28"/>
          <w:szCs w:val="28"/>
        </w:rPr>
      </w:pPr>
      <w:r w:rsidRPr="0060586E">
        <w:rPr>
          <w:color w:val="auto"/>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57638" w:rsidRPr="0060586E" w:rsidRDefault="00E235EB" w:rsidP="00190237">
      <w:pPr>
        <w:pStyle w:val="13"/>
        <w:numPr>
          <w:ilvl w:val="0"/>
          <w:numId w:val="179"/>
        </w:numPr>
        <w:spacing w:line="240" w:lineRule="auto"/>
        <w:ind w:left="0"/>
        <w:jc w:val="both"/>
        <w:rPr>
          <w:color w:val="auto"/>
          <w:sz w:val="28"/>
          <w:szCs w:val="28"/>
        </w:rPr>
      </w:pPr>
      <w:r w:rsidRPr="0060586E">
        <w:rPr>
          <w:color w:val="auto"/>
          <w:sz w:val="28"/>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60586E" w:rsidRDefault="00E235EB" w:rsidP="00190237">
      <w:pPr>
        <w:pStyle w:val="13"/>
        <w:numPr>
          <w:ilvl w:val="0"/>
          <w:numId w:val="179"/>
        </w:numPr>
        <w:spacing w:line="240" w:lineRule="auto"/>
        <w:ind w:left="0"/>
        <w:jc w:val="both"/>
        <w:rPr>
          <w:color w:val="auto"/>
          <w:sz w:val="28"/>
          <w:szCs w:val="28"/>
        </w:rPr>
      </w:pPr>
      <w:r w:rsidRPr="0060586E">
        <w:rPr>
          <w:color w:val="auto"/>
          <w:sz w:val="28"/>
          <w:szCs w:val="28"/>
        </w:rPr>
        <w:t>сопоставлять темы и сюжеты произведений, образы персонажей;</w:t>
      </w:r>
    </w:p>
    <w:p w:rsidR="00A57638" w:rsidRPr="0060586E" w:rsidRDefault="00E235EB" w:rsidP="00190237">
      <w:pPr>
        <w:pStyle w:val="13"/>
        <w:numPr>
          <w:ilvl w:val="0"/>
          <w:numId w:val="179"/>
        </w:numPr>
        <w:spacing w:line="240" w:lineRule="auto"/>
        <w:ind w:left="0"/>
        <w:jc w:val="both"/>
        <w:rPr>
          <w:color w:val="auto"/>
          <w:sz w:val="28"/>
          <w:szCs w:val="28"/>
        </w:rPr>
      </w:pPr>
      <w:r w:rsidRPr="0060586E">
        <w:rPr>
          <w:color w:val="auto"/>
          <w:sz w:val="28"/>
          <w:szCs w:val="28"/>
        </w:rPr>
        <w:t xml:space="preserve">сопоставлять с помощью учителя изученные и самостоятельно прочитанные </w:t>
      </w:r>
      <w:r w:rsidRPr="0060586E">
        <w:rPr>
          <w:color w:val="auto"/>
          <w:sz w:val="28"/>
          <w:szCs w:val="28"/>
        </w:rPr>
        <w:lastRenderedPageBreak/>
        <w:t>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60586E" w:rsidRDefault="00E235EB" w:rsidP="0060586E">
      <w:pPr>
        <w:pStyle w:val="13"/>
        <w:numPr>
          <w:ilvl w:val="0"/>
          <w:numId w:val="10"/>
        </w:numPr>
        <w:tabs>
          <w:tab w:val="left" w:pos="543"/>
        </w:tabs>
        <w:spacing w:line="240" w:lineRule="auto"/>
        <w:jc w:val="both"/>
        <w:rPr>
          <w:color w:val="auto"/>
          <w:sz w:val="28"/>
          <w:szCs w:val="28"/>
        </w:rPr>
      </w:pPr>
      <w:r w:rsidRPr="0060586E">
        <w:rPr>
          <w:color w:val="auto"/>
          <w:sz w:val="28"/>
          <w:szCs w:val="28"/>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60586E" w:rsidRDefault="00E235EB" w:rsidP="0060586E">
      <w:pPr>
        <w:pStyle w:val="13"/>
        <w:numPr>
          <w:ilvl w:val="0"/>
          <w:numId w:val="10"/>
        </w:numPr>
        <w:tabs>
          <w:tab w:val="left" w:pos="543"/>
        </w:tabs>
        <w:spacing w:line="240" w:lineRule="auto"/>
        <w:jc w:val="both"/>
        <w:rPr>
          <w:color w:val="auto"/>
          <w:sz w:val="28"/>
          <w:szCs w:val="28"/>
        </w:rPr>
      </w:pPr>
      <w:r w:rsidRPr="0060586E">
        <w:rPr>
          <w:color w:val="auto"/>
          <w:sz w:val="28"/>
          <w:szCs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60586E" w:rsidRDefault="00E235EB" w:rsidP="0060586E">
      <w:pPr>
        <w:pStyle w:val="13"/>
        <w:numPr>
          <w:ilvl w:val="0"/>
          <w:numId w:val="10"/>
        </w:numPr>
        <w:tabs>
          <w:tab w:val="left" w:pos="548"/>
        </w:tabs>
        <w:spacing w:line="240" w:lineRule="auto"/>
        <w:jc w:val="both"/>
        <w:rPr>
          <w:color w:val="auto"/>
          <w:sz w:val="28"/>
          <w:szCs w:val="28"/>
        </w:rPr>
      </w:pPr>
      <w:r w:rsidRPr="0060586E">
        <w:rPr>
          <w:color w:val="auto"/>
          <w:sz w:val="28"/>
          <w:szCs w:val="28"/>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60586E" w:rsidRDefault="00E235EB" w:rsidP="0060586E">
      <w:pPr>
        <w:pStyle w:val="13"/>
        <w:numPr>
          <w:ilvl w:val="0"/>
          <w:numId w:val="10"/>
        </w:numPr>
        <w:tabs>
          <w:tab w:val="left" w:pos="543"/>
        </w:tabs>
        <w:spacing w:line="240" w:lineRule="auto"/>
        <w:jc w:val="both"/>
        <w:rPr>
          <w:color w:val="auto"/>
          <w:sz w:val="28"/>
          <w:szCs w:val="28"/>
        </w:rPr>
      </w:pPr>
      <w:r w:rsidRPr="0060586E">
        <w:rPr>
          <w:color w:val="auto"/>
          <w:sz w:val="28"/>
          <w:szCs w:val="28"/>
        </w:rPr>
        <w:t>создавать устные и письменные высказывания разных жанров объемом не менее 70 слов (с учётом литературного развития обучающихся);</w:t>
      </w:r>
    </w:p>
    <w:p w:rsidR="00A57638" w:rsidRPr="0060586E" w:rsidRDefault="00E235EB" w:rsidP="0060586E">
      <w:pPr>
        <w:pStyle w:val="13"/>
        <w:numPr>
          <w:ilvl w:val="0"/>
          <w:numId w:val="10"/>
        </w:numPr>
        <w:tabs>
          <w:tab w:val="left" w:pos="543"/>
        </w:tabs>
        <w:spacing w:line="240" w:lineRule="auto"/>
        <w:jc w:val="both"/>
        <w:rPr>
          <w:color w:val="auto"/>
          <w:sz w:val="28"/>
          <w:szCs w:val="28"/>
        </w:rPr>
      </w:pPr>
      <w:r w:rsidRPr="0060586E">
        <w:rPr>
          <w:color w:val="auto"/>
          <w:sz w:val="28"/>
          <w:szCs w:val="28"/>
        </w:rPr>
        <w:t>владеть начальными умениями интерпретации и оценки текстуально изученных произведений фольклора и литературы;</w:t>
      </w:r>
    </w:p>
    <w:p w:rsidR="00A57638" w:rsidRPr="0060586E" w:rsidRDefault="00E235EB" w:rsidP="0060586E">
      <w:pPr>
        <w:pStyle w:val="13"/>
        <w:numPr>
          <w:ilvl w:val="0"/>
          <w:numId w:val="10"/>
        </w:numPr>
        <w:tabs>
          <w:tab w:val="left" w:pos="543"/>
        </w:tabs>
        <w:spacing w:line="240" w:lineRule="auto"/>
        <w:jc w:val="both"/>
        <w:rPr>
          <w:color w:val="auto"/>
          <w:sz w:val="28"/>
          <w:szCs w:val="28"/>
        </w:rPr>
      </w:pPr>
      <w:r w:rsidRPr="0060586E">
        <w:rPr>
          <w:color w:val="auto"/>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60586E" w:rsidRDefault="00E235EB" w:rsidP="0060586E">
      <w:pPr>
        <w:pStyle w:val="13"/>
        <w:numPr>
          <w:ilvl w:val="0"/>
          <w:numId w:val="10"/>
        </w:numPr>
        <w:tabs>
          <w:tab w:val="left" w:pos="668"/>
        </w:tabs>
        <w:spacing w:line="240" w:lineRule="auto"/>
        <w:jc w:val="both"/>
        <w:rPr>
          <w:color w:val="auto"/>
          <w:sz w:val="28"/>
          <w:szCs w:val="28"/>
        </w:rPr>
      </w:pPr>
      <w:r w:rsidRPr="0060586E">
        <w:rPr>
          <w:color w:val="auto"/>
          <w:sz w:val="28"/>
          <w:szCs w:val="28"/>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60586E" w:rsidRDefault="00E235EB" w:rsidP="0060586E">
      <w:pPr>
        <w:pStyle w:val="13"/>
        <w:numPr>
          <w:ilvl w:val="0"/>
          <w:numId w:val="10"/>
        </w:numPr>
        <w:tabs>
          <w:tab w:val="left" w:pos="663"/>
        </w:tabs>
        <w:spacing w:line="240" w:lineRule="auto"/>
        <w:jc w:val="both"/>
        <w:rPr>
          <w:color w:val="auto"/>
          <w:sz w:val="28"/>
          <w:szCs w:val="28"/>
        </w:rPr>
      </w:pPr>
      <w:r w:rsidRPr="0060586E">
        <w:rPr>
          <w:color w:val="auto"/>
          <w:sz w:val="28"/>
          <w:szCs w:val="28"/>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60586E" w:rsidRDefault="00E235EB" w:rsidP="0060586E">
      <w:pPr>
        <w:pStyle w:val="13"/>
        <w:numPr>
          <w:ilvl w:val="0"/>
          <w:numId w:val="10"/>
        </w:numPr>
        <w:tabs>
          <w:tab w:val="left" w:pos="663"/>
        </w:tabs>
        <w:spacing w:line="240" w:lineRule="auto"/>
        <w:jc w:val="both"/>
        <w:rPr>
          <w:color w:val="auto"/>
          <w:sz w:val="28"/>
          <w:szCs w:val="28"/>
        </w:rPr>
      </w:pPr>
      <w:r w:rsidRPr="0060586E">
        <w:rPr>
          <w:color w:val="auto"/>
          <w:sz w:val="28"/>
          <w:szCs w:val="2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60586E" w:rsidRDefault="00F17581" w:rsidP="0060586E">
      <w:pPr>
        <w:pStyle w:val="af5"/>
        <w:rPr>
          <w:color w:val="auto"/>
          <w:sz w:val="28"/>
          <w:szCs w:val="28"/>
        </w:rPr>
      </w:pPr>
      <w:bookmarkStart w:id="162" w:name="bookmark310"/>
    </w:p>
    <w:p w:rsidR="00A57638" w:rsidRPr="0060586E" w:rsidRDefault="00E235EB" w:rsidP="0060586E">
      <w:pPr>
        <w:pStyle w:val="af5"/>
        <w:rPr>
          <w:color w:val="auto"/>
          <w:sz w:val="28"/>
          <w:szCs w:val="28"/>
        </w:rPr>
      </w:pPr>
      <w:r w:rsidRPr="0060586E">
        <w:rPr>
          <w:color w:val="auto"/>
          <w:sz w:val="28"/>
          <w:szCs w:val="28"/>
        </w:rPr>
        <w:t>6 КЛАСС</w:t>
      </w:r>
      <w:bookmarkEnd w:id="162"/>
    </w:p>
    <w:p w:rsidR="00A57638" w:rsidRPr="0060586E" w:rsidRDefault="00E235EB" w:rsidP="0060586E">
      <w:pPr>
        <w:pStyle w:val="13"/>
        <w:numPr>
          <w:ilvl w:val="0"/>
          <w:numId w:val="11"/>
        </w:numPr>
        <w:tabs>
          <w:tab w:val="left" w:pos="543"/>
        </w:tabs>
        <w:spacing w:line="240" w:lineRule="auto"/>
        <w:jc w:val="both"/>
        <w:rPr>
          <w:color w:val="auto"/>
          <w:sz w:val="28"/>
          <w:szCs w:val="28"/>
        </w:rPr>
      </w:pPr>
      <w:r w:rsidRPr="0060586E">
        <w:rPr>
          <w:color w:val="auto"/>
          <w:sz w:val="28"/>
          <w:szCs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60586E" w:rsidRDefault="00E235EB" w:rsidP="0060586E">
      <w:pPr>
        <w:pStyle w:val="13"/>
        <w:numPr>
          <w:ilvl w:val="0"/>
          <w:numId w:val="11"/>
        </w:numPr>
        <w:tabs>
          <w:tab w:val="left" w:pos="548"/>
        </w:tabs>
        <w:spacing w:line="240" w:lineRule="auto"/>
        <w:jc w:val="both"/>
        <w:rPr>
          <w:color w:val="auto"/>
          <w:sz w:val="28"/>
          <w:szCs w:val="28"/>
        </w:rPr>
      </w:pPr>
      <w:r w:rsidRPr="0060586E">
        <w:rPr>
          <w:color w:val="auto"/>
          <w:sz w:val="28"/>
          <w:szCs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60586E" w:rsidRDefault="00E235EB" w:rsidP="0060586E">
      <w:pPr>
        <w:pStyle w:val="13"/>
        <w:numPr>
          <w:ilvl w:val="0"/>
          <w:numId w:val="11"/>
        </w:numPr>
        <w:tabs>
          <w:tab w:val="left" w:pos="548"/>
        </w:tabs>
        <w:spacing w:line="240" w:lineRule="auto"/>
        <w:jc w:val="both"/>
        <w:rPr>
          <w:color w:val="auto"/>
          <w:sz w:val="28"/>
          <w:szCs w:val="28"/>
        </w:rPr>
      </w:pPr>
      <w:r w:rsidRPr="0060586E">
        <w:rPr>
          <w:color w:val="auto"/>
          <w:sz w:val="28"/>
          <w:szCs w:val="28"/>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60586E" w:rsidRDefault="00E235EB" w:rsidP="00190237">
      <w:pPr>
        <w:pStyle w:val="13"/>
        <w:numPr>
          <w:ilvl w:val="0"/>
          <w:numId w:val="180"/>
        </w:numPr>
        <w:spacing w:line="240" w:lineRule="auto"/>
        <w:ind w:left="0"/>
        <w:jc w:val="both"/>
        <w:rPr>
          <w:color w:val="auto"/>
          <w:sz w:val="28"/>
          <w:szCs w:val="28"/>
        </w:rPr>
      </w:pPr>
      <w:r w:rsidRPr="0060586E">
        <w:rPr>
          <w:color w:val="auto"/>
          <w:sz w:val="28"/>
          <w:szCs w:val="28"/>
        </w:rPr>
        <w:t xml:space="preserve">определять тему и главную мысль произведения, основные вопросы, </w:t>
      </w:r>
      <w:r w:rsidRPr="0060586E">
        <w:rPr>
          <w:color w:val="auto"/>
          <w:sz w:val="28"/>
          <w:szCs w:val="28"/>
        </w:rPr>
        <w:lastRenderedPageBreak/>
        <w:t>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60586E" w:rsidRDefault="00E235EB" w:rsidP="00190237">
      <w:pPr>
        <w:pStyle w:val="13"/>
        <w:numPr>
          <w:ilvl w:val="0"/>
          <w:numId w:val="180"/>
        </w:numPr>
        <w:spacing w:line="240" w:lineRule="auto"/>
        <w:ind w:left="0"/>
        <w:jc w:val="both"/>
        <w:rPr>
          <w:color w:val="auto"/>
          <w:sz w:val="28"/>
          <w:szCs w:val="28"/>
        </w:rPr>
      </w:pPr>
      <w:r w:rsidRPr="0060586E">
        <w:rPr>
          <w:color w:val="auto"/>
          <w:sz w:val="28"/>
          <w:szCs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60586E" w:rsidRDefault="00E235EB" w:rsidP="00190237">
      <w:pPr>
        <w:pStyle w:val="13"/>
        <w:numPr>
          <w:ilvl w:val="0"/>
          <w:numId w:val="180"/>
        </w:numPr>
        <w:spacing w:line="240" w:lineRule="auto"/>
        <w:ind w:left="0"/>
        <w:jc w:val="both"/>
        <w:rPr>
          <w:color w:val="auto"/>
          <w:sz w:val="28"/>
          <w:szCs w:val="28"/>
        </w:rPr>
      </w:pPr>
      <w:r w:rsidRPr="0060586E">
        <w:rPr>
          <w:color w:val="auto"/>
          <w:sz w:val="28"/>
          <w:szCs w:val="28"/>
        </w:rPr>
        <w:t>выделять в произведениях элементы художественной формы и обнаруживать связи между ними;</w:t>
      </w:r>
    </w:p>
    <w:p w:rsidR="00A57638" w:rsidRPr="0060586E" w:rsidRDefault="00E235EB" w:rsidP="00190237">
      <w:pPr>
        <w:pStyle w:val="13"/>
        <w:numPr>
          <w:ilvl w:val="0"/>
          <w:numId w:val="180"/>
        </w:numPr>
        <w:spacing w:line="240" w:lineRule="auto"/>
        <w:ind w:left="0"/>
        <w:jc w:val="both"/>
        <w:rPr>
          <w:color w:val="auto"/>
          <w:sz w:val="28"/>
          <w:szCs w:val="28"/>
        </w:rPr>
      </w:pPr>
      <w:r w:rsidRPr="0060586E">
        <w:rPr>
          <w:color w:val="auto"/>
          <w:sz w:val="28"/>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A57638" w:rsidRPr="0060586E" w:rsidRDefault="00E235EB" w:rsidP="00190237">
      <w:pPr>
        <w:pStyle w:val="13"/>
        <w:numPr>
          <w:ilvl w:val="0"/>
          <w:numId w:val="180"/>
        </w:numPr>
        <w:spacing w:line="240" w:lineRule="auto"/>
        <w:ind w:left="0"/>
        <w:jc w:val="both"/>
        <w:rPr>
          <w:color w:val="auto"/>
          <w:sz w:val="28"/>
          <w:szCs w:val="28"/>
        </w:rPr>
      </w:pPr>
      <w:r w:rsidRPr="0060586E">
        <w:rPr>
          <w:color w:val="auto"/>
          <w:sz w:val="28"/>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60586E" w:rsidRDefault="00E235EB" w:rsidP="0060586E">
      <w:pPr>
        <w:pStyle w:val="13"/>
        <w:numPr>
          <w:ilvl w:val="0"/>
          <w:numId w:val="12"/>
        </w:numPr>
        <w:tabs>
          <w:tab w:val="left" w:pos="543"/>
        </w:tabs>
        <w:spacing w:line="240" w:lineRule="auto"/>
        <w:jc w:val="both"/>
        <w:rPr>
          <w:color w:val="auto"/>
          <w:sz w:val="28"/>
          <w:szCs w:val="28"/>
        </w:rPr>
      </w:pPr>
      <w:r w:rsidRPr="0060586E">
        <w:rPr>
          <w:color w:val="auto"/>
          <w:sz w:val="28"/>
          <w:szCs w:val="28"/>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60586E" w:rsidRDefault="00E235EB" w:rsidP="0060586E">
      <w:pPr>
        <w:pStyle w:val="13"/>
        <w:numPr>
          <w:ilvl w:val="0"/>
          <w:numId w:val="12"/>
        </w:numPr>
        <w:tabs>
          <w:tab w:val="left" w:pos="548"/>
        </w:tabs>
        <w:spacing w:line="240" w:lineRule="auto"/>
        <w:jc w:val="both"/>
        <w:rPr>
          <w:color w:val="auto"/>
          <w:sz w:val="28"/>
          <w:szCs w:val="28"/>
        </w:rPr>
      </w:pPr>
      <w:r w:rsidRPr="0060586E">
        <w:rPr>
          <w:color w:val="auto"/>
          <w:sz w:val="28"/>
          <w:szCs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60586E" w:rsidRDefault="00E235EB" w:rsidP="0060586E">
      <w:pPr>
        <w:pStyle w:val="13"/>
        <w:numPr>
          <w:ilvl w:val="0"/>
          <w:numId w:val="12"/>
        </w:numPr>
        <w:tabs>
          <w:tab w:val="left" w:pos="543"/>
        </w:tabs>
        <w:spacing w:line="240" w:lineRule="auto"/>
        <w:jc w:val="both"/>
        <w:rPr>
          <w:color w:val="auto"/>
          <w:sz w:val="28"/>
          <w:szCs w:val="28"/>
        </w:rPr>
      </w:pPr>
      <w:r w:rsidRPr="0060586E">
        <w:rPr>
          <w:color w:val="auto"/>
          <w:sz w:val="28"/>
          <w:szCs w:val="28"/>
        </w:rPr>
        <w:t>участвовать в беседе и диалоге о прочитанном произведении, давать аргументированную оценку прочитанному;</w:t>
      </w:r>
    </w:p>
    <w:p w:rsidR="00A57638" w:rsidRPr="0060586E" w:rsidRDefault="00E235EB" w:rsidP="0060586E">
      <w:pPr>
        <w:pStyle w:val="13"/>
        <w:numPr>
          <w:ilvl w:val="0"/>
          <w:numId w:val="12"/>
        </w:numPr>
        <w:tabs>
          <w:tab w:val="left" w:pos="548"/>
        </w:tabs>
        <w:spacing w:line="240" w:lineRule="auto"/>
        <w:jc w:val="both"/>
        <w:rPr>
          <w:color w:val="auto"/>
          <w:sz w:val="28"/>
          <w:szCs w:val="28"/>
        </w:rPr>
      </w:pPr>
      <w:r w:rsidRPr="0060586E">
        <w:rPr>
          <w:color w:val="auto"/>
          <w:sz w:val="28"/>
          <w:szCs w:val="28"/>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60586E" w:rsidRDefault="00E235EB" w:rsidP="0060586E">
      <w:pPr>
        <w:pStyle w:val="13"/>
        <w:numPr>
          <w:ilvl w:val="0"/>
          <w:numId w:val="12"/>
        </w:numPr>
        <w:tabs>
          <w:tab w:val="left" w:pos="543"/>
        </w:tabs>
        <w:spacing w:line="240" w:lineRule="auto"/>
        <w:jc w:val="both"/>
        <w:rPr>
          <w:color w:val="auto"/>
          <w:sz w:val="28"/>
          <w:szCs w:val="28"/>
        </w:rPr>
      </w:pPr>
      <w:r w:rsidRPr="0060586E">
        <w:rPr>
          <w:color w:val="auto"/>
          <w:sz w:val="28"/>
          <w:szCs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60586E" w:rsidRDefault="00E235EB" w:rsidP="0060586E">
      <w:pPr>
        <w:pStyle w:val="13"/>
        <w:numPr>
          <w:ilvl w:val="0"/>
          <w:numId w:val="12"/>
        </w:numPr>
        <w:tabs>
          <w:tab w:val="left" w:pos="543"/>
        </w:tabs>
        <w:spacing w:line="240" w:lineRule="auto"/>
        <w:jc w:val="both"/>
        <w:rPr>
          <w:color w:val="auto"/>
          <w:sz w:val="28"/>
          <w:szCs w:val="28"/>
        </w:rPr>
      </w:pPr>
      <w:r w:rsidRPr="0060586E">
        <w:rPr>
          <w:color w:val="auto"/>
          <w:sz w:val="28"/>
          <w:szCs w:val="28"/>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w:t>
      </w:r>
      <w:r w:rsidRPr="0060586E">
        <w:rPr>
          <w:color w:val="auto"/>
          <w:sz w:val="28"/>
          <w:szCs w:val="28"/>
        </w:rPr>
        <w:lastRenderedPageBreak/>
        <w:t>развития;</w:t>
      </w:r>
    </w:p>
    <w:p w:rsidR="00A57638" w:rsidRPr="0060586E" w:rsidRDefault="00E235EB" w:rsidP="0060586E">
      <w:pPr>
        <w:pStyle w:val="13"/>
        <w:numPr>
          <w:ilvl w:val="0"/>
          <w:numId w:val="12"/>
        </w:numPr>
        <w:tabs>
          <w:tab w:val="left" w:pos="658"/>
        </w:tabs>
        <w:spacing w:line="240" w:lineRule="auto"/>
        <w:jc w:val="both"/>
        <w:rPr>
          <w:color w:val="auto"/>
          <w:sz w:val="28"/>
          <w:szCs w:val="28"/>
        </w:rPr>
      </w:pPr>
      <w:r w:rsidRPr="0060586E">
        <w:rPr>
          <w:color w:val="auto"/>
          <w:sz w:val="28"/>
          <w:szCs w:val="28"/>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60586E" w:rsidRDefault="00E235EB" w:rsidP="0060586E">
      <w:pPr>
        <w:pStyle w:val="13"/>
        <w:numPr>
          <w:ilvl w:val="0"/>
          <w:numId w:val="12"/>
        </w:numPr>
        <w:tabs>
          <w:tab w:val="left" w:pos="663"/>
        </w:tabs>
        <w:spacing w:line="240" w:lineRule="auto"/>
        <w:jc w:val="both"/>
        <w:rPr>
          <w:color w:val="auto"/>
          <w:sz w:val="28"/>
          <w:szCs w:val="28"/>
        </w:rPr>
      </w:pPr>
      <w:r w:rsidRPr="0060586E">
        <w:rPr>
          <w:color w:val="auto"/>
          <w:sz w:val="28"/>
          <w:szCs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60586E" w:rsidRDefault="00E235EB" w:rsidP="0060586E">
      <w:pPr>
        <w:pStyle w:val="13"/>
        <w:numPr>
          <w:ilvl w:val="0"/>
          <w:numId w:val="12"/>
        </w:numPr>
        <w:tabs>
          <w:tab w:val="left" w:pos="668"/>
        </w:tabs>
        <w:spacing w:line="240" w:lineRule="auto"/>
        <w:jc w:val="both"/>
        <w:rPr>
          <w:color w:val="auto"/>
          <w:sz w:val="28"/>
          <w:szCs w:val="28"/>
        </w:rPr>
      </w:pPr>
      <w:r w:rsidRPr="0060586E">
        <w:rPr>
          <w:color w:val="auto"/>
          <w:sz w:val="28"/>
          <w:szCs w:val="28"/>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60586E" w:rsidRDefault="00E235EB" w:rsidP="0060586E">
      <w:pPr>
        <w:pStyle w:val="af5"/>
        <w:rPr>
          <w:color w:val="auto"/>
          <w:sz w:val="28"/>
          <w:szCs w:val="28"/>
        </w:rPr>
      </w:pPr>
      <w:bookmarkStart w:id="163" w:name="bookmark312"/>
      <w:r w:rsidRPr="0060586E">
        <w:rPr>
          <w:color w:val="auto"/>
          <w:sz w:val="28"/>
          <w:szCs w:val="28"/>
        </w:rPr>
        <w:t>7 КЛАСС</w:t>
      </w:r>
      <w:bookmarkEnd w:id="163"/>
    </w:p>
    <w:p w:rsidR="00A57638" w:rsidRPr="0060586E" w:rsidRDefault="00E235EB" w:rsidP="0060586E">
      <w:pPr>
        <w:pStyle w:val="13"/>
        <w:numPr>
          <w:ilvl w:val="0"/>
          <w:numId w:val="13"/>
        </w:numPr>
        <w:tabs>
          <w:tab w:val="left" w:pos="548"/>
        </w:tabs>
        <w:spacing w:line="240" w:lineRule="auto"/>
        <w:jc w:val="both"/>
        <w:rPr>
          <w:color w:val="auto"/>
          <w:sz w:val="28"/>
          <w:szCs w:val="28"/>
        </w:rPr>
      </w:pPr>
      <w:r w:rsidRPr="0060586E">
        <w:rPr>
          <w:color w:val="auto"/>
          <w:sz w:val="28"/>
          <w:szCs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60586E" w:rsidRDefault="00E235EB" w:rsidP="0060586E">
      <w:pPr>
        <w:pStyle w:val="13"/>
        <w:numPr>
          <w:ilvl w:val="0"/>
          <w:numId w:val="13"/>
        </w:numPr>
        <w:tabs>
          <w:tab w:val="left" w:pos="543"/>
        </w:tabs>
        <w:spacing w:line="240" w:lineRule="auto"/>
        <w:jc w:val="both"/>
        <w:rPr>
          <w:color w:val="auto"/>
          <w:sz w:val="28"/>
          <w:szCs w:val="28"/>
        </w:rPr>
      </w:pPr>
      <w:r w:rsidRPr="0060586E">
        <w:rPr>
          <w:color w:val="auto"/>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60586E" w:rsidRDefault="00E235EB" w:rsidP="0060586E">
      <w:pPr>
        <w:pStyle w:val="13"/>
        <w:numPr>
          <w:ilvl w:val="0"/>
          <w:numId w:val="13"/>
        </w:numPr>
        <w:tabs>
          <w:tab w:val="left" w:pos="548"/>
        </w:tabs>
        <w:spacing w:line="240" w:lineRule="auto"/>
        <w:jc w:val="both"/>
        <w:rPr>
          <w:color w:val="auto"/>
          <w:sz w:val="28"/>
          <w:szCs w:val="28"/>
        </w:rPr>
      </w:pPr>
      <w:r w:rsidRPr="0060586E">
        <w:rPr>
          <w:color w:val="auto"/>
          <w:sz w:val="28"/>
          <w:szCs w:val="28"/>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60586E" w:rsidRDefault="00E235EB" w:rsidP="00190237">
      <w:pPr>
        <w:pStyle w:val="13"/>
        <w:numPr>
          <w:ilvl w:val="0"/>
          <w:numId w:val="181"/>
        </w:numPr>
        <w:spacing w:line="240" w:lineRule="auto"/>
        <w:ind w:left="0"/>
        <w:jc w:val="both"/>
        <w:rPr>
          <w:color w:val="auto"/>
          <w:sz w:val="28"/>
          <w:szCs w:val="28"/>
        </w:rPr>
      </w:pPr>
      <w:r w:rsidRPr="0060586E">
        <w:rPr>
          <w:color w:val="auto"/>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60586E" w:rsidRDefault="00E235EB" w:rsidP="00190237">
      <w:pPr>
        <w:pStyle w:val="13"/>
        <w:numPr>
          <w:ilvl w:val="0"/>
          <w:numId w:val="181"/>
        </w:numPr>
        <w:spacing w:line="240" w:lineRule="auto"/>
        <w:ind w:left="0"/>
        <w:jc w:val="both"/>
        <w:rPr>
          <w:color w:val="auto"/>
          <w:sz w:val="28"/>
          <w:szCs w:val="28"/>
        </w:rPr>
      </w:pPr>
      <w:r w:rsidRPr="0060586E">
        <w:rPr>
          <w:color w:val="auto"/>
          <w:sz w:val="28"/>
          <w:szCs w:val="28"/>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w:t>
      </w:r>
      <w:r w:rsidRPr="0060586E">
        <w:rPr>
          <w:color w:val="auto"/>
          <w:sz w:val="28"/>
          <w:szCs w:val="28"/>
        </w:rPr>
        <w:lastRenderedPageBreak/>
        <w:t>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60586E" w:rsidRDefault="00E235EB" w:rsidP="00190237">
      <w:pPr>
        <w:pStyle w:val="13"/>
        <w:numPr>
          <w:ilvl w:val="0"/>
          <w:numId w:val="181"/>
        </w:numPr>
        <w:spacing w:line="240" w:lineRule="auto"/>
        <w:ind w:left="0"/>
        <w:jc w:val="both"/>
        <w:rPr>
          <w:color w:val="auto"/>
          <w:sz w:val="28"/>
          <w:szCs w:val="28"/>
        </w:rPr>
      </w:pPr>
      <w:r w:rsidRPr="0060586E">
        <w:rPr>
          <w:color w:val="auto"/>
          <w:sz w:val="28"/>
          <w:szCs w:val="28"/>
        </w:rPr>
        <w:t>выделять в произведениях элементы художественной формы и обнаруживать связи между ними;</w:t>
      </w:r>
    </w:p>
    <w:p w:rsidR="00A57638" w:rsidRPr="0060586E" w:rsidRDefault="00E235EB" w:rsidP="00190237">
      <w:pPr>
        <w:pStyle w:val="13"/>
        <w:numPr>
          <w:ilvl w:val="0"/>
          <w:numId w:val="181"/>
        </w:numPr>
        <w:spacing w:line="240" w:lineRule="auto"/>
        <w:ind w:left="0"/>
        <w:jc w:val="both"/>
        <w:rPr>
          <w:color w:val="auto"/>
          <w:sz w:val="28"/>
          <w:szCs w:val="28"/>
        </w:rPr>
      </w:pPr>
      <w:r w:rsidRPr="0060586E">
        <w:rPr>
          <w:color w:val="auto"/>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57638" w:rsidRPr="0060586E" w:rsidRDefault="00E235EB" w:rsidP="00190237">
      <w:pPr>
        <w:pStyle w:val="13"/>
        <w:numPr>
          <w:ilvl w:val="0"/>
          <w:numId w:val="181"/>
        </w:numPr>
        <w:spacing w:line="240" w:lineRule="auto"/>
        <w:ind w:left="0"/>
        <w:jc w:val="both"/>
        <w:rPr>
          <w:color w:val="auto"/>
          <w:sz w:val="28"/>
          <w:szCs w:val="28"/>
        </w:rPr>
      </w:pPr>
      <w:r w:rsidRPr="0060586E">
        <w:rPr>
          <w:color w:val="auto"/>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60586E" w:rsidRDefault="00E235EB" w:rsidP="0060586E">
      <w:pPr>
        <w:pStyle w:val="13"/>
        <w:numPr>
          <w:ilvl w:val="0"/>
          <w:numId w:val="14"/>
        </w:numPr>
        <w:tabs>
          <w:tab w:val="left" w:pos="543"/>
        </w:tabs>
        <w:spacing w:line="240" w:lineRule="auto"/>
        <w:jc w:val="both"/>
        <w:rPr>
          <w:color w:val="auto"/>
          <w:sz w:val="28"/>
          <w:szCs w:val="28"/>
        </w:rPr>
      </w:pPr>
      <w:r w:rsidRPr="0060586E">
        <w:rPr>
          <w:color w:val="auto"/>
          <w:sz w:val="28"/>
          <w:szCs w:val="28"/>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60586E" w:rsidRDefault="00E235EB" w:rsidP="0060586E">
      <w:pPr>
        <w:pStyle w:val="13"/>
        <w:numPr>
          <w:ilvl w:val="0"/>
          <w:numId w:val="14"/>
        </w:numPr>
        <w:tabs>
          <w:tab w:val="left" w:pos="548"/>
        </w:tabs>
        <w:spacing w:line="240" w:lineRule="auto"/>
        <w:jc w:val="both"/>
        <w:rPr>
          <w:color w:val="auto"/>
          <w:sz w:val="28"/>
          <w:szCs w:val="28"/>
        </w:rPr>
      </w:pPr>
      <w:r w:rsidRPr="0060586E">
        <w:rPr>
          <w:color w:val="auto"/>
          <w:sz w:val="28"/>
          <w:szCs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60586E" w:rsidRDefault="00E235EB" w:rsidP="0060586E">
      <w:pPr>
        <w:pStyle w:val="13"/>
        <w:numPr>
          <w:ilvl w:val="0"/>
          <w:numId w:val="14"/>
        </w:numPr>
        <w:tabs>
          <w:tab w:val="left" w:pos="543"/>
        </w:tabs>
        <w:spacing w:line="240" w:lineRule="auto"/>
        <w:jc w:val="both"/>
        <w:rPr>
          <w:color w:val="auto"/>
          <w:sz w:val="28"/>
          <w:szCs w:val="28"/>
        </w:rPr>
      </w:pPr>
      <w:r w:rsidRPr="0060586E">
        <w:rPr>
          <w:color w:val="auto"/>
          <w:sz w:val="28"/>
          <w:szCs w:val="28"/>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60586E" w:rsidRDefault="00E235EB" w:rsidP="0060586E">
      <w:pPr>
        <w:pStyle w:val="13"/>
        <w:numPr>
          <w:ilvl w:val="0"/>
          <w:numId w:val="14"/>
        </w:numPr>
        <w:tabs>
          <w:tab w:val="left" w:pos="548"/>
        </w:tabs>
        <w:spacing w:line="240" w:lineRule="auto"/>
        <w:jc w:val="both"/>
        <w:rPr>
          <w:color w:val="auto"/>
          <w:sz w:val="28"/>
          <w:szCs w:val="28"/>
        </w:rPr>
      </w:pPr>
      <w:r w:rsidRPr="0060586E">
        <w:rPr>
          <w:color w:val="auto"/>
          <w:sz w:val="28"/>
          <w:szCs w:val="28"/>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60586E" w:rsidRDefault="00E235EB" w:rsidP="0060586E">
      <w:pPr>
        <w:pStyle w:val="13"/>
        <w:numPr>
          <w:ilvl w:val="0"/>
          <w:numId w:val="14"/>
        </w:numPr>
        <w:tabs>
          <w:tab w:val="left" w:pos="548"/>
        </w:tabs>
        <w:spacing w:line="240" w:lineRule="auto"/>
        <w:jc w:val="both"/>
        <w:rPr>
          <w:color w:val="auto"/>
          <w:sz w:val="28"/>
          <w:szCs w:val="28"/>
        </w:rPr>
      </w:pPr>
      <w:r w:rsidRPr="0060586E">
        <w:rPr>
          <w:color w:val="auto"/>
          <w:sz w:val="28"/>
          <w:szCs w:val="28"/>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60586E" w:rsidRDefault="00E235EB" w:rsidP="0060586E">
      <w:pPr>
        <w:pStyle w:val="13"/>
        <w:numPr>
          <w:ilvl w:val="0"/>
          <w:numId w:val="14"/>
        </w:numPr>
        <w:tabs>
          <w:tab w:val="left" w:pos="548"/>
        </w:tabs>
        <w:spacing w:line="240" w:lineRule="auto"/>
        <w:jc w:val="both"/>
        <w:rPr>
          <w:color w:val="auto"/>
          <w:sz w:val="28"/>
          <w:szCs w:val="28"/>
        </w:rPr>
      </w:pPr>
      <w:r w:rsidRPr="0060586E">
        <w:rPr>
          <w:color w:val="auto"/>
          <w:sz w:val="28"/>
          <w:szCs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60586E" w:rsidRDefault="00E235EB" w:rsidP="0060586E">
      <w:pPr>
        <w:pStyle w:val="13"/>
        <w:numPr>
          <w:ilvl w:val="0"/>
          <w:numId w:val="14"/>
        </w:numPr>
        <w:tabs>
          <w:tab w:val="left" w:pos="668"/>
        </w:tabs>
        <w:spacing w:line="240" w:lineRule="auto"/>
        <w:jc w:val="both"/>
        <w:rPr>
          <w:color w:val="auto"/>
          <w:sz w:val="28"/>
          <w:szCs w:val="28"/>
        </w:rPr>
      </w:pPr>
      <w:r w:rsidRPr="0060586E">
        <w:rPr>
          <w:color w:val="auto"/>
          <w:sz w:val="28"/>
          <w:szCs w:val="28"/>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60586E" w:rsidRDefault="00E235EB" w:rsidP="0060586E">
      <w:pPr>
        <w:pStyle w:val="13"/>
        <w:numPr>
          <w:ilvl w:val="0"/>
          <w:numId w:val="14"/>
        </w:numPr>
        <w:tabs>
          <w:tab w:val="left" w:pos="668"/>
        </w:tabs>
        <w:spacing w:line="240" w:lineRule="auto"/>
        <w:jc w:val="both"/>
        <w:rPr>
          <w:color w:val="auto"/>
          <w:sz w:val="28"/>
          <w:szCs w:val="28"/>
        </w:rPr>
      </w:pPr>
      <w:r w:rsidRPr="0060586E">
        <w:rPr>
          <w:color w:val="auto"/>
          <w:sz w:val="28"/>
          <w:szCs w:val="28"/>
        </w:rPr>
        <w:t xml:space="preserve">участвовать в коллективной и индивидуальной проектной или исследовательской деятельности и публично представлять полученные </w:t>
      </w:r>
      <w:r w:rsidRPr="0060586E">
        <w:rPr>
          <w:color w:val="auto"/>
          <w:sz w:val="28"/>
          <w:szCs w:val="28"/>
        </w:rPr>
        <w:lastRenderedPageBreak/>
        <w:t>результаты;</w:t>
      </w:r>
    </w:p>
    <w:p w:rsidR="00A57638" w:rsidRPr="0060586E" w:rsidRDefault="00E235EB" w:rsidP="0060586E">
      <w:pPr>
        <w:pStyle w:val="13"/>
        <w:numPr>
          <w:ilvl w:val="0"/>
          <w:numId w:val="14"/>
        </w:numPr>
        <w:tabs>
          <w:tab w:val="left" w:pos="668"/>
        </w:tabs>
        <w:spacing w:line="240" w:lineRule="auto"/>
        <w:jc w:val="both"/>
        <w:rPr>
          <w:color w:val="auto"/>
          <w:sz w:val="28"/>
          <w:szCs w:val="28"/>
        </w:rPr>
      </w:pPr>
      <w:r w:rsidRPr="0060586E">
        <w:rPr>
          <w:color w:val="auto"/>
          <w:sz w:val="28"/>
          <w:szCs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60586E" w:rsidRDefault="00E235EB" w:rsidP="0060586E">
      <w:pPr>
        <w:pStyle w:val="af5"/>
        <w:rPr>
          <w:color w:val="auto"/>
          <w:sz w:val="28"/>
          <w:szCs w:val="28"/>
        </w:rPr>
      </w:pPr>
      <w:bookmarkStart w:id="164" w:name="bookmark314"/>
      <w:r w:rsidRPr="0060586E">
        <w:rPr>
          <w:color w:val="auto"/>
          <w:sz w:val="28"/>
          <w:szCs w:val="28"/>
        </w:rPr>
        <w:t>8 КЛАСС</w:t>
      </w:r>
      <w:bookmarkEnd w:id="164"/>
    </w:p>
    <w:p w:rsidR="00A57638" w:rsidRPr="0060586E" w:rsidRDefault="00E235EB" w:rsidP="0060586E">
      <w:pPr>
        <w:pStyle w:val="13"/>
        <w:numPr>
          <w:ilvl w:val="0"/>
          <w:numId w:val="15"/>
        </w:numPr>
        <w:tabs>
          <w:tab w:val="left" w:pos="543"/>
        </w:tabs>
        <w:spacing w:line="240" w:lineRule="auto"/>
        <w:jc w:val="both"/>
        <w:rPr>
          <w:color w:val="auto"/>
          <w:sz w:val="28"/>
          <w:szCs w:val="28"/>
        </w:rPr>
      </w:pPr>
      <w:r w:rsidRPr="0060586E">
        <w:rPr>
          <w:color w:val="auto"/>
          <w:sz w:val="28"/>
          <w:szCs w:val="28"/>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60586E" w:rsidRDefault="00E235EB" w:rsidP="0060586E">
      <w:pPr>
        <w:pStyle w:val="13"/>
        <w:numPr>
          <w:ilvl w:val="0"/>
          <w:numId w:val="15"/>
        </w:numPr>
        <w:tabs>
          <w:tab w:val="left" w:pos="543"/>
        </w:tabs>
        <w:spacing w:line="240" w:lineRule="auto"/>
        <w:jc w:val="both"/>
        <w:rPr>
          <w:color w:val="auto"/>
          <w:sz w:val="28"/>
          <w:szCs w:val="28"/>
        </w:rPr>
      </w:pPr>
      <w:r w:rsidRPr="0060586E">
        <w:rPr>
          <w:color w:val="auto"/>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60586E" w:rsidRDefault="00E235EB" w:rsidP="0060586E">
      <w:pPr>
        <w:pStyle w:val="13"/>
        <w:numPr>
          <w:ilvl w:val="0"/>
          <w:numId w:val="15"/>
        </w:numPr>
        <w:tabs>
          <w:tab w:val="left" w:pos="543"/>
        </w:tabs>
        <w:spacing w:line="240" w:lineRule="auto"/>
        <w:jc w:val="both"/>
        <w:rPr>
          <w:color w:val="auto"/>
          <w:sz w:val="28"/>
          <w:szCs w:val="28"/>
        </w:rPr>
      </w:pPr>
      <w:r w:rsidRPr="0060586E">
        <w:rPr>
          <w:color w:val="auto"/>
          <w:sz w:val="28"/>
          <w:szCs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60586E" w:rsidRDefault="00E235EB" w:rsidP="00190237">
      <w:pPr>
        <w:pStyle w:val="13"/>
        <w:numPr>
          <w:ilvl w:val="0"/>
          <w:numId w:val="182"/>
        </w:numPr>
        <w:spacing w:line="240" w:lineRule="auto"/>
        <w:ind w:left="0"/>
        <w:jc w:val="both"/>
        <w:rPr>
          <w:color w:val="auto"/>
          <w:sz w:val="28"/>
          <w:szCs w:val="28"/>
        </w:rPr>
      </w:pPr>
      <w:r w:rsidRPr="0060586E">
        <w:rPr>
          <w:color w:val="auto"/>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60586E" w:rsidRDefault="00E235EB" w:rsidP="00190237">
      <w:pPr>
        <w:pStyle w:val="13"/>
        <w:numPr>
          <w:ilvl w:val="0"/>
          <w:numId w:val="182"/>
        </w:numPr>
        <w:spacing w:line="240" w:lineRule="auto"/>
        <w:ind w:left="0"/>
        <w:jc w:val="both"/>
        <w:rPr>
          <w:color w:val="auto"/>
          <w:sz w:val="28"/>
          <w:szCs w:val="28"/>
        </w:rPr>
      </w:pPr>
      <w:r w:rsidRPr="0060586E">
        <w:rPr>
          <w:color w:val="auto"/>
          <w:sz w:val="28"/>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w:t>
      </w:r>
      <w:r w:rsidRPr="0060586E">
        <w:rPr>
          <w:color w:val="auto"/>
          <w:sz w:val="28"/>
          <w:szCs w:val="28"/>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60586E" w:rsidRDefault="00E235EB" w:rsidP="00190237">
      <w:pPr>
        <w:pStyle w:val="13"/>
        <w:numPr>
          <w:ilvl w:val="0"/>
          <w:numId w:val="182"/>
        </w:numPr>
        <w:spacing w:line="240" w:lineRule="auto"/>
        <w:ind w:left="0"/>
        <w:jc w:val="both"/>
        <w:rPr>
          <w:color w:val="auto"/>
          <w:sz w:val="28"/>
          <w:szCs w:val="28"/>
        </w:rPr>
      </w:pPr>
      <w:r w:rsidRPr="0060586E">
        <w:rPr>
          <w:color w:val="auto"/>
          <w:sz w:val="28"/>
          <w:szCs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60586E" w:rsidRDefault="00E235EB" w:rsidP="00190237">
      <w:pPr>
        <w:pStyle w:val="13"/>
        <w:numPr>
          <w:ilvl w:val="0"/>
          <w:numId w:val="182"/>
        </w:numPr>
        <w:spacing w:line="240" w:lineRule="auto"/>
        <w:ind w:left="0"/>
        <w:jc w:val="both"/>
        <w:rPr>
          <w:color w:val="auto"/>
          <w:sz w:val="28"/>
          <w:szCs w:val="28"/>
        </w:rPr>
      </w:pPr>
      <w:r w:rsidRPr="0060586E">
        <w:rPr>
          <w:color w:val="auto"/>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60586E" w:rsidRDefault="00E235EB" w:rsidP="00190237">
      <w:pPr>
        <w:pStyle w:val="13"/>
        <w:numPr>
          <w:ilvl w:val="0"/>
          <w:numId w:val="182"/>
        </w:numPr>
        <w:spacing w:line="240" w:lineRule="auto"/>
        <w:ind w:left="0"/>
        <w:jc w:val="both"/>
        <w:rPr>
          <w:color w:val="auto"/>
          <w:sz w:val="28"/>
          <w:szCs w:val="28"/>
        </w:rPr>
      </w:pPr>
      <w:r w:rsidRPr="0060586E">
        <w:rPr>
          <w:color w:val="auto"/>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60586E" w:rsidRDefault="00E235EB" w:rsidP="00190237">
      <w:pPr>
        <w:pStyle w:val="13"/>
        <w:numPr>
          <w:ilvl w:val="0"/>
          <w:numId w:val="182"/>
        </w:numPr>
        <w:spacing w:line="240" w:lineRule="auto"/>
        <w:ind w:left="0"/>
        <w:jc w:val="both"/>
        <w:rPr>
          <w:color w:val="auto"/>
          <w:sz w:val="28"/>
          <w:szCs w:val="28"/>
        </w:rPr>
      </w:pPr>
      <w:r w:rsidRPr="0060586E">
        <w:rPr>
          <w:color w:val="auto"/>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60586E" w:rsidRDefault="00E235EB" w:rsidP="0060586E">
      <w:pPr>
        <w:pStyle w:val="13"/>
        <w:numPr>
          <w:ilvl w:val="0"/>
          <w:numId w:val="16"/>
        </w:numPr>
        <w:tabs>
          <w:tab w:val="left" w:pos="543"/>
        </w:tabs>
        <w:spacing w:line="240" w:lineRule="auto"/>
        <w:jc w:val="both"/>
        <w:rPr>
          <w:color w:val="auto"/>
          <w:sz w:val="28"/>
          <w:szCs w:val="28"/>
        </w:rPr>
      </w:pPr>
      <w:r w:rsidRPr="0060586E">
        <w:rPr>
          <w:color w:val="auto"/>
          <w:sz w:val="28"/>
          <w:szCs w:val="28"/>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60586E" w:rsidRDefault="00E235EB" w:rsidP="0060586E">
      <w:pPr>
        <w:pStyle w:val="13"/>
        <w:numPr>
          <w:ilvl w:val="0"/>
          <w:numId w:val="16"/>
        </w:numPr>
        <w:tabs>
          <w:tab w:val="left" w:pos="543"/>
        </w:tabs>
        <w:spacing w:line="240" w:lineRule="auto"/>
        <w:jc w:val="both"/>
        <w:rPr>
          <w:color w:val="auto"/>
          <w:sz w:val="28"/>
          <w:szCs w:val="28"/>
        </w:rPr>
      </w:pPr>
      <w:r w:rsidRPr="0060586E">
        <w:rPr>
          <w:color w:val="auto"/>
          <w:sz w:val="28"/>
          <w:szCs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60586E" w:rsidRDefault="00E235EB" w:rsidP="0060586E">
      <w:pPr>
        <w:pStyle w:val="13"/>
        <w:numPr>
          <w:ilvl w:val="0"/>
          <w:numId w:val="16"/>
        </w:numPr>
        <w:tabs>
          <w:tab w:val="left" w:pos="543"/>
        </w:tabs>
        <w:spacing w:line="240" w:lineRule="auto"/>
        <w:jc w:val="both"/>
        <w:rPr>
          <w:color w:val="auto"/>
          <w:sz w:val="28"/>
          <w:szCs w:val="28"/>
        </w:rPr>
      </w:pPr>
      <w:r w:rsidRPr="0060586E">
        <w:rPr>
          <w:color w:val="auto"/>
          <w:sz w:val="28"/>
          <w:szCs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60586E" w:rsidRDefault="00E235EB" w:rsidP="0060586E">
      <w:pPr>
        <w:pStyle w:val="13"/>
        <w:numPr>
          <w:ilvl w:val="0"/>
          <w:numId w:val="16"/>
        </w:numPr>
        <w:tabs>
          <w:tab w:val="left" w:pos="548"/>
        </w:tabs>
        <w:spacing w:line="240" w:lineRule="auto"/>
        <w:jc w:val="both"/>
        <w:rPr>
          <w:color w:val="auto"/>
          <w:sz w:val="28"/>
          <w:szCs w:val="28"/>
        </w:rPr>
      </w:pPr>
      <w:r w:rsidRPr="0060586E">
        <w:rPr>
          <w:color w:val="auto"/>
          <w:sz w:val="28"/>
          <w:szCs w:val="28"/>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60586E" w:rsidRDefault="00E235EB" w:rsidP="0060586E">
      <w:pPr>
        <w:pStyle w:val="13"/>
        <w:numPr>
          <w:ilvl w:val="0"/>
          <w:numId w:val="16"/>
        </w:numPr>
        <w:tabs>
          <w:tab w:val="left" w:pos="548"/>
        </w:tabs>
        <w:spacing w:line="240" w:lineRule="auto"/>
        <w:jc w:val="both"/>
        <w:rPr>
          <w:color w:val="auto"/>
          <w:sz w:val="28"/>
          <w:szCs w:val="28"/>
        </w:rPr>
      </w:pPr>
      <w:r w:rsidRPr="0060586E">
        <w:rPr>
          <w:color w:val="auto"/>
          <w:sz w:val="28"/>
          <w:szCs w:val="28"/>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60586E" w:rsidRDefault="00E235EB" w:rsidP="0060586E">
      <w:pPr>
        <w:pStyle w:val="13"/>
        <w:numPr>
          <w:ilvl w:val="0"/>
          <w:numId w:val="16"/>
        </w:numPr>
        <w:tabs>
          <w:tab w:val="left" w:pos="543"/>
        </w:tabs>
        <w:spacing w:line="240" w:lineRule="auto"/>
        <w:jc w:val="both"/>
        <w:rPr>
          <w:color w:val="auto"/>
          <w:sz w:val="28"/>
          <w:szCs w:val="28"/>
        </w:rPr>
      </w:pPr>
      <w:r w:rsidRPr="0060586E">
        <w:rPr>
          <w:color w:val="auto"/>
          <w:sz w:val="28"/>
          <w:szCs w:val="28"/>
        </w:rPr>
        <w:t xml:space="preserve">понимать важность чтения и изучения произведений фольклора и </w:t>
      </w:r>
      <w:r w:rsidRPr="0060586E">
        <w:rPr>
          <w:color w:val="auto"/>
          <w:sz w:val="28"/>
          <w:szCs w:val="28"/>
        </w:rPr>
        <w:lastRenderedPageBreak/>
        <w:t>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60586E" w:rsidRDefault="00E235EB" w:rsidP="0060586E">
      <w:pPr>
        <w:pStyle w:val="13"/>
        <w:numPr>
          <w:ilvl w:val="0"/>
          <w:numId w:val="16"/>
        </w:numPr>
        <w:tabs>
          <w:tab w:val="left" w:pos="668"/>
        </w:tabs>
        <w:spacing w:line="240" w:lineRule="auto"/>
        <w:jc w:val="both"/>
        <w:rPr>
          <w:color w:val="auto"/>
          <w:sz w:val="28"/>
          <w:szCs w:val="28"/>
        </w:rPr>
      </w:pPr>
      <w:r w:rsidRPr="0060586E">
        <w:rPr>
          <w:color w:val="auto"/>
          <w:sz w:val="28"/>
          <w:szCs w:val="28"/>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60586E" w:rsidRDefault="00E235EB" w:rsidP="0060586E">
      <w:pPr>
        <w:pStyle w:val="13"/>
        <w:numPr>
          <w:ilvl w:val="0"/>
          <w:numId w:val="16"/>
        </w:numPr>
        <w:tabs>
          <w:tab w:val="left" w:pos="668"/>
        </w:tabs>
        <w:spacing w:line="240" w:lineRule="auto"/>
        <w:jc w:val="both"/>
        <w:rPr>
          <w:color w:val="auto"/>
          <w:sz w:val="28"/>
          <w:szCs w:val="28"/>
        </w:rPr>
      </w:pPr>
      <w:r w:rsidRPr="0060586E">
        <w:rPr>
          <w:color w:val="auto"/>
          <w:sz w:val="28"/>
          <w:szCs w:val="28"/>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60586E" w:rsidRDefault="00E235EB" w:rsidP="0060586E">
      <w:pPr>
        <w:pStyle w:val="13"/>
        <w:numPr>
          <w:ilvl w:val="0"/>
          <w:numId w:val="16"/>
        </w:numPr>
        <w:tabs>
          <w:tab w:val="left" w:pos="668"/>
        </w:tabs>
        <w:spacing w:line="240" w:lineRule="auto"/>
        <w:jc w:val="both"/>
        <w:rPr>
          <w:color w:val="auto"/>
          <w:sz w:val="28"/>
          <w:szCs w:val="28"/>
        </w:rPr>
      </w:pPr>
      <w:r w:rsidRPr="0060586E">
        <w:rPr>
          <w:color w:val="auto"/>
          <w:sz w:val="28"/>
          <w:szCs w:val="28"/>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60586E" w:rsidRDefault="00E235EB" w:rsidP="0060586E">
      <w:pPr>
        <w:pStyle w:val="af5"/>
        <w:rPr>
          <w:color w:val="auto"/>
          <w:sz w:val="28"/>
          <w:szCs w:val="28"/>
        </w:rPr>
      </w:pPr>
      <w:bookmarkStart w:id="165" w:name="bookmark316"/>
      <w:r w:rsidRPr="0060586E">
        <w:rPr>
          <w:color w:val="auto"/>
          <w:sz w:val="28"/>
          <w:szCs w:val="28"/>
        </w:rPr>
        <w:t>9 КЛАСС</w:t>
      </w:r>
      <w:bookmarkEnd w:id="165"/>
    </w:p>
    <w:p w:rsidR="00A57638" w:rsidRPr="0060586E" w:rsidRDefault="00E235EB" w:rsidP="0060586E">
      <w:pPr>
        <w:pStyle w:val="13"/>
        <w:numPr>
          <w:ilvl w:val="0"/>
          <w:numId w:val="17"/>
        </w:numPr>
        <w:tabs>
          <w:tab w:val="left" w:pos="543"/>
        </w:tabs>
        <w:spacing w:line="240" w:lineRule="auto"/>
        <w:jc w:val="both"/>
        <w:rPr>
          <w:color w:val="auto"/>
          <w:sz w:val="28"/>
          <w:szCs w:val="28"/>
        </w:rPr>
      </w:pPr>
      <w:r w:rsidRPr="0060586E">
        <w:rPr>
          <w:color w:val="auto"/>
          <w:sz w:val="28"/>
          <w:szCs w:val="28"/>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60586E" w:rsidRDefault="00E235EB" w:rsidP="0060586E">
      <w:pPr>
        <w:pStyle w:val="13"/>
        <w:numPr>
          <w:ilvl w:val="0"/>
          <w:numId w:val="17"/>
        </w:numPr>
        <w:tabs>
          <w:tab w:val="left" w:pos="543"/>
        </w:tabs>
        <w:spacing w:line="240" w:lineRule="auto"/>
        <w:jc w:val="both"/>
        <w:rPr>
          <w:color w:val="auto"/>
          <w:sz w:val="28"/>
          <w:szCs w:val="28"/>
        </w:rPr>
      </w:pPr>
      <w:r w:rsidRPr="0060586E">
        <w:rPr>
          <w:color w:val="auto"/>
          <w:sz w:val="28"/>
          <w:szCs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60586E" w:rsidRDefault="00E235EB" w:rsidP="0060586E">
      <w:pPr>
        <w:pStyle w:val="13"/>
        <w:numPr>
          <w:ilvl w:val="0"/>
          <w:numId w:val="17"/>
        </w:numPr>
        <w:tabs>
          <w:tab w:val="left" w:pos="548"/>
        </w:tabs>
        <w:spacing w:line="240" w:lineRule="auto"/>
        <w:jc w:val="both"/>
        <w:rPr>
          <w:color w:val="auto"/>
          <w:sz w:val="28"/>
          <w:szCs w:val="28"/>
        </w:rPr>
      </w:pPr>
      <w:r w:rsidRPr="0060586E">
        <w:rPr>
          <w:color w:val="auto"/>
          <w:sz w:val="28"/>
          <w:szCs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60586E" w:rsidRDefault="00E235EB" w:rsidP="00190237">
      <w:pPr>
        <w:pStyle w:val="13"/>
        <w:numPr>
          <w:ilvl w:val="0"/>
          <w:numId w:val="183"/>
        </w:numPr>
        <w:spacing w:line="240" w:lineRule="auto"/>
        <w:ind w:left="0"/>
        <w:jc w:val="both"/>
        <w:rPr>
          <w:color w:val="auto"/>
          <w:sz w:val="28"/>
          <w:szCs w:val="28"/>
        </w:rPr>
      </w:pPr>
      <w:r w:rsidRPr="0060586E">
        <w:rPr>
          <w:color w:val="auto"/>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60586E" w:rsidRDefault="00E235EB" w:rsidP="00190237">
      <w:pPr>
        <w:pStyle w:val="13"/>
        <w:numPr>
          <w:ilvl w:val="0"/>
          <w:numId w:val="183"/>
        </w:numPr>
        <w:spacing w:line="240" w:lineRule="auto"/>
        <w:ind w:left="0"/>
        <w:jc w:val="both"/>
        <w:rPr>
          <w:color w:val="auto"/>
          <w:sz w:val="28"/>
          <w:szCs w:val="28"/>
        </w:rPr>
      </w:pPr>
      <w:r w:rsidRPr="0060586E">
        <w:rPr>
          <w:color w:val="auto"/>
          <w:sz w:val="28"/>
          <w:szCs w:val="28"/>
        </w:rPr>
        <w:lastRenderedPageBreak/>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60586E" w:rsidRDefault="00E235EB" w:rsidP="00190237">
      <w:pPr>
        <w:pStyle w:val="13"/>
        <w:numPr>
          <w:ilvl w:val="0"/>
          <w:numId w:val="183"/>
        </w:numPr>
        <w:spacing w:line="240" w:lineRule="auto"/>
        <w:ind w:left="0"/>
        <w:jc w:val="both"/>
        <w:rPr>
          <w:color w:val="auto"/>
          <w:sz w:val="28"/>
          <w:szCs w:val="28"/>
        </w:rPr>
      </w:pPr>
      <w:r w:rsidRPr="0060586E">
        <w:rPr>
          <w:color w:val="auto"/>
          <w:sz w:val="28"/>
          <w:szCs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60586E" w:rsidRDefault="00E235EB" w:rsidP="00190237">
      <w:pPr>
        <w:pStyle w:val="13"/>
        <w:numPr>
          <w:ilvl w:val="0"/>
          <w:numId w:val="183"/>
        </w:numPr>
        <w:spacing w:line="240" w:lineRule="auto"/>
        <w:ind w:left="0"/>
        <w:jc w:val="both"/>
        <w:rPr>
          <w:color w:val="auto"/>
          <w:sz w:val="28"/>
          <w:szCs w:val="28"/>
        </w:rPr>
      </w:pPr>
      <w:r w:rsidRPr="0060586E">
        <w:rPr>
          <w:color w:val="auto"/>
          <w:sz w:val="28"/>
          <w:szCs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60586E" w:rsidRDefault="00E235EB" w:rsidP="00190237">
      <w:pPr>
        <w:pStyle w:val="13"/>
        <w:numPr>
          <w:ilvl w:val="0"/>
          <w:numId w:val="183"/>
        </w:numPr>
        <w:spacing w:line="240" w:lineRule="auto"/>
        <w:ind w:left="0"/>
        <w:jc w:val="both"/>
        <w:rPr>
          <w:color w:val="auto"/>
          <w:sz w:val="28"/>
          <w:szCs w:val="28"/>
        </w:rPr>
      </w:pPr>
      <w:r w:rsidRPr="0060586E">
        <w:rPr>
          <w:color w:val="auto"/>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60586E" w:rsidRDefault="00E235EB" w:rsidP="00190237">
      <w:pPr>
        <w:pStyle w:val="13"/>
        <w:numPr>
          <w:ilvl w:val="0"/>
          <w:numId w:val="183"/>
        </w:numPr>
        <w:spacing w:line="240" w:lineRule="auto"/>
        <w:ind w:left="0"/>
        <w:jc w:val="both"/>
        <w:rPr>
          <w:color w:val="auto"/>
          <w:sz w:val="28"/>
          <w:szCs w:val="28"/>
        </w:rPr>
      </w:pPr>
      <w:r w:rsidRPr="0060586E">
        <w:rPr>
          <w:color w:val="auto"/>
          <w:sz w:val="28"/>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60586E" w:rsidRDefault="00E235EB" w:rsidP="00190237">
      <w:pPr>
        <w:pStyle w:val="13"/>
        <w:numPr>
          <w:ilvl w:val="0"/>
          <w:numId w:val="183"/>
        </w:numPr>
        <w:spacing w:line="240" w:lineRule="auto"/>
        <w:ind w:left="0"/>
        <w:jc w:val="both"/>
        <w:rPr>
          <w:color w:val="auto"/>
          <w:sz w:val="28"/>
          <w:szCs w:val="28"/>
        </w:rPr>
      </w:pPr>
      <w:r w:rsidRPr="0060586E">
        <w:rPr>
          <w:color w:val="auto"/>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60586E" w:rsidRDefault="00E235EB" w:rsidP="0060586E">
      <w:pPr>
        <w:pStyle w:val="13"/>
        <w:numPr>
          <w:ilvl w:val="0"/>
          <w:numId w:val="18"/>
        </w:numPr>
        <w:tabs>
          <w:tab w:val="left" w:pos="543"/>
        </w:tabs>
        <w:spacing w:line="240" w:lineRule="auto"/>
        <w:jc w:val="both"/>
        <w:rPr>
          <w:color w:val="auto"/>
          <w:sz w:val="28"/>
          <w:szCs w:val="28"/>
        </w:rPr>
      </w:pPr>
      <w:r w:rsidRPr="0060586E">
        <w:rPr>
          <w:color w:val="auto"/>
          <w:sz w:val="28"/>
          <w:szCs w:val="28"/>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w:t>
      </w:r>
      <w:r w:rsidRPr="0060586E">
        <w:rPr>
          <w:color w:val="auto"/>
          <w:sz w:val="28"/>
          <w:szCs w:val="28"/>
        </w:rPr>
        <w:lastRenderedPageBreak/>
        <w:t>индивидуальных особенностей обучающихся);</w:t>
      </w:r>
    </w:p>
    <w:p w:rsidR="00A57638" w:rsidRPr="0060586E" w:rsidRDefault="00E235EB" w:rsidP="0060586E">
      <w:pPr>
        <w:pStyle w:val="13"/>
        <w:numPr>
          <w:ilvl w:val="0"/>
          <w:numId w:val="18"/>
        </w:numPr>
        <w:tabs>
          <w:tab w:val="left" w:pos="543"/>
        </w:tabs>
        <w:spacing w:line="240" w:lineRule="auto"/>
        <w:jc w:val="both"/>
        <w:rPr>
          <w:color w:val="auto"/>
          <w:sz w:val="28"/>
          <w:szCs w:val="28"/>
        </w:rPr>
      </w:pPr>
      <w:r w:rsidRPr="0060586E">
        <w:rPr>
          <w:color w:val="auto"/>
          <w:sz w:val="28"/>
          <w:szCs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60586E" w:rsidRDefault="00E235EB" w:rsidP="0060586E">
      <w:pPr>
        <w:pStyle w:val="13"/>
        <w:numPr>
          <w:ilvl w:val="0"/>
          <w:numId w:val="18"/>
        </w:numPr>
        <w:tabs>
          <w:tab w:val="left" w:pos="543"/>
        </w:tabs>
        <w:spacing w:line="240" w:lineRule="auto"/>
        <w:jc w:val="both"/>
        <w:rPr>
          <w:color w:val="auto"/>
          <w:sz w:val="28"/>
          <w:szCs w:val="28"/>
        </w:rPr>
      </w:pPr>
      <w:r w:rsidRPr="0060586E">
        <w:rPr>
          <w:color w:val="auto"/>
          <w:sz w:val="28"/>
          <w:szCs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60586E" w:rsidRDefault="00E235EB" w:rsidP="0060586E">
      <w:pPr>
        <w:pStyle w:val="13"/>
        <w:numPr>
          <w:ilvl w:val="0"/>
          <w:numId w:val="18"/>
        </w:numPr>
        <w:tabs>
          <w:tab w:val="left" w:pos="548"/>
        </w:tabs>
        <w:spacing w:line="240" w:lineRule="auto"/>
        <w:jc w:val="both"/>
        <w:rPr>
          <w:color w:val="auto"/>
          <w:sz w:val="28"/>
          <w:szCs w:val="28"/>
        </w:rPr>
      </w:pPr>
      <w:r w:rsidRPr="0060586E">
        <w:rPr>
          <w:color w:val="auto"/>
          <w:sz w:val="28"/>
          <w:szCs w:val="28"/>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60586E" w:rsidRDefault="00E235EB" w:rsidP="0060586E">
      <w:pPr>
        <w:pStyle w:val="13"/>
        <w:numPr>
          <w:ilvl w:val="0"/>
          <w:numId w:val="18"/>
        </w:numPr>
        <w:tabs>
          <w:tab w:val="left" w:pos="548"/>
        </w:tabs>
        <w:spacing w:line="240" w:lineRule="auto"/>
        <w:jc w:val="both"/>
        <w:rPr>
          <w:color w:val="auto"/>
          <w:sz w:val="28"/>
          <w:szCs w:val="28"/>
        </w:rPr>
      </w:pPr>
      <w:r w:rsidRPr="0060586E">
        <w:rPr>
          <w:color w:val="auto"/>
          <w:sz w:val="28"/>
          <w:szCs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60586E" w:rsidRDefault="00E235EB" w:rsidP="0060586E">
      <w:pPr>
        <w:pStyle w:val="13"/>
        <w:numPr>
          <w:ilvl w:val="0"/>
          <w:numId w:val="18"/>
        </w:numPr>
        <w:tabs>
          <w:tab w:val="left" w:pos="543"/>
        </w:tabs>
        <w:spacing w:line="240" w:lineRule="auto"/>
        <w:jc w:val="both"/>
        <w:rPr>
          <w:color w:val="auto"/>
          <w:sz w:val="28"/>
          <w:szCs w:val="28"/>
        </w:rPr>
      </w:pPr>
      <w:r w:rsidRPr="0060586E">
        <w:rPr>
          <w:color w:val="auto"/>
          <w:sz w:val="28"/>
          <w:szCs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60586E" w:rsidRDefault="00E235EB" w:rsidP="0060586E">
      <w:pPr>
        <w:pStyle w:val="13"/>
        <w:numPr>
          <w:ilvl w:val="0"/>
          <w:numId w:val="18"/>
        </w:numPr>
        <w:tabs>
          <w:tab w:val="left" w:pos="668"/>
        </w:tabs>
        <w:spacing w:line="240" w:lineRule="auto"/>
        <w:jc w:val="both"/>
        <w:rPr>
          <w:color w:val="auto"/>
          <w:sz w:val="28"/>
          <w:szCs w:val="28"/>
        </w:rPr>
      </w:pPr>
      <w:r w:rsidRPr="0060586E">
        <w:rPr>
          <w:color w:val="auto"/>
          <w:sz w:val="28"/>
          <w:szCs w:val="28"/>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60586E" w:rsidRDefault="00E235EB" w:rsidP="0060586E">
      <w:pPr>
        <w:pStyle w:val="13"/>
        <w:numPr>
          <w:ilvl w:val="0"/>
          <w:numId w:val="18"/>
        </w:numPr>
        <w:tabs>
          <w:tab w:val="left" w:pos="663"/>
        </w:tabs>
        <w:spacing w:line="240" w:lineRule="auto"/>
        <w:ind w:firstLine="238"/>
        <w:jc w:val="both"/>
        <w:rPr>
          <w:color w:val="auto"/>
          <w:sz w:val="28"/>
          <w:szCs w:val="28"/>
        </w:rPr>
      </w:pPr>
      <w:r w:rsidRPr="0060586E">
        <w:rPr>
          <w:color w:val="auto"/>
          <w:sz w:val="28"/>
          <w:szCs w:val="28"/>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60586E" w:rsidRDefault="00E235EB" w:rsidP="0060586E">
      <w:pPr>
        <w:pStyle w:val="13"/>
        <w:numPr>
          <w:ilvl w:val="0"/>
          <w:numId w:val="18"/>
        </w:numPr>
        <w:tabs>
          <w:tab w:val="left" w:pos="668"/>
        </w:tabs>
        <w:spacing w:line="240" w:lineRule="auto"/>
        <w:ind w:firstLine="238"/>
        <w:jc w:val="both"/>
        <w:rPr>
          <w:color w:val="auto"/>
          <w:sz w:val="28"/>
          <w:szCs w:val="28"/>
        </w:rPr>
      </w:pPr>
      <w:r w:rsidRPr="0060586E">
        <w:rPr>
          <w:color w:val="auto"/>
          <w:sz w:val="28"/>
          <w:szCs w:val="28"/>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60586E" w:rsidRDefault="00E235EB" w:rsidP="0060586E">
      <w:pPr>
        <w:pStyle w:val="13"/>
        <w:spacing w:line="240" w:lineRule="auto"/>
        <w:ind w:firstLine="238"/>
        <w:jc w:val="both"/>
        <w:rPr>
          <w:color w:val="auto"/>
          <w:sz w:val="28"/>
          <w:szCs w:val="28"/>
        </w:rPr>
        <w:sectPr w:rsidR="00A57638" w:rsidRPr="0060586E" w:rsidSect="007F01DB">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w:t>
      </w:r>
      <w:r w:rsidRPr="0060586E">
        <w:rPr>
          <w:color w:val="auto"/>
          <w:sz w:val="28"/>
          <w:szCs w:val="28"/>
        </w:rPr>
        <w:lastRenderedPageBreak/>
        <w:t>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Pr="0060586E" w:rsidRDefault="00E235EB" w:rsidP="0060586E">
      <w:pPr>
        <w:pStyle w:val="3"/>
        <w:pBdr>
          <w:bottom w:val="single" w:sz="12" w:space="1" w:color="auto"/>
        </w:pBdr>
        <w:spacing w:after="0" w:line="240" w:lineRule="auto"/>
        <w:rPr>
          <w:color w:val="auto"/>
          <w:sz w:val="28"/>
          <w:szCs w:val="28"/>
        </w:rPr>
      </w:pPr>
      <w:bookmarkStart w:id="166" w:name="bookmark318"/>
      <w:bookmarkStart w:id="167" w:name="_Toc105502779"/>
      <w:r w:rsidRPr="0060586E">
        <w:rPr>
          <w:color w:val="auto"/>
          <w:sz w:val="28"/>
          <w:szCs w:val="28"/>
        </w:rPr>
        <w:lastRenderedPageBreak/>
        <w:t>2.1.3</w:t>
      </w:r>
      <w:r w:rsidR="00F17581" w:rsidRPr="0060586E">
        <w:rPr>
          <w:color w:val="auto"/>
          <w:sz w:val="28"/>
          <w:szCs w:val="28"/>
        </w:rPr>
        <w:t>.</w:t>
      </w:r>
      <w:r w:rsidRPr="0060586E">
        <w:rPr>
          <w:color w:val="auto"/>
          <w:sz w:val="28"/>
          <w:szCs w:val="28"/>
        </w:rPr>
        <w:t xml:space="preserve"> РОДНОЙ ЯЗЫК (РУССКИЙ)</w:t>
      </w:r>
      <w:bookmarkEnd w:id="166"/>
      <w:bookmarkEnd w:id="167"/>
    </w:p>
    <w:p w:rsidR="00F17581" w:rsidRPr="0060586E" w:rsidRDefault="00F17581" w:rsidP="0060586E">
      <w:pPr>
        <w:pStyle w:val="af5"/>
        <w:rPr>
          <w:color w:val="auto"/>
          <w:sz w:val="28"/>
          <w:szCs w:val="28"/>
        </w:rPr>
      </w:pPr>
    </w:p>
    <w:p w:rsidR="00F17581" w:rsidRPr="0060586E" w:rsidRDefault="00F17581" w:rsidP="0060586E">
      <w:pPr>
        <w:pStyle w:val="af5"/>
        <w:rPr>
          <w:color w:val="auto"/>
          <w:sz w:val="28"/>
          <w:szCs w:val="28"/>
        </w:rPr>
      </w:pPr>
    </w:p>
    <w:p w:rsidR="00A57638" w:rsidRPr="0060586E" w:rsidRDefault="00E235EB" w:rsidP="0060586E">
      <w:pPr>
        <w:pStyle w:val="af5"/>
        <w:pBdr>
          <w:bottom w:val="single" w:sz="12" w:space="1" w:color="auto"/>
        </w:pBdr>
        <w:rPr>
          <w:color w:val="auto"/>
          <w:sz w:val="28"/>
          <w:szCs w:val="28"/>
        </w:rPr>
      </w:pPr>
      <w:bookmarkStart w:id="168" w:name="bookmark320"/>
      <w:r w:rsidRPr="0060586E">
        <w:rPr>
          <w:color w:val="auto"/>
          <w:sz w:val="28"/>
          <w:szCs w:val="28"/>
        </w:rPr>
        <w:t>ПОЯСНИТЕЛЬНАЯ ЗАПИСКА</w:t>
      </w:r>
      <w:bookmarkEnd w:id="168"/>
    </w:p>
    <w:p w:rsidR="00F17581" w:rsidRPr="0060586E" w:rsidRDefault="00F17581" w:rsidP="0060586E">
      <w:pPr>
        <w:pStyle w:val="af5"/>
        <w:rPr>
          <w:color w:val="auto"/>
          <w:sz w:val="28"/>
          <w:szCs w:val="28"/>
        </w:rPr>
      </w:pPr>
    </w:p>
    <w:p w:rsidR="00A57638" w:rsidRPr="0060586E" w:rsidRDefault="005479E6"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 xml:space="preserve">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w:t>
      </w:r>
      <w:r w:rsidRPr="0060586E">
        <w:rPr>
          <w:color w:val="auto"/>
          <w:sz w:val="28"/>
          <w:szCs w:val="28"/>
        </w:rPr>
        <w:t>г. № 637-р), а также П</w:t>
      </w:r>
      <w:r w:rsidR="00E235EB" w:rsidRPr="0060586E">
        <w:rPr>
          <w:color w:val="auto"/>
          <w:sz w:val="28"/>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60586E" w:rsidRDefault="005479E6"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60586E" w:rsidRDefault="005479E6"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абочая программа позволит учителю:</w:t>
      </w:r>
    </w:p>
    <w:p w:rsidR="00A57638" w:rsidRPr="0060586E" w:rsidRDefault="00E235EB" w:rsidP="0060586E">
      <w:pPr>
        <w:pStyle w:val="13"/>
        <w:numPr>
          <w:ilvl w:val="0"/>
          <w:numId w:val="19"/>
        </w:numPr>
        <w:tabs>
          <w:tab w:val="left" w:pos="543"/>
        </w:tabs>
        <w:spacing w:line="240" w:lineRule="auto"/>
        <w:jc w:val="both"/>
        <w:rPr>
          <w:color w:val="auto"/>
          <w:sz w:val="28"/>
          <w:szCs w:val="28"/>
        </w:rPr>
      </w:pPr>
      <w:r w:rsidRPr="0060586E">
        <w:rPr>
          <w:color w:val="auto"/>
          <w:sz w:val="28"/>
          <w:szCs w:val="28"/>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60586E" w:rsidRDefault="00E235EB" w:rsidP="0060586E">
      <w:pPr>
        <w:pStyle w:val="13"/>
        <w:numPr>
          <w:ilvl w:val="0"/>
          <w:numId w:val="19"/>
        </w:numPr>
        <w:tabs>
          <w:tab w:val="left" w:pos="543"/>
        </w:tabs>
        <w:spacing w:line="240" w:lineRule="auto"/>
        <w:jc w:val="both"/>
        <w:rPr>
          <w:color w:val="auto"/>
          <w:sz w:val="28"/>
          <w:szCs w:val="28"/>
        </w:rPr>
      </w:pPr>
      <w:r w:rsidRPr="0060586E">
        <w:rPr>
          <w:color w:val="auto"/>
          <w:sz w:val="28"/>
          <w:szCs w:val="28"/>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w:t>
      </w:r>
      <w:r w:rsidR="005479E6" w:rsidRPr="0060586E">
        <w:rPr>
          <w:color w:val="auto"/>
          <w:sz w:val="28"/>
          <w:szCs w:val="28"/>
        </w:rPr>
        <w:t xml:space="preserve"> общего образования; П</w:t>
      </w:r>
      <w:r w:rsidRPr="0060586E">
        <w:rPr>
          <w:color w:val="auto"/>
          <w:sz w:val="28"/>
          <w:szCs w:val="28"/>
        </w:rPr>
        <w:t>рограммой воспитания;</w:t>
      </w:r>
    </w:p>
    <w:p w:rsidR="00A57638" w:rsidRPr="0060586E" w:rsidRDefault="00E235EB" w:rsidP="0060586E">
      <w:pPr>
        <w:pStyle w:val="13"/>
        <w:numPr>
          <w:ilvl w:val="0"/>
          <w:numId w:val="19"/>
        </w:numPr>
        <w:tabs>
          <w:tab w:val="left" w:pos="548"/>
        </w:tabs>
        <w:spacing w:line="240" w:lineRule="auto"/>
        <w:ind w:firstLine="238"/>
        <w:jc w:val="both"/>
        <w:rPr>
          <w:color w:val="auto"/>
          <w:sz w:val="28"/>
          <w:szCs w:val="28"/>
        </w:rPr>
      </w:pPr>
      <w:r w:rsidRPr="0060586E">
        <w:rPr>
          <w:color w:val="auto"/>
          <w:sz w:val="28"/>
          <w:szCs w:val="28"/>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A4A52" w:rsidRPr="0060586E" w:rsidRDefault="00AA4A52" w:rsidP="0060586E">
      <w:pPr>
        <w:pStyle w:val="af5"/>
        <w:rPr>
          <w:color w:val="auto"/>
          <w:sz w:val="28"/>
          <w:szCs w:val="28"/>
        </w:rPr>
      </w:pPr>
      <w:bookmarkStart w:id="169" w:name="bookmark322"/>
    </w:p>
    <w:p w:rsidR="00A57638" w:rsidRPr="0060586E" w:rsidRDefault="00E235EB" w:rsidP="0060586E">
      <w:pPr>
        <w:pStyle w:val="af5"/>
        <w:rPr>
          <w:color w:val="auto"/>
          <w:sz w:val="28"/>
          <w:szCs w:val="28"/>
        </w:rPr>
      </w:pPr>
      <w:r w:rsidRPr="0060586E">
        <w:rPr>
          <w:color w:val="auto"/>
          <w:sz w:val="28"/>
          <w:szCs w:val="28"/>
        </w:rPr>
        <w:t>ОБЩАЯ ХАРАКТЕРИСТИКА УЧЕБНОГО ПРЕДМЕТА «РОДНОЙ ЯЗЫК (РУССКИЙ)»</w:t>
      </w:r>
      <w:bookmarkEnd w:id="169"/>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 xml:space="preserve">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w:t>
      </w:r>
      <w:r w:rsidRPr="0060586E">
        <w:rPr>
          <w:color w:val="auto"/>
          <w:sz w:val="28"/>
          <w:szCs w:val="28"/>
        </w:rPr>
        <w:lastRenderedPageBreak/>
        <w:t>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4A52" w:rsidRPr="0060586E" w:rsidRDefault="00AA4A52" w:rsidP="0060586E">
      <w:pPr>
        <w:pStyle w:val="af5"/>
        <w:rPr>
          <w:color w:val="auto"/>
          <w:sz w:val="28"/>
          <w:szCs w:val="28"/>
        </w:rPr>
      </w:pPr>
      <w:bookmarkStart w:id="170" w:name="bookmark324"/>
    </w:p>
    <w:p w:rsidR="00A57638" w:rsidRPr="0060586E" w:rsidRDefault="00E235EB" w:rsidP="0060586E">
      <w:pPr>
        <w:pStyle w:val="af5"/>
        <w:rPr>
          <w:color w:val="auto"/>
          <w:sz w:val="28"/>
          <w:szCs w:val="28"/>
        </w:rPr>
      </w:pPr>
      <w:r w:rsidRPr="0060586E">
        <w:rPr>
          <w:color w:val="auto"/>
          <w:sz w:val="28"/>
          <w:szCs w:val="28"/>
        </w:rPr>
        <w:t>ЦЕЛИ ИЗУЧЕНИЯ УЧЕБНОГО ПРЕДМЕТА</w:t>
      </w:r>
      <w:bookmarkEnd w:id="170"/>
    </w:p>
    <w:p w:rsidR="00A57638" w:rsidRPr="0060586E" w:rsidRDefault="00E235EB" w:rsidP="0060586E">
      <w:pPr>
        <w:pStyle w:val="af5"/>
        <w:rPr>
          <w:color w:val="auto"/>
          <w:sz w:val="28"/>
          <w:szCs w:val="28"/>
        </w:rPr>
      </w:pPr>
      <w:r w:rsidRPr="0060586E">
        <w:rPr>
          <w:color w:val="auto"/>
          <w:sz w:val="28"/>
          <w:szCs w:val="28"/>
        </w:rPr>
        <w:t>«РОДНОЙ ЯЗЫК (РУССКИЙ)»</w:t>
      </w:r>
    </w:p>
    <w:p w:rsidR="00A57638" w:rsidRPr="0060586E" w:rsidRDefault="00E235EB" w:rsidP="0060586E">
      <w:pPr>
        <w:pStyle w:val="13"/>
        <w:spacing w:line="240" w:lineRule="auto"/>
        <w:jc w:val="both"/>
        <w:rPr>
          <w:color w:val="auto"/>
          <w:sz w:val="28"/>
          <w:szCs w:val="28"/>
        </w:rPr>
      </w:pPr>
      <w:r w:rsidRPr="0060586E">
        <w:rPr>
          <w:color w:val="auto"/>
          <w:sz w:val="28"/>
          <w:szCs w:val="28"/>
        </w:rPr>
        <w:t>Целями изучения родного языка (русского) по программам основного общего образования являются:</w:t>
      </w:r>
    </w:p>
    <w:p w:rsidR="00A57638" w:rsidRPr="0060586E" w:rsidRDefault="00E235EB" w:rsidP="00190237">
      <w:pPr>
        <w:pStyle w:val="13"/>
        <w:numPr>
          <w:ilvl w:val="0"/>
          <w:numId w:val="184"/>
        </w:numPr>
        <w:spacing w:line="240" w:lineRule="auto"/>
        <w:ind w:left="0"/>
        <w:jc w:val="both"/>
        <w:rPr>
          <w:color w:val="auto"/>
          <w:sz w:val="28"/>
          <w:szCs w:val="28"/>
        </w:rPr>
      </w:pPr>
      <w:r w:rsidRPr="0060586E">
        <w:rPr>
          <w:color w:val="auto"/>
          <w:sz w:val="28"/>
          <w:szCs w:val="28"/>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57638" w:rsidRPr="0060586E" w:rsidRDefault="00E235EB" w:rsidP="00190237">
      <w:pPr>
        <w:pStyle w:val="13"/>
        <w:numPr>
          <w:ilvl w:val="0"/>
          <w:numId w:val="184"/>
        </w:numPr>
        <w:spacing w:line="240" w:lineRule="auto"/>
        <w:ind w:left="0"/>
        <w:jc w:val="both"/>
        <w:rPr>
          <w:color w:val="auto"/>
          <w:sz w:val="28"/>
          <w:szCs w:val="28"/>
        </w:rPr>
      </w:pPr>
      <w:r w:rsidRPr="0060586E">
        <w:rPr>
          <w:color w:val="auto"/>
          <w:sz w:val="28"/>
          <w:szCs w:val="28"/>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7638" w:rsidRPr="0060586E" w:rsidRDefault="00E235EB" w:rsidP="00190237">
      <w:pPr>
        <w:pStyle w:val="13"/>
        <w:numPr>
          <w:ilvl w:val="0"/>
          <w:numId w:val="184"/>
        </w:numPr>
        <w:spacing w:line="240" w:lineRule="auto"/>
        <w:ind w:left="0"/>
        <w:jc w:val="both"/>
        <w:rPr>
          <w:color w:val="auto"/>
          <w:sz w:val="28"/>
          <w:szCs w:val="28"/>
        </w:rPr>
      </w:pPr>
      <w:r w:rsidRPr="0060586E">
        <w:rPr>
          <w:color w:val="auto"/>
          <w:sz w:val="28"/>
          <w:szCs w:val="28"/>
        </w:rPr>
        <w:lastRenderedPageBreak/>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7638" w:rsidRPr="0060586E" w:rsidRDefault="00E235EB" w:rsidP="00190237">
      <w:pPr>
        <w:pStyle w:val="13"/>
        <w:numPr>
          <w:ilvl w:val="0"/>
          <w:numId w:val="184"/>
        </w:numPr>
        <w:spacing w:line="240" w:lineRule="auto"/>
        <w:ind w:left="0"/>
        <w:jc w:val="both"/>
        <w:rPr>
          <w:color w:val="auto"/>
          <w:sz w:val="28"/>
          <w:szCs w:val="28"/>
        </w:rPr>
      </w:pPr>
      <w:r w:rsidRPr="0060586E">
        <w:rPr>
          <w:color w:val="auto"/>
          <w:sz w:val="28"/>
          <w:szCs w:val="28"/>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60586E" w:rsidRDefault="00E235EB" w:rsidP="00190237">
      <w:pPr>
        <w:pStyle w:val="13"/>
        <w:numPr>
          <w:ilvl w:val="0"/>
          <w:numId w:val="184"/>
        </w:numPr>
        <w:spacing w:line="240" w:lineRule="auto"/>
        <w:ind w:left="0"/>
        <w:jc w:val="both"/>
        <w:rPr>
          <w:color w:val="auto"/>
          <w:sz w:val="28"/>
          <w:szCs w:val="28"/>
        </w:rPr>
      </w:pPr>
      <w:r w:rsidRPr="0060586E">
        <w:rPr>
          <w:color w:val="auto"/>
          <w:sz w:val="28"/>
          <w:szCs w:val="28"/>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60586E">
        <w:rPr>
          <w:color w:val="auto"/>
          <w:sz w:val="28"/>
          <w:szCs w:val="28"/>
        </w:rPr>
        <w:t>не сплошной</w:t>
      </w:r>
      <w:r w:rsidRPr="0060586E">
        <w:rPr>
          <w:color w:val="auto"/>
          <w:sz w:val="28"/>
          <w:szCs w:val="28"/>
        </w:rPr>
        <w:t xml:space="preserve"> текст, инфографика и др.);</w:t>
      </w:r>
    </w:p>
    <w:p w:rsidR="00A57638" w:rsidRPr="0060586E" w:rsidRDefault="00E235EB" w:rsidP="00190237">
      <w:pPr>
        <w:pStyle w:val="13"/>
        <w:numPr>
          <w:ilvl w:val="0"/>
          <w:numId w:val="184"/>
        </w:numPr>
        <w:spacing w:line="240" w:lineRule="auto"/>
        <w:ind w:left="0"/>
        <w:jc w:val="both"/>
        <w:rPr>
          <w:color w:val="auto"/>
          <w:sz w:val="28"/>
          <w:szCs w:val="28"/>
        </w:rPr>
      </w:pPr>
      <w:r w:rsidRPr="0060586E">
        <w:rPr>
          <w:color w:val="auto"/>
          <w:sz w:val="28"/>
          <w:szCs w:val="28"/>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37C46" w:rsidRPr="0060586E" w:rsidRDefault="00537C46" w:rsidP="0060586E">
      <w:pPr>
        <w:pStyle w:val="af5"/>
        <w:rPr>
          <w:color w:val="auto"/>
          <w:sz w:val="28"/>
          <w:szCs w:val="28"/>
        </w:rPr>
      </w:pPr>
      <w:bookmarkStart w:id="171" w:name="bookmark327"/>
    </w:p>
    <w:p w:rsidR="00A57638" w:rsidRPr="0060586E" w:rsidRDefault="00E235EB" w:rsidP="0060586E">
      <w:pPr>
        <w:pStyle w:val="af5"/>
        <w:rPr>
          <w:color w:val="auto"/>
          <w:sz w:val="28"/>
          <w:szCs w:val="28"/>
        </w:rPr>
      </w:pPr>
      <w:r w:rsidRPr="0060586E">
        <w:rPr>
          <w:color w:val="auto"/>
          <w:sz w:val="28"/>
          <w:szCs w:val="28"/>
        </w:rPr>
        <w:t>МЕСТО УЧЕБНОГО ПРЕДМЕТА «РОДНОЙ ЯЗЫК (РУССКИЙ)»</w:t>
      </w:r>
      <w:bookmarkEnd w:id="171"/>
    </w:p>
    <w:p w:rsidR="00A57638" w:rsidRPr="0060586E" w:rsidRDefault="00E235EB" w:rsidP="0060586E">
      <w:pPr>
        <w:pStyle w:val="af5"/>
        <w:rPr>
          <w:color w:val="auto"/>
          <w:sz w:val="28"/>
          <w:szCs w:val="28"/>
        </w:rPr>
      </w:pPr>
      <w:r w:rsidRPr="0060586E">
        <w:rPr>
          <w:color w:val="auto"/>
          <w:sz w:val="28"/>
          <w:szCs w:val="28"/>
        </w:rPr>
        <w:t>В УЧЕБНОМ ПЛАНЕ</w:t>
      </w:r>
    </w:p>
    <w:p w:rsidR="00A57638" w:rsidRPr="0060586E" w:rsidRDefault="00E235EB" w:rsidP="0060586E">
      <w:pPr>
        <w:pStyle w:val="13"/>
        <w:spacing w:line="240" w:lineRule="auto"/>
        <w:jc w:val="both"/>
        <w:rPr>
          <w:color w:val="auto"/>
          <w:sz w:val="28"/>
          <w:szCs w:val="28"/>
        </w:rPr>
      </w:pPr>
      <w:r w:rsidRPr="0060586E">
        <w:rPr>
          <w:color w:val="auto"/>
          <w:sz w:val="28"/>
          <w:szCs w:val="28"/>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w:t>
      </w:r>
      <w:r w:rsidR="007F01DB">
        <w:rPr>
          <w:color w:val="auto"/>
          <w:sz w:val="28"/>
          <w:szCs w:val="28"/>
        </w:rPr>
        <w:t>. Изучение родного языка осуществляется при наличии возможностей Организации и по заявлению обучающихся, родителей (законных представителей) несовершеннолетних обучающихся.</w:t>
      </w:r>
    </w:p>
    <w:p w:rsidR="00A57638" w:rsidRPr="0060586E" w:rsidRDefault="00E235EB" w:rsidP="007F01DB">
      <w:pPr>
        <w:pStyle w:val="13"/>
        <w:spacing w:line="240" w:lineRule="auto"/>
        <w:ind w:firstLine="238"/>
        <w:jc w:val="both"/>
        <w:rPr>
          <w:color w:val="auto"/>
          <w:sz w:val="28"/>
          <w:szCs w:val="28"/>
        </w:rPr>
      </w:pPr>
      <w:r w:rsidRPr="0060586E">
        <w:rPr>
          <w:color w:val="auto"/>
          <w:sz w:val="28"/>
          <w:szCs w:val="28"/>
        </w:rPr>
        <w:t>Содержание учебного предмета «Родной язык (русский</w:t>
      </w:r>
      <w:r w:rsidR="005479E6" w:rsidRPr="0060586E">
        <w:rPr>
          <w:color w:val="auto"/>
          <w:sz w:val="28"/>
          <w:szCs w:val="28"/>
        </w:rPr>
        <w:t>)», представленное в р</w:t>
      </w:r>
      <w:r w:rsidRPr="0060586E">
        <w:rPr>
          <w:color w:val="auto"/>
          <w:sz w:val="28"/>
          <w:szCs w:val="28"/>
        </w:rPr>
        <w:t>абочей про</w:t>
      </w:r>
      <w:r w:rsidR="007F01DB">
        <w:rPr>
          <w:color w:val="auto"/>
          <w:sz w:val="28"/>
          <w:szCs w:val="28"/>
        </w:rPr>
        <w:t>грамме, соответствует ФГОС ООО.</w:t>
      </w:r>
    </w:p>
    <w:p w:rsidR="00537C46" w:rsidRPr="0060586E" w:rsidRDefault="00537C46" w:rsidP="0060586E">
      <w:pPr>
        <w:pStyle w:val="af5"/>
        <w:rPr>
          <w:color w:val="auto"/>
          <w:sz w:val="28"/>
          <w:szCs w:val="28"/>
        </w:rPr>
      </w:pPr>
      <w:bookmarkStart w:id="172" w:name="bookmark330"/>
    </w:p>
    <w:p w:rsidR="00A57638" w:rsidRPr="0060586E" w:rsidRDefault="00E235EB" w:rsidP="0060586E">
      <w:pPr>
        <w:pStyle w:val="af5"/>
        <w:rPr>
          <w:color w:val="auto"/>
          <w:sz w:val="28"/>
          <w:szCs w:val="28"/>
        </w:rPr>
      </w:pPr>
      <w:r w:rsidRPr="0060586E">
        <w:rPr>
          <w:color w:val="auto"/>
          <w:sz w:val="28"/>
          <w:szCs w:val="28"/>
        </w:rPr>
        <w:t>ОСНОВНЫЕ СОДЕРЖАТЕЛЬНЫЕ ЛИНИИ ПРОГРАММЫ</w:t>
      </w:r>
      <w:bookmarkEnd w:id="172"/>
    </w:p>
    <w:p w:rsidR="00A57638" w:rsidRPr="0060586E" w:rsidRDefault="00E235EB" w:rsidP="0060586E">
      <w:pPr>
        <w:pStyle w:val="af5"/>
        <w:rPr>
          <w:color w:val="auto"/>
          <w:sz w:val="28"/>
          <w:szCs w:val="28"/>
        </w:rPr>
      </w:pPr>
      <w:r w:rsidRPr="0060586E">
        <w:rPr>
          <w:color w:val="auto"/>
          <w:sz w:val="28"/>
          <w:szCs w:val="28"/>
        </w:rPr>
        <w:t>УЧЕБНОГО ПРЕДМЕТА «РОДНОЙ ЯЗЫК (РУССКИЙ)»</w:t>
      </w:r>
    </w:p>
    <w:p w:rsidR="00A57638" w:rsidRPr="0060586E" w:rsidRDefault="00E235EB" w:rsidP="0060586E">
      <w:pPr>
        <w:pStyle w:val="13"/>
        <w:spacing w:line="240" w:lineRule="auto"/>
        <w:jc w:val="both"/>
        <w:rPr>
          <w:color w:val="auto"/>
          <w:sz w:val="28"/>
          <w:szCs w:val="28"/>
        </w:rPr>
      </w:pPr>
      <w:r w:rsidRPr="0060586E">
        <w:rPr>
          <w:color w:val="auto"/>
          <w:sz w:val="28"/>
          <w:szCs w:val="28"/>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60586E" w:rsidRDefault="00E235EB" w:rsidP="0060586E">
      <w:pPr>
        <w:pStyle w:val="13"/>
        <w:spacing w:line="240" w:lineRule="auto"/>
        <w:jc w:val="both"/>
        <w:rPr>
          <w:color w:val="auto"/>
          <w:sz w:val="28"/>
          <w:szCs w:val="28"/>
        </w:rPr>
      </w:pPr>
      <w:r w:rsidRPr="0060586E">
        <w:rPr>
          <w:color w:val="auto"/>
          <w:sz w:val="28"/>
          <w:szCs w:val="28"/>
        </w:rPr>
        <w:t>В соответствии с этим в программе выделяются следующие блоки.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 первом блоке — </w:t>
      </w:r>
      <w:r w:rsidRPr="0060586E">
        <w:rPr>
          <w:b/>
          <w:bCs/>
          <w:color w:val="auto"/>
          <w:sz w:val="28"/>
          <w:szCs w:val="28"/>
        </w:rPr>
        <w:t xml:space="preserve">«Язык и культура» </w:t>
      </w:r>
      <w:r w:rsidRPr="0060586E">
        <w:rPr>
          <w:color w:val="auto"/>
          <w:sz w:val="28"/>
          <w:szCs w:val="28"/>
        </w:rPr>
        <w:t xml:space="preserve">—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w:t>
      </w:r>
      <w:r w:rsidRPr="0060586E">
        <w:rPr>
          <w:color w:val="auto"/>
          <w:sz w:val="28"/>
          <w:szCs w:val="28"/>
        </w:rPr>
        <w:lastRenderedPageBreak/>
        <w:t>специфического в языках и культурах русского и других народов России и мира, овладение культурой межнационального общения.</w:t>
      </w:r>
    </w:p>
    <w:p w:rsidR="00A57638" w:rsidRPr="0060586E" w:rsidRDefault="00E235EB" w:rsidP="0060586E">
      <w:pPr>
        <w:pStyle w:val="13"/>
        <w:spacing w:line="240" w:lineRule="auto"/>
        <w:jc w:val="both"/>
        <w:rPr>
          <w:color w:val="auto"/>
          <w:sz w:val="28"/>
          <w:szCs w:val="28"/>
        </w:rPr>
        <w:sectPr w:rsidR="00A57638" w:rsidRPr="0060586E" w:rsidSect="007F01DB">
          <w:footerReference w:type="even" r:id="rId12"/>
          <w:footerReference w:type="default" r:id="rId13"/>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 xml:space="preserve">Второй блок — </w:t>
      </w:r>
      <w:r w:rsidRPr="0060586E">
        <w:rPr>
          <w:b/>
          <w:bCs/>
          <w:color w:val="auto"/>
          <w:sz w:val="28"/>
          <w:szCs w:val="28"/>
        </w:rPr>
        <w:t xml:space="preserve">«Культура речи» </w:t>
      </w:r>
      <w:r w:rsidRPr="0060586E">
        <w:rPr>
          <w:color w:val="auto"/>
          <w:sz w:val="28"/>
          <w:szCs w:val="28"/>
        </w:rPr>
        <w:t xml:space="preserve">— ориентирован на формирование у учащихся ответственного и осознанного отношения </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7638" w:rsidRPr="0060586E" w:rsidRDefault="00E235EB" w:rsidP="0060586E">
      <w:pPr>
        <w:pStyle w:val="13"/>
        <w:spacing w:line="240" w:lineRule="auto"/>
        <w:jc w:val="both"/>
        <w:rPr>
          <w:color w:val="auto"/>
          <w:sz w:val="28"/>
          <w:szCs w:val="28"/>
        </w:rPr>
        <w:sectPr w:rsidR="00A57638" w:rsidRPr="0060586E" w:rsidSect="007F01DB">
          <w:footerReference w:type="even" r:id="rId14"/>
          <w:footerReference w:type="default" r:id="rId15"/>
          <w:footnotePr>
            <w:numRestart w:val="eachPage"/>
          </w:footnotePr>
          <w:type w:val="continuous"/>
          <w:pgSz w:w="11907" w:h="16840" w:code="9"/>
          <w:pgMar w:top="1134" w:right="850" w:bottom="1134" w:left="1701" w:header="209" w:footer="507" w:gutter="0"/>
          <w:cols w:space="720"/>
          <w:noEndnote/>
          <w:docGrid w:linePitch="360"/>
        </w:sectPr>
      </w:pPr>
      <w:r w:rsidRPr="0060586E">
        <w:rPr>
          <w:color w:val="auto"/>
          <w:sz w:val="28"/>
          <w:szCs w:val="28"/>
        </w:rPr>
        <w:t xml:space="preserve">В третьем блоке — </w:t>
      </w:r>
      <w:r w:rsidRPr="0060586E">
        <w:rPr>
          <w:b/>
          <w:bCs/>
          <w:color w:val="auto"/>
          <w:sz w:val="28"/>
          <w:szCs w:val="28"/>
        </w:rPr>
        <w:t xml:space="preserve">«Речь. Речевая деятельность. Текст» </w:t>
      </w:r>
      <w:r w:rsidRPr="0060586E">
        <w:rPr>
          <w:color w:val="auto"/>
          <w:sz w:val="28"/>
          <w:szCs w:val="28"/>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57638" w:rsidRPr="0060586E" w:rsidRDefault="00E235EB" w:rsidP="0060586E">
      <w:pPr>
        <w:pStyle w:val="af5"/>
        <w:rPr>
          <w:color w:val="auto"/>
          <w:sz w:val="28"/>
          <w:szCs w:val="28"/>
        </w:rPr>
      </w:pPr>
      <w:bookmarkStart w:id="173" w:name="bookmark333"/>
      <w:r w:rsidRPr="0060586E">
        <w:rPr>
          <w:color w:val="auto"/>
          <w:sz w:val="28"/>
          <w:szCs w:val="28"/>
        </w:rPr>
        <w:lastRenderedPageBreak/>
        <w:t>СОДЕРЖАНИЕ УЧЕБНОГО ПРЕДМЕТА</w:t>
      </w:r>
      <w:bookmarkEnd w:id="173"/>
    </w:p>
    <w:p w:rsidR="00A57638" w:rsidRPr="0060586E" w:rsidRDefault="00E235EB" w:rsidP="0060586E">
      <w:pPr>
        <w:pStyle w:val="af5"/>
        <w:pBdr>
          <w:bottom w:val="single" w:sz="12" w:space="1" w:color="auto"/>
        </w:pBdr>
        <w:rPr>
          <w:color w:val="auto"/>
          <w:sz w:val="28"/>
          <w:szCs w:val="28"/>
        </w:rPr>
      </w:pPr>
      <w:r w:rsidRPr="0060586E">
        <w:rPr>
          <w:color w:val="auto"/>
          <w:sz w:val="28"/>
          <w:szCs w:val="28"/>
        </w:rPr>
        <w:t>«РОДНОЙ ЯЗЫК (РУССКИЙ)»</w:t>
      </w:r>
    </w:p>
    <w:p w:rsidR="00537C46" w:rsidRPr="0060586E" w:rsidRDefault="00537C46" w:rsidP="0060586E">
      <w:pPr>
        <w:pStyle w:val="af5"/>
        <w:rPr>
          <w:color w:val="auto"/>
          <w:sz w:val="28"/>
          <w:szCs w:val="28"/>
        </w:rPr>
      </w:pPr>
    </w:p>
    <w:p w:rsidR="00A57638" w:rsidRPr="0060586E" w:rsidRDefault="00537C46" w:rsidP="0060586E">
      <w:pPr>
        <w:pStyle w:val="af5"/>
        <w:rPr>
          <w:color w:val="auto"/>
          <w:sz w:val="28"/>
          <w:szCs w:val="28"/>
        </w:rPr>
      </w:pPr>
      <w:bookmarkStart w:id="174" w:name="bookmark336"/>
      <w:r w:rsidRPr="0060586E">
        <w:rPr>
          <w:color w:val="auto"/>
          <w:sz w:val="28"/>
          <w:szCs w:val="28"/>
        </w:rPr>
        <w:t xml:space="preserve">5 </w:t>
      </w:r>
      <w:r w:rsidR="00E235EB" w:rsidRPr="0060586E">
        <w:rPr>
          <w:color w:val="auto"/>
          <w:sz w:val="28"/>
          <w:szCs w:val="28"/>
        </w:rPr>
        <w:t>КЛАСС</w:t>
      </w:r>
      <w:bookmarkEnd w:id="174"/>
    </w:p>
    <w:p w:rsidR="00537C46" w:rsidRPr="0060586E" w:rsidRDefault="00537C46" w:rsidP="0060586E">
      <w:pPr>
        <w:pStyle w:val="af5"/>
        <w:rPr>
          <w:color w:val="auto"/>
          <w:sz w:val="28"/>
          <w:szCs w:val="28"/>
        </w:rPr>
      </w:pPr>
      <w:bookmarkStart w:id="175" w:name="bookmark338"/>
    </w:p>
    <w:p w:rsidR="00A57638" w:rsidRPr="0060586E" w:rsidRDefault="00E235EB" w:rsidP="0060586E">
      <w:pPr>
        <w:pStyle w:val="af5"/>
        <w:rPr>
          <w:color w:val="auto"/>
          <w:sz w:val="28"/>
          <w:szCs w:val="28"/>
        </w:rPr>
      </w:pPr>
      <w:r w:rsidRPr="0060586E">
        <w:rPr>
          <w:color w:val="auto"/>
          <w:sz w:val="28"/>
          <w:szCs w:val="28"/>
        </w:rPr>
        <w:t>Раздел 1. Язык и культура</w:t>
      </w:r>
      <w:bookmarkEnd w:id="175"/>
    </w:p>
    <w:p w:rsidR="00A57638" w:rsidRPr="0060586E" w:rsidRDefault="00E235EB" w:rsidP="0060586E">
      <w:pPr>
        <w:pStyle w:val="13"/>
        <w:spacing w:line="240" w:lineRule="auto"/>
        <w:jc w:val="both"/>
        <w:rPr>
          <w:color w:val="auto"/>
          <w:sz w:val="28"/>
          <w:szCs w:val="28"/>
        </w:rPr>
      </w:pPr>
      <w:r w:rsidRPr="0060586E">
        <w:rPr>
          <w:color w:val="auto"/>
          <w:sz w:val="28"/>
          <w:szCs w:val="28"/>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Краткая история русской письменности. Создание славянского алфавита.</w:t>
      </w:r>
    </w:p>
    <w:p w:rsidR="00A57638" w:rsidRPr="0060586E" w:rsidRDefault="00E235EB" w:rsidP="0060586E">
      <w:pPr>
        <w:pStyle w:val="13"/>
        <w:spacing w:line="240" w:lineRule="auto"/>
        <w:jc w:val="both"/>
        <w:rPr>
          <w:color w:val="auto"/>
          <w:sz w:val="28"/>
          <w:szCs w:val="28"/>
        </w:rPr>
      </w:pPr>
      <w:r w:rsidRPr="0060586E">
        <w:rPr>
          <w:color w:val="auto"/>
          <w:sz w:val="28"/>
          <w:szCs w:val="28"/>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57638" w:rsidRPr="0060586E" w:rsidRDefault="00E235EB" w:rsidP="0060586E">
      <w:pPr>
        <w:pStyle w:val="13"/>
        <w:spacing w:line="240" w:lineRule="auto"/>
        <w:jc w:val="both"/>
        <w:rPr>
          <w:color w:val="auto"/>
          <w:sz w:val="28"/>
          <w:szCs w:val="28"/>
        </w:rPr>
      </w:pPr>
      <w:r w:rsidRPr="0060586E">
        <w:rPr>
          <w:color w:val="auto"/>
          <w:sz w:val="28"/>
          <w:szCs w:val="28"/>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7638" w:rsidRPr="0060586E" w:rsidRDefault="00E235EB" w:rsidP="0060586E">
      <w:pPr>
        <w:pStyle w:val="13"/>
        <w:spacing w:line="240" w:lineRule="auto"/>
        <w:jc w:val="both"/>
        <w:rPr>
          <w:color w:val="auto"/>
          <w:sz w:val="28"/>
          <w:szCs w:val="28"/>
        </w:rPr>
      </w:pPr>
      <w:r w:rsidRPr="0060586E">
        <w:rPr>
          <w:color w:val="auto"/>
          <w:sz w:val="28"/>
          <w:szCs w:val="28"/>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57638" w:rsidRPr="0060586E" w:rsidRDefault="00E235EB" w:rsidP="0060586E">
      <w:pPr>
        <w:pStyle w:val="13"/>
        <w:spacing w:line="240" w:lineRule="auto"/>
        <w:jc w:val="both"/>
        <w:rPr>
          <w:color w:val="auto"/>
          <w:sz w:val="28"/>
          <w:szCs w:val="28"/>
        </w:rPr>
      </w:pPr>
      <w:r w:rsidRPr="0060586E">
        <w:rPr>
          <w:color w:val="auto"/>
          <w:sz w:val="28"/>
          <w:szCs w:val="28"/>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60586E">
        <w:rPr>
          <w:i/>
          <w:iCs/>
          <w:color w:val="auto"/>
          <w:sz w:val="28"/>
          <w:szCs w:val="28"/>
        </w:rPr>
        <w:t>барышня</w:t>
      </w:r>
      <w:r w:rsidRPr="0060586E">
        <w:rPr>
          <w:color w:val="auto"/>
          <w:sz w:val="28"/>
          <w:szCs w:val="28"/>
        </w:rPr>
        <w:t xml:space="preserve"> — </w:t>
      </w:r>
      <w:r w:rsidRPr="0060586E">
        <w:rPr>
          <w:i/>
          <w:iCs/>
          <w:color w:val="auto"/>
          <w:sz w:val="28"/>
          <w:szCs w:val="28"/>
        </w:rPr>
        <w:t>об изнеженной, избалованной девушке; сухарь</w:t>
      </w:r>
      <w:r w:rsidRPr="0060586E">
        <w:rPr>
          <w:color w:val="auto"/>
          <w:sz w:val="28"/>
          <w:szCs w:val="28"/>
        </w:rPr>
        <w:t xml:space="preserve"> — </w:t>
      </w:r>
      <w:r w:rsidRPr="0060586E">
        <w:rPr>
          <w:i/>
          <w:iCs/>
          <w:color w:val="auto"/>
          <w:sz w:val="28"/>
          <w:szCs w:val="28"/>
        </w:rPr>
        <w:t>о сухом, неотзывчивом человеке; сорока</w:t>
      </w:r>
      <w:r w:rsidRPr="0060586E">
        <w:rPr>
          <w:color w:val="auto"/>
          <w:sz w:val="28"/>
          <w:szCs w:val="28"/>
        </w:rPr>
        <w:t xml:space="preserve"> — </w:t>
      </w:r>
      <w:r w:rsidRPr="0060586E">
        <w:rPr>
          <w:i/>
          <w:iCs/>
          <w:color w:val="auto"/>
          <w:sz w:val="28"/>
          <w:szCs w:val="28"/>
        </w:rPr>
        <w:t xml:space="preserve">о болтливой женщине </w:t>
      </w:r>
      <w:r w:rsidRPr="0060586E">
        <w:rPr>
          <w:color w:val="auto"/>
          <w:sz w:val="28"/>
          <w:szCs w:val="28"/>
        </w:rPr>
        <w:t>и т. п.).</w:t>
      </w:r>
    </w:p>
    <w:p w:rsidR="00A57638" w:rsidRPr="0060586E" w:rsidRDefault="00E235EB" w:rsidP="0060586E">
      <w:pPr>
        <w:pStyle w:val="13"/>
        <w:spacing w:line="240" w:lineRule="auto"/>
        <w:jc w:val="both"/>
        <w:rPr>
          <w:color w:val="auto"/>
          <w:sz w:val="28"/>
          <w:szCs w:val="28"/>
        </w:rPr>
      </w:pPr>
      <w:r w:rsidRPr="0060586E">
        <w:rPr>
          <w:color w:val="auto"/>
          <w:sz w:val="28"/>
          <w:szCs w:val="28"/>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57638" w:rsidRPr="0060586E" w:rsidRDefault="00E235EB" w:rsidP="0060586E">
      <w:pPr>
        <w:pStyle w:val="13"/>
        <w:spacing w:line="240" w:lineRule="auto"/>
        <w:jc w:val="both"/>
        <w:rPr>
          <w:color w:val="auto"/>
          <w:sz w:val="28"/>
          <w:szCs w:val="28"/>
        </w:rPr>
      </w:pPr>
      <w:r w:rsidRPr="0060586E">
        <w:rPr>
          <w:color w:val="auto"/>
          <w:sz w:val="28"/>
          <w:szCs w:val="28"/>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A57638" w:rsidRPr="0060586E" w:rsidRDefault="00E235EB" w:rsidP="0060586E">
      <w:pPr>
        <w:pStyle w:val="13"/>
        <w:spacing w:line="240" w:lineRule="auto"/>
        <w:jc w:val="both"/>
        <w:rPr>
          <w:color w:val="auto"/>
          <w:sz w:val="28"/>
          <w:szCs w:val="28"/>
        </w:rPr>
      </w:pPr>
      <w:r w:rsidRPr="0060586E">
        <w:rPr>
          <w:color w:val="auto"/>
          <w:sz w:val="28"/>
          <w:szCs w:val="28"/>
        </w:rPr>
        <w:t>Общеизвестные старинные русские города. Происхождение их названий.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Ознакомление с историей и этимологией некоторых слов.</w:t>
      </w:r>
    </w:p>
    <w:p w:rsidR="00537C46" w:rsidRPr="0060586E" w:rsidRDefault="00537C46" w:rsidP="0060586E">
      <w:pPr>
        <w:pStyle w:val="af5"/>
        <w:rPr>
          <w:color w:val="auto"/>
          <w:sz w:val="28"/>
          <w:szCs w:val="28"/>
        </w:rPr>
      </w:pPr>
      <w:bookmarkStart w:id="176" w:name="bookmark340"/>
    </w:p>
    <w:p w:rsidR="00A57638" w:rsidRPr="0060586E" w:rsidRDefault="00E235EB" w:rsidP="0060586E">
      <w:pPr>
        <w:pStyle w:val="af5"/>
        <w:rPr>
          <w:color w:val="auto"/>
          <w:sz w:val="28"/>
          <w:szCs w:val="28"/>
        </w:rPr>
      </w:pPr>
      <w:r w:rsidRPr="0060586E">
        <w:rPr>
          <w:color w:val="auto"/>
          <w:sz w:val="28"/>
          <w:szCs w:val="28"/>
        </w:rPr>
        <w:t>Раздел 2. Культура речи</w:t>
      </w:r>
      <w:bookmarkEnd w:id="176"/>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57638" w:rsidRPr="0060586E" w:rsidRDefault="00E235EB" w:rsidP="0060586E">
      <w:pPr>
        <w:pStyle w:val="13"/>
        <w:spacing w:line="240" w:lineRule="auto"/>
        <w:jc w:val="both"/>
        <w:rPr>
          <w:color w:val="auto"/>
          <w:sz w:val="28"/>
          <w:szCs w:val="28"/>
        </w:rPr>
      </w:pPr>
      <w:r w:rsidRPr="0060586E">
        <w:rPr>
          <w:color w:val="auto"/>
          <w:sz w:val="28"/>
          <w:szCs w:val="28"/>
        </w:rPr>
        <w:t>Постоянное и подвижное ударение в именах существительных, именах прилагательных, глаголах. Омографы: ударение как маркер смысла слова</w:t>
      </w:r>
      <w:r w:rsidRPr="0060586E">
        <w:rPr>
          <w:i/>
          <w:iCs/>
          <w:color w:val="auto"/>
          <w:sz w:val="28"/>
          <w:szCs w:val="28"/>
        </w:rPr>
        <w:t>.</w:t>
      </w:r>
      <w:r w:rsidRPr="0060586E">
        <w:rPr>
          <w:color w:val="auto"/>
          <w:sz w:val="28"/>
          <w:szCs w:val="28"/>
        </w:rPr>
        <w:t xml:space="preserve"> Произносительные варианты орфоэпической нормы.</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60586E">
        <w:rPr>
          <w:i/>
          <w:iCs/>
          <w:color w:val="auto"/>
          <w:sz w:val="28"/>
          <w:szCs w:val="28"/>
        </w:rPr>
        <w:t>-а(-я), -ы(-и)</w:t>
      </w:r>
      <w:r w:rsidRPr="0060586E">
        <w:rPr>
          <w:color w:val="auto"/>
          <w:sz w:val="28"/>
          <w:szCs w:val="28"/>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37C46" w:rsidRPr="0060586E" w:rsidRDefault="00537C46" w:rsidP="0060586E">
      <w:pPr>
        <w:pStyle w:val="af5"/>
        <w:rPr>
          <w:color w:val="auto"/>
          <w:sz w:val="28"/>
          <w:szCs w:val="28"/>
        </w:rPr>
      </w:pPr>
      <w:bookmarkStart w:id="177" w:name="bookmark342"/>
    </w:p>
    <w:p w:rsidR="00537C46" w:rsidRPr="0060586E" w:rsidRDefault="00537C46" w:rsidP="0060586E">
      <w:pPr>
        <w:pStyle w:val="af5"/>
        <w:rPr>
          <w:color w:val="auto"/>
          <w:sz w:val="28"/>
          <w:szCs w:val="28"/>
        </w:rPr>
      </w:pPr>
    </w:p>
    <w:p w:rsidR="00A57638" w:rsidRPr="0060586E" w:rsidRDefault="00E235EB" w:rsidP="0060586E">
      <w:pPr>
        <w:pStyle w:val="af5"/>
        <w:rPr>
          <w:color w:val="auto"/>
          <w:sz w:val="28"/>
          <w:szCs w:val="28"/>
        </w:rPr>
      </w:pPr>
      <w:r w:rsidRPr="0060586E">
        <w:rPr>
          <w:color w:val="auto"/>
          <w:sz w:val="28"/>
          <w:szCs w:val="28"/>
        </w:rPr>
        <w:t>Раздел 3. Речь. Речевая деятельность. Текст</w:t>
      </w:r>
      <w:bookmarkEnd w:id="177"/>
    </w:p>
    <w:p w:rsidR="00A57638" w:rsidRPr="0060586E" w:rsidRDefault="00E235EB" w:rsidP="0060586E">
      <w:pPr>
        <w:pStyle w:val="13"/>
        <w:spacing w:line="240" w:lineRule="auto"/>
        <w:jc w:val="both"/>
        <w:rPr>
          <w:color w:val="auto"/>
          <w:sz w:val="28"/>
          <w:szCs w:val="28"/>
        </w:rPr>
      </w:pPr>
      <w:r w:rsidRPr="0060586E">
        <w:rPr>
          <w:color w:val="auto"/>
          <w:sz w:val="28"/>
          <w:szCs w:val="28"/>
        </w:rPr>
        <w:t>Язык и речь. Средства выразительной устной речи (тон, тембр, темп), способы тренировки (скороговорки). Интонация и жесты.</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 Композиционные формы описания, повествования, рассуждения.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Функциональные разновидности языка. Разговорная речь. Просьба, извинение как жанры разговорной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Официально-деловой стиль. Объявление (устное и письменное).</w:t>
      </w:r>
    </w:p>
    <w:p w:rsidR="00A57638" w:rsidRPr="0060586E" w:rsidRDefault="00E235EB" w:rsidP="0060586E">
      <w:pPr>
        <w:pStyle w:val="13"/>
        <w:spacing w:line="240" w:lineRule="auto"/>
        <w:jc w:val="both"/>
        <w:rPr>
          <w:color w:val="auto"/>
          <w:sz w:val="28"/>
          <w:szCs w:val="28"/>
        </w:rPr>
      </w:pPr>
      <w:r w:rsidRPr="0060586E">
        <w:rPr>
          <w:color w:val="auto"/>
          <w:sz w:val="28"/>
          <w:szCs w:val="28"/>
        </w:rPr>
        <w:t>Учебно-научный стиль. План ответа на уроке, план текста.</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Публицистический стиль. Устное выступление. Девиз, слоган.</w:t>
      </w:r>
    </w:p>
    <w:p w:rsidR="00A57638" w:rsidRPr="0060586E" w:rsidRDefault="00E235EB" w:rsidP="0060586E">
      <w:pPr>
        <w:pStyle w:val="13"/>
        <w:spacing w:line="240" w:lineRule="auto"/>
        <w:jc w:val="both"/>
        <w:rPr>
          <w:color w:val="auto"/>
          <w:sz w:val="28"/>
          <w:szCs w:val="28"/>
        </w:rPr>
      </w:pPr>
      <w:r w:rsidRPr="0060586E">
        <w:rPr>
          <w:color w:val="auto"/>
          <w:sz w:val="28"/>
          <w:szCs w:val="28"/>
        </w:rPr>
        <w:t>Язык художественной литературы. Литературная сказка. Рассказ.</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537C46" w:rsidRPr="0060586E" w:rsidRDefault="00537C46" w:rsidP="0060586E">
      <w:pPr>
        <w:pStyle w:val="af5"/>
        <w:rPr>
          <w:color w:val="auto"/>
          <w:sz w:val="28"/>
          <w:szCs w:val="28"/>
        </w:rPr>
      </w:pPr>
      <w:bookmarkStart w:id="178" w:name="bookmark344"/>
    </w:p>
    <w:p w:rsidR="00A57638" w:rsidRPr="0060586E" w:rsidRDefault="00537C46" w:rsidP="0060586E">
      <w:pPr>
        <w:pStyle w:val="af5"/>
        <w:rPr>
          <w:color w:val="auto"/>
          <w:sz w:val="28"/>
          <w:szCs w:val="28"/>
        </w:rPr>
      </w:pPr>
      <w:r w:rsidRPr="0060586E">
        <w:rPr>
          <w:color w:val="auto"/>
          <w:sz w:val="28"/>
          <w:szCs w:val="28"/>
        </w:rPr>
        <w:t xml:space="preserve">6 </w:t>
      </w:r>
      <w:r w:rsidR="00E235EB" w:rsidRPr="0060586E">
        <w:rPr>
          <w:color w:val="auto"/>
          <w:sz w:val="28"/>
          <w:szCs w:val="28"/>
        </w:rPr>
        <w:t>КЛАСС</w:t>
      </w:r>
      <w:bookmarkEnd w:id="178"/>
    </w:p>
    <w:p w:rsidR="00537C46" w:rsidRPr="0060586E" w:rsidRDefault="00537C46" w:rsidP="0060586E">
      <w:pPr>
        <w:pStyle w:val="af5"/>
        <w:rPr>
          <w:color w:val="auto"/>
          <w:sz w:val="28"/>
          <w:szCs w:val="28"/>
        </w:rPr>
      </w:pPr>
      <w:bookmarkStart w:id="179" w:name="bookmark346"/>
    </w:p>
    <w:p w:rsidR="00A57638" w:rsidRPr="0060586E" w:rsidRDefault="00E235EB" w:rsidP="0060586E">
      <w:pPr>
        <w:pStyle w:val="af5"/>
        <w:rPr>
          <w:color w:val="auto"/>
          <w:sz w:val="28"/>
          <w:szCs w:val="28"/>
        </w:rPr>
      </w:pPr>
      <w:r w:rsidRPr="0060586E">
        <w:rPr>
          <w:color w:val="auto"/>
          <w:sz w:val="28"/>
          <w:szCs w:val="28"/>
        </w:rPr>
        <w:t>Раздел 1. Язык и культура</w:t>
      </w:r>
      <w:bookmarkEnd w:id="179"/>
    </w:p>
    <w:p w:rsidR="00A57638" w:rsidRPr="0060586E" w:rsidRDefault="00E235EB" w:rsidP="0060586E">
      <w:pPr>
        <w:pStyle w:val="13"/>
        <w:spacing w:line="240" w:lineRule="auto"/>
        <w:jc w:val="both"/>
        <w:rPr>
          <w:color w:val="auto"/>
          <w:sz w:val="28"/>
          <w:szCs w:val="28"/>
        </w:rPr>
      </w:pPr>
      <w:r w:rsidRPr="0060586E">
        <w:rPr>
          <w:color w:val="auto"/>
          <w:sz w:val="28"/>
          <w:szCs w:val="28"/>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57638" w:rsidRPr="0060586E" w:rsidRDefault="00E235EB" w:rsidP="0060586E">
      <w:pPr>
        <w:pStyle w:val="13"/>
        <w:spacing w:line="240" w:lineRule="auto"/>
        <w:jc w:val="both"/>
        <w:rPr>
          <w:color w:val="auto"/>
          <w:sz w:val="28"/>
          <w:szCs w:val="28"/>
        </w:rPr>
      </w:pPr>
      <w:r w:rsidRPr="0060586E">
        <w:rPr>
          <w:color w:val="auto"/>
          <w:sz w:val="28"/>
          <w:szCs w:val="28"/>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57638" w:rsidRPr="0060586E" w:rsidRDefault="00E235EB" w:rsidP="0060586E">
      <w:pPr>
        <w:pStyle w:val="13"/>
        <w:spacing w:line="240" w:lineRule="auto"/>
        <w:jc w:val="both"/>
        <w:rPr>
          <w:color w:val="auto"/>
          <w:sz w:val="28"/>
          <w:szCs w:val="28"/>
        </w:rPr>
      </w:pPr>
      <w:r w:rsidRPr="0060586E">
        <w:rPr>
          <w:color w:val="auto"/>
          <w:sz w:val="28"/>
          <w:szCs w:val="28"/>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537C46" w:rsidRPr="0060586E" w:rsidRDefault="00537C46" w:rsidP="0060586E">
      <w:pPr>
        <w:pStyle w:val="af5"/>
        <w:rPr>
          <w:color w:val="auto"/>
          <w:sz w:val="28"/>
          <w:szCs w:val="28"/>
        </w:rPr>
      </w:pPr>
      <w:bookmarkStart w:id="180" w:name="bookmark348"/>
    </w:p>
    <w:p w:rsidR="00A57638" w:rsidRPr="0060586E" w:rsidRDefault="00E235EB" w:rsidP="0060586E">
      <w:pPr>
        <w:pStyle w:val="af5"/>
        <w:rPr>
          <w:color w:val="auto"/>
          <w:sz w:val="28"/>
          <w:szCs w:val="28"/>
        </w:rPr>
      </w:pPr>
      <w:r w:rsidRPr="0060586E">
        <w:rPr>
          <w:color w:val="auto"/>
          <w:sz w:val="28"/>
          <w:szCs w:val="28"/>
        </w:rPr>
        <w:t>Раздел 2. Культура речи</w:t>
      </w:r>
      <w:bookmarkEnd w:id="180"/>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60586E">
        <w:rPr>
          <w:color w:val="auto"/>
          <w:sz w:val="28"/>
          <w:szCs w:val="28"/>
          <w:lang w:val="en-US" w:eastAsia="en-US" w:bidi="en-US"/>
        </w:rPr>
        <w:t>II</w:t>
      </w:r>
      <w:r w:rsidRPr="0060586E">
        <w:rPr>
          <w:color w:val="auto"/>
          <w:sz w:val="28"/>
          <w:szCs w:val="28"/>
        </w:rPr>
        <w:t xml:space="preserve">спряжения на </w:t>
      </w:r>
      <w:r w:rsidRPr="0060586E">
        <w:rPr>
          <w:i/>
          <w:iCs/>
          <w:color w:val="auto"/>
          <w:sz w:val="28"/>
          <w:szCs w:val="28"/>
        </w:rPr>
        <w:t>-ить</w:t>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w:t>
      </w:r>
      <w:r w:rsidRPr="0060586E">
        <w:rPr>
          <w:color w:val="auto"/>
          <w:sz w:val="28"/>
          <w:szCs w:val="28"/>
        </w:rPr>
        <w:lastRenderedPageBreak/>
        <w:t>омонимы и точность речи. Смысловые, стилистические особенности употребления лексических омонимов.</w:t>
      </w:r>
    </w:p>
    <w:p w:rsidR="00A57638" w:rsidRPr="0060586E" w:rsidRDefault="00E235EB" w:rsidP="0060586E">
      <w:pPr>
        <w:pStyle w:val="13"/>
        <w:spacing w:line="240" w:lineRule="auto"/>
        <w:jc w:val="both"/>
        <w:rPr>
          <w:color w:val="auto"/>
          <w:sz w:val="28"/>
          <w:szCs w:val="28"/>
        </w:rPr>
      </w:pPr>
      <w:r w:rsidRPr="0060586E">
        <w:rPr>
          <w:color w:val="auto"/>
          <w:sz w:val="28"/>
          <w:szCs w:val="28"/>
        </w:rPr>
        <w:t>Типичные речевые ошибки, связанные с употреблением синонимов, антонимов и лексических омонимов в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60586E">
        <w:rPr>
          <w:i/>
          <w:iCs/>
          <w:color w:val="auto"/>
          <w:sz w:val="28"/>
          <w:szCs w:val="28"/>
        </w:rPr>
        <w:t>-а/-я</w:t>
      </w:r>
      <w:r w:rsidRPr="0060586E">
        <w:rPr>
          <w:color w:val="auto"/>
          <w:sz w:val="28"/>
          <w:szCs w:val="28"/>
        </w:rPr>
        <w:t xml:space="preserve"> и -</w:t>
      </w:r>
      <w:r w:rsidRPr="0060586E">
        <w:rPr>
          <w:i/>
          <w:iCs/>
          <w:color w:val="auto"/>
          <w:sz w:val="28"/>
          <w:szCs w:val="28"/>
        </w:rPr>
        <w:t>ы/-и</w:t>
      </w:r>
      <w:r w:rsidRPr="0060586E">
        <w:rPr>
          <w:color w:val="auto"/>
          <w:sz w:val="28"/>
          <w:szCs w:val="28"/>
        </w:rPr>
        <w:t xml:space="preserve">; родительный падеж множественного числа существительных мужского и среднего рода с нулевым окончанием и окончанием </w:t>
      </w:r>
      <w:r w:rsidRPr="0060586E">
        <w:rPr>
          <w:i/>
          <w:iCs/>
          <w:color w:val="auto"/>
          <w:sz w:val="28"/>
          <w:szCs w:val="28"/>
        </w:rPr>
        <w:t>-ов</w:t>
      </w:r>
      <w:r w:rsidRPr="0060586E">
        <w:rPr>
          <w:color w:val="auto"/>
          <w:sz w:val="28"/>
          <w:szCs w:val="28"/>
        </w:rPr>
        <w:t xml:space="preserve">; родительный падеж множественного числа существительных женского рода на </w:t>
      </w:r>
      <w:r w:rsidRPr="0060586E">
        <w:rPr>
          <w:i/>
          <w:iCs/>
          <w:color w:val="auto"/>
          <w:sz w:val="28"/>
          <w:szCs w:val="28"/>
        </w:rPr>
        <w:t>-ня</w:t>
      </w:r>
      <w:r w:rsidRPr="0060586E">
        <w:rPr>
          <w:color w:val="auto"/>
          <w:sz w:val="28"/>
          <w:szCs w:val="28"/>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60586E" w:rsidRDefault="00E235EB" w:rsidP="0060586E">
      <w:pPr>
        <w:pStyle w:val="13"/>
        <w:spacing w:line="240" w:lineRule="auto"/>
        <w:jc w:val="both"/>
        <w:rPr>
          <w:color w:val="auto"/>
          <w:sz w:val="28"/>
          <w:szCs w:val="28"/>
        </w:rPr>
      </w:pPr>
      <w:r w:rsidRPr="0060586E">
        <w:rPr>
          <w:color w:val="auto"/>
          <w:sz w:val="28"/>
          <w:szCs w:val="28"/>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57638" w:rsidRPr="0060586E" w:rsidRDefault="00E235EB" w:rsidP="0060586E">
      <w:pPr>
        <w:pStyle w:val="13"/>
        <w:spacing w:line="240" w:lineRule="auto"/>
        <w:jc w:val="both"/>
        <w:rPr>
          <w:color w:val="auto"/>
          <w:sz w:val="28"/>
          <w:szCs w:val="28"/>
        </w:rPr>
      </w:pPr>
      <w:r w:rsidRPr="0060586E">
        <w:rPr>
          <w:color w:val="auto"/>
          <w:sz w:val="28"/>
          <w:szCs w:val="28"/>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537C46" w:rsidRPr="0060586E" w:rsidRDefault="00537C46" w:rsidP="0060586E">
      <w:pPr>
        <w:pStyle w:val="af5"/>
        <w:rPr>
          <w:color w:val="auto"/>
          <w:sz w:val="28"/>
          <w:szCs w:val="28"/>
        </w:rPr>
      </w:pPr>
      <w:bookmarkStart w:id="181" w:name="bookmark350"/>
    </w:p>
    <w:p w:rsidR="00A57638" w:rsidRPr="0060586E" w:rsidRDefault="00E235EB" w:rsidP="0060586E">
      <w:pPr>
        <w:pStyle w:val="af5"/>
        <w:rPr>
          <w:color w:val="auto"/>
          <w:sz w:val="28"/>
          <w:szCs w:val="28"/>
        </w:rPr>
      </w:pPr>
      <w:r w:rsidRPr="0060586E">
        <w:rPr>
          <w:color w:val="auto"/>
          <w:sz w:val="28"/>
          <w:szCs w:val="28"/>
        </w:rPr>
        <w:t>Раздел 3. Речь. Речевая деятельность. Текст</w:t>
      </w:r>
      <w:bookmarkEnd w:id="181"/>
    </w:p>
    <w:p w:rsidR="00A57638" w:rsidRPr="0060586E" w:rsidRDefault="00E235EB" w:rsidP="0060586E">
      <w:pPr>
        <w:pStyle w:val="13"/>
        <w:spacing w:line="240" w:lineRule="auto"/>
        <w:jc w:val="both"/>
        <w:rPr>
          <w:color w:val="auto"/>
          <w:sz w:val="28"/>
          <w:szCs w:val="28"/>
        </w:rPr>
      </w:pPr>
      <w:r w:rsidRPr="0060586E">
        <w:rPr>
          <w:color w:val="auto"/>
          <w:sz w:val="28"/>
          <w:szCs w:val="28"/>
        </w:rPr>
        <w:t>Эффективные приёмы чтения. Предтекстовый, текстовый и послетекстовый этапы работы.</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 Тексты описательного типа: определение, собственно описание, пояснение.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Разговорная речь. Рассказ о событии, «бывальщины».</w:t>
      </w:r>
    </w:p>
    <w:p w:rsidR="00A57638" w:rsidRPr="0060586E" w:rsidRDefault="00E235EB" w:rsidP="0060586E">
      <w:pPr>
        <w:pStyle w:val="13"/>
        <w:spacing w:line="240" w:lineRule="auto"/>
        <w:jc w:val="both"/>
        <w:rPr>
          <w:color w:val="auto"/>
          <w:sz w:val="28"/>
          <w:szCs w:val="28"/>
        </w:rPr>
      </w:pPr>
      <w:r w:rsidRPr="0060586E">
        <w:rPr>
          <w:color w:val="auto"/>
          <w:sz w:val="28"/>
          <w:szCs w:val="28"/>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57638" w:rsidRPr="0060586E" w:rsidRDefault="00E235EB" w:rsidP="0060586E">
      <w:pPr>
        <w:pStyle w:val="13"/>
        <w:spacing w:line="240" w:lineRule="auto"/>
        <w:jc w:val="both"/>
        <w:rPr>
          <w:color w:val="auto"/>
          <w:sz w:val="28"/>
          <w:szCs w:val="28"/>
        </w:rPr>
      </w:pPr>
      <w:r w:rsidRPr="0060586E">
        <w:rPr>
          <w:color w:val="auto"/>
          <w:sz w:val="28"/>
          <w:szCs w:val="28"/>
        </w:rPr>
        <w:t>Публицистический стиль. Устное выступление.</w:t>
      </w:r>
    </w:p>
    <w:p w:rsidR="00537C46" w:rsidRPr="0060586E" w:rsidRDefault="00537C46" w:rsidP="0060586E">
      <w:pPr>
        <w:pStyle w:val="af5"/>
        <w:rPr>
          <w:color w:val="auto"/>
          <w:sz w:val="28"/>
          <w:szCs w:val="28"/>
        </w:rPr>
      </w:pPr>
      <w:bookmarkStart w:id="182" w:name="bookmark352"/>
    </w:p>
    <w:p w:rsidR="00A57638" w:rsidRPr="0060586E" w:rsidRDefault="00537C46" w:rsidP="0060586E">
      <w:pPr>
        <w:pStyle w:val="af5"/>
        <w:rPr>
          <w:color w:val="auto"/>
          <w:sz w:val="28"/>
          <w:szCs w:val="28"/>
        </w:rPr>
      </w:pPr>
      <w:r w:rsidRPr="0060586E">
        <w:rPr>
          <w:color w:val="auto"/>
          <w:sz w:val="28"/>
          <w:szCs w:val="28"/>
        </w:rPr>
        <w:t xml:space="preserve">7 </w:t>
      </w:r>
      <w:r w:rsidR="00E235EB" w:rsidRPr="0060586E">
        <w:rPr>
          <w:color w:val="auto"/>
          <w:sz w:val="28"/>
          <w:szCs w:val="28"/>
        </w:rPr>
        <w:t>КЛАСС</w:t>
      </w:r>
      <w:bookmarkEnd w:id="182"/>
    </w:p>
    <w:p w:rsidR="00537C46" w:rsidRPr="0060586E" w:rsidRDefault="00537C46" w:rsidP="0060586E">
      <w:pPr>
        <w:pStyle w:val="af5"/>
        <w:rPr>
          <w:color w:val="auto"/>
          <w:sz w:val="28"/>
          <w:szCs w:val="28"/>
        </w:rPr>
      </w:pPr>
      <w:bookmarkStart w:id="183" w:name="bookmark354"/>
    </w:p>
    <w:p w:rsidR="00A57638" w:rsidRPr="0060586E" w:rsidRDefault="00E235EB" w:rsidP="0060586E">
      <w:pPr>
        <w:pStyle w:val="af5"/>
        <w:rPr>
          <w:color w:val="auto"/>
          <w:sz w:val="28"/>
          <w:szCs w:val="28"/>
        </w:rPr>
      </w:pPr>
      <w:r w:rsidRPr="0060586E">
        <w:rPr>
          <w:color w:val="auto"/>
          <w:sz w:val="28"/>
          <w:szCs w:val="28"/>
        </w:rPr>
        <w:t>Раздел 1. Язык и культура</w:t>
      </w:r>
      <w:bookmarkEnd w:id="183"/>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Развитие языка как объективный процесс. Связь исторического развития языка с историей общества. Факторы, влияющие на развитие языка: </w:t>
      </w:r>
      <w:r w:rsidRPr="0060586E">
        <w:rPr>
          <w:color w:val="auto"/>
          <w:sz w:val="28"/>
          <w:szCs w:val="28"/>
        </w:rPr>
        <w:lastRenderedPageBreak/>
        <w:t>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57638" w:rsidRPr="0060586E" w:rsidRDefault="00E235EB" w:rsidP="0060586E">
      <w:pPr>
        <w:pStyle w:val="13"/>
        <w:spacing w:line="240" w:lineRule="auto"/>
        <w:jc w:val="both"/>
        <w:rPr>
          <w:color w:val="auto"/>
          <w:sz w:val="28"/>
          <w:szCs w:val="28"/>
        </w:rPr>
      </w:pPr>
      <w:r w:rsidRPr="0060586E">
        <w:rPr>
          <w:color w:val="auto"/>
          <w:sz w:val="28"/>
          <w:szCs w:val="28"/>
        </w:rPr>
        <w:t>Лексические заимствования последних десятилетий. Употребление иноязычных слов как проблема культуры речи.</w:t>
      </w:r>
    </w:p>
    <w:p w:rsidR="00537C46" w:rsidRPr="0060586E" w:rsidRDefault="00537C46" w:rsidP="0060586E">
      <w:pPr>
        <w:rPr>
          <w:sz w:val="28"/>
          <w:szCs w:val="28"/>
        </w:rPr>
      </w:pPr>
      <w:bookmarkStart w:id="184" w:name="bookmark356"/>
    </w:p>
    <w:p w:rsidR="00A57638" w:rsidRPr="0060586E" w:rsidRDefault="00E235EB" w:rsidP="0060586E">
      <w:pPr>
        <w:pStyle w:val="af5"/>
        <w:rPr>
          <w:color w:val="auto"/>
          <w:sz w:val="28"/>
          <w:szCs w:val="28"/>
        </w:rPr>
      </w:pPr>
      <w:r w:rsidRPr="0060586E">
        <w:rPr>
          <w:color w:val="auto"/>
          <w:sz w:val="28"/>
          <w:szCs w:val="28"/>
        </w:rPr>
        <w:t>Раздел 2. Культура речи</w:t>
      </w:r>
      <w:bookmarkEnd w:id="184"/>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60586E">
        <w:rPr>
          <w:i/>
          <w:iCs/>
          <w:color w:val="auto"/>
          <w:sz w:val="28"/>
          <w:szCs w:val="28"/>
        </w:rPr>
        <w:t>очутиться, победить, убедить, учредить, утвердить</w:t>
      </w:r>
      <w:r w:rsidRPr="0060586E">
        <w:rPr>
          <w:color w:val="auto"/>
          <w:sz w:val="28"/>
          <w:szCs w:val="28"/>
        </w:rPr>
        <w:t>), формы глаголов совершенного и несовершенного вида, формы глаголов в повелительном наклонении.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Литературный и разговорный варианты грамматической нормы (</w:t>
      </w:r>
      <w:r w:rsidRPr="0060586E">
        <w:rPr>
          <w:i/>
          <w:iCs/>
          <w:color w:val="auto"/>
          <w:sz w:val="28"/>
          <w:szCs w:val="28"/>
        </w:rPr>
        <w:t>махаешь — машешь; обусловливать, сосредоточивать, уполномочивать, оспаривать, удостаивать, облагораживать</w:t>
      </w:r>
      <w:r w:rsidRPr="0060586E">
        <w:rPr>
          <w:color w:val="auto"/>
          <w:sz w:val="28"/>
          <w:szCs w:val="28"/>
        </w:rPr>
        <w:t>). Варианты грамматической нормы: литературные и разговорные падежные формы причастий; типичные ошибки употребления деепричастий, наречий.</w:t>
      </w:r>
    </w:p>
    <w:p w:rsidR="00A57638" w:rsidRPr="0060586E" w:rsidRDefault="00E235EB" w:rsidP="0060586E">
      <w:pPr>
        <w:pStyle w:val="13"/>
        <w:spacing w:line="240" w:lineRule="auto"/>
        <w:jc w:val="both"/>
        <w:rPr>
          <w:color w:val="auto"/>
          <w:sz w:val="28"/>
          <w:szCs w:val="28"/>
        </w:rPr>
      </w:pPr>
      <w:r w:rsidRPr="0060586E">
        <w:rPr>
          <w:color w:val="auto"/>
          <w:sz w:val="28"/>
          <w:szCs w:val="28"/>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37C46" w:rsidRPr="0060586E" w:rsidRDefault="00537C46" w:rsidP="0060586E">
      <w:pPr>
        <w:pStyle w:val="af5"/>
        <w:rPr>
          <w:color w:val="auto"/>
          <w:sz w:val="28"/>
          <w:szCs w:val="28"/>
        </w:rPr>
      </w:pPr>
      <w:bookmarkStart w:id="185" w:name="bookmark358"/>
    </w:p>
    <w:p w:rsidR="00A57638" w:rsidRPr="0060586E" w:rsidRDefault="00E235EB" w:rsidP="0060586E">
      <w:pPr>
        <w:pStyle w:val="af5"/>
        <w:rPr>
          <w:color w:val="auto"/>
          <w:sz w:val="28"/>
          <w:szCs w:val="28"/>
        </w:rPr>
      </w:pPr>
      <w:r w:rsidRPr="0060586E">
        <w:rPr>
          <w:color w:val="auto"/>
          <w:sz w:val="28"/>
          <w:szCs w:val="28"/>
        </w:rPr>
        <w:t>Раздел 3. Речь. Речевая деятельность. Текст</w:t>
      </w:r>
      <w:bookmarkEnd w:id="185"/>
    </w:p>
    <w:p w:rsidR="00A57638" w:rsidRPr="0060586E" w:rsidRDefault="00E235EB" w:rsidP="0060586E">
      <w:pPr>
        <w:pStyle w:val="13"/>
        <w:spacing w:line="240" w:lineRule="auto"/>
        <w:jc w:val="both"/>
        <w:rPr>
          <w:color w:val="auto"/>
          <w:sz w:val="28"/>
          <w:szCs w:val="28"/>
        </w:rPr>
      </w:pPr>
      <w:r w:rsidRPr="0060586E">
        <w:rPr>
          <w:color w:val="auto"/>
          <w:sz w:val="28"/>
          <w:szCs w:val="28"/>
        </w:rPr>
        <w:t>Традиции русского речевого общения. Коммуникативные стратегии и тактики устного общения: убеждение, комплимент, уговаривание, похвала.</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Разговорная речь. Спор, виды спора. Корректные приёмы ведения спора. Дискуссия.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Публицистический стиль. Путевые записки. Текст рекламного объявления, его языковые и структурные особенности.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537C46" w:rsidRPr="0060586E" w:rsidRDefault="00537C46" w:rsidP="0060586E">
      <w:pPr>
        <w:pStyle w:val="af5"/>
        <w:rPr>
          <w:color w:val="auto"/>
          <w:sz w:val="28"/>
          <w:szCs w:val="28"/>
        </w:rPr>
      </w:pPr>
      <w:bookmarkStart w:id="186" w:name="bookmark360"/>
    </w:p>
    <w:p w:rsidR="00A57638" w:rsidRPr="0060586E" w:rsidRDefault="00537C46" w:rsidP="0060586E">
      <w:pPr>
        <w:pStyle w:val="af5"/>
        <w:rPr>
          <w:color w:val="auto"/>
          <w:sz w:val="28"/>
          <w:szCs w:val="28"/>
        </w:rPr>
      </w:pPr>
      <w:r w:rsidRPr="0060586E">
        <w:rPr>
          <w:color w:val="auto"/>
          <w:sz w:val="28"/>
          <w:szCs w:val="28"/>
        </w:rPr>
        <w:t xml:space="preserve">8 </w:t>
      </w:r>
      <w:r w:rsidR="00E235EB" w:rsidRPr="0060586E">
        <w:rPr>
          <w:color w:val="auto"/>
          <w:sz w:val="28"/>
          <w:szCs w:val="28"/>
        </w:rPr>
        <w:t>КЛАСС</w:t>
      </w:r>
      <w:bookmarkEnd w:id="186"/>
    </w:p>
    <w:p w:rsidR="00537C46" w:rsidRPr="0060586E" w:rsidRDefault="00537C46" w:rsidP="0060586E">
      <w:pPr>
        <w:pStyle w:val="af5"/>
        <w:rPr>
          <w:color w:val="auto"/>
          <w:sz w:val="28"/>
          <w:szCs w:val="28"/>
        </w:rPr>
      </w:pPr>
      <w:bookmarkStart w:id="187" w:name="bookmark362"/>
    </w:p>
    <w:p w:rsidR="00A57638" w:rsidRPr="0060586E" w:rsidRDefault="00E235EB" w:rsidP="0060586E">
      <w:pPr>
        <w:pStyle w:val="af5"/>
        <w:rPr>
          <w:color w:val="auto"/>
          <w:sz w:val="28"/>
          <w:szCs w:val="28"/>
        </w:rPr>
      </w:pPr>
      <w:r w:rsidRPr="0060586E">
        <w:rPr>
          <w:color w:val="auto"/>
          <w:sz w:val="28"/>
          <w:szCs w:val="28"/>
        </w:rPr>
        <w:t>Раздел 1. Язык и культура</w:t>
      </w:r>
      <w:bookmarkEnd w:id="187"/>
    </w:p>
    <w:p w:rsidR="00A57638" w:rsidRPr="0060586E" w:rsidRDefault="00E235EB" w:rsidP="0060586E">
      <w:pPr>
        <w:pStyle w:val="13"/>
        <w:spacing w:line="240" w:lineRule="auto"/>
        <w:jc w:val="both"/>
        <w:rPr>
          <w:color w:val="auto"/>
          <w:sz w:val="28"/>
          <w:szCs w:val="28"/>
        </w:rPr>
      </w:pPr>
      <w:r w:rsidRPr="0060586E">
        <w:rPr>
          <w:color w:val="auto"/>
          <w:sz w:val="28"/>
          <w:szCs w:val="28"/>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7638" w:rsidRPr="0060586E" w:rsidRDefault="00E235EB" w:rsidP="0060586E">
      <w:pPr>
        <w:pStyle w:val="13"/>
        <w:spacing w:line="240" w:lineRule="auto"/>
        <w:jc w:val="both"/>
        <w:rPr>
          <w:color w:val="auto"/>
          <w:sz w:val="28"/>
          <w:szCs w:val="28"/>
        </w:rPr>
      </w:pPr>
      <w:r w:rsidRPr="0060586E">
        <w:rPr>
          <w:color w:val="auto"/>
          <w:sz w:val="28"/>
          <w:szCs w:val="28"/>
        </w:rPr>
        <w:t>Иноязычная лексика в разговорной речи, современной публицистике, в том числе в дисплейных текстах.</w:t>
      </w:r>
    </w:p>
    <w:p w:rsidR="00A57638" w:rsidRPr="0060586E" w:rsidRDefault="00E235EB" w:rsidP="0060586E">
      <w:pPr>
        <w:pStyle w:val="13"/>
        <w:spacing w:line="240" w:lineRule="auto"/>
        <w:jc w:val="both"/>
        <w:rPr>
          <w:color w:val="auto"/>
          <w:sz w:val="28"/>
          <w:szCs w:val="28"/>
        </w:rPr>
      </w:pPr>
      <w:r w:rsidRPr="0060586E">
        <w:rPr>
          <w:color w:val="auto"/>
          <w:sz w:val="28"/>
          <w:szCs w:val="28"/>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FD7FCA" w:rsidRPr="0060586E" w:rsidRDefault="00FD7FCA" w:rsidP="0060586E">
      <w:pPr>
        <w:pStyle w:val="af5"/>
        <w:rPr>
          <w:color w:val="auto"/>
          <w:sz w:val="28"/>
          <w:szCs w:val="28"/>
        </w:rPr>
      </w:pPr>
      <w:bookmarkStart w:id="188" w:name="bookmark364"/>
    </w:p>
    <w:p w:rsidR="00A57638" w:rsidRPr="0060586E" w:rsidRDefault="00E235EB" w:rsidP="0060586E">
      <w:pPr>
        <w:pStyle w:val="af5"/>
        <w:rPr>
          <w:color w:val="auto"/>
          <w:sz w:val="28"/>
          <w:szCs w:val="28"/>
        </w:rPr>
      </w:pPr>
      <w:r w:rsidRPr="0060586E">
        <w:rPr>
          <w:color w:val="auto"/>
          <w:sz w:val="28"/>
          <w:szCs w:val="28"/>
        </w:rPr>
        <w:t>Раздел 2. Культура речи</w:t>
      </w:r>
      <w:bookmarkEnd w:id="188"/>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60586E">
        <w:rPr>
          <w:i/>
          <w:iCs/>
          <w:color w:val="auto"/>
          <w:sz w:val="28"/>
          <w:szCs w:val="28"/>
        </w:rPr>
        <w:t>е</w:t>
      </w:r>
      <w:r w:rsidRPr="0060586E">
        <w:rPr>
          <w:color w:val="auto"/>
          <w:sz w:val="28"/>
          <w:szCs w:val="28"/>
        </w:rPr>
        <w:t xml:space="preserve"> в словах иноязычного происхождения; произношение безударного [а] после </w:t>
      </w:r>
      <w:r w:rsidRPr="0060586E">
        <w:rPr>
          <w:i/>
          <w:iCs/>
          <w:color w:val="auto"/>
          <w:sz w:val="28"/>
          <w:szCs w:val="28"/>
        </w:rPr>
        <w:t>ж</w:t>
      </w:r>
      <w:r w:rsidRPr="0060586E">
        <w:rPr>
          <w:color w:val="auto"/>
          <w:sz w:val="28"/>
          <w:szCs w:val="28"/>
        </w:rPr>
        <w:t xml:space="preserve"> и </w:t>
      </w:r>
      <w:r w:rsidRPr="0060586E">
        <w:rPr>
          <w:i/>
          <w:iCs/>
          <w:color w:val="auto"/>
          <w:sz w:val="28"/>
          <w:szCs w:val="28"/>
        </w:rPr>
        <w:t>ш</w:t>
      </w:r>
      <w:r w:rsidRPr="0060586E">
        <w:rPr>
          <w:color w:val="auto"/>
          <w:sz w:val="28"/>
          <w:szCs w:val="28"/>
        </w:rPr>
        <w:t xml:space="preserve">; произношение сочетания </w:t>
      </w:r>
      <w:r w:rsidRPr="0060586E">
        <w:rPr>
          <w:i/>
          <w:iCs/>
          <w:color w:val="auto"/>
          <w:sz w:val="28"/>
          <w:szCs w:val="28"/>
        </w:rPr>
        <w:t>чн</w:t>
      </w:r>
      <w:r w:rsidRPr="0060586E">
        <w:rPr>
          <w:color w:val="auto"/>
          <w:sz w:val="28"/>
          <w:szCs w:val="28"/>
        </w:rPr>
        <w:t xml:space="preserve"> и </w:t>
      </w:r>
      <w:r w:rsidRPr="0060586E">
        <w:rPr>
          <w:i/>
          <w:iCs/>
          <w:color w:val="auto"/>
          <w:sz w:val="28"/>
          <w:szCs w:val="28"/>
        </w:rPr>
        <w:t>чт</w:t>
      </w:r>
      <w:r w:rsidRPr="0060586E">
        <w:rPr>
          <w:color w:val="auto"/>
          <w:sz w:val="28"/>
          <w:szCs w:val="28"/>
        </w:rPr>
        <w:t xml:space="preserve">; произношение женских отчеств на </w:t>
      </w:r>
      <w:r w:rsidRPr="0060586E">
        <w:rPr>
          <w:i/>
          <w:iCs/>
          <w:color w:val="auto"/>
          <w:sz w:val="28"/>
          <w:szCs w:val="28"/>
        </w:rPr>
        <w:t>-ична</w:t>
      </w:r>
      <w:r w:rsidRPr="0060586E">
        <w:rPr>
          <w:color w:val="auto"/>
          <w:sz w:val="28"/>
          <w:szCs w:val="28"/>
        </w:rPr>
        <w:t xml:space="preserve">, </w:t>
      </w:r>
      <w:r w:rsidRPr="0060586E">
        <w:rPr>
          <w:i/>
          <w:iCs/>
          <w:color w:val="auto"/>
          <w:sz w:val="28"/>
          <w:szCs w:val="28"/>
        </w:rPr>
        <w:t>-инич- на</w:t>
      </w:r>
      <w:r w:rsidRPr="0060586E">
        <w:rPr>
          <w:color w:val="auto"/>
          <w:sz w:val="28"/>
          <w:szCs w:val="28"/>
        </w:rPr>
        <w:t xml:space="preserve">; произношение твёрдого [н] перед мягкими [ф’] и [в’]; произношение мягкого [н] перед </w:t>
      </w:r>
      <w:r w:rsidRPr="0060586E">
        <w:rPr>
          <w:i/>
          <w:iCs/>
          <w:color w:val="auto"/>
          <w:sz w:val="28"/>
          <w:szCs w:val="28"/>
        </w:rPr>
        <w:t>ч</w:t>
      </w:r>
      <w:r w:rsidRPr="0060586E">
        <w:rPr>
          <w:color w:val="auto"/>
          <w:sz w:val="28"/>
          <w:szCs w:val="28"/>
        </w:rPr>
        <w:t xml:space="preserve"> и </w:t>
      </w:r>
      <w:r w:rsidRPr="0060586E">
        <w:rPr>
          <w:i/>
          <w:iCs/>
          <w:color w:val="auto"/>
          <w:sz w:val="28"/>
          <w:szCs w:val="28"/>
        </w:rPr>
        <w:t>щ</w:t>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Типичные акцентологические ошибки в современной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D7FCA" w:rsidRPr="0060586E" w:rsidRDefault="00FD7FCA" w:rsidP="0060586E">
      <w:pPr>
        <w:pStyle w:val="af5"/>
        <w:rPr>
          <w:color w:val="auto"/>
          <w:sz w:val="28"/>
          <w:szCs w:val="28"/>
        </w:rPr>
      </w:pPr>
      <w:bookmarkStart w:id="189" w:name="bookmark366"/>
    </w:p>
    <w:p w:rsidR="00A57638" w:rsidRPr="0060586E" w:rsidRDefault="00E235EB" w:rsidP="0060586E">
      <w:pPr>
        <w:pStyle w:val="af5"/>
        <w:rPr>
          <w:color w:val="auto"/>
          <w:sz w:val="28"/>
          <w:szCs w:val="28"/>
        </w:rPr>
      </w:pPr>
      <w:r w:rsidRPr="0060586E">
        <w:rPr>
          <w:color w:val="auto"/>
          <w:sz w:val="28"/>
          <w:szCs w:val="28"/>
        </w:rPr>
        <w:t>Раздел 3. Речь. Речевая деятельность. Текст</w:t>
      </w:r>
      <w:bookmarkEnd w:id="189"/>
    </w:p>
    <w:p w:rsidR="00A57638" w:rsidRPr="0060586E" w:rsidRDefault="00E235EB" w:rsidP="0060586E">
      <w:pPr>
        <w:pStyle w:val="13"/>
        <w:spacing w:line="240" w:lineRule="auto"/>
        <w:jc w:val="both"/>
        <w:rPr>
          <w:color w:val="auto"/>
          <w:sz w:val="28"/>
          <w:szCs w:val="28"/>
        </w:rPr>
      </w:pPr>
      <w:r w:rsidRPr="0060586E">
        <w:rPr>
          <w:color w:val="auto"/>
          <w:sz w:val="28"/>
          <w:szCs w:val="28"/>
        </w:rPr>
        <w:t>Эффективные приёмы слушания. Предтекстовый, текстовый и послетекстовый этапы работы.</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способы и средства получения и переработки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Структура аргументации: тезис, аргумент. Способы аргументации. Правила эффективной аргументации.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Разговорная речь. Самохарактеристика, самопрезентация, поздравление.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A57638" w:rsidRPr="0060586E" w:rsidRDefault="00E235EB" w:rsidP="0060586E">
      <w:pPr>
        <w:pStyle w:val="13"/>
        <w:spacing w:line="240" w:lineRule="auto"/>
        <w:jc w:val="both"/>
        <w:rPr>
          <w:color w:val="auto"/>
          <w:sz w:val="28"/>
          <w:szCs w:val="28"/>
        </w:rPr>
      </w:pPr>
      <w:r w:rsidRPr="0060586E">
        <w:rPr>
          <w:color w:val="auto"/>
          <w:sz w:val="28"/>
          <w:szCs w:val="28"/>
        </w:rPr>
        <w:t>Язык художественной литературы. Сочинение в жанре письма другу (в том числе электронного), страницы дневника.</w:t>
      </w:r>
    </w:p>
    <w:p w:rsidR="00FD7FCA" w:rsidRPr="0060586E" w:rsidRDefault="00FD7FCA" w:rsidP="0060586E">
      <w:pPr>
        <w:pStyle w:val="af5"/>
        <w:rPr>
          <w:color w:val="auto"/>
          <w:sz w:val="28"/>
          <w:szCs w:val="28"/>
        </w:rPr>
      </w:pPr>
      <w:bookmarkStart w:id="190" w:name="bookmark368"/>
    </w:p>
    <w:p w:rsidR="00A57638" w:rsidRPr="0060586E" w:rsidRDefault="00FD7FCA" w:rsidP="0060586E">
      <w:pPr>
        <w:pStyle w:val="af5"/>
        <w:rPr>
          <w:color w:val="auto"/>
          <w:sz w:val="28"/>
          <w:szCs w:val="28"/>
        </w:rPr>
      </w:pPr>
      <w:r w:rsidRPr="0060586E">
        <w:rPr>
          <w:color w:val="auto"/>
          <w:sz w:val="28"/>
          <w:szCs w:val="28"/>
        </w:rPr>
        <w:t xml:space="preserve">9 </w:t>
      </w:r>
      <w:r w:rsidR="00E235EB" w:rsidRPr="0060586E">
        <w:rPr>
          <w:color w:val="auto"/>
          <w:sz w:val="28"/>
          <w:szCs w:val="28"/>
        </w:rPr>
        <w:t>КЛАСС</w:t>
      </w:r>
      <w:bookmarkEnd w:id="190"/>
    </w:p>
    <w:p w:rsidR="00FD7FCA" w:rsidRPr="0060586E" w:rsidRDefault="00FD7FCA" w:rsidP="0060586E">
      <w:pPr>
        <w:pStyle w:val="af5"/>
        <w:rPr>
          <w:color w:val="auto"/>
          <w:sz w:val="28"/>
          <w:szCs w:val="28"/>
        </w:rPr>
      </w:pPr>
      <w:bookmarkStart w:id="191" w:name="bookmark370"/>
    </w:p>
    <w:p w:rsidR="00A57638" w:rsidRPr="0060586E" w:rsidRDefault="00E235EB" w:rsidP="0060586E">
      <w:pPr>
        <w:pStyle w:val="af5"/>
        <w:rPr>
          <w:color w:val="auto"/>
          <w:sz w:val="28"/>
          <w:szCs w:val="28"/>
        </w:rPr>
      </w:pPr>
      <w:r w:rsidRPr="0060586E">
        <w:rPr>
          <w:color w:val="auto"/>
          <w:sz w:val="28"/>
          <w:szCs w:val="28"/>
        </w:rPr>
        <w:t>Раздел 1. Язык и культура</w:t>
      </w:r>
      <w:bookmarkEnd w:id="191"/>
    </w:p>
    <w:p w:rsidR="00A57638" w:rsidRPr="0060586E" w:rsidRDefault="00E235EB" w:rsidP="0060586E">
      <w:pPr>
        <w:pStyle w:val="13"/>
        <w:spacing w:line="240" w:lineRule="auto"/>
        <w:jc w:val="both"/>
        <w:rPr>
          <w:color w:val="auto"/>
          <w:sz w:val="28"/>
          <w:szCs w:val="28"/>
        </w:rPr>
      </w:pPr>
      <w:r w:rsidRPr="0060586E">
        <w:rPr>
          <w:color w:val="auto"/>
          <w:sz w:val="28"/>
          <w:szCs w:val="28"/>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D7FCA" w:rsidRPr="0060586E" w:rsidRDefault="00FD7FCA" w:rsidP="0060586E">
      <w:pPr>
        <w:pStyle w:val="af5"/>
        <w:rPr>
          <w:color w:val="auto"/>
          <w:sz w:val="28"/>
          <w:szCs w:val="28"/>
        </w:rPr>
      </w:pPr>
      <w:bookmarkStart w:id="192" w:name="bookmark372"/>
    </w:p>
    <w:p w:rsidR="00A57638" w:rsidRPr="0060586E" w:rsidRDefault="00E235EB" w:rsidP="0060586E">
      <w:pPr>
        <w:pStyle w:val="af5"/>
        <w:rPr>
          <w:color w:val="auto"/>
          <w:sz w:val="28"/>
          <w:szCs w:val="28"/>
        </w:rPr>
      </w:pPr>
      <w:r w:rsidRPr="0060586E">
        <w:rPr>
          <w:color w:val="auto"/>
          <w:sz w:val="28"/>
          <w:szCs w:val="28"/>
        </w:rPr>
        <w:t>Раздел 2. Культура речи</w:t>
      </w:r>
      <w:bookmarkEnd w:id="192"/>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Основные орфоэпические нормы современного русского литературного языка (обобщение). Активные процессы в области произношения и ударения. </w:t>
      </w:r>
      <w:r w:rsidRPr="0060586E">
        <w:rPr>
          <w:color w:val="auto"/>
          <w:sz w:val="28"/>
          <w:szCs w:val="28"/>
        </w:rPr>
        <w:lastRenderedPageBreak/>
        <w:t>Отражение произносительных вариантов в современных орфоэпических словарях.</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Речевая избыточность и точность. Тавтология. Плеоназм. Типичные ошибки, связанные с речевой избыточностью.</w:t>
      </w:r>
    </w:p>
    <w:p w:rsidR="00A57638" w:rsidRPr="0060586E" w:rsidRDefault="00E235EB" w:rsidP="0060586E">
      <w:pPr>
        <w:pStyle w:val="13"/>
        <w:spacing w:line="240" w:lineRule="auto"/>
        <w:jc w:val="both"/>
        <w:rPr>
          <w:color w:val="auto"/>
          <w:sz w:val="28"/>
          <w:szCs w:val="28"/>
        </w:rPr>
      </w:pPr>
      <w:r w:rsidRPr="0060586E">
        <w:rPr>
          <w:color w:val="auto"/>
          <w:sz w:val="28"/>
          <w:szCs w:val="28"/>
        </w:rPr>
        <w:t>Современные толковые словари. Отражение вариантов лексической нормы в современных словарях. Словарные пометы.</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57638" w:rsidRPr="0060586E" w:rsidRDefault="00E235EB" w:rsidP="0060586E">
      <w:pPr>
        <w:pStyle w:val="13"/>
        <w:spacing w:line="240" w:lineRule="auto"/>
        <w:jc w:val="both"/>
        <w:rPr>
          <w:color w:val="auto"/>
          <w:sz w:val="28"/>
          <w:szCs w:val="28"/>
        </w:rPr>
        <w:sectPr w:rsidR="00A57638" w:rsidRPr="0060586E" w:rsidSect="007F01DB">
          <w:footerReference w:type="even" r:id="rId16"/>
          <w:footerReference w:type="default" r:id="rId17"/>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D7FCA" w:rsidRPr="0060586E" w:rsidRDefault="00FD7FCA" w:rsidP="0060586E">
      <w:pPr>
        <w:pStyle w:val="af5"/>
        <w:rPr>
          <w:color w:val="auto"/>
          <w:sz w:val="28"/>
          <w:szCs w:val="28"/>
        </w:rPr>
      </w:pPr>
      <w:bookmarkStart w:id="193" w:name="bookmark374"/>
    </w:p>
    <w:p w:rsidR="00A57638" w:rsidRPr="0060586E" w:rsidRDefault="00E235EB" w:rsidP="0060586E">
      <w:pPr>
        <w:pStyle w:val="af5"/>
        <w:rPr>
          <w:color w:val="auto"/>
          <w:sz w:val="28"/>
          <w:szCs w:val="28"/>
        </w:rPr>
      </w:pPr>
      <w:r w:rsidRPr="0060586E">
        <w:rPr>
          <w:color w:val="auto"/>
          <w:sz w:val="28"/>
          <w:szCs w:val="28"/>
        </w:rPr>
        <w:t>Раздел 3. Речь. Речевая деятельность. Текст</w:t>
      </w:r>
      <w:bookmarkEnd w:id="193"/>
    </w:p>
    <w:p w:rsidR="00A57638" w:rsidRPr="0060586E" w:rsidRDefault="00E235EB" w:rsidP="0060586E">
      <w:pPr>
        <w:pStyle w:val="13"/>
        <w:spacing w:line="240" w:lineRule="auto"/>
        <w:jc w:val="both"/>
        <w:rPr>
          <w:color w:val="auto"/>
          <w:sz w:val="28"/>
          <w:szCs w:val="28"/>
        </w:rPr>
      </w:pPr>
      <w:r w:rsidRPr="0060586E">
        <w:rPr>
          <w:color w:val="auto"/>
          <w:sz w:val="28"/>
          <w:szCs w:val="28"/>
        </w:rPr>
        <w:t>Русский язык в Интернете. Правила информационной безопасности при общении в социальных сетях. Контактное и дистантное общение.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Виды преобразования текстов: аннотация, конспект. Использование графиков, диаграмм, схем для представления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Разговорная речь. Анекдот, шутка.</w:t>
      </w:r>
    </w:p>
    <w:p w:rsidR="00A57638" w:rsidRPr="0060586E" w:rsidRDefault="00E235EB" w:rsidP="0060586E">
      <w:pPr>
        <w:pStyle w:val="13"/>
        <w:spacing w:line="240" w:lineRule="auto"/>
        <w:jc w:val="both"/>
        <w:rPr>
          <w:color w:val="auto"/>
          <w:sz w:val="28"/>
          <w:szCs w:val="28"/>
        </w:rPr>
      </w:pPr>
      <w:r w:rsidRPr="0060586E">
        <w:rPr>
          <w:color w:val="auto"/>
          <w:sz w:val="28"/>
          <w:szCs w:val="28"/>
        </w:rPr>
        <w:t>Официально-деловой стиль. Деловое письмо, его структурные элементы и языковые особенности.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Учебно-научный стиль. Доклад, сообщение. Речь оппонента на защите проекта.</w:t>
      </w:r>
    </w:p>
    <w:p w:rsidR="00A57638" w:rsidRPr="0060586E" w:rsidRDefault="00E235EB" w:rsidP="0060586E">
      <w:pPr>
        <w:pStyle w:val="13"/>
        <w:spacing w:line="240" w:lineRule="auto"/>
        <w:jc w:val="both"/>
        <w:rPr>
          <w:color w:val="auto"/>
          <w:sz w:val="28"/>
          <w:szCs w:val="28"/>
        </w:rPr>
      </w:pPr>
      <w:r w:rsidRPr="0060586E">
        <w:rPr>
          <w:color w:val="auto"/>
          <w:sz w:val="28"/>
          <w:szCs w:val="28"/>
        </w:rPr>
        <w:t>Публицистический стиль. Проблемный очерк.</w:t>
      </w:r>
    </w:p>
    <w:p w:rsidR="00A57638" w:rsidRPr="0060586E" w:rsidRDefault="00E235EB" w:rsidP="0060586E">
      <w:pPr>
        <w:pStyle w:val="13"/>
        <w:spacing w:line="240" w:lineRule="auto"/>
        <w:jc w:val="both"/>
        <w:rPr>
          <w:color w:val="auto"/>
          <w:sz w:val="28"/>
          <w:szCs w:val="28"/>
        </w:rPr>
        <w:sectPr w:rsidR="00A57638" w:rsidRPr="0060586E" w:rsidSect="007F01DB">
          <w:footerReference w:type="even" r:id="rId18"/>
          <w:footerReference w:type="default" r:id="rId19"/>
          <w:footnotePr>
            <w:numRestart w:val="eachPage"/>
          </w:footnotePr>
          <w:type w:val="continuous"/>
          <w:pgSz w:w="11907" w:h="16840" w:code="9"/>
          <w:pgMar w:top="1134" w:right="850" w:bottom="1134" w:left="1701" w:header="166" w:footer="539" w:gutter="0"/>
          <w:cols w:space="720"/>
          <w:noEndnote/>
          <w:docGrid w:linePitch="360"/>
        </w:sectPr>
      </w:pPr>
      <w:r w:rsidRPr="0060586E">
        <w:rPr>
          <w:color w:val="auto"/>
          <w:sz w:val="28"/>
          <w:szCs w:val="28"/>
        </w:rPr>
        <w:t>Язык художественной литературы. Диалогичность в художественном произведении. Текст и интертекст. Афоризмы. Прецедентные тексты.</w:t>
      </w:r>
    </w:p>
    <w:p w:rsidR="00A57638" w:rsidRPr="0060586E" w:rsidRDefault="00E235EB" w:rsidP="0060586E">
      <w:pPr>
        <w:pStyle w:val="af5"/>
        <w:rPr>
          <w:color w:val="auto"/>
          <w:sz w:val="28"/>
          <w:szCs w:val="28"/>
        </w:rPr>
      </w:pPr>
      <w:bookmarkStart w:id="194" w:name="bookmark376"/>
      <w:r w:rsidRPr="0060586E">
        <w:rPr>
          <w:color w:val="auto"/>
          <w:sz w:val="28"/>
          <w:szCs w:val="28"/>
        </w:rPr>
        <w:lastRenderedPageBreak/>
        <w:t>ПЛАНИРУЕМЫЕ РЕЗУЛЬТАТЫ ОСВОЕНИЯ</w:t>
      </w:r>
      <w:bookmarkEnd w:id="194"/>
    </w:p>
    <w:p w:rsidR="00A57638" w:rsidRPr="0060586E" w:rsidRDefault="00E235EB" w:rsidP="0060586E">
      <w:pPr>
        <w:pStyle w:val="af5"/>
        <w:pBdr>
          <w:bottom w:val="single" w:sz="12" w:space="1" w:color="auto"/>
        </w:pBdr>
        <w:rPr>
          <w:color w:val="auto"/>
          <w:sz w:val="28"/>
          <w:szCs w:val="28"/>
        </w:rPr>
      </w:pPr>
      <w:r w:rsidRPr="0060586E">
        <w:rPr>
          <w:color w:val="auto"/>
          <w:sz w:val="28"/>
          <w:szCs w:val="28"/>
        </w:rPr>
        <w:t>УЧЕБНОГО ПРЕДМЕТА «РОДНОЙ ЯЗЫК (РУССКИЙ)»</w:t>
      </w:r>
    </w:p>
    <w:p w:rsidR="00FD7FCA" w:rsidRPr="0060586E" w:rsidRDefault="00FD7FCA" w:rsidP="0060586E">
      <w:pPr>
        <w:pStyle w:val="af5"/>
        <w:rPr>
          <w:color w:val="auto"/>
          <w:sz w:val="28"/>
          <w:szCs w:val="28"/>
        </w:rPr>
      </w:pPr>
      <w:bookmarkStart w:id="195" w:name="bookmark379"/>
    </w:p>
    <w:p w:rsidR="00A57638" w:rsidRPr="0060586E" w:rsidRDefault="00E235EB" w:rsidP="0060586E">
      <w:pPr>
        <w:pStyle w:val="af5"/>
        <w:rPr>
          <w:color w:val="auto"/>
          <w:sz w:val="28"/>
          <w:szCs w:val="28"/>
        </w:rPr>
      </w:pPr>
      <w:r w:rsidRPr="0060586E">
        <w:rPr>
          <w:color w:val="auto"/>
          <w:sz w:val="28"/>
          <w:szCs w:val="28"/>
        </w:rPr>
        <w:t>ЛИЧНОСТНЫЕ РЕЗУЛЬТАТЫ</w:t>
      </w:r>
      <w:bookmarkEnd w:id="195"/>
    </w:p>
    <w:p w:rsidR="00A57638" w:rsidRPr="0060586E" w:rsidRDefault="00E235EB" w:rsidP="0060586E">
      <w:pPr>
        <w:pStyle w:val="13"/>
        <w:spacing w:line="240" w:lineRule="auto"/>
        <w:jc w:val="both"/>
        <w:rPr>
          <w:color w:val="auto"/>
          <w:sz w:val="28"/>
          <w:szCs w:val="28"/>
        </w:rPr>
      </w:pPr>
      <w:r w:rsidRPr="0060586E">
        <w:rPr>
          <w:color w:val="auto"/>
          <w:sz w:val="28"/>
          <w:szCs w:val="28"/>
        </w:rPr>
        <w:t>Личностные</w:t>
      </w:r>
      <w:r w:rsidR="005479E6" w:rsidRPr="0060586E">
        <w:rPr>
          <w:color w:val="auto"/>
          <w:sz w:val="28"/>
          <w:szCs w:val="28"/>
        </w:rPr>
        <w:t xml:space="preserve"> результаты освоения р</w:t>
      </w:r>
      <w:r w:rsidRPr="0060586E">
        <w:rPr>
          <w:color w:val="auto"/>
          <w:sz w:val="28"/>
          <w:szCs w:val="28"/>
        </w:rPr>
        <w:t>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Личностные результаты освоения рабочей программы по родному языку </w:t>
      </w:r>
      <w:r w:rsidRPr="0060586E">
        <w:rPr>
          <w:color w:val="auto"/>
          <w:sz w:val="28"/>
          <w:szCs w:val="28"/>
        </w:rPr>
        <w:lastRenderedPageBreak/>
        <w:t>(русскому)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гражданского воспитания: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патриотического воспитания: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духовно-нравственного воспитания: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эстетического воспитания: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w:t>
      </w:r>
      <w:r w:rsidRPr="0060586E">
        <w:rPr>
          <w:color w:val="auto"/>
          <w:sz w:val="28"/>
          <w:szCs w:val="28"/>
        </w:rPr>
        <w:lastRenderedPageBreak/>
        <w:t>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физического воспитания, формирования культуры здоровья и эмоционального благополучия: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60586E" w:rsidRDefault="00E235EB" w:rsidP="0060586E">
      <w:pPr>
        <w:pStyle w:val="13"/>
        <w:spacing w:line="240" w:lineRule="auto"/>
        <w:jc w:val="both"/>
        <w:rPr>
          <w:color w:val="auto"/>
          <w:sz w:val="28"/>
          <w:szCs w:val="28"/>
        </w:rPr>
      </w:pPr>
      <w:r w:rsidRPr="0060586E">
        <w:rPr>
          <w:color w:val="auto"/>
          <w:sz w:val="28"/>
          <w:szCs w:val="28"/>
        </w:rPr>
        <w:t>умение принимать себя и других не осуждая;</w:t>
      </w:r>
    </w:p>
    <w:p w:rsidR="00A57638" w:rsidRPr="0060586E" w:rsidRDefault="00E235EB" w:rsidP="0060586E">
      <w:pPr>
        <w:pStyle w:val="13"/>
        <w:spacing w:line="240" w:lineRule="auto"/>
        <w:jc w:val="both"/>
        <w:rPr>
          <w:color w:val="auto"/>
          <w:sz w:val="28"/>
          <w:szCs w:val="28"/>
        </w:rPr>
      </w:pPr>
      <w:r w:rsidRPr="0060586E">
        <w:rPr>
          <w:color w:val="auto"/>
          <w:sz w:val="28"/>
          <w:szCs w:val="28"/>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трудового воспитания: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60586E" w:rsidRDefault="00E235EB" w:rsidP="0060586E">
      <w:pPr>
        <w:pStyle w:val="13"/>
        <w:spacing w:line="240" w:lineRule="auto"/>
        <w:jc w:val="both"/>
        <w:rPr>
          <w:color w:val="auto"/>
          <w:sz w:val="28"/>
          <w:szCs w:val="28"/>
        </w:rPr>
      </w:pPr>
      <w:r w:rsidRPr="0060586E">
        <w:rPr>
          <w:color w:val="auto"/>
          <w:sz w:val="28"/>
          <w:szCs w:val="28"/>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экологического воспитания: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w:t>
      </w:r>
      <w:r w:rsidRPr="0060586E">
        <w:rPr>
          <w:color w:val="auto"/>
          <w:sz w:val="28"/>
          <w:szCs w:val="28"/>
        </w:rPr>
        <w:lastRenderedPageBreak/>
        <w:t>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ценности научного познания: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Личностные результаты, обеспечивающие </w:t>
      </w:r>
      <w:r w:rsidRPr="0060586E">
        <w:rPr>
          <w:b/>
          <w:bCs/>
          <w:i/>
          <w:iCs/>
          <w:color w:val="auto"/>
          <w:sz w:val="28"/>
          <w:szCs w:val="28"/>
        </w:rPr>
        <w:t>адаптацию обучающегося</w:t>
      </w:r>
      <w:r w:rsidRPr="0060586E">
        <w:rPr>
          <w:color w:val="auto"/>
          <w:sz w:val="28"/>
          <w:szCs w:val="28"/>
        </w:rPr>
        <w:t xml:space="preserve"> к изменяющимся условиям социальной и природной среды:</w:t>
      </w:r>
    </w:p>
    <w:p w:rsidR="00A57638" w:rsidRPr="0060586E" w:rsidRDefault="00E235EB" w:rsidP="0060586E">
      <w:pPr>
        <w:pStyle w:val="13"/>
        <w:spacing w:line="240" w:lineRule="auto"/>
        <w:jc w:val="both"/>
        <w:rPr>
          <w:color w:val="auto"/>
          <w:sz w:val="28"/>
          <w:szCs w:val="28"/>
        </w:rPr>
      </w:pPr>
      <w:r w:rsidRPr="0060586E">
        <w:rPr>
          <w:color w:val="auto"/>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60586E" w:rsidRDefault="00E235EB" w:rsidP="0060586E">
      <w:pPr>
        <w:pStyle w:val="13"/>
        <w:spacing w:line="240" w:lineRule="auto"/>
        <w:jc w:val="both"/>
        <w:rPr>
          <w:color w:val="auto"/>
          <w:sz w:val="28"/>
          <w:szCs w:val="28"/>
        </w:rPr>
      </w:pPr>
      <w:r w:rsidRPr="0060586E">
        <w:rPr>
          <w:color w:val="auto"/>
          <w:sz w:val="28"/>
          <w:szCs w:val="28"/>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60586E" w:rsidRDefault="00E235EB" w:rsidP="0060586E">
      <w:pPr>
        <w:pStyle w:val="13"/>
        <w:spacing w:line="240" w:lineRule="auto"/>
        <w:jc w:val="both"/>
        <w:rPr>
          <w:color w:val="auto"/>
          <w:sz w:val="28"/>
          <w:szCs w:val="28"/>
        </w:rPr>
      </w:pPr>
      <w:r w:rsidRPr="0060586E">
        <w:rPr>
          <w:color w:val="auto"/>
          <w:sz w:val="28"/>
          <w:szCs w:val="28"/>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60586E" w:rsidRDefault="00E235EB" w:rsidP="0060586E">
      <w:pPr>
        <w:pStyle w:val="13"/>
        <w:spacing w:line="240" w:lineRule="auto"/>
        <w:jc w:val="both"/>
        <w:rPr>
          <w:color w:val="auto"/>
          <w:sz w:val="28"/>
          <w:szCs w:val="28"/>
        </w:rPr>
      </w:pPr>
      <w:r w:rsidRPr="0060586E">
        <w:rPr>
          <w:color w:val="auto"/>
          <w:sz w:val="28"/>
          <w:szCs w:val="28"/>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w:t>
      </w:r>
      <w:r w:rsidRPr="0060586E">
        <w:rPr>
          <w:color w:val="auto"/>
          <w:sz w:val="28"/>
          <w:szCs w:val="28"/>
        </w:rPr>
        <w:lastRenderedPageBreak/>
        <w:t>ситуации; быть готовым действовать в отсутствие гарантий успеха.</w:t>
      </w:r>
    </w:p>
    <w:p w:rsidR="00FD7FCA" w:rsidRPr="0060586E" w:rsidRDefault="00FD7FCA" w:rsidP="0060586E">
      <w:pPr>
        <w:pStyle w:val="af5"/>
        <w:rPr>
          <w:color w:val="auto"/>
          <w:sz w:val="28"/>
          <w:szCs w:val="28"/>
        </w:rPr>
      </w:pPr>
      <w:bookmarkStart w:id="196" w:name="bookmark381"/>
    </w:p>
    <w:p w:rsidR="00A57638" w:rsidRPr="0060586E" w:rsidRDefault="00E235EB" w:rsidP="0060586E">
      <w:pPr>
        <w:pStyle w:val="af5"/>
        <w:rPr>
          <w:color w:val="auto"/>
          <w:sz w:val="28"/>
          <w:szCs w:val="28"/>
        </w:rPr>
      </w:pPr>
      <w:r w:rsidRPr="0060586E">
        <w:rPr>
          <w:color w:val="auto"/>
          <w:sz w:val="28"/>
          <w:szCs w:val="28"/>
        </w:rPr>
        <w:t>МЕТАПРЕДМЕТНЫЕ РЕЗУЛЬТАТЫ</w:t>
      </w:r>
      <w:bookmarkEnd w:id="196"/>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Овладение универсальными учебными </w:t>
      </w:r>
      <w:r w:rsidRPr="0060586E">
        <w:rPr>
          <w:b/>
          <w:bCs/>
          <w:color w:val="auto"/>
          <w:sz w:val="28"/>
          <w:szCs w:val="28"/>
        </w:rPr>
        <w:t>познавательными действиями</w:t>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Базовые логические действия: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выявлять и характеризовать существенные признаки языковых единиц, языковых явлений и процессов;</w:t>
      </w:r>
    </w:p>
    <w:p w:rsidR="00A57638" w:rsidRPr="0060586E" w:rsidRDefault="00E235EB" w:rsidP="0060586E">
      <w:pPr>
        <w:pStyle w:val="13"/>
        <w:spacing w:line="240" w:lineRule="auto"/>
        <w:jc w:val="both"/>
        <w:rPr>
          <w:color w:val="auto"/>
          <w:sz w:val="28"/>
          <w:szCs w:val="28"/>
        </w:rPr>
      </w:pPr>
      <w:r w:rsidRPr="0060586E">
        <w:rPr>
          <w:color w:val="auto"/>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60586E" w:rsidRDefault="00E235EB" w:rsidP="0060586E">
      <w:pPr>
        <w:pStyle w:val="13"/>
        <w:spacing w:line="240" w:lineRule="auto"/>
        <w:jc w:val="both"/>
        <w:rPr>
          <w:color w:val="auto"/>
          <w:sz w:val="28"/>
          <w:szCs w:val="28"/>
        </w:rPr>
      </w:pPr>
      <w:r w:rsidRPr="0060586E">
        <w:rPr>
          <w:color w:val="auto"/>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60586E" w:rsidRDefault="00E235EB" w:rsidP="0060586E">
      <w:pPr>
        <w:pStyle w:val="13"/>
        <w:spacing w:line="240" w:lineRule="auto"/>
        <w:jc w:val="both"/>
        <w:rPr>
          <w:color w:val="auto"/>
          <w:sz w:val="28"/>
          <w:szCs w:val="28"/>
        </w:rPr>
      </w:pPr>
      <w:r w:rsidRPr="0060586E">
        <w:rPr>
          <w:color w:val="auto"/>
          <w:sz w:val="28"/>
          <w:szCs w:val="28"/>
        </w:rPr>
        <w:t>выявлять дефицит информации, необходимой для решения поставленной учебной задачи;</w:t>
      </w:r>
    </w:p>
    <w:p w:rsidR="00A57638" w:rsidRPr="0060586E" w:rsidRDefault="00E235EB" w:rsidP="0060586E">
      <w:pPr>
        <w:pStyle w:val="13"/>
        <w:spacing w:line="240" w:lineRule="auto"/>
        <w:jc w:val="both"/>
        <w:rPr>
          <w:color w:val="auto"/>
          <w:sz w:val="28"/>
          <w:szCs w:val="28"/>
        </w:rPr>
      </w:pPr>
      <w:r w:rsidRPr="0060586E">
        <w:rPr>
          <w:color w:val="auto"/>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Базовые исследовательские действия: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использовать вопросы как исследовательский инструмент познания в языковом образовании;</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формировать гипотезу об истинности собственных суждений и суждений других, аргументировать свою позицию, мнение;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составлять алгоритм действий и использовать его для решения учебных задач;</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оценивать на применимость и достоверность информацию, полученную в ходе лингвистического исследования (эксперимента);</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Работа с информацией:</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60586E" w:rsidRDefault="00E235EB" w:rsidP="0060586E">
      <w:pPr>
        <w:pStyle w:val="13"/>
        <w:spacing w:line="240" w:lineRule="auto"/>
        <w:jc w:val="both"/>
        <w:rPr>
          <w:color w:val="auto"/>
          <w:sz w:val="28"/>
          <w:szCs w:val="28"/>
        </w:rPr>
      </w:pPr>
      <w:r w:rsidRPr="0060586E">
        <w:rPr>
          <w:color w:val="auto"/>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60586E" w:rsidRDefault="00E235EB" w:rsidP="0060586E">
      <w:pPr>
        <w:pStyle w:val="13"/>
        <w:spacing w:line="240" w:lineRule="auto"/>
        <w:jc w:val="both"/>
        <w:rPr>
          <w:color w:val="auto"/>
          <w:sz w:val="28"/>
          <w:szCs w:val="28"/>
        </w:rPr>
      </w:pPr>
      <w:r w:rsidRPr="0060586E">
        <w:rPr>
          <w:color w:val="auto"/>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оценивать надёжность информации по критериям, предложенным учителем или сформулированным самостоятельно;</w:t>
      </w:r>
    </w:p>
    <w:p w:rsidR="00A57638" w:rsidRPr="0060586E" w:rsidRDefault="00E235EB" w:rsidP="0060586E">
      <w:pPr>
        <w:pStyle w:val="13"/>
        <w:spacing w:line="240" w:lineRule="auto"/>
        <w:jc w:val="both"/>
        <w:rPr>
          <w:color w:val="auto"/>
          <w:sz w:val="28"/>
          <w:szCs w:val="28"/>
        </w:rPr>
      </w:pPr>
      <w:r w:rsidRPr="0060586E">
        <w:rPr>
          <w:color w:val="auto"/>
          <w:sz w:val="28"/>
          <w:szCs w:val="28"/>
        </w:rPr>
        <w:t>эффективно запоминать и систематизировать информацию.</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Овладение универсальными учебными </w:t>
      </w:r>
      <w:r w:rsidRPr="0060586E">
        <w:rPr>
          <w:b/>
          <w:bCs/>
          <w:color w:val="auto"/>
          <w:sz w:val="28"/>
          <w:szCs w:val="28"/>
        </w:rPr>
        <w:t>коммуникативными действиями</w:t>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Общение: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распознавать невербальные средства общения, понимать значение социальных знаков;</w:t>
      </w:r>
    </w:p>
    <w:p w:rsidR="00A57638" w:rsidRPr="0060586E" w:rsidRDefault="00E235EB" w:rsidP="0060586E">
      <w:pPr>
        <w:pStyle w:val="13"/>
        <w:spacing w:line="240" w:lineRule="auto"/>
        <w:jc w:val="both"/>
        <w:rPr>
          <w:color w:val="auto"/>
          <w:sz w:val="28"/>
          <w:szCs w:val="28"/>
        </w:rPr>
      </w:pPr>
      <w:r w:rsidRPr="0060586E">
        <w:rPr>
          <w:color w:val="auto"/>
          <w:sz w:val="28"/>
          <w:szCs w:val="28"/>
        </w:rPr>
        <w:t>знать и распознавать предпосылки конфликтных ситуаций и смягчать конфликты, вести переговоры;</w:t>
      </w:r>
    </w:p>
    <w:p w:rsidR="00A57638" w:rsidRPr="0060586E" w:rsidRDefault="00E235EB" w:rsidP="0060586E">
      <w:pPr>
        <w:pStyle w:val="13"/>
        <w:spacing w:line="240" w:lineRule="auto"/>
        <w:jc w:val="both"/>
        <w:rPr>
          <w:color w:val="auto"/>
          <w:sz w:val="28"/>
          <w:szCs w:val="28"/>
        </w:rPr>
      </w:pPr>
      <w:r w:rsidRPr="0060586E">
        <w:rPr>
          <w:color w:val="auto"/>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сопоставлять свои суждения с суждениями других участников диалога, обнаруживать различие и сходство позиций;</w:t>
      </w:r>
    </w:p>
    <w:p w:rsidR="00A57638" w:rsidRPr="0060586E" w:rsidRDefault="00E235EB" w:rsidP="0060586E">
      <w:pPr>
        <w:pStyle w:val="13"/>
        <w:spacing w:line="240" w:lineRule="auto"/>
        <w:jc w:val="both"/>
        <w:rPr>
          <w:color w:val="auto"/>
          <w:sz w:val="28"/>
          <w:szCs w:val="28"/>
        </w:rPr>
      </w:pPr>
      <w:r w:rsidRPr="0060586E">
        <w:rPr>
          <w:color w:val="auto"/>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Совместная деятельность:</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понимать и использовать преимущества командной и индивидуальной </w:t>
      </w:r>
      <w:r w:rsidRPr="0060586E">
        <w:rPr>
          <w:color w:val="auto"/>
          <w:sz w:val="28"/>
          <w:szCs w:val="28"/>
        </w:rPr>
        <w:lastRenderedPageBreak/>
        <w:t>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60586E" w:rsidRDefault="00E235EB" w:rsidP="0060586E">
      <w:pPr>
        <w:pStyle w:val="13"/>
        <w:spacing w:line="240" w:lineRule="auto"/>
        <w:jc w:val="both"/>
        <w:rPr>
          <w:color w:val="auto"/>
          <w:sz w:val="28"/>
          <w:szCs w:val="28"/>
        </w:rPr>
      </w:pPr>
      <w:r w:rsidRPr="0060586E">
        <w:rPr>
          <w:color w:val="auto"/>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60586E" w:rsidRDefault="00E235EB" w:rsidP="0060586E">
      <w:pPr>
        <w:pStyle w:val="13"/>
        <w:spacing w:line="240" w:lineRule="auto"/>
        <w:jc w:val="both"/>
        <w:rPr>
          <w:color w:val="auto"/>
          <w:sz w:val="28"/>
          <w:szCs w:val="28"/>
        </w:rPr>
      </w:pPr>
      <w:r w:rsidRPr="0060586E">
        <w:rPr>
          <w:color w:val="auto"/>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Овладение универсальными учебными </w:t>
      </w:r>
      <w:r w:rsidRPr="0060586E">
        <w:rPr>
          <w:b/>
          <w:bCs/>
          <w:color w:val="auto"/>
          <w:sz w:val="28"/>
          <w:szCs w:val="28"/>
        </w:rPr>
        <w:t>регулятивными действиями</w:t>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Самоорганизация: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выявлять проблемы для решения в учебных и жизненных ситуациях;</w:t>
      </w:r>
    </w:p>
    <w:p w:rsidR="00A57638" w:rsidRPr="0060586E" w:rsidRDefault="00E235EB" w:rsidP="0060586E">
      <w:pPr>
        <w:pStyle w:val="13"/>
        <w:spacing w:line="240" w:lineRule="auto"/>
        <w:jc w:val="both"/>
        <w:rPr>
          <w:color w:val="auto"/>
          <w:sz w:val="28"/>
          <w:szCs w:val="28"/>
        </w:rPr>
      </w:pPr>
      <w:r w:rsidRPr="0060586E">
        <w:rPr>
          <w:color w:val="auto"/>
          <w:sz w:val="28"/>
          <w:szCs w:val="28"/>
        </w:rPr>
        <w:t>ориентироваться в различных подходах к принятию решений (индивидуальное, принятие решения в группе, принятие решения группой);</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составлять план действий, вносить необходимые коррективы в ходе его реализации;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делать выбор и брать ответственность за решение.</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Самоконтроль:</w:t>
      </w:r>
    </w:p>
    <w:p w:rsidR="00A57638" w:rsidRPr="0060586E" w:rsidRDefault="00E235EB" w:rsidP="0060586E">
      <w:pPr>
        <w:pStyle w:val="13"/>
        <w:spacing w:line="240" w:lineRule="auto"/>
        <w:jc w:val="both"/>
        <w:rPr>
          <w:color w:val="auto"/>
          <w:sz w:val="28"/>
          <w:szCs w:val="28"/>
        </w:rPr>
      </w:pPr>
      <w:r w:rsidRPr="0060586E">
        <w:rPr>
          <w:color w:val="auto"/>
          <w:sz w:val="28"/>
          <w:szCs w:val="28"/>
        </w:rPr>
        <w:t>владеть разными способами самоконтроля (в том числе речевого), самомотивации и рефлексии;</w:t>
      </w:r>
    </w:p>
    <w:p w:rsidR="00A57638" w:rsidRPr="0060586E" w:rsidRDefault="00E235EB" w:rsidP="0060586E">
      <w:pPr>
        <w:pStyle w:val="13"/>
        <w:spacing w:line="240" w:lineRule="auto"/>
        <w:jc w:val="both"/>
        <w:rPr>
          <w:color w:val="auto"/>
          <w:sz w:val="28"/>
          <w:szCs w:val="28"/>
        </w:rPr>
      </w:pPr>
      <w:r w:rsidRPr="0060586E">
        <w:rPr>
          <w:color w:val="auto"/>
          <w:sz w:val="28"/>
          <w:szCs w:val="28"/>
        </w:rPr>
        <w:t>давать адекватную оценку учебной ситуации и предлагать план её изменения;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Эмоциональный интеллект:</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развивать способность управлять собственными эмоциями и эмоциями других;</w:t>
      </w:r>
    </w:p>
    <w:p w:rsidR="00A57638" w:rsidRPr="0060586E" w:rsidRDefault="00E235EB" w:rsidP="0060586E">
      <w:pPr>
        <w:pStyle w:val="13"/>
        <w:spacing w:line="240" w:lineRule="auto"/>
        <w:jc w:val="both"/>
        <w:rPr>
          <w:color w:val="auto"/>
          <w:sz w:val="28"/>
          <w:szCs w:val="28"/>
        </w:rPr>
      </w:pPr>
      <w:r w:rsidRPr="0060586E">
        <w:rPr>
          <w:color w:val="auto"/>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Принятие себя и других:</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осознанно относиться к другому человеку и его мнению;</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признавать своё и чужое право на ошибку;</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принимать себя и других не осуждая;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проявлять открытость;</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осознавать невозможность контролировать всё вокруг.</w:t>
      </w:r>
    </w:p>
    <w:p w:rsidR="00FD7FCA" w:rsidRPr="0060586E" w:rsidRDefault="00FD7FCA" w:rsidP="0060586E">
      <w:pPr>
        <w:pStyle w:val="af5"/>
        <w:rPr>
          <w:color w:val="auto"/>
          <w:sz w:val="28"/>
          <w:szCs w:val="28"/>
        </w:rPr>
      </w:pPr>
      <w:bookmarkStart w:id="197" w:name="bookmark383"/>
    </w:p>
    <w:p w:rsidR="00A57638" w:rsidRPr="0060586E" w:rsidRDefault="00E235EB" w:rsidP="0060586E">
      <w:pPr>
        <w:pStyle w:val="af5"/>
        <w:rPr>
          <w:color w:val="auto"/>
          <w:sz w:val="28"/>
          <w:szCs w:val="28"/>
        </w:rPr>
      </w:pPr>
      <w:r w:rsidRPr="0060586E">
        <w:rPr>
          <w:color w:val="auto"/>
          <w:sz w:val="28"/>
          <w:szCs w:val="28"/>
        </w:rPr>
        <w:t>ПРЕДМЕТНЫЕ РЕЗУЛЬТАТЫ</w:t>
      </w:r>
      <w:bookmarkEnd w:id="197"/>
    </w:p>
    <w:p w:rsidR="00FD7FCA" w:rsidRPr="0060586E" w:rsidRDefault="00FD7FCA" w:rsidP="0060586E">
      <w:pPr>
        <w:pStyle w:val="af5"/>
        <w:rPr>
          <w:color w:val="auto"/>
          <w:sz w:val="28"/>
          <w:szCs w:val="28"/>
        </w:rPr>
      </w:pPr>
      <w:bookmarkStart w:id="198" w:name="bookmark385"/>
    </w:p>
    <w:p w:rsidR="00A57638" w:rsidRPr="0060586E" w:rsidRDefault="00E235EB" w:rsidP="0060586E">
      <w:pPr>
        <w:pStyle w:val="af5"/>
        <w:rPr>
          <w:color w:val="auto"/>
          <w:sz w:val="28"/>
          <w:szCs w:val="28"/>
        </w:rPr>
      </w:pPr>
      <w:r w:rsidRPr="0060586E">
        <w:rPr>
          <w:color w:val="auto"/>
          <w:sz w:val="28"/>
          <w:szCs w:val="28"/>
        </w:rPr>
        <w:t>5 класс</w:t>
      </w:r>
      <w:bookmarkEnd w:id="198"/>
    </w:p>
    <w:p w:rsidR="00A57638" w:rsidRPr="0060586E" w:rsidRDefault="00E235EB" w:rsidP="0060586E">
      <w:pPr>
        <w:pStyle w:val="13"/>
        <w:spacing w:line="240" w:lineRule="auto"/>
        <w:jc w:val="both"/>
        <w:rPr>
          <w:color w:val="auto"/>
          <w:sz w:val="28"/>
          <w:szCs w:val="28"/>
        </w:rPr>
      </w:pPr>
      <w:r w:rsidRPr="0060586E">
        <w:rPr>
          <w:b/>
          <w:bCs/>
          <w:color w:val="auto"/>
          <w:sz w:val="28"/>
          <w:szCs w:val="28"/>
        </w:rPr>
        <w:t>Язык и культура:</w:t>
      </w:r>
    </w:p>
    <w:p w:rsidR="00A57638" w:rsidRPr="0060586E" w:rsidRDefault="00E235EB" w:rsidP="00190237">
      <w:pPr>
        <w:pStyle w:val="13"/>
        <w:numPr>
          <w:ilvl w:val="0"/>
          <w:numId w:val="185"/>
        </w:numPr>
        <w:spacing w:line="240" w:lineRule="auto"/>
        <w:ind w:left="0"/>
        <w:jc w:val="both"/>
        <w:rPr>
          <w:color w:val="auto"/>
          <w:sz w:val="28"/>
          <w:szCs w:val="28"/>
        </w:rPr>
      </w:pPr>
      <w:r w:rsidRPr="0060586E">
        <w:rPr>
          <w:color w:val="auto"/>
          <w:sz w:val="28"/>
          <w:szCs w:val="28"/>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57638" w:rsidRPr="0060586E" w:rsidRDefault="00E235EB" w:rsidP="00190237">
      <w:pPr>
        <w:pStyle w:val="13"/>
        <w:numPr>
          <w:ilvl w:val="0"/>
          <w:numId w:val="185"/>
        </w:numPr>
        <w:spacing w:line="240" w:lineRule="auto"/>
        <w:ind w:left="0"/>
        <w:jc w:val="both"/>
        <w:rPr>
          <w:color w:val="auto"/>
          <w:sz w:val="28"/>
          <w:szCs w:val="28"/>
        </w:rPr>
      </w:pPr>
      <w:r w:rsidRPr="0060586E">
        <w:rPr>
          <w:color w:val="auto"/>
          <w:sz w:val="28"/>
          <w:szCs w:val="28"/>
        </w:rPr>
        <w:t>приводить примеры, доказывающие, что изучение русского языка позволяет лучше узнать историю и культуру страны (в рамках изученного);</w:t>
      </w:r>
    </w:p>
    <w:p w:rsidR="00A57638" w:rsidRPr="0060586E" w:rsidRDefault="00E235EB" w:rsidP="00190237">
      <w:pPr>
        <w:pStyle w:val="13"/>
        <w:numPr>
          <w:ilvl w:val="0"/>
          <w:numId w:val="185"/>
        </w:numPr>
        <w:spacing w:line="240" w:lineRule="auto"/>
        <w:ind w:left="0"/>
        <w:jc w:val="both"/>
        <w:rPr>
          <w:color w:val="auto"/>
          <w:sz w:val="28"/>
          <w:szCs w:val="28"/>
        </w:rPr>
      </w:pPr>
      <w:r w:rsidRPr="0060586E">
        <w:rPr>
          <w:color w:val="auto"/>
          <w:sz w:val="28"/>
          <w:szCs w:val="28"/>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57638" w:rsidRPr="0060586E" w:rsidRDefault="00E235EB" w:rsidP="00190237">
      <w:pPr>
        <w:pStyle w:val="13"/>
        <w:numPr>
          <w:ilvl w:val="0"/>
          <w:numId w:val="185"/>
        </w:numPr>
        <w:spacing w:line="240" w:lineRule="auto"/>
        <w:ind w:left="0"/>
        <w:jc w:val="both"/>
        <w:rPr>
          <w:color w:val="auto"/>
          <w:sz w:val="28"/>
          <w:szCs w:val="28"/>
        </w:rPr>
      </w:pPr>
      <w:r w:rsidRPr="0060586E">
        <w:rPr>
          <w:color w:val="auto"/>
          <w:sz w:val="28"/>
          <w:szCs w:val="28"/>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57638" w:rsidRPr="0060586E" w:rsidRDefault="00E235EB" w:rsidP="00190237">
      <w:pPr>
        <w:pStyle w:val="13"/>
        <w:numPr>
          <w:ilvl w:val="0"/>
          <w:numId w:val="185"/>
        </w:numPr>
        <w:spacing w:line="240" w:lineRule="auto"/>
        <w:ind w:left="0"/>
        <w:jc w:val="both"/>
        <w:rPr>
          <w:color w:val="auto"/>
          <w:sz w:val="28"/>
          <w:szCs w:val="28"/>
        </w:rPr>
      </w:pPr>
      <w:r w:rsidRPr="0060586E">
        <w:rPr>
          <w:color w:val="auto"/>
          <w:sz w:val="28"/>
          <w:szCs w:val="28"/>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57638" w:rsidRPr="0060586E" w:rsidRDefault="00E235EB" w:rsidP="00190237">
      <w:pPr>
        <w:pStyle w:val="13"/>
        <w:numPr>
          <w:ilvl w:val="0"/>
          <w:numId w:val="185"/>
        </w:numPr>
        <w:spacing w:line="240" w:lineRule="auto"/>
        <w:ind w:left="0"/>
        <w:jc w:val="both"/>
        <w:rPr>
          <w:color w:val="auto"/>
          <w:sz w:val="28"/>
          <w:szCs w:val="28"/>
        </w:rPr>
      </w:pPr>
      <w:r w:rsidRPr="0060586E">
        <w:rPr>
          <w:color w:val="auto"/>
          <w:sz w:val="28"/>
          <w:szCs w:val="28"/>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60586E" w:rsidRDefault="00E235EB" w:rsidP="00190237">
      <w:pPr>
        <w:pStyle w:val="13"/>
        <w:numPr>
          <w:ilvl w:val="0"/>
          <w:numId w:val="185"/>
        </w:numPr>
        <w:spacing w:line="240" w:lineRule="auto"/>
        <w:ind w:left="0"/>
        <w:jc w:val="both"/>
        <w:rPr>
          <w:color w:val="auto"/>
          <w:sz w:val="28"/>
          <w:szCs w:val="28"/>
        </w:rPr>
      </w:pPr>
      <w:r w:rsidRPr="0060586E">
        <w:rPr>
          <w:color w:val="auto"/>
          <w:sz w:val="28"/>
          <w:szCs w:val="28"/>
        </w:rPr>
        <w:t>понимать и объяснять взаимосвязь происхождения названий старинных русских городов и истории народа, истории языка (в рамках изученного);</w:t>
      </w:r>
    </w:p>
    <w:p w:rsidR="00A57638" w:rsidRPr="0060586E" w:rsidRDefault="00E235EB" w:rsidP="00190237">
      <w:pPr>
        <w:pStyle w:val="13"/>
        <w:numPr>
          <w:ilvl w:val="0"/>
          <w:numId w:val="185"/>
        </w:numPr>
        <w:spacing w:line="240" w:lineRule="auto"/>
        <w:ind w:left="0"/>
        <w:jc w:val="both"/>
        <w:rPr>
          <w:color w:val="auto"/>
          <w:sz w:val="28"/>
          <w:szCs w:val="28"/>
        </w:rPr>
      </w:pPr>
      <w:r w:rsidRPr="0060586E">
        <w:rPr>
          <w:color w:val="auto"/>
          <w:sz w:val="28"/>
          <w:szCs w:val="28"/>
        </w:rPr>
        <w:t xml:space="preserve">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w:t>
      </w:r>
      <w:r w:rsidRPr="0060586E">
        <w:rPr>
          <w:color w:val="auto"/>
          <w:sz w:val="28"/>
          <w:szCs w:val="28"/>
        </w:rPr>
        <w:lastRenderedPageBreak/>
        <w:t>мультимедийные).</w:t>
      </w:r>
    </w:p>
    <w:p w:rsidR="00A57638" w:rsidRPr="0060586E" w:rsidRDefault="00E235EB" w:rsidP="0060586E">
      <w:pPr>
        <w:pStyle w:val="13"/>
        <w:spacing w:line="240" w:lineRule="auto"/>
        <w:ind w:firstLine="160"/>
        <w:jc w:val="both"/>
        <w:rPr>
          <w:color w:val="auto"/>
          <w:sz w:val="28"/>
          <w:szCs w:val="28"/>
        </w:rPr>
      </w:pPr>
      <w:r w:rsidRPr="0060586E">
        <w:rPr>
          <w:b/>
          <w:bCs/>
          <w:color w:val="auto"/>
          <w:sz w:val="28"/>
          <w:szCs w:val="28"/>
        </w:rPr>
        <w:t>Культура речи:</w:t>
      </w:r>
    </w:p>
    <w:p w:rsidR="00A57638" w:rsidRPr="0060586E" w:rsidRDefault="00E235EB" w:rsidP="00190237">
      <w:pPr>
        <w:pStyle w:val="13"/>
        <w:numPr>
          <w:ilvl w:val="0"/>
          <w:numId w:val="186"/>
        </w:numPr>
        <w:spacing w:line="240" w:lineRule="auto"/>
        <w:ind w:left="0"/>
        <w:jc w:val="both"/>
        <w:rPr>
          <w:color w:val="auto"/>
          <w:sz w:val="28"/>
          <w:szCs w:val="28"/>
        </w:rPr>
      </w:pPr>
      <w:r w:rsidRPr="0060586E">
        <w:rPr>
          <w:color w:val="auto"/>
          <w:sz w:val="28"/>
          <w:szCs w:val="28"/>
        </w:rPr>
        <w:t>иметь общее представление о современном русском литературном языке;</w:t>
      </w:r>
    </w:p>
    <w:p w:rsidR="00A57638" w:rsidRPr="0060586E" w:rsidRDefault="00E235EB" w:rsidP="00190237">
      <w:pPr>
        <w:pStyle w:val="13"/>
        <w:numPr>
          <w:ilvl w:val="0"/>
          <w:numId w:val="186"/>
        </w:numPr>
        <w:spacing w:line="240" w:lineRule="auto"/>
        <w:ind w:left="0"/>
        <w:jc w:val="both"/>
        <w:rPr>
          <w:color w:val="auto"/>
          <w:sz w:val="28"/>
          <w:szCs w:val="28"/>
        </w:rPr>
      </w:pPr>
      <w:r w:rsidRPr="0060586E">
        <w:rPr>
          <w:color w:val="auto"/>
          <w:sz w:val="28"/>
          <w:szCs w:val="28"/>
        </w:rPr>
        <w:t>иметь общее представление о показателях хорошей и правильной речи;</w:t>
      </w:r>
    </w:p>
    <w:p w:rsidR="00A57638" w:rsidRPr="0060586E" w:rsidRDefault="00E235EB" w:rsidP="00190237">
      <w:pPr>
        <w:pStyle w:val="13"/>
        <w:numPr>
          <w:ilvl w:val="0"/>
          <w:numId w:val="186"/>
        </w:numPr>
        <w:spacing w:line="240" w:lineRule="auto"/>
        <w:ind w:left="0"/>
        <w:jc w:val="both"/>
        <w:rPr>
          <w:color w:val="auto"/>
          <w:sz w:val="28"/>
          <w:szCs w:val="28"/>
        </w:rPr>
      </w:pPr>
      <w:r w:rsidRPr="0060586E">
        <w:rPr>
          <w:color w:val="auto"/>
          <w:sz w:val="28"/>
          <w:szCs w:val="28"/>
        </w:rPr>
        <w:t>иметь общее представление о роли А. С. Пушкина в развитии современного русского литературного языка (в рамках изученного);</w:t>
      </w:r>
    </w:p>
    <w:p w:rsidR="00A57638" w:rsidRPr="0060586E" w:rsidRDefault="00E235EB" w:rsidP="00190237">
      <w:pPr>
        <w:pStyle w:val="13"/>
        <w:numPr>
          <w:ilvl w:val="0"/>
          <w:numId w:val="186"/>
        </w:numPr>
        <w:spacing w:line="240" w:lineRule="auto"/>
        <w:ind w:left="0"/>
        <w:jc w:val="both"/>
        <w:rPr>
          <w:color w:val="auto"/>
          <w:sz w:val="28"/>
          <w:szCs w:val="28"/>
        </w:rPr>
      </w:pPr>
      <w:r w:rsidRPr="0060586E">
        <w:rPr>
          <w:color w:val="auto"/>
          <w:sz w:val="28"/>
          <w:szCs w:val="28"/>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57638" w:rsidRPr="0060586E" w:rsidRDefault="00E235EB" w:rsidP="00190237">
      <w:pPr>
        <w:pStyle w:val="13"/>
        <w:numPr>
          <w:ilvl w:val="0"/>
          <w:numId w:val="186"/>
        </w:numPr>
        <w:spacing w:line="240" w:lineRule="auto"/>
        <w:ind w:left="0"/>
        <w:jc w:val="both"/>
        <w:rPr>
          <w:color w:val="auto"/>
          <w:sz w:val="28"/>
          <w:szCs w:val="28"/>
        </w:rPr>
      </w:pPr>
      <w:r w:rsidRPr="0060586E">
        <w:rPr>
          <w:color w:val="auto"/>
          <w:sz w:val="28"/>
          <w:szCs w:val="28"/>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57638" w:rsidRPr="0060586E" w:rsidRDefault="00E235EB" w:rsidP="00190237">
      <w:pPr>
        <w:pStyle w:val="13"/>
        <w:numPr>
          <w:ilvl w:val="0"/>
          <w:numId w:val="186"/>
        </w:numPr>
        <w:spacing w:line="240" w:lineRule="auto"/>
        <w:ind w:left="0"/>
        <w:jc w:val="both"/>
        <w:rPr>
          <w:color w:val="auto"/>
          <w:sz w:val="28"/>
          <w:szCs w:val="28"/>
        </w:rPr>
      </w:pPr>
      <w:r w:rsidRPr="0060586E">
        <w:rPr>
          <w:color w:val="auto"/>
          <w:sz w:val="28"/>
          <w:szCs w:val="28"/>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57638" w:rsidRPr="0060586E" w:rsidRDefault="00E235EB" w:rsidP="00190237">
      <w:pPr>
        <w:pStyle w:val="13"/>
        <w:numPr>
          <w:ilvl w:val="0"/>
          <w:numId w:val="186"/>
        </w:numPr>
        <w:spacing w:line="240" w:lineRule="auto"/>
        <w:ind w:left="0"/>
        <w:jc w:val="both"/>
        <w:rPr>
          <w:color w:val="auto"/>
          <w:sz w:val="28"/>
          <w:szCs w:val="28"/>
        </w:rPr>
      </w:pPr>
      <w:r w:rsidRPr="0060586E">
        <w:rPr>
          <w:color w:val="auto"/>
          <w:sz w:val="28"/>
          <w:szCs w:val="28"/>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7638" w:rsidRPr="0060586E" w:rsidRDefault="00E235EB" w:rsidP="00190237">
      <w:pPr>
        <w:pStyle w:val="13"/>
        <w:numPr>
          <w:ilvl w:val="0"/>
          <w:numId w:val="186"/>
        </w:numPr>
        <w:spacing w:line="240" w:lineRule="auto"/>
        <w:ind w:left="0"/>
        <w:jc w:val="both"/>
        <w:rPr>
          <w:color w:val="auto"/>
          <w:sz w:val="28"/>
          <w:szCs w:val="28"/>
        </w:rPr>
      </w:pPr>
      <w:r w:rsidRPr="0060586E">
        <w:rPr>
          <w:color w:val="auto"/>
          <w:sz w:val="28"/>
          <w:szCs w:val="28"/>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57638" w:rsidRPr="0060586E" w:rsidRDefault="00E235EB" w:rsidP="00190237">
      <w:pPr>
        <w:pStyle w:val="13"/>
        <w:numPr>
          <w:ilvl w:val="0"/>
          <w:numId w:val="186"/>
        </w:numPr>
        <w:spacing w:line="240" w:lineRule="auto"/>
        <w:ind w:left="0"/>
        <w:jc w:val="both"/>
        <w:rPr>
          <w:color w:val="auto"/>
          <w:sz w:val="28"/>
          <w:szCs w:val="28"/>
        </w:rPr>
      </w:pPr>
      <w:r w:rsidRPr="0060586E">
        <w:rPr>
          <w:color w:val="auto"/>
          <w:sz w:val="28"/>
          <w:szCs w:val="28"/>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60586E" w:rsidRDefault="00E235EB" w:rsidP="0060586E">
      <w:pPr>
        <w:pStyle w:val="13"/>
        <w:spacing w:line="240" w:lineRule="auto"/>
        <w:ind w:firstLine="160"/>
        <w:jc w:val="both"/>
        <w:rPr>
          <w:color w:val="auto"/>
          <w:sz w:val="28"/>
          <w:szCs w:val="28"/>
        </w:rPr>
      </w:pPr>
      <w:r w:rsidRPr="0060586E">
        <w:rPr>
          <w:b/>
          <w:bCs/>
          <w:color w:val="auto"/>
          <w:sz w:val="28"/>
          <w:szCs w:val="28"/>
        </w:rPr>
        <w:t>Речь. Речевая деятельность. Текст:</w:t>
      </w:r>
    </w:p>
    <w:p w:rsidR="00A57638" w:rsidRPr="0060586E" w:rsidRDefault="00E235EB" w:rsidP="00190237">
      <w:pPr>
        <w:pStyle w:val="13"/>
        <w:numPr>
          <w:ilvl w:val="0"/>
          <w:numId w:val="187"/>
        </w:numPr>
        <w:spacing w:line="240" w:lineRule="auto"/>
        <w:ind w:left="0"/>
        <w:jc w:val="both"/>
        <w:rPr>
          <w:color w:val="auto"/>
          <w:sz w:val="28"/>
          <w:szCs w:val="28"/>
        </w:rPr>
      </w:pPr>
      <w:r w:rsidRPr="0060586E">
        <w:rPr>
          <w:color w:val="auto"/>
          <w:sz w:val="28"/>
          <w:szCs w:val="28"/>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A57638" w:rsidRPr="0060586E" w:rsidRDefault="00E235EB" w:rsidP="00190237">
      <w:pPr>
        <w:pStyle w:val="13"/>
        <w:numPr>
          <w:ilvl w:val="0"/>
          <w:numId w:val="187"/>
        </w:numPr>
        <w:spacing w:line="240" w:lineRule="auto"/>
        <w:ind w:left="0"/>
        <w:jc w:val="both"/>
        <w:rPr>
          <w:color w:val="auto"/>
          <w:sz w:val="28"/>
          <w:szCs w:val="28"/>
        </w:rPr>
      </w:pPr>
      <w:r w:rsidRPr="0060586E">
        <w:rPr>
          <w:color w:val="auto"/>
          <w:sz w:val="28"/>
          <w:szCs w:val="28"/>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57638" w:rsidRPr="0060586E" w:rsidRDefault="00E235EB" w:rsidP="00190237">
      <w:pPr>
        <w:pStyle w:val="13"/>
        <w:numPr>
          <w:ilvl w:val="0"/>
          <w:numId w:val="187"/>
        </w:numPr>
        <w:spacing w:line="240" w:lineRule="auto"/>
        <w:ind w:left="0"/>
        <w:jc w:val="both"/>
        <w:rPr>
          <w:color w:val="auto"/>
          <w:sz w:val="28"/>
          <w:szCs w:val="28"/>
        </w:rPr>
      </w:pPr>
      <w:r w:rsidRPr="0060586E">
        <w:rPr>
          <w:color w:val="auto"/>
          <w:sz w:val="28"/>
          <w:szCs w:val="28"/>
        </w:rPr>
        <w:t>создавать объявления (в устной и письменной форме) с учётом речевой ситуации;</w:t>
      </w:r>
    </w:p>
    <w:p w:rsidR="00A57638" w:rsidRPr="0060586E" w:rsidRDefault="00E235EB" w:rsidP="00190237">
      <w:pPr>
        <w:pStyle w:val="13"/>
        <w:numPr>
          <w:ilvl w:val="0"/>
          <w:numId w:val="187"/>
        </w:numPr>
        <w:spacing w:line="240" w:lineRule="auto"/>
        <w:ind w:left="0"/>
        <w:jc w:val="both"/>
        <w:rPr>
          <w:color w:val="auto"/>
          <w:sz w:val="28"/>
          <w:szCs w:val="28"/>
        </w:rPr>
      </w:pPr>
      <w:r w:rsidRPr="0060586E">
        <w:rPr>
          <w:color w:val="auto"/>
          <w:sz w:val="28"/>
          <w:szCs w:val="28"/>
        </w:rPr>
        <w:t>распознавать и создавать тексты публицистических жанров (девиз, слоган);</w:t>
      </w:r>
    </w:p>
    <w:p w:rsidR="00A57638" w:rsidRPr="0060586E" w:rsidRDefault="00E235EB" w:rsidP="00190237">
      <w:pPr>
        <w:pStyle w:val="13"/>
        <w:numPr>
          <w:ilvl w:val="0"/>
          <w:numId w:val="187"/>
        </w:numPr>
        <w:spacing w:line="240" w:lineRule="auto"/>
        <w:ind w:left="0"/>
        <w:jc w:val="both"/>
        <w:rPr>
          <w:color w:val="auto"/>
          <w:sz w:val="28"/>
          <w:szCs w:val="28"/>
        </w:rPr>
      </w:pPr>
      <w:r w:rsidRPr="0060586E">
        <w:rPr>
          <w:color w:val="auto"/>
          <w:sz w:val="28"/>
          <w:szCs w:val="28"/>
        </w:rPr>
        <w:lastRenderedPageBreak/>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57638" w:rsidRPr="0060586E" w:rsidRDefault="00E235EB" w:rsidP="00190237">
      <w:pPr>
        <w:pStyle w:val="13"/>
        <w:numPr>
          <w:ilvl w:val="0"/>
          <w:numId w:val="187"/>
        </w:numPr>
        <w:spacing w:line="240" w:lineRule="auto"/>
        <w:ind w:left="0"/>
        <w:jc w:val="both"/>
        <w:rPr>
          <w:color w:val="auto"/>
          <w:sz w:val="28"/>
          <w:szCs w:val="28"/>
        </w:rPr>
      </w:pPr>
      <w:r w:rsidRPr="0060586E">
        <w:rPr>
          <w:color w:val="auto"/>
          <w:sz w:val="28"/>
          <w:szCs w:val="28"/>
        </w:rPr>
        <w:t>редактировать собственные тексты с целью совершенствования их содержания и формы; сопоставлять черновой и отредактированный тексты;</w:t>
      </w:r>
    </w:p>
    <w:p w:rsidR="00A57638" w:rsidRPr="0060586E" w:rsidRDefault="00E235EB" w:rsidP="00190237">
      <w:pPr>
        <w:pStyle w:val="13"/>
        <w:numPr>
          <w:ilvl w:val="0"/>
          <w:numId w:val="187"/>
        </w:numPr>
        <w:spacing w:line="240" w:lineRule="auto"/>
        <w:ind w:left="0"/>
        <w:jc w:val="both"/>
        <w:rPr>
          <w:color w:val="auto"/>
          <w:sz w:val="28"/>
          <w:szCs w:val="28"/>
        </w:rPr>
      </w:pPr>
      <w:r w:rsidRPr="0060586E">
        <w:rPr>
          <w:color w:val="auto"/>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60586E" w:rsidRDefault="00FD7FCA" w:rsidP="0060586E">
      <w:pPr>
        <w:pStyle w:val="af5"/>
        <w:rPr>
          <w:color w:val="auto"/>
          <w:sz w:val="28"/>
          <w:szCs w:val="28"/>
        </w:rPr>
      </w:pPr>
      <w:bookmarkStart w:id="199" w:name="bookmark387"/>
    </w:p>
    <w:p w:rsidR="00A57638" w:rsidRPr="0060586E" w:rsidRDefault="00E235EB" w:rsidP="0060586E">
      <w:pPr>
        <w:pStyle w:val="af5"/>
        <w:rPr>
          <w:color w:val="auto"/>
          <w:sz w:val="28"/>
          <w:szCs w:val="28"/>
        </w:rPr>
      </w:pPr>
      <w:r w:rsidRPr="0060586E">
        <w:rPr>
          <w:color w:val="auto"/>
          <w:sz w:val="28"/>
          <w:szCs w:val="28"/>
        </w:rPr>
        <w:t>6 класс</w:t>
      </w:r>
      <w:bookmarkEnd w:id="199"/>
    </w:p>
    <w:p w:rsidR="00A57638" w:rsidRPr="0060586E" w:rsidRDefault="00E235EB" w:rsidP="0060586E">
      <w:pPr>
        <w:pStyle w:val="13"/>
        <w:spacing w:line="240" w:lineRule="auto"/>
        <w:jc w:val="both"/>
        <w:rPr>
          <w:color w:val="auto"/>
          <w:sz w:val="28"/>
          <w:szCs w:val="28"/>
        </w:rPr>
      </w:pPr>
      <w:r w:rsidRPr="0060586E">
        <w:rPr>
          <w:b/>
          <w:bCs/>
          <w:color w:val="auto"/>
          <w:sz w:val="28"/>
          <w:szCs w:val="28"/>
        </w:rPr>
        <w:t>Язык и культура:</w:t>
      </w:r>
    </w:p>
    <w:p w:rsidR="00A57638" w:rsidRPr="0060586E" w:rsidRDefault="00E235EB" w:rsidP="00190237">
      <w:pPr>
        <w:pStyle w:val="13"/>
        <w:numPr>
          <w:ilvl w:val="0"/>
          <w:numId w:val="188"/>
        </w:numPr>
        <w:spacing w:line="240" w:lineRule="auto"/>
        <w:ind w:left="0"/>
        <w:jc w:val="both"/>
        <w:rPr>
          <w:color w:val="auto"/>
          <w:sz w:val="28"/>
          <w:szCs w:val="28"/>
        </w:rPr>
      </w:pPr>
      <w:r w:rsidRPr="0060586E">
        <w:rPr>
          <w:color w:val="auto"/>
          <w:sz w:val="28"/>
          <w:szCs w:val="28"/>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60586E" w:rsidRDefault="00E235EB" w:rsidP="00190237">
      <w:pPr>
        <w:pStyle w:val="13"/>
        <w:numPr>
          <w:ilvl w:val="0"/>
          <w:numId w:val="188"/>
        </w:numPr>
        <w:spacing w:line="240" w:lineRule="auto"/>
        <w:ind w:left="0"/>
        <w:jc w:val="both"/>
        <w:rPr>
          <w:color w:val="auto"/>
          <w:sz w:val="28"/>
          <w:szCs w:val="28"/>
        </w:rPr>
      </w:pPr>
      <w:r w:rsidRPr="0060586E">
        <w:rPr>
          <w:color w:val="auto"/>
          <w:sz w:val="28"/>
          <w:szCs w:val="28"/>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60586E" w:rsidRDefault="00E235EB" w:rsidP="00190237">
      <w:pPr>
        <w:pStyle w:val="13"/>
        <w:numPr>
          <w:ilvl w:val="0"/>
          <w:numId w:val="188"/>
        </w:numPr>
        <w:spacing w:line="240" w:lineRule="auto"/>
        <w:ind w:left="0"/>
        <w:jc w:val="both"/>
        <w:rPr>
          <w:color w:val="auto"/>
          <w:sz w:val="28"/>
          <w:szCs w:val="28"/>
        </w:rPr>
      </w:pPr>
      <w:r w:rsidRPr="0060586E">
        <w:rPr>
          <w:color w:val="auto"/>
          <w:sz w:val="28"/>
          <w:szCs w:val="28"/>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60586E" w:rsidRDefault="00E235EB" w:rsidP="00190237">
      <w:pPr>
        <w:pStyle w:val="13"/>
        <w:numPr>
          <w:ilvl w:val="0"/>
          <w:numId w:val="188"/>
        </w:numPr>
        <w:spacing w:line="240" w:lineRule="auto"/>
        <w:ind w:left="0"/>
        <w:jc w:val="both"/>
        <w:rPr>
          <w:color w:val="auto"/>
          <w:sz w:val="28"/>
          <w:szCs w:val="28"/>
        </w:rPr>
      </w:pPr>
      <w:r w:rsidRPr="0060586E">
        <w:rPr>
          <w:color w:val="auto"/>
          <w:sz w:val="28"/>
          <w:szCs w:val="28"/>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57638" w:rsidRPr="0060586E" w:rsidRDefault="00E235EB" w:rsidP="00190237">
      <w:pPr>
        <w:pStyle w:val="13"/>
        <w:numPr>
          <w:ilvl w:val="0"/>
          <w:numId w:val="188"/>
        </w:numPr>
        <w:spacing w:line="240" w:lineRule="auto"/>
        <w:ind w:left="0"/>
        <w:jc w:val="both"/>
        <w:rPr>
          <w:color w:val="auto"/>
          <w:sz w:val="28"/>
          <w:szCs w:val="28"/>
        </w:rPr>
      </w:pPr>
      <w:r w:rsidRPr="0060586E">
        <w:rPr>
          <w:color w:val="auto"/>
          <w:sz w:val="28"/>
          <w:szCs w:val="28"/>
        </w:rPr>
        <w:t>характеризовать причины пополнения лексического состава языка; определять значения современных неологизмов (в рамках изученного);</w:t>
      </w:r>
    </w:p>
    <w:p w:rsidR="00A57638" w:rsidRPr="0060586E" w:rsidRDefault="00E235EB" w:rsidP="00190237">
      <w:pPr>
        <w:pStyle w:val="13"/>
        <w:numPr>
          <w:ilvl w:val="0"/>
          <w:numId w:val="188"/>
        </w:numPr>
        <w:spacing w:line="240" w:lineRule="auto"/>
        <w:ind w:left="0"/>
        <w:jc w:val="both"/>
        <w:rPr>
          <w:color w:val="auto"/>
          <w:sz w:val="28"/>
          <w:szCs w:val="28"/>
        </w:rPr>
      </w:pPr>
      <w:r w:rsidRPr="0060586E">
        <w:rPr>
          <w:color w:val="auto"/>
          <w:sz w:val="28"/>
          <w:szCs w:val="28"/>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57638" w:rsidRPr="0060586E" w:rsidRDefault="00E235EB" w:rsidP="00190237">
      <w:pPr>
        <w:pStyle w:val="13"/>
        <w:numPr>
          <w:ilvl w:val="0"/>
          <w:numId w:val="188"/>
        </w:numPr>
        <w:spacing w:line="240" w:lineRule="auto"/>
        <w:ind w:left="0"/>
        <w:jc w:val="both"/>
        <w:rPr>
          <w:color w:val="auto"/>
          <w:sz w:val="28"/>
          <w:szCs w:val="28"/>
        </w:rPr>
      </w:pPr>
      <w:r w:rsidRPr="0060586E">
        <w:rPr>
          <w:color w:val="auto"/>
          <w:sz w:val="28"/>
          <w:szCs w:val="28"/>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60586E" w:rsidRDefault="00E235EB" w:rsidP="0060586E">
      <w:pPr>
        <w:pStyle w:val="13"/>
        <w:spacing w:line="240" w:lineRule="auto"/>
        <w:ind w:firstLine="160"/>
        <w:jc w:val="both"/>
        <w:rPr>
          <w:color w:val="auto"/>
          <w:sz w:val="28"/>
          <w:szCs w:val="28"/>
        </w:rPr>
      </w:pPr>
      <w:r w:rsidRPr="0060586E">
        <w:rPr>
          <w:b/>
          <w:bCs/>
          <w:color w:val="auto"/>
          <w:sz w:val="28"/>
          <w:szCs w:val="28"/>
        </w:rPr>
        <w:t>Культура речи:</w:t>
      </w:r>
    </w:p>
    <w:p w:rsidR="00A57638" w:rsidRPr="0060586E" w:rsidRDefault="00E235EB" w:rsidP="00190237">
      <w:pPr>
        <w:pStyle w:val="13"/>
        <w:numPr>
          <w:ilvl w:val="0"/>
          <w:numId w:val="189"/>
        </w:numPr>
        <w:spacing w:line="240" w:lineRule="auto"/>
        <w:ind w:left="0"/>
        <w:jc w:val="both"/>
        <w:rPr>
          <w:color w:val="auto"/>
          <w:sz w:val="28"/>
          <w:szCs w:val="28"/>
        </w:rPr>
      </w:pPr>
      <w:r w:rsidRPr="0060586E">
        <w:rPr>
          <w:color w:val="auto"/>
          <w:sz w:val="28"/>
          <w:szCs w:val="28"/>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57638" w:rsidRPr="0060586E" w:rsidRDefault="00E235EB" w:rsidP="00190237">
      <w:pPr>
        <w:pStyle w:val="13"/>
        <w:numPr>
          <w:ilvl w:val="0"/>
          <w:numId w:val="189"/>
        </w:numPr>
        <w:spacing w:line="240" w:lineRule="auto"/>
        <w:ind w:left="0"/>
        <w:jc w:val="both"/>
        <w:rPr>
          <w:color w:val="auto"/>
          <w:sz w:val="28"/>
          <w:szCs w:val="28"/>
        </w:rPr>
      </w:pPr>
      <w:r w:rsidRPr="0060586E">
        <w:rPr>
          <w:color w:val="auto"/>
          <w:sz w:val="28"/>
          <w:szCs w:val="28"/>
        </w:rP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w:t>
      </w:r>
      <w:r w:rsidRPr="0060586E">
        <w:rPr>
          <w:color w:val="auto"/>
          <w:sz w:val="28"/>
          <w:szCs w:val="28"/>
        </w:rPr>
        <w:lastRenderedPageBreak/>
        <w:t>антонимов, омонимов;</w:t>
      </w:r>
    </w:p>
    <w:p w:rsidR="00A57638" w:rsidRPr="0060586E" w:rsidRDefault="00E235EB" w:rsidP="00190237">
      <w:pPr>
        <w:pStyle w:val="13"/>
        <w:numPr>
          <w:ilvl w:val="0"/>
          <w:numId w:val="189"/>
        </w:numPr>
        <w:spacing w:line="240" w:lineRule="auto"/>
        <w:ind w:left="0"/>
        <w:jc w:val="both"/>
        <w:rPr>
          <w:color w:val="auto"/>
          <w:sz w:val="28"/>
          <w:szCs w:val="28"/>
        </w:rPr>
      </w:pPr>
      <w:r w:rsidRPr="0060586E">
        <w:rPr>
          <w:color w:val="auto"/>
          <w:sz w:val="28"/>
          <w:szCs w:val="28"/>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60586E" w:rsidRDefault="00E235EB" w:rsidP="00190237">
      <w:pPr>
        <w:pStyle w:val="13"/>
        <w:numPr>
          <w:ilvl w:val="0"/>
          <w:numId w:val="189"/>
        </w:numPr>
        <w:spacing w:line="240" w:lineRule="auto"/>
        <w:ind w:left="0"/>
        <w:jc w:val="both"/>
        <w:rPr>
          <w:color w:val="auto"/>
          <w:sz w:val="28"/>
          <w:szCs w:val="28"/>
        </w:rPr>
      </w:pPr>
      <w:r w:rsidRPr="0060586E">
        <w:rPr>
          <w:color w:val="auto"/>
          <w:sz w:val="28"/>
          <w:szCs w:val="28"/>
        </w:rPr>
        <w:t>выявлять, анализировать и исправлять типичные речевые ошибки в устной и письменной речи;</w:t>
      </w:r>
    </w:p>
    <w:p w:rsidR="00A57638" w:rsidRPr="0060586E" w:rsidRDefault="00E235EB" w:rsidP="00190237">
      <w:pPr>
        <w:pStyle w:val="13"/>
        <w:numPr>
          <w:ilvl w:val="0"/>
          <w:numId w:val="189"/>
        </w:numPr>
        <w:spacing w:line="240" w:lineRule="auto"/>
        <w:ind w:left="0"/>
        <w:jc w:val="both"/>
        <w:rPr>
          <w:color w:val="auto"/>
          <w:sz w:val="28"/>
          <w:szCs w:val="28"/>
        </w:rPr>
      </w:pPr>
      <w:r w:rsidRPr="0060586E">
        <w:rPr>
          <w:color w:val="auto"/>
          <w:sz w:val="28"/>
          <w:szCs w:val="28"/>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60586E" w:rsidRDefault="00E235EB" w:rsidP="00190237">
      <w:pPr>
        <w:pStyle w:val="13"/>
        <w:numPr>
          <w:ilvl w:val="0"/>
          <w:numId w:val="189"/>
        </w:numPr>
        <w:spacing w:line="240" w:lineRule="auto"/>
        <w:ind w:left="0"/>
        <w:jc w:val="both"/>
        <w:rPr>
          <w:color w:val="auto"/>
          <w:sz w:val="28"/>
          <w:szCs w:val="28"/>
        </w:rPr>
      </w:pPr>
      <w:r w:rsidRPr="0060586E">
        <w:rPr>
          <w:color w:val="auto"/>
          <w:sz w:val="28"/>
          <w:szCs w:val="28"/>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57638" w:rsidRPr="0060586E" w:rsidRDefault="00E235EB" w:rsidP="00190237">
      <w:pPr>
        <w:pStyle w:val="13"/>
        <w:numPr>
          <w:ilvl w:val="0"/>
          <w:numId w:val="189"/>
        </w:numPr>
        <w:spacing w:line="240" w:lineRule="auto"/>
        <w:ind w:left="0"/>
        <w:jc w:val="both"/>
        <w:rPr>
          <w:color w:val="auto"/>
          <w:sz w:val="28"/>
          <w:szCs w:val="28"/>
        </w:rPr>
      </w:pPr>
      <w:r w:rsidRPr="0060586E">
        <w:rPr>
          <w:color w:val="auto"/>
          <w:sz w:val="28"/>
          <w:szCs w:val="28"/>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Речь. Речевая деятельность. Текст:</w:t>
      </w:r>
    </w:p>
    <w:p w:rsidR="00A57638" w:rsidRPr="0060586E" w:rsidRDefault="00E235EB" w:rsidP="00190237">
      <w:pPr>
        <w:pStyle w:val="13"/>
        <w:numPr>
          <w:ilvl w:val="0"/>
          <w:numId w:val="190"/>
        </w:numPr>
        <w:spacing w:line="240" w:lineRule="auto"/>
        <w:ind w:left="0"/>
        <w:jc w:val="both"/>
        <w:rPr>
          <w:color w:val="auto"/>
          <w:sz w:val="28"/>
          <w:szCs w:val="28"/>
        </w:rPr>
      </w:pPr>
      <w:r w:rsidRPr="0060586E">
        <w:rPr>
          <w:color w:val="auto"/>
          <w:sz w:val="28"/>
          <w:szCs w:val="28"/>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60586E" w:rsidRDefault="00E235EB" w:rsidP="00190237">
      <w:pPr>
        <w:pStyle w:val="13"/>
        <w:numPr>
          <w:ilvl w:val="0"/>
          <w:numId w:val="190"/>
        </w:numPr>
        <w:spacing w:line="240" w:lineRule="auto"/>
        <w:ind w:left="0"/>
        <w:jc w:val="both"/>
        <w:rPr>
          <w:color w:val="auto"/>
          <w:sz w:val="28"/>
          <w:szCs w:val="28"/>
        </w:rPr>
      </w:pPr>
      <w:r w:rsidRPr="0060586E">
        <w:rPr>
          <w:color w:val="auto"/>
          <w:sz w:val="28"/>
          <w:szCs w:val="28"/>
        </w:rPr>
        <w:t>анализировать и создавать тексты описательного типа (определение понятия, пояснение, собственно описание);</w:t>
      </w:r>
    </w:p>
    <w:p w:rsidR="00A57638" w:rsidRPr="0060586E" w:rsidRDefault="00E235EB" w:rsidP="00190237">
      <w:pPr>
        <w:pStyle w:val="13"/>
        <w:numPr>
          <w:ilvl w:val="0"/>
          <w:numId w:val="190"/>
        </w:numPr>
        <w:spacing w:line="240" w:lineRule="auto"/>
        <w:ind w:left="0"/>
        <w:jc w:val="both"/>
        <w:rPr>
          <w:color w:val="auto"/>
          <w:sz w:val="28"/>
          <w:szCs w:val="28"/>
        </w:rPr>
      </w:pPr>
      <w:r w:rsidRPr="0060586E">
        <w:rPr>
          <w:color w:val="auto"/>
          <w:sz w:val="28"/>
          <w:szCs w:val="28"/>
        </w:rPr>
        <w:t>уместно использовать жанры разговорной речи (рассказ о событии, «бывальщины» и др.) в ситуациях неформального общения;</w:t>
      </w:r>
    </w:p>
    <w:p w:rsidR="00A57638" w:rsidRPr="0060586E" w:rsidRDefault="00E235EB" w:rsidP="00190237">
      <w:pPr>
        <w:pStyle w:val="13"/>
        <w:numPr>
          <w:ilvl w:val="0"/>
          <w:numId w:val="190"/>
        </w:numPr>
        <w:spacing w:line="240" w:lineRule="auto"/>
        <w:ind w:left="0"/>
        <w:jc w:val="both"/>
        <w:rPr>
          <w:color w:val="auto"/>
          <w:sz w:val="28"/>
          <w:szCs w:val="28"/>
        </w:rPr>
      </w:pPr>
      <w:r w:rsidRPr="0060586E">
        <w:rPr>
          <w:color w:val="auto"/>
          <w:sz w:val="28"/>
          <w:szCs w:val="28"/>
        </w:rPr>
        <w:t>анализировать и создавать учебно-научные тексты (различные виды ответов на уроке) в письменной и устной форме;</w:t>
      </w:r>
    </w:p>
    <w:p w:rsidR="00A57638" w:rsidRPr="0060586E" w:rsidRDefault="00E235EB" w:rsidP="00190237">
      <w:pPr>
        <w:pStyle w:val="13"/>
        <w:numPr>
          <w:ilvl w:val="0"/>
          <w:numId w:val="190"/>
        </w:numPr>
        <w:spacing w:line="240" w:lineRule="auto"/>
        <w:ind w:left="0"/>
        <w:jc w:val="both"/>
        <w:rPr>
          <w:color w:val="auto"/>
          <w:sz w:val="28"/>
          <w:szCs w:val="28"/>
        </w:rPr>
      </w:pPr>
      <w:r w:rsidRPr="0060586E">
        <w:rPr>
          <w:color w:val="auto"/>
          <w:sz w:val="28"/>
          <w:szCs w:val="28"/>
        </w:rPr>
        <w:t>использовать при создании устного научного сообщения языковые средства, способствующие его композиционному оформлению;</w:t>
      </w:r>
    </w:p>
    <w:p w:rsidR="00A57638" w:rsidRPr="0060586E" w:rsidRDefault="00E235EB" w:rsidP="00190237">
      <w:pPr>
        <w:pStyle w:val="13"/>
        <w:numPr>
          <w:ilvl w:val="0"/>
          <w:numId w:val="190"/>
        </w:numPr>
        <w:spacing w:line="240" w:lineRule="auto"/>
        <w:ind w:left="0"/>
        <w:jc w:val="both"/>
        <w:rPr>
          <w:color w:val="auto"/>
          <w:sz w:val="28"/>
          <w:szCs w:val="28"/>
        </w:rPr>
      </w:pPr>
      <w:r w:rsidRPr="0060586E">
        <w:rPr>
          <w:color w:val="auto"/>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60586E" w:rsidRDefault="00FD7FCA" w:rsidP="0060586E">
      <w:pPr>
        <w:pStyle w:val="af5"/>
        <w:rPr>
          <w:color w:val="auto"/>
          <w:sz w:val="28"/>
          <w:szCs w:val="28"/>
        </w:rPr>
      </w:pPr>
      <w:bookmarkStart w:id="200" w:name="bookmark389"/>
    </w:p>
    <w:p w:rsidR="00A57638" w:rsidRPr="0060586E" w:rsidRDefault="00E235EB" w:rsidP="0060586E">
      <w:pPr>
        <w:pStyle w:val="af5"/>
        <w:rPr>
          <w:color w:val="auto"/>
          <w:sz w:val="28"/>
          <w:szCs w:val="28"/>
        </w:rPr>
      </w:pPr>
      <w:r w:rsidRPr="0060586E">
        <w:rPr>
          <w:color w:val="auto"/>
          <w:sz w:val="28"/>
          <w:szCs w:val="28"/>
        </w:rPr>
        <w:t>7 класс</w:t>
      </w:r>
      <w:bookmarkEnd w:id="200"/>
    </w:p>
    <w:p w:rsidR="00A57638" w:rsidRPr="0060586E" w:rsidRDefault="00E235EB" w:rsidP="0060586E">
      <w:pPr>
        <w:pStyle w:val="13"/>
        <w:spacing w:line="240" w:lineRule="auto"/>
        <w:jc w:val="both"/>
        <w:rPr>
          <w:color w:val="auto"/>
          <w:sz w:val="28"/>
          <w:szCs w:val="28"/>
        </w:rPr>
      </w:pPr>
      <w:r w:rsidRPr="0060586E">
        <w:rPr>
          <w:b/>
          <w:bCs/>
          <w:color w:val="auto"/>
          <w:sz w:val="28"/>
          <w:szCs w:val="28"/>
        </w:rPr>
        <w:t>Язык и культура:</w:t>
      </w:r>
    </w:p>
    <w:p w:rsidR="00A57638" w:rsidRPr="0060586E" w:rsidRDefault="00E235EB" w:rsidP="00190237">
      <w:pPr>
        <w:pStyle w:val="13"/>
        <w:numPr>
          <w:ilvl w:val="0"/>
          <w:numId w:val="191"/>
        </w:numPr>
        <w:spacing w:line="240" w:lineRule="auto"/>
        <w:ind w:left="0"/>
        <w:jc w:val="both"/>
        <w:rPr>
          <w:color w:val="auto"/>
          <w:sz w:val="28"/>
          <w:szCs w:val="28"/>
        </w:rPr>
      </w:pPr>
      <w:r w:rsidRPr="0060586E">
        <w:rPr>
          <w:color w:val="auto"/>
          <w:sz w:val="28"/>
          <w:szCs w:val="28"/>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57638" w:rsidRPr="0060586E" w:rsidRDefault="00E235EB" w:rsidP="00190237">
      <w:pPr>
        <w:pStyle w:val="13"/>
        <w:numPr>
          <w:ilvl w:val="0"/>
          <w:numId w:val="191"/>
        </w:numPr>
        <w:spacing w:line="240" w:lineRule="auto"/>
        <w:ind w:left="0"/>
        <w:jc w:val="both"/>
        <w:rPr>
          <w:color w:val="auto"/>
          <w:sz w:val="28"/>
          <w:szCs w:val="28"/>
        </w:rPr>
      </w:pPr>
      <w:r w:rsidRPr="0060586E">
        <w:rPr>
          <w:color w:val="auto"/>
          <w:sz w:val="28"/>
          <w:szCs w:val="28"/>
        </w:rPr>
        <w:lastRenderedPageBreak/>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57638" w:rsidRPr="0060586E" w:rsidRDefault="00E235EB" w:rsidP="00190237">
      <w:pPr>
        <w:pStyle w:val="13"/>
        <w:numPr>
          <w:ilvl w:val="0"/>
          <w:numId w:val="191"/>
        </w:numPr>
        <w:spacing w:line="240" w:lineRule="auto"/>
        <w:ind w:left="0"/>
        <w:jc w:val="both"/>
        <w:rPr>
          <w:color w:val="auto"/>
          <w:sz w:val="28"/>
          <w:szCs w:val="28"/>
        </w:rPr>
      </w:pPr>
      <w:r w:rsidRPr="0060586E">
        <w:rPr>
          <w:color w:val="auto"/>
          <w:sz w:val="28"/>
          <w:szCs w:val="28"/>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57638" w:rsidRPr="0060586E" w:rsidRDefault="00E235EB" w:rsidP="00190237">
      <w:pPr>
        <w:pStyle w:val="13"/>
        <w:numPr>
          <w:ilvl w:val="0"/>
          <w:numId w:val="191"/>
        </w:numPr>
        <w:spacing w:line="240" w:lineRule="auto"/>
        <w:ind w:left="0"/>
        <w:jc w:val="both"/>
        <w:rPr>
          <w:color w:val="auto"/>
          <w:sz w:val="28"/>
          <w:szCs w:val="28"/>
        </w:rPr>
      </w:pPr>
      <w:r w:rsidRPr="0060586E">
        <w:rPr>
          <w:color w:val="auto"/>
          <w:sz w:val="28"/>
          <w:szCs w:val="28"/>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60586E" w:rsidRDefault="00E235EB" w:rsidP="0060586E">
      <w:pPr>
        <w:pStyle w:val="13"/>
        <w:spacing w:line="240" w:lineRule="auto"/>
        <w:ind w:firstLine="160"/>
        <w:jc w:val="both"/>
        <w:rPr>
          <w:color w:val="auto"/>
          <w:sz w:val="28"/>
          <w:szCs w:val="28"/>
        </w:rPr>
      </w:pPr>
      <w:r w:rsidRPr="0060586E">
        <w:rPr>
          <w:b/>
          <w:bCs/>
          <w:color w:val="auto"/>
          <w:sz w:val="28"/>
          <w:szCs w:val="28"/>
        </w:rPr>
        <w:t>Культура речи:</w:t>
      </w:r>
    </w:p>
    <w:p w:rsidR="00A57638" w:rsidRPr="0060586E" w:rsidRDefault="00E235EB" w:rsidP="00190237">
      <w:pPr>
        <w:pStyle w:val="13"/>
        <w:numPr>
          <w:ilvl w:val="0"/>
          <w:numId w:val="192"/>
        </w:numPr>
        <w:spacing w:line="240" w:lineRule="auto"/>
        <w:ind w:left="0"/>
        <w:jc w:val="both"/>
        <w:rPr>
          <w:color w:val="auto"/>
          <w:sz w:val="28"/>
          <w:szCs w:val="28"/>
        </w:rPr>
      </w:pPr>
      <w:r w:rsidRPr="0060586E">
        <w:rPr>
          <w:color w:val="auto"/>
          <w:sz w:val="28"/>
          <w:szCs w:val="28"/>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57638" w:rsidRPr="0060586E" w:rsidRDefault="00E235EB" w:rsidP="00190237">
      <w:pPr>
        <w:pStyle w:val="13"/>
        <w:numPr>
          <w:ilvl w:val="0"/>
          <w:numId w:val="192"/>
        </w:numPr>
        <w:spacing w:line="240" w:lineRule="auto"/>
        <w:ind w:left="0"/>
        <w:jc w:val="both"/>
        <w:rPr>
          <w:color w:val="auto"/>
          <w:sz w:val="28"/>
          <w:szCs w:val="28"/>
        </w:rPr>
      </w:pPr>
      <w:r w:rsidRPr="0060586E">
        <w:rPr>
          <w:color w:val="auto"/>
          <w:sz w:val="28"/>
          <w:szCs w:val="28"/>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57638" w:rsidRPr="0060586E" w:rsidRDefault="00E235EB" w:rsidP="00190237">
      <w:pPr>
        <w:pStyle w:val="13"/>
        <w:numPr>
          <w:ilvl w:val="0"/>
          <w:numId w:val="192"/>
        </w:numPr>
        <w:spacing w:line="240" w:lineRule="auto"/>
        <w:ind w:left="0"/>
        <w:jc w:val="both"/>
        <w:rPr>
          <w:color w:val="auto"/>
          <w:sz w:val="28"/>
          <w:szCs w:val="28"/>
        </w:rPr>
      </w:pPr>
      <w:r w:rsidRPr="0060586E">
        <w:rPr>
          <w:color w:val="auto"/>
          <w:sz w:val="28"/>
          <w:szCs w:val="28"/>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7638" w:rsidRPr="0060586E" w:rsidRDefault="00E235EB" w:rsidP="00190237">
      <w:pPr>
        <w:pStyle w:val="13"/>
        <w:numPr>
          <w:ilvl w:val="0"/>
          <w:numId w:val="192"/>
        </w:numPr>
        <w:spacing w:line="240" w:lineRule="auto"/>
        <w:ind w:left="0"/>
        <w:jc w:val="both"/>
        <w:rPr>
          <w:color w:val="auto"/>
          <w:sz w:val="28"/>
          <w:szCs w:val="28"/>
        </w:rPr>
      </w:pPr>
      <w:r w:rsidRPr="0060586E">
        <w:rPr>
          <w:color w:val="auto"/>
          <w:sz w:val="28"/>
          <w:szCs w:val="28"/>
        </w:rPr>
        <w:t>употреблять слова с учётом вариантов современных орфоэпических, грамматических и стилистических норм;</w:t>
      </w:r>
    </w:p>
    <w:p w:rsidR="00A57638" w:rsidRPr="0060586E" w:rsidRDefault="00E235EB" w:rsidP="00190237">
      <w:pPr>
        <w:pStyle w:val="13"/>
        <w:numPr>
          <w:ilvl w:val="0"/>
          <w:numId w:val="192"/>
        </w:numPr>
        <w:spacing w:line="240" w:lineRule="auto"/>
        <w:ind w:left="0"/>
        <w:jc w:val="both"/>
        <w:rPr>
          <w:color w:val="auto"/>
          <w:sz w:val="28"/>
          <w:szCs w:val="28"/>
        </w:rPr>
      </w:pPr>
      <w:r w:rsidRPr="0060586E">
        <w:rPr>
          <w:color w:val="auto"/>
          <w:sz w:val="28"/>
          <w:szCs w:val="28"/>
        </w:rPr>
        <w:t>анализировать и оценивать с точки зрения норм современного русского литературного языка чужую и собственную речь;</w:t>
      </w:r>
    </w:p>
    <w:p w:rsidR="00A57638" w:rsidRPr="0060586E" w:rsidRDefault="00E235EB" w:rsidP="00190237">
      <w:pPr>
        <w:pStyle w:val="13"/>
        <w:numPr>
          <w:ilvl w:val="0"/>
          <w:numId w:val="192"/>
        </w:numPr>
        <w:spacing w:line="240" w:lineRule="auto"/>
        <w:ind w:left="0"/>
        <w:jc w:val="both"/>
        <w:rPr>
          <w:color w:val="auto"/>
          <w:sz w:val="28"/>
          <w:szCs w:val="28"/>
        </w:rPr>
      </w:pPr>
      <w:r w:rsidRPr="0060586E">
        <w:rPr>
          <w:color w:val="auto"/>
          <w:sz w:val="28"/>
          <w:szCs w:val="28"/>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57638" w:rsidRPr="0060586E" w:rsidRDefault="00E235EB" w:rsidP="00190237">
      <w:pPr>
        <w:pStyle w:val="13"/>
        <w:numPr>
          <w:ilvl w:val="0"/>
          <w:numId w:val="192"/>
        </w:numPr>
        <w:spacing w:line="240" w:lineRule="auto"/>
        <w:ind w:left="0"/>
        <w:jc w:val="both"/>
        <w:rPr>
          <w:color w:val="auto"/>
          <w:sz w:val="28"/>
          <w:szCs w:val="28"/>
        </w:rPr>
      </w:pPr>
      <w:r w:rsidRPr="0060586E">
        <w:rPr>
          <w:color w:val="auto"/>
          <w:sz w:val="28"/>
          <w:szCs w:val="28"/>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60586E" w:rsidRDefault="00E235EB" w:rsidP="0060586E">
      <w:pPr>
        <w:pStyle w:val="13"/>
        <w:spacing w:line="240" w:lineRule="auto"/>
        <w:ind w:firstLine="160"/>
        <w:jc w:val="both"/>
        <w:rPr>
          <w:color w:val="auto"/>
          <w:sz w:val="28"/>
          <w:szCs w:val="28"/>
        </w:rPr>
      </w:pPr>
      <w:r w:rsidRPr="0060586E">
        <w:rPr>
          <w:b/>
          <w:bCs/>
          <w:color w:val="auto"/>
          <w:sz w:val="28"/>
          <w:szCs w:val="28"/>
        </w:rPr>
        <w:t>Речь. Речевая деятельность. Текст:</w:t>
      </w:r>
    </w:p>
    <w:p w:rsidR="00A57638" w:rsidRPr="0060586E" w:rsidRDefault="00E235EB" w:rsidP="00190237">
      <w:pPr>
        <w:pStyle w:val="13"/>
        <w:numPr>
          <w:ilvl w:val="0"/>
          <w:numId w:val="193"/>
        </w:numPr>
        <w:spacing w:line="240" w:lineRule="auto"/>
        <w:ind w:left="0"/>
        <w:jc w:val="both"/>
        <w:rPr>
          <w:color w:val="auto"/>
          <w:sz w:val="28"/>
          <w:szCs w:val="28"/>
        </w:rPr>
      </w:pPr>
      <w:r w:rsidRPr="0060586E">
        <w:rPr>
          <w:color w:val="auto"/>
          <w:sz w:val="28"/>
          <w:szCs w:val="28"/>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60586E" w:rsidRDefault="00E235EB" w:rsidP="00190237">
      <w:pPr>
        <w:pStyle w:val="13"/>
        <w:numPr>
          <w:ilvl w:val="0"/>
          <w:numId w:val="193"/>
        </w:numPr>
        <w:spacing w:line="240" w:lineRule="auto"/>
        <w:ind w:left="0"/>
        <w:jc w:val="both"/>
        <w:rPr>
          <w:color w:val="auto"/>
          <w:sz w:val="28"/>
          <w:szCs w:val="28"/>
        </w:rPr>
      </w:pPr>
      <w:r w:rsidRPr="0060586E">
        <w:rPr>
          <w:color w:val="auto"/>
          <w:sz w:val="28"/>
          <w:szCs w:val="28"/>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57638" w:rsidRPr="0060586E" w:rsidRDefault="00E235EB" w:rsidP="00190237">
      <w:pPr>
        <w:pStyle w:val="13"/>
        <w:numPr>
          <w:ilvl w:val="0"/>
          <w:numId w:val="193"/>
        </w:numPr>
        <w:spacing w:line="240" w:lineRule="auto"/>
        <w:ind w:left="0"/>
        <w:jc w:val="both"/>
        <w:rPr>
          <w:color w:val="auto"/>
          <w:sz w:val="28"/>
          <w:szCs w:val="28"/>
        </w:rPr>
      </w:pPr>
      <w:r w:rsidRPr="0060586E">
        <w:rPr>
          <w:color w:val="auto"/>
          <w:sz w:val="28"/>
          <w:szCs w:val="28"/>
        </w:rPr>
        <w:t xml:space="preserve">анализировать логико-смысловую структуру текста; распознавать виды </w:t>
      </w:r>
      <w:r w:rsidRPr="0060586E">
        <w:rPr>
          <w:color w:val="auto"/>
          <w:sz w:val="28"/>
          <w:szCs w:val="28"/>
        </w:rPr>
        <w:lastRenderedPageBreak/>
        <w:t>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7638" w:rsidRPr="0060586E" w:rsidRDefault="00E235EB" w:rsidP="00190237">
      <w:pPr>
        <w:pStyle w:val="13"/>
        <w:numPr>
          <w:ilvl w:val="0"/>
          <w:numId w:val="193"/>
        </w:numPr>
        <w:spacing w:line="240" w:lineRule="auto"/>
        <w:ind w:left="0"/>
        <w:jc w:val="both"/>
        <w:rPr>
          <w:color w:val="auto"/>
          <w:sz w:val="28"/>
          <w:szCs w:val="28"/>
        </w:rPr>
      </w:pPr>
      <w:r w:rsidRPr="0060586E">
        <w:rPr>
          <w:color w:val="auto"/>
          <w:sz w:val="28"/>
          <w:szCs w:val="28"/>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7638" w:rsidRPr="0060586E" w:rsidRDefault="00E235EB" w:rsidP="00190237">
      <w:pPr>
        <w:pStyle w:val="13"/>
        <w:numPr>
          <w:ilvl w:val="0"/>
          <w:numId w:val="193"/>
        </w:numPr>
        <w:spacing w:line="240" w:lineRule="auto"/>
        <w:ind w:left="0"/>
        <w:jc w:val="both"/>
        <w:rPr>
          <w:color w:val="auto"/>
          <w:sz w:val="28"/>
          <w:szCs w:val="28"/>
        </w:rPr>
      </w:pPr>
      <w:r w:rsidRPr="0060586E">
        <w:rPr>
          <w:color w:val="auto"/>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60586E" w:rsidRDefault="00E235EB" w:rsidP="00190237">
      <w:pPr>
        <w:pStyle w:val="13"/>
        <w:numPr>
          <w:ilvl w:val="0"/>
          <w:numId w:val="193"/>
        </w:numPr>
        <w:spacing w:line="240" w:lineRule="auto"/>
        <w:ind w:left="0"/>
        <w:jc w:val="both"/>
        <w:rPr>
          <w:color w:val="auto"/>
          <w:sz w:val="28"/>
          <w:szCs w:val="28"/>
        </w:rPr>
      </w:pPr>
      <w:r w:rsidRPr="0060586E">
        <w:rPr>
          <w:color w:val="auto"/>
          <w:sz w:val="28"/>
          <w:szCs w:val="28"/>
        </w:rPr>
        <w:t>владеть правилами информационной безопасности при общении в социальных сетях.</w:t>
      </w:r>
    </w:p>
    <w:p w:rsidR="00FD7FCA" w:rsidRPr="0060586E" w:rsidRDefault="00FD7FCA" w:rsidP="0060586E">
      <w:pPr>
        <w:pStyle w:val="af5"/>
        <w:rPr>
          <w:color w:val="auto"/>
          <w:sz w:val="28"/>
          <w:szCs w:val="28"/>
        </w:rPr>
      </w:pPr>
      <w:bookmarkStart w:id="201" w:name="bookmark391"/>
    </w:p>
    <w:p w:rsidR="00A57638" w:rsidRPr="0060586E" w:rsidRDefault="00E235EB" w:rsidP="0060586E">
      <w:pPr>
        <w:pStyle w:val="af5"/>
        <w:rPr>
          <w:color w:val="auto"/>
          <w:sz w:val="28"/>
          <w:szCs w:val="28"/>
        </w:rPr>
      </w:pPr>
      <w:r w:rsidRPr="0060586E">
        <w:rPr>
          <w:color w:val="auto"/>
          <w:sz w:val="28"/>
          <w:szCs w:val="28"/>
        </w:rPr>
        <w:t>8 класс</w:t>
      </w:r>
      <w:bookmarkEnd w:id="201"/>
    </w:p>
    <w:p w:rsidR="00A57638" w:rsidRPr="0060586E" w:rsidRDefault="00E235EB" w:rsidP="0060586E">
      <w:pPr>
        <w:pStyle w:val="13"/>
        <w:spacing w:line="240" w:lineRule="auto"/>
        <w:jc w:val="both"/>
        <w:rPr>
          <w:color w:val="auto"/>
          <w:sz w:val="28"/>
          <w:szCs w:val="28"/>
        </w:rPr>
      </w:pPr>
      <w:r w:rsidRPr="0060586E">
        <w:rPr>
          <w:b/>
          <w:bCs/>
          <w:color w:val="auto"/>
          <w:sz w:val="28"/>
          <w:szCs w:val="28"/>
        </w:rPr>
        <w:t>Язык и культура:</w:t>
      </w:r>
    </w:p>
    <w:p w:rsidR="00A57638" w:rsidRPr="0060586E" w:rsidRDefault="00E235EB" w:rsidP="00190237">
      <w:pPr>
        <w:pStyle w:val="13"/>
        <w:numPr>
          <w:ilvl w:val="0"/>
          <w:numId w:val="194"/>
        </w:numPr>
        <w:spacing w:line="240" w:lineRule="auto"/>
        <w:ind w:left="0"/>
        <w:jc w:val="both"/>
        <w:rPr>
          <w:color w:val="auto"/>
          <w:sz w:val="28"/>
          <w:szCs w:val="28"/>
        </w:rPr>
      </w:pPr>
      <w:r w:rsidRPr="0060586E">
        <w:rPr>
          <w:color w:val="auto"/>
          <w:sz w:val="28"/>
          <w:szCs w:val="28"/>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57638" w:rsidRPr="0060586E" w:rsidRDefault="00E235EB" w:rsidP="00190237">
      <w:pPr>
        <w:pStyle w:val="13"/>
        <w:numPr>
          <w:ilvl w:val="0"/>
          <w:numId w:val="194"/>
        </w:numPr>
        <w:spacing w:line="240" w:lineRule="auto"/>
        <w:ind w:left="0"/>
        <w:jc w:val="both"/>
        <w:rPr>
          <w:color w:val="auto"/>
          <w:sz w:val="28"/>
          <w:szCs w:val="28"/>
        </w:rPr>
      </w:pPr>
      <w:r w:rsidRPr="0060586E">
        <w:rPr>
          <w:color w:val="auto"/>
          <w:sz w:val="28"/>
          <w:szCs w:val="28"/>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57638" w:rsidRPr="0060586E" w:rsidRDefault="00E235EB" w:rsidP="00190237">
      <w:pPr>
        <w:pStyle w:val="13"/>
        <w:numPr>
          <w:ilvl w:val="0"/>
          <w:numId w:val="194"/>
        </w:numPr>
        <w:spacing w:line="240" w:lineRule="auto"/>
        <w:ind w:left="0"/>
        <w:jc w:val="both"/>
        <w:rPr>
          <w:color w:val="auto"/>
          <w:sz w:val="28"/>
          <w:szCs w:val="28"/>
        </w:rPr>
      </w:pPr>
      <w:r w:rsidRPr="0060586E">
        <w:rPr>
          <w:color w:val="auto"/>
          <w:sz w:val="28"/>
          <w:szCs w:val="28"/>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57638" w:rsidRPr="0060586E" w:rsidRDefault="00E235EB" w:rsidP="00190237">
      <w:pPr>
        <w:pStyle w:val="13"/>
        <w:numPr>
          <w:ilvl w:val="0"/>
          <w:numId w:val="194"/>
        </w:numPr>
        <w:spacing w:line="240" w:lineRule="auto"/>
        <w:ind w:left="0"/>
        <w:jc w:val="both"/>
        <w:rPr>
          <w:color w:val="auto"/>
          <w:sz w:val="28"/>
          <w:szCs w:val="28"/>
        </w:rPr>
      </w:pPr>
      <w:r w:rsidRPr="0060586E">
        <w:rPr>
          <w:color w:val="auto"/>
          <w:sz w:val="28"/>
          <w:szCs w:val="28"/>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7638" w:rsidRPr="0060586E" w:rsidRDefault="00E235EB" w:rsidP="00190237">
      <w:pPr>
        <w:pStyle w:val="13"/>
        <w:numPr>
          <w:ilvl w:val="0"/>
          <w:numId w:val="194"/>
        </w:numPr>
        <w:spacing w:line="240" w:lineRule="auto"/>
        <w:ind w:left="0"/>
        <w:jc w:val="both"/>
        <w:rPr>
          <w:color w:val="auto"/>
          <w:sz w:val="28"/>
          <w:szCs w:val="28"/>
        </w:rPr>
      </w:pPr>
      <w:r w:rsidRPr="0060586E">
        <w:rPr>
          <w:color w:val="auto"/>
          <w:sz w:val="28"/>
          <w:szCs w:val="28"/>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57638" w:rsidRPr="0060586E" w:rsidRDefault="00E235EB" w:rsidP="00190237">
      <w:pPr>
        <w:pStyle w:val="13"/>
        <w:numPr>
          <w:ilvl w:val="0"/>
          <w:numId w:val="194"/>
        </w:numPr>
        <w:spacing w:line="240" w:lineRule="auto"/>
        <w:ind w:left="0"/>
        <w:jc w:val="both"/>
        <w:rPr>
          <w:color w:val="auto"/>
          <w:sz w:val="28"/>
          <w:szCs w:val="28"/>
        </w:rPr>
      </w:pPr>
      <w:r w:rsidRPr="0060586E">
        <w:rPr>
          <w:color w:val="auto"/>
          <w:sz w:val="28"/>
          <w:szCs w:val="28"/>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60586E" w:rsidRDefault="00E235EB" w:rsidP="0060586E">
      <w:pPr>
        <w:pStyle w:val="13"/>
        <w:spacing w:line="240" w:lineRule="auto"/>
        <w:ind w:firstLine="160"/>
        <w:jc w:val="both"/>
        <w:rPr>
          <w:color w:val="auto"/>
          <w:sz w:val="28"/>
          <w:szCs w:val="28"/>
        </w:rPr>
      </w:pPr>
      <w:r w:rsidRPr="0060586E">
        <w:rPr>
          <w:b/>
          <w:bCs/>
          <w:color w:val="auto"/>
          <w:sz w:val="28"/>
          <w:szCs w:val="28"/>
        </w:rPr>
        <w:t>Культура речи:</w:t>
      </w:r>
    </w:p>
    <w:p w:rsidR="00A57638" w:rsidRPr="0060586E" w:rsidRDefault="00E235EB" w:rsidP="00190237">
      <w:pPr>
        <w:pStyle w:val="13"/>
        <w:numPr>
          <w:ilvl w:val="0"/>
          <w:numId w:val="195"/>
        </w:numPr>
        <w:spacing w:line="240" w:lineRule="auto"/>
        <w:ind w:left="0"/>
        <w:jc w:val="both"/>
        <w:rPr>
          <w:color w:val="auto"/>
          <w:sz w:val="28"/>
          <w:szCs w:val="28"/>
        </w:rPr>
      </w:pPr>
      <w:r w:rsidRPr="0060586E">
        <w:rPr>
          <w:color w:val="auto"/>
          <w:sz w:val="28"/>
          <w:szCs w:val="28"/>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57638" w:rsidRPr="0060586E" w:rsidRDefault="00E235EB" w:rsidP="00190237">
      <w:pPr>
        <w:pStyle w:val="13"/>
        <w:numPr>
          <w:ilvl w:val="0"/>
          <w:numId w:val="195"/>
        </w:numPr>
        <w:spacing w:line="240" w:lineRule="auto"/>
        <w:ind w:left="0"/>
        <w:jc w:val="both"/>
        <w:rPr>
          <w:color w:val="auto"/>
          <w:sz w:val="28"/>
          <w:szCs w:val="28"/>
        </w:rPr>
      </w:pPr>
      <w:r w:rsidRPr="0060586E">
        <w:rPr>
          <w:color w:val="auto"/>
          <w:sz w:val="28"/>
          <w:szCs w:val="28"/>
        </w:rPr>
        <w:t>иметь представление об активных процессах современного русского языка в области произношения и ударения (в рамках изученного);</w:t>
      </w:r>
    </w:p>
    <w:p w:rsidR="00A57638" w:rsidRPr="0060586E" w:rsidRDefault="00E235EB" w:rsidP="00190237">
      <w:pPr>
        <w:pStyle w:val="13"/>
        <w:numPr>
          <w:ilvl w:val="0"/>
          <w:numId w:val="195"/>
        </w:numPr>
        <w:spacing w:line="240" w:lineRule="auto"/>
        <w:ind w:left="0"/>
        <w:jc w:val="both"/>
        <w:rPr>
          <w:color w:val="auto"/>
          <w:sz w:val="28"/>
          <w:szCs w:val="28"/>
        </w:rPr>
      </w:pPr>
      <w:r w:rsidRPr="0060586E">
        <w:rPr>
          <w:color w:val="auto"/>
          <w:sz w:val="28"/>
          <w:szCs w:val="28"/>
        </w:rP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w:t>
      </w:r>
      <w:r w:rsidRPr="0060586E">
        <w:rPr>
          <w:color w:val="auto"/>
          <w:sz w:val="28"/>
          <w:szCs w:val="28"/>
        </w:rPr>
        <w:lastRenderedPageBreak/>
        <w:t>антонимов, омонимов, паронимов;</w:t>
      </w:r>
    </w:p>
    <w:p w:rsidR="00A57638" w:rsidRPr="0060586E" w:rsidRDefault="00E235EB" w:rsidP="00190237">
      <w:pPr>
        <w:pStyle w:val="13"/>
        <w:numPr>
          <w:ilvl w:val="0"/>
          <w:numId w:val="195"/>
        </w:numPr>
        <w:spacing w:line="240" w:lineRule="auto"/>
        <w:ind w:left="0"/>
        <w:jc w:val="both"/>
        <w:rPr>
          <w:color w:val="auto"/>
          <w:sz w:val="28"/>
          <w:szCs w:val="28"/>
        </w:rPr>
      </w:pPr>
      <w:r w:rsidRPr="0060586E">
        <w:rPr>
          <w:color w:val="auto"/>
          <w:sz w:val="28"/>
          <w:szCs w:val="28"/>
        </w:rPr>
        <w:t>корректно употреблять термины в текстах учебно-научного стиля, в публицистических и художественных текстах (в рамках изученного);</w:t>
      </w:r>
    </w:p>
    <w:p w:rsidR="00A57638" w:rsidRPr="0060586E" w:rsidRDefault="00E235EB" w:rsidP="00190237">
      <w:pPr>
        <w:pStyle w:val="13"/>
        <w:numPr>
          <w:ilvl w:val="0"/>
          <w:numId w:val="195"/>
        </w:numPr>
        <w:spacing w:line="240" w:lineRule="auto"/>
        <w:ind w:left="0"/>
        <w:jc w:val="both"/>
        <w:rPr>
          <w:color w:val="auto"/>
          <w:sz w:val="28"/>
          <w:szCs w:val="28"/>
        </w:rPr>
      </w:pPr>
      <w:r w:rsidRPr="0060586E">
        <w:rPr>
          <w:color w:val="auto"/>
          <w:sz w:val="28"/>
          <w:szCs w:val="28"/>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57638" w:rsidRPr="0060586E" w:rsidRDefault="00E235EB" w:rsidP="00190237">
      <w:pPr>
        <w:pStyle w:val="13"/>
        <w:numPr>
          <w:ilvl w:val="0"/>
          <w:numId w:val="195"/>
        </w:numPr>
        <w:spacing w:line="240" w:lineRule="auto"/>
        <w:ind w:left="0"/>
        <w:jc w:val="both"/>
        <w:rPr>
          <w:color w:val="auto"/>
          <w:sz w:val="28"/>
          <w:szCs w:val="28"/>
        </w:rPr>
      </w:pPr>
      <w:r w:rsidRPr="0060586E">
        <w:rPr>
          <w:color w:val="auto"/>
          <w:sz w:val="28"/>
          <w:szCs w:val="28"/>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57638" w:rsidRPr="0060586E" w:rsidRDefault="00E235EB" w:rsidP="00190237">
      <w:pPr>
        <w:pStyle w:val="13"/>
        <w:numPr>
          <w:ilvl w:val="0"/>
          <w:numId w:val="195"/>
        </w:numPr>
        <w:spacing w:line="240" w:lineRule="auto"/>
        <w:ind w:left="0"/>
        <w:jc w:val="both"/>
        <w:rPr>
          <w:color w:val="auto"/>
          <w:sz w:val="28"/>
          <w:szCs w:val="28"/>
        </w:rPr>
      </w:pPr>
      <w:r w:rsidRPr="0060586E">
        <w:rPr>
          <w:color w:val="auto"/>
          <w:sz w:val="28"/>
          <w:szCs w:val="28"/>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57638" w:rsidRPr="0060586E" w:rsidRDefault="00E235EB" w:rsidP="00190237">
      <w:pPr>
        <w:pStyle w:val="13"/>
        <w:numPr>
          <w:ilvl w:val="0"/>
          <w:numId w:val="195"/>
        </w:numPr>
        <w:spacing w:line="240" w:lineRule="auto"/>
        <w:ind w:left="0"/>
        <w:jc w:val="both"/>
        <w:rPr>
          <w:color w:val="auto"/>
          <w:sz w:val="28"/>
          <w:szCs w:val="28"/>
        </w:rPr>
      </w:pPr>
      <w:r w:rsidRPr="0060586E">
        <w:rPr>
          <w:color w:val="auto"/>
          <w:sz w:val="28"/>
          <w:szCs w:val="28"/>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60586E" w:rsidRDefault="00E235EB" w:rsidP="0060586E">
      <w:pPr>
        <w:pStyle w:val="13"/>
        <w:spacing w:line="240" w:lineRule="auto"/>
        <w:ind w:firstLine="160"/>
        <w:jc w:val="both"/>
        <w:rPr>
          <w:color w:val="auto"/>
          <w:sz w:val="28"/>
          <w:szCs w:val="28"/>
        </w:rPr>
      </w:pPr>
      <w:r w:rsidRPr="0060586E">
        <w:rPr>
          <w:b/>
          <w:bCs/>
          <w:color w:val="auto"/>
          <w:sz w:val="28"/>
          <w:szCs w:val="28"/>
        </w:rPr>
        <w:t>Речь. Речевая деятельность. Текст:</w:t>
      </w:r>
    </w:p>
    <w:p w:rsidR="00A57638" w:rsidRPr="0060586E" w:rsidRDefault="00E235EB" w:rsidP="00190237">
      <w:pPr>
        <w:pStyle w:val="13"/>
        <w:numPr>
          <w:ilvl w:val="0"/>
          <w:numId w:val="196"/>
        </w:numPr>
        <w:spacing w:line="240" w:lineRule="auto"/>
        <w:ind w:left="0"/>
        <w:jc w:val="both"/>
        <w:rPr>
          <w:color w:val="auto"/>
          <w:sz w:val="28"/>
          <w:szCs w:val="28"/>
        </w:rPr>
      </w:pPr>
      <w:r w:rsidRPr="0060586E">
        <w:rPr>
          <w:color w:val="auto"/>
          <w:sz w:val="28"/>
          <w:szCs w:val="28"/>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57638" w:rsidRPr="0060586E" w:rsidRDefault="00E235EB" w:rsidP="00190237">
      <w:pPr>
        <w:pStyle w:val="13"/>
        <w:numPr>
          <w:ilvl w:val="0"/>
          <w:numId w:val="196"/>
        </w:numPr>
        <w:spacing w:line="240" w:lineRule="auto"/>
        <w:ind w:left="0"/>
        <w:jc w:val="both"/>
        <w:rPr>
          <w:color w:val="auto"/>
          <w:sz w:val="28"/>
          <w:szCs w:val="28"/>
        </w:rPr>
      </w:pPr>
      <w:r w:rsidRPr="0060586E">
        <w:rPr>
          <w:color w:val="auto"/>
          <w:sz w:val="28"/>
          <w:szCs w:val="28"/>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57638" w:rsidRPr="0060586E" w:rsidRDefault="00E235EB" w:rsidP="00190237">
      <w:pPr>
        <w:pStyle w:val="13"/>
        <w:numPr>
          <w:ilvl w:val="0"/>
          <w:numId w:val="196"/>
        </w:numPr>
        <w:spacing w:line="240" w:lineRule="auto"/>
        <w:ind w:left="0"/>
        <w:jc w:val="both"/>
        <w:rPr>
          <w:color w:val="auto"/>
          <w:sz w:val="28"/>
          <w:szCs w:val="28"/>
        </w:rPr>
      </w:pPr>
      <w:r w:rsidRPr="0060586E">
        <w:rPr>
          <w:color w:val="auto"/>
          <w:sz w:val="28"/>
          <w:szCs w:val="28"/>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57638" w:rsidRPr="0060586E" w:rsidRDefault="00E235EB" w:rsidP="00190237">
      <w:pPr>
        <w:pStyle w:val="13"/>
        <w:numPr>
          <w:ilvl w:val="0"/>
          <w:numId w:val="196"/>
        </w:numPr>
        <w:spacing w:line="240" w:lineRule="auto"/>
        <w:ind w:left="0"/>
        <w:jc w:val="both"/>
        <w:rPr>
          <w:color w:val="auto"/>
          <w:sz w:val="28"/>
          <w:szCs w:val="28"/>
        </w:rPr>
      </w:pPr>
      <w:r w:rsidRPr="0060586E">
        <w:rPr>
          <w:color w:val="auto"/>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60586E" w:rsidRDefault="00E235EB" w:rsidP="00190237">
      <w:pPr>
        <w:pStyle w:val="13"/>
        <w:numPr>
          <w:ilvl w:val="0"/>
          <w:numId w:val="196"/>
        </w:numPr>
        <w:spacing w:line="240" w:lineRule="auto"/>
        <w:ind w:left="0"/>
        <w:jc w:val="both"/>
        <w:rPr>
          <w:color w:val="auto"/>
          <w:sz w:val="28"/>
          <w:szCs w:val="28"/>
        </w:rPr>
      </w:pPr>
      <w:r w:rsidRPr="0060586E">
        <w:rPr>
          <w:color w:val="auto"/>
          <w:sz w:val="28"/>
          <w:szCs w:val="28"/>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57638" w:rsidRPr="0060586E" w:rsidRDefault="00E235EB" w:rsidP="00190237">
      <w:pPr>
        <w:pStyle w:val="13"/>
        <w:numPr>
          <w:ilvl w:val="0"/>
          <w:numId w:val="196"/>
        </w:numPr>
        <w:spacing w:line="240" w:lineRule="auto"/>
        <w:ind w:left="0"/>
        <w:jc w:val="both"/>
        <w:rPr>
          <w:color w:val="auto"/>
          <w:sz w:val="28"/>
          <w:szCs w:val="28"/>
        </w:rPr>
      </w:pPr>
      <w:r w:rsidRPr="0060586E">
        <w:rPr>
          <w:color w:val="auto"/>
          <w:sz w:val="28"/>
          <w:szCs w:val="28"/>
        </w:rPr>
        <w:t>владеть правилами информационной безопасности при общении в социальных сетях.</w:t>
      </w:r>
    </w:p>
    <w:p w:rsidR="00FD7FCA" w:rsidRPr="0060586E" w:rsidRDefault="00FD7FCA" w:rsidP="0060586E">
      <w:pPr>
        <w:pStyle w:val="af5"/>
        <w:rPr>
          <w:color w:val="auto"/>
          <w:sz w:val="28"/>
          <w:szCs w:val="28"/>
        </w:rPr>
      </w:pPr>
      <w:bookmarkStart w:id="202" w:name="bookmark393"/>
    </w:p>
    <w:p w:rsidR="00A57638" w:rsidRPr="0060586E" w:rsidRDefault="00E235EB" w:rsidP="0060586E">
      <w:pPr>
        <w:pStyle w:val="af5"/>
        <w:rPr>
          <w:color w:val="auto"/>
          <w:sz w:val="28"/>
          <w:szCs w:val="28"/>
        </w:rPr>
      </w:pPr>
      <w:r w:rsidRPr="0060586E">
        <w:rPr>
          <w:color w:val="auto"/>
          <w:sz w:val="28"/>
          <w:szCs w:val="28"/>
        </w:rPr>
        <w:t>9 класс</w:t>
      </w:r>
      <w:bookmarkEnd w:id="202"/>
    </w:p>
    <w:p w:rsidR="00A57638" w:rsidRPr="0060586E" w:rsidRDefault="00E235EB" w:rsidP="0060586E">
      <w:pPr>
        <w:pStyle w:val="13"/>
        <w:spacing w:line="240" w:lineRule="auto"/>
        <w:jc w:val="both"/>
        <w:rPr>
          <w:color w:val="auto"/>
          <w:sz w:val="28"/>
          <w:szCs w:val="28"/>
        </w:rPr>
      </w:pPr>
      <w:r w:rsidRPr="0060586E">
        <w:rPr>
          <w:b/>
          <w:bCs/>
          <w:color w:val="auto"/>
          <w:sz w:val="28"/>
          <w:szCs w:val="28"/>
        </w:rPr>
        <w:t>Язык и культура:</w:t>
      </w:r>
    </w:p>
    <w:p w:rsidR="00A57638" w:rsidRPr="0060586E" w:rsidRDefault="00E235EB" w:rsidP="00190237">
      <w:pPr>
        <w:pStyle w:val="13"/>
        <w:numPr>
          <w:ilvl w:val="0"/>
          <w:numId w:val="197"/>
        </w:numPr>
        <w:spacing w:line="240" w:lineRule="auto"/>
        <w:ind w:left="0"/>
        <w:jc w:val="both"/>
        <w:rPr>
          <w:color w:val="auto"/>
          <w:sz w:val="28"/>
          <w:szCs w:val="28"/>
        </w:rPr>
      </w:pPr>
      <w:r w:rsidRPr="0060586E">
        <w:rPr>
          <w:color w:val="auto"/>
          <w:sz w:val="28"/>
          <w:szCs w:val="28"/>
        </w:rPr>
        <w:t xml:space="preserve">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w:t>
      </w:r>
      <w:r w:rsidRPr="0060586E">
        <w:rPr>
          <w:color w:val="auto"/>
          <w:sz w:val="28"/>
          <w:szCs w:val="28"/>
        </w:rPr>
        <w:lastRenderedPageBreak/>
        <w:t>языка; анализировать национальное своеобразие общеязыковых и художественных метафор;</w:t>
      </w:r>
    </w:p>
    <w:p w:rsidR="00A57638" w:rsidRPr="0060586E" w:rsidRDefault="00E235EB" w:rsidP="00190237">
      <w:pPr>
        <w:pStyle w:val="13"/>
        <w:numPr>
          <w:ilvl w:val="0"/>
          <w:numId w:val="197"/>
        </w:numPr>
        <w:spacing w:line="240" w:lineRule="auto"/>
        <w:ind w:left="0"/>
        <w:jc w:val="both"/>
        <w:rPr>
          <w:color w:val="auto"/>
          <w:sz w:val="28"/>
          <w:szCs w:val="28"/>
        </w:rPr>
      </w:pPr>
      <w:r w:rsidRPr="0060586E">
        <w:rPr>
          <w:color w:val="auto"/>
          <w:sz w:val="28"/>
          <w:szCs w:val="28"/>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7638" w:rsidRPr="0060586E" w:rsidRDefault="00E235EB" w:rsidP="00190237">
      <w:pPr>
        <w:pStyle w:val="13"/>
        <w:numPr>
          <w:ilvl w:val="0"/>
          <w:numId w:val="197"/>
        </w:numPr>
        <w:spacing w:line="240" w:lineRule="auto"/>
        <w:ind w:left="0"/>
        <w:jc w:val="both"/>
        <w:rPr>
          <w:color w:val="auto"/>
          <w:sz w:val="28"/>
          <w:szCs w:val="28"/>
        </w:rPr>
      </w:pPr>
      <w:r w:rsidRPr="0060586E">
        <w:rPr>
          <w:color w:val="auto"/>
          <w:sz w:val="28"/>
          <w:szCs w:val="28"/>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57638" w:rsidRPr="0060586E" w:rsidRDefault="00E235EB" w:rsidP="00190237">
      <w:pPr>
        <w:pStyle w:val="13"/>
        <w:numPr>
          <w:ilvl w:val="0"/>
          <w:numId w:val="197"/>
        </w:numPr>
        <w:spacing w:line="240" w:lineRule="auto"/>
        <w:ind w:left="0"/>
        <w:jc w:val="both"/>
        <w:rPr>
          <w:color w:val="auto"/>
          <w:sz w:val="28"/>
          <w:szCs w:val="28"/>
        </w:rPr>
      </w:pPr>
      <w:r w:rsidRPr="0060586E">
        <w:rPr>
          <w:color w:val="auto"/>
          <w:sz w:val="28"/>
          <w:szCs w:val="28"/>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A57638" w:rsidRPr="0060586E" w:rsidRDefault="00E235EB" w:rsidP="00190237">
      <w:pPr>
        <w:pStyle w:val="13"/>
        <w:numPr>
          <w:ilvl w:val="0"/>
          <w:numId w:val="197"/>
        </w:numPr>
        <w:spacing w:line="240" w:lineRule="auto"/>
        <w:ind w:left="0"/>
        <w:jc w:val="both"/>
        <w:rPr>
          <w:color w:val="auto"/>
          <w:sz w:val="28"/>
          <w:szCs w:val="28"/>
        </w:rPr>
      </w:pPr>
      <w:r w:rsidRPr="0060586E">
        <w:rPr>
          <w:color w:val="auto"/>
          <w:sz w:val="28"/>
          <w:szCs w:val="28"/>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57638" w:rsidRPr="0060586E" w:rsidRDefault="00E235EB" w:rsidP="00190237">
      <w:pPr>
        <w:pStyle w:val="13"/>
        <w:numPr>
          <w:ilvl w:val="0"/>
          <w:numId w:val="197"/>
        </w:numPr>
        <w:spacing w:line="240" w:lineRule="auto"/>
        <w:ind w:left="0"/>
        <w:jc w:val="both"/>
        <w:rPr>
          <w:color w:val="auto"/>
          <w:sz w:val="28"/>
          <w:szCs w:val="28"/>
        </w:rPr>
      </w:pPr>
      <w:r w:rsidRPr="0060586E">
        <w:rPr>
          <w:color w:val="auto"/>
          <w:sz w:val="28"/>
          <w:szCs w:val="28"/>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57638" w:rsidRPr="0060586E" w:rsidRDefault="00E235EB" w:rsidP="00190237">
      <w:pPr>
        <w:pStyle w:val="13"/>
        <w:numPr>
          <w:ilvl w:val="0"/>
          <w:numId w:val="197"/>
        </w:numPr>
        <w:spacing w:line="240" w:lineRule="auto"/>
        <w:ind w:left="0"/>
        <w:jc w:val="both"/>
        <w:rPr>
          <w:color w:val="auto"/>
          <w:sz w:val="28"/>
          <w:szCs w:val="28"/>
        </w:rPr>
      </w:pPr>
      <w:r w:rsidRPr="0060586E">
        <w:rPr>
          <w:color w:val="auto"/>
          <w:sz w:val="28"/>
          <w:szCs w:val="28"/>
        </w:rPr>
        <w:t>объяснять причины изменения лексических значений слов и их стилистической окраски в современном русском языке (на конкретных примерах);</w:t>
      </w:r>
    </w:p>
    <w:p w:rsidR="00A57638" w:rsidRPr="0060586E" w:rsidRDefault="00E235EB" w:rsidP="00190237">
      <w:pPr>
        <w:pStyle w:val="13"/>
        <w:numPr>
          <w:ilvl w:val="0"/>
          <w:numId w:val="197"/>
        </w:numPr>
        <w:spacing w:line="240" w:lineRule="auto"/>
        <w:ind w:left="0"/>
        <w:jc w:val="both"/>
        <w:rPr>
          <w:color w:val="auto"/>
          <w:sz w:val="28"/>
          <w:szCs w:val="28"/>
        </w:rPr>
      </w:pPr>
      <w:r w:rsidRPr="0060586E">
        <w:rPr>
          <w:color w:val="auto"/>
          <w:sz w:val="28"/>
          <w:szCs w:val="28"/>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D7FCA" w:rsidRPr="0060586E" w:rsidRDefault="00FD7FCA" w:rsidP="0060586E">
      <w:pPr>
        <w:pStyle w:val="13"/>
        <w:spacing w:line="240" w:lineRule="auto"/>
        <w:ind w:firstLine="160"/>
        <w:jc w:val="both"/>
        <w:rPr>
          <w:b/>
          <w:bCs/>
          <w:color w:val="auto"/>
          <w:sz w:val="28"/>
          <w:szCs w:val="28"/>
        </w:rPr>
      </w:pPr>
    </w:p>
    <w:p w:rsidR="00A57638" w:rsidRPr="0060586E" w:rsidRDefault="00E235EB" w:rsidP="0060586E">
      <w:pPr>
        <w:pStyle w:val="13"/>
        <w:spacing w:line="240" w:lineRule="auto"/>
        <w:ind w:firstLine="160"/>
        <w:jc w:val="both"/>
        <w:rPr>
          <w:color w:val="auto"/>
          <w:sz w:val="28"/>
          <w:szCs w:val="28"/>
        </w:rPr>
      </w:pPr>
      <w:r w:rsidRPr="0060586E">
        <w:rPr>
          <w:b/>
          <w:bCs/>
          <w:color w:val="auto"/>
          <w:sz w:val="28"/>
          <w:szCs w:val="28"/>
        </w:rPr>
        <w:t>Культура речи:</w:t>
      </w:r>
    </w:p>
    <w:p w:rsidR="00A57638" w:rsidRPr="0060586E" w:rsidRDefault="00E235EB" w:rsidP="00190237">
      <w:pPr>
        <w:pStyle w:val="13"/>
        <w:numPr>
          <w:ilvl w:val="0"/>
          <w:numId w:val="198"/>
        </w:numPr>
        <w:spacing w:line="240" w:lineRule="auto"/>
        <w:ind w:left="0"/>
        <w:jc w:val="both"/>
        <w:rPr>
          <w:color w:val="auto"/>
          <w:sz w:val="28"/>
          <w:szCs w:val="28"/>
        </w:rPr>
      </w:pPr>
      <w:r w:rsidRPr="0060586E">
        <w:rPr>
          <w:color w:val="auto"/>
          <w:sz w:val="28"/>
          <w:szCs w:val="28"/>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57638" w:rsidRPr="0060586E" w:rsidRDefault="00E235EB" w:rsidP="00190237">
      <w:pPr>
        <w:pStyle w:val="13"/>
        <w:numPr>
          <w:ilvl w:val="0"/>
          <w:numId w:val="198"/>
        </w:numPr>
        <w:spacing w:line="240" w:lineRule="auto"/>
        <w:ind w:left="0"/>
        <w:jc w:val="both"/>
        <w:rPr>
          <w:color w:val="auto"/>
          <w:sz w:val="28"/>
          <w:szCs w:val="28"/>
        </w:rPr>
      </w:pPr>
      <w:r w:rsidRPr="0060586E">
        <w:rPr>
          <w:color w:val="auto"/>
          <w:sz w:val="28"/>
          <w:szCs w:val="28"/>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57638" w:rsidRPr="0060586E" w:rsidRDefault="00E235EB" w:rsidP="00190237">
      <w:pPr>
        <w:pStyle w:val="13"/>
        <w:numPr>
          <w:ilvl w:val="0"/>
          <w:numId w:val="198"/>
        </w:numPr>
        <w:spacing w:line="240" w:lineRule="auto"/>
        <w:ind w:left="0"/>
        <w:jc w:val="both"/>
        <w:rPr>
          <w:color w:val="auto"/>
          <w:sz w:val="28"/>
          <w:szCs w:val="28"/>
        </w:rPr>
      </w:pPr>
      <w:r w:rsidRPr="0060586E">
        <w:rPr>
          <w:color w:val="auto"/>
          <w:sz w:val="28"/>
          <w:szCs w:val="28"/>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57638" w:rsidRPr="0060586E" w:rsidRDefault="00E235EB" w:rsidP="00190237">
      <w:pPr>
        <w:pStyle w:val="13"/>
        <w:numPr>
          <w:ilvl w:val="0"/>
          <w:numId w:val="198"/>
        </w:numPr>
        <w:spacing w:line="240" w:lineRule="auto"/>
        <w:ind w:left="0"/>
        <w:jc w:val="both"/>
        <w:rPr>
          <w:color w:val="auto"/>
          <w:sz w:val="28"/>
          <w:szCs w:val="28"/>
        </w:rPr>
      </w:pPr>
      <w:r w:rsidRPr="0060586E">
        <w:rPr>
          <w:color w:val="auto"/>
          <w:sz w:val="28"/>
          <w:szCs w:val="28"/>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57638" w:rsidRPr="0060586E" w:rsidRDefault="00E235EB" w:rsidP="00190237">
      <w:pPr>
        <w:pStyle w:val="13"/>
        <w:numPr>
          <w:ilvl w:val="0"/>
          <w:numId w:val="198"/>
        </w:numPr>
        <w:spacing w:line="240" w:lineRule="auto"/>
        <w:ind w:left="0"/>
        <w:jc w:val="both"/>
        <w:rPr>
          <w:color w:val="auto"/>
          <w:sz w:val="28"/>
          <w:szCs w:val="28"/>
        </w:rPr>
      </w:pPr>
      <w:r w:rsidRPr="0060586E">
        <w:rPr>
          <w:color w:val="auto"/>
          <w:sz w:val="28"/>
          <w:szCs w:val="28"/>
        </w:rPr>
        <w:t xml:space="preserve">распознавать и исправлять типичные ошибки в предложно-падежном </w:t>
      </w:r>
      <w:r w:rsidRPr="0060586E">
        <w:rPr>
          <w:color w:val="auto"/>
          <w:sz w:val="28"/>
          <w:szCs w:val="28"/>
        </w:rPr>
        <w:lastRenderedPageBreak/>
        <w:t>управлении; построении простых предложений, сложных предложений разных видов; предложений с косвенной речью;</w:t>
      </w:r>
    </w:p>
    <w:p w:rsidR="00A57638" w:rsidRPr="0060586E" w:rsidRDefault="00E235EB" w:rsidP="00190237">
      <w:pPr>
        <w:pStyle w:val="13"/>
        <w:numPr>
          <w:ilvl w:val="0"/>
          <w:numId w:val="198"/>
        </w:numPr>
        <w:spacing w:line="240" w:lineRule="auto"/>
        <w:ind w:left="0"/>
        <w:jc w:val="both"/>
        <w:rPr>
          <w:color w:val="auto"/>
          <w:sz w:val="28"/>
          <w:szCs w:val="28"/>
        </w:rPr>
      </w:pPr>
      <w:r w:rsidRPr="0060586E">
        <w:rPr>
          <w:color w:val="auto"/>
          <w:sz w:val="28"/>
          <w:szCs w:val="28"/>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57638" w:rsidRPr="0060586E" w:rsidRDefault="00E235EB" w:rsidP="00190237">
      <w:pPr>
        <w:pStyle w:val="13"/>
        <w:numPr>
          <w:ilvl w:val="0"/>
          <w:numId w:val="198"/>
        </w:numPr>
        <w:spacing w:line="240" w:lineRule="auto"/>
        <w:ind w:left="0"/>
        <w:jc w:val="both"/>
        <w:rPr>
          <w:color w:val="auto"/>
          <w:sz w:val="28"/>
          <w:szCs w:val="28"/>
        </w:rPr>
      </w:pPr>
      <w:r w:rsidRPr="0060586E">
        <w:rPr>
          <w:color w:val="auto"/>
          <w:sz w:val="28"/>
          <w:szCs w:val="28"/>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57638" w:rsidRPr="0060586E" w:rsidRDefault="00E235EB" w:rsidP="00190237">
      <w:pPr>
        <w:pStyle w:val="13"/>
        <w:numPr>
          <w:ilvl w:val="0"/>
          <w:numId w:val="198"/>
        </w:numPr>
        <w:spacing w:line="240" w:lineRule="auto"/>
        <w:ind w:left="0"/>
        <w:jc w:val="both"/>
        <w:rPr>
          <w:color w:val="auto"/>
          <w:sz w:val="28"/>
          <w:szCs w:val="28"/>
        </w:rPr>
      </w:pPr>
      <w:r w:rsidRPr="0060586E">
        <w:rPr>
          <w:color w:val="auto"/>
          <w:sz w:val="28"/>
          <w:szCs w:val="28"/>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D7FCA" w:rsidRPr="0060586E" w:rsidRDefault="00FD7FCA" w:rsidP="0060586E">
      <w:pPr>
        <w:pStyle w:val="13"/>
        <w:spacing w:line="240" w:lineRule="auto"/>
        <w:ind w:firstLine="160"/>
        <w:jc w:val="both"/>
        <w:rPr>
          <w:b/>
          <w:bCs/>
          <w:color w:val="auto"/>
          <w:sz w:val="28"/>
          <w:szCs w:val="28"/>
        </w:rPr>
      </w:pPr>
    </w:p>
    <w:p w:rsidR="00A57638" w:rsidRPr="0060586E" w:rsidRDefault="00E235EB" w:rsidP="0060586E">
      <w:pPr>
        <w:pStyle w:val="13"/>
        <w:spacing w:line="240" w:lineRule="auto"/>
        <w:ind w:firstLine="160"/>
        <w:jc w:val="both"/>
        <w:rPr>
          <w:color w:val="auto"/>
          <w:sz w:val="28"/>
          <w:szCs w:val="28"/>
        </w:rPr>
      </w:pPr>
      <w:r w:rsidRPr="0060586E">
        <w:rPr>
          <w:b/>
          <w:bCs/>
          <w:color w:val="auto"/>
          <w:sz w:val="28"/>
          <w:szCs w:val="28"/>
        </w:rPr>
        <w:t>Речь. Речевая деятельность. Текст:</w:t>
      </w:r>
    </w:p>
    <w:p w:rsidR="00A57638" w:rsidRPr="0060586E" w:rsidRDefault="00E235EB" w:rsidP="00190237">
      <w:pPr>
        <w:pStyle w:val="13"/>
        <w:numPr>
          <w:ilvl w:val="0"/>
          <w:numId w:val="199"/>
        </w:numPr>
        <w:spacing w:line="240" w:lineRule="auto"/>
        <w:ind w:left="0"/>
        <w:jc w:val="both"/>
        <w:rPr>
          <w:color w:val="auto"/>
          <w:sz w:val="28"/>
          <w:szCs w:val="28"/>
        </w:rPr>
      </w:pPr>
      <w:r w:rsidRPr="0060586E">
        <w:rPr>
          <w:color w:val="auto"/>
          <w:sz w:val="28"/>
          <w:szCs w:val="28"/>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7638" w:rsidRPr="0060586E" w:rsidRDefault="00E235EB" w:rsidP="00190237">
      <w:pPr>
        <w:pStyle w:val="13"/>
        <w:numPr>
          <w:ilvl w:val="0"/>
          <w:numId w:val="199"/>
        </w:numPr>
        <w:spacing w:line="240" w:lineRule="auto"/>
        <w:ind w:left="0"/>
        <w:jc w:val="both"/>
        <w:rPr>
          <w:color w:val="auto"/>
          <w:sz w:val="28"/>
          <w:szCs w:val="28"/>
        </w:rPr>
      </w:pPr>
      <w:r w:rsidRPr="0060586E">
        <w:rPr>
          <w:color w:val="auto"/>
          <w:sz w:val="28"/>
          <w:szCs w:val="28"/>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57638" w:rsidRPr="0060586E" w:rsidRDefault="00E235EB" w:rsidP="00190237">
      <w:pPr>
        <w:pStyle w:val="13"/>
        <w:numPr>
          <w:ilvl w:val="0"/>
          <w:numId w:val="199"/>
        </w:numPr>
        <w:spacing w:line="240" w:lineRule="auto"/>
        <w:ind w:left="0"/>
        <w:jc w:val="both"/>
        <w:rPr>
          <w:color w:val="auto"/>
          <w:sz w:val="28"/>
          <w:szCs w:val="28"/>
        </w:rPr>
      </w:pPr>
      <w:r w:rsidRPr="0060586E">
        <w:rPr>
          <w:color w:val="auto"/>
          <w:sz w:val="28"/>
          <w:szCs w:val="28"/>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57638" w:rsidRPr="0060586E" w:rsidRDefault="00E235EB" w:rsidP="00190237">
      <w:pPr>
        <w:pStyle w:val="13"/>
        <w:numPr>
          <w:ilvl w:val="0"/>
          <w:numId w:val="199"/>
        </w:numPr>
        <w:spacing w:line="240" w:lineRule="auto"/>
        <w:ind w:left="0"/>
        <w:jc w:val="both"/>
        <w:rPr>
          <w:color w:val="auto"/>
          <w:sz w:val="28"/>
          <w:szCs w:val="28"/>
        </w:rPr>
      </w:pPr>
      <w:r w:rsidRPr="0060586E">
        <w:rPr>
          <w:color w:val="auto"/>
          <w:sz w:val="28"/>
          <w:szCs w:val="28"/>
        </w:rPr>
        <w:t>анализировать структурные элементы и языковые особенности делового письма;</w:t>
      </w:r>
    </w:p>
    <w:p w:rsidR="00A57638" w:rsidRPr="0060586E" w:rsidRDefault="00E235EB" w:rsidP="00190237">
      <w:pPr>
        <w:pStyle w:val="13"/>
        <w:numPr>
          <w:ilvl w:val="0"/>
          <w:numId w:val="199"/>
        </w:numPr>
        <w:spacing w:line="240" w:lineRule="auto"/>
        <w:ind w:left="0"/>
        <w:jc w:val="both"/>
        <w:rPr>
          <w:color w:val="auto"/>
          <w:sz w:val="28"/>
          <w:szCs w:val="28"/>
        </w:rPr>
      </w:pPr>
      <w:r w:rsidRPr="0060586E">
        <w:rPr>
          <w:color w:val="auto"/>
          <w:sz w:val="28"/>
          <w:szCs w:val="28"/>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57638" w:rsidRPr="0060586E" w:rsidRDefault="00E235EB" w:rsidP="00190237">
      <w:pPr>
        <w:pStyle w:val="13"/>
        <w:numPr>
          <w:ilvl w:val="0"/>
          <w:numId w:val="199"/>
        </w:numPr>
        <w:spacing w:line="240" w:lineRule="auto"/>
        <w:ind w:left="0"/>
        <w:jc w:val="both"/>
        <w:rPr>
          <w:color w:val="auto"/>
          <w:sz w:val="28"/>
          <w:szCs w:val="28"/>
        </w:rPr>
      </w:pPr>
      <w:r w:rsidRPr="0060586E">
        <w:rPr>
          <w:color w:val="auto"/>
          <w:sz w:val="28"/>
          <w:szCs w:val="28"/>
        </w:rPr>
        <w:t>понимать и использовать в собственной речевой практике прецедентные тексты;</w:t>
      </w:r>
    </w:p>
    <w:p w:rsidR="00A57638" w:rsidRPr="0060586E" w:rsidRDefault="00E235EB" w:rsidP="00190237">
      <w:pPr>
        <w:pStyle w:val="13"/>
        <w:numPr>
          <w:ilvl w:val="0"/>
          <w:numId w:val="199"/>
        </w:numPr>
        <w:spacing w:line="240" w:lineRule="auto"/>
        <w:ind w:left="0"/>
        <w:jc w:val="both"/>
        <w:rPr>
          <w:color w:val="auto"/>
          <w:sz w:val="28"/>
          <w:szCs w:val="28"/>
        </w:rPr>
      </w:pPr>
      <w:r w:rsidRPr="0060586E">
        <w:rPr>
          <w:color w:val="auto"/>
          <w:sz w:val="28"/>
          <w:szCs w:val="28"/>
        </w:rPr>
        <w:t>анализировать и создавать тексты публицистических жанров (проблемный очерк);</w:t>
      </w:r>
    </w:p>
    <w:p w:rsidR="00A57638" w:rsidRPr="0060586E" w:rsidRDefault="00E235EB" w:rsidP="00190237">
      <w:pPr>
        <w:pStyle w:val="13"/>
        <w:numPr>
          <w:ilvl w:val="0"/>
          <w:numId w:val="199"/>
        </w:numPr>
        <w:spacing w:line="240" w:lineRule="auto"/>
        <w:ind w:left="0"/>
        <w:jc w:val="both"/>
        <w:rPr>
          <w:color w:val="auto"/>
          <w:sz w:val="28"/>
          <w:szCs w:val="28"/>
        </w:rPr>
      </w:pPr>
      <w:r w:rsidRPr="0060586E">
        <w:rPr>
          <w:color w:val="auto"/>
          <w:sz w:val="28"/>
          <w:szCs w:val="28"/>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57638" w:rsidRPr="0060586E" w:rsidRDefault="00E235EB" w:rsidP="00190237">
      <w:pPr>
        <w:pStyle w:val="13"/>
        <w:numPr>
          <w:ilvl w:val="0"/>
          <w:numId w:val="199"/>
        </w:numPr>
        <w:spacing w:line="240" w:lineRule="auto"/>
        <w:ind w:left="0"/>
        <w:jc w:val="both"/>
        <w:rPr>
          <w:color w:val="auto"/>
          <w:sz w:val="28"/>
          <w:szCs w:val="28"/>
        </w:rPr>
      </w:pPr>
      <w:r w:rsidRPr="0060586E">
        <w:rPr>
          <w:color w:val="auto"/>
          <w:sz w:val="28"/>
          <w:szCs w:val="28"/>
        </w:rPr>
        <w:t>владеть правилами информационной безопасности при общении в социальных сетях.</w:t>
      </w:r>
    </w:p>
    <w:p w:rsidR="00FD7FCA" w:rsidRPr="0060586E" w:rsidRDefault="00FD7FCA" w:rsidP="0060586E">
      <w:pPr>
        <w:rPr>
          <w:rFonts w:ascii="Times New Roman" w:eastAsia="Times New Roman" w:hAnsi="Times New Roman" w:cs="Times New Roman"/>
          <w:color w:val="auto"/>
          <w:sz w:val="28"/>
          <w:szCs w:val="28"/>
        </w:rPr>
      </w:pPr>
      <w:r w:rsidRPr="0060586E">
        <w:rPr>
          <w:color w:val="auto"/>
          <w:sz w:val="28"/>
          <w:szCs w:val="28"/>
        </w:rPr>
        <w:br w:type="page"/>
      </w:r>
    </w:p>
    <w:p w:rsidR="00A57638" w:rsidRPr="0060586E" w:rsidRDefault="00E235EB" w:rsidP="0060586E">
      <w:pPr>
        <w:pStyle w:val="3"/>
        <w:pBdr>
          <w:bottom w:val="single" w:sz="12" w:space="1" w:color="auto"/>
        </w:pBdr>
        <w:spacing w:after="0" w:line="240" w:lineRule="auto"/>
        <w:rPr>
          <w:color w:val="auto"/>
          <w:sz w:val="28"/>
          <w:szCs w:val="28"/>
        </w:rPr>
      </w:pPr>
      <w:bookmarkStart w:id="203" w:name="bookmark395"/>
      <w:bookmarkStart w:id="204" w:name="_Toc105502780"/>
      <w:r w:rsidRPr="0060586E">
        <w:rPr>
          <w:color w:val="auto"/>
          <w:sz w:val="28"/>
          <w:szCs w:val="28"/>
        </w:rPr>
        <w:lastRenderedPageBreak/>
        <w:t>2.1.4</w:t>
      </w:r>
      <w:r w:rsidR="00FD7FCA" w:rsidRPr="0060586E">
        <w:rPr>
          <w:color w:val="auto"/>
          <w:sz w:val="28"/>
          <w:szCs w:val="28"/>
        </w:rPr>
        <w:t>.</w:t>
      </w:r>
      <w:r w:rsidRPr="0060586E">
        <w:rPr>
          <w:color w:val="auto"/>
          <w:sz w:val="28"/>
          <w:szCs w:val="28"/>
        </w:rPr>
        <w:t xml:space="preserve"> РОДНАЯ ЛИТЕРАТУРА (РУССКАЯ)</w:t>
      </w:r>
      <w:bookmarkEnd w:id="203"/>
      <w:bookmarkEnd w:id="204"/>
    </w:p>
    <w:p w:rsidR="00FD7FCA" w:rsidRPr="0060586E" w:rsidRDefault="00FD7FCA" w:rsidP="0060586E">
      <w:pPr>
        <w:pStyle w:val="af5"/>
        <w:rPr>
          <w:color w:val="auto"/>
          <w:sz w:val="28"/>
          <w:szCs w:val="28"/>
        </w:rPr>
      </w:pPr>
      <w:bookmarkStart w:id="205" w:name="bookmark397"/>
    </w:p>
    <w:p w:rsidR="00FD7FCA" w:rsidRPr="0060586E" w:rsidRDefault="00FD7FCA" w:rsidP="0060586E">
      <w:pPr>
        <w:pStyle w:val="af5"/>
        <w:rPr>
          <w:color w:val="auto"/>
          <w:sz w:val="28"/>
          <w:szCs w:val="28"/>
        </w:rPr>
      </w:pPr>
    </w:p>
    <w:p w:rsidR="00A57638" w:rsidRPr="0060586E" w:rsidRDefault="00E235EB" w:rsidP="0060586E">
      <w:pPr>
        <w:pStyle w:val="af5"/>
        <w:pBdr>
          <w:bottom w:val="single" w:sz="12" w:space="1" w:color="auto"/>
        </w:pBdr>
        <w:rPr>
          <w:color w:val="auto"/>
          <w:sz w:val="28"/>
          <w:szCs w:val="28"/>
        </w:rPr>
      </w:pPr>
      <w:r w:rsidRPr="0060586E">
        <w:rPr>
          <w:color w:val="auto"/>
          <w:sz w:val="28"/>
          <w:szCs w:val="28"/>
        </w:rPr>
        <w:t>ПОЯСНИТЕЛЬНАЯ ЗАПИСКА</w:t>
      </w:r>
      <w:bookmarkEnd w:id="205"/>
    </w:p>
    <w:p w:rsidR="00FD7FCA" w:rsidRPr="0060586E" w:rsidRDefault="00FD7FCA" w:rsidP="0060586E">
      <w:pPr>
        <w:pStyle w:val="13"/>
        <w:spacing w:line="240" w:lineRule="auto"/>
        <w:jc w:val="both"/>
        <w:rPr>
          <w:color w:val="auto"/>
          <w:sz w:val="28"/>
          <w:szCs w:val="28"/>
        </w:rPr>
      </w:pPr>
    </w:p>
    <w:p w:rsidR="00A57638" w:rsidRPr="0060586E" w:rsidRDefault="008F6D52"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60586E" w:rsidRDefault="00E235EB" w:rsidP="0060586E">
      <w:pPr>
        <w:pStyle w:val="af5"/>
        <w:rPr>
          <w:color w:val="auto"/>
          <w:sz w:val="28"/>
          <w:szCs w:val="28"/>
        </w:rPr>
      </w:pPr>
      <w:bookmarkStart w:id="206" w:name="bookmark399"/>
      <w:r w:rsidRPr="0060586E">
        <w:rPr>
          <w:color w:val="auto"/>
          <w:sz w:val="28"/>
          <w:szCs w:val="28"/>
        </w:rPr>
        <w:t>ОБЩАЯ ХАРАКТЕРИСТИКА УЧЕБНОГО ПРЕДМЕТА «РОДНАЯ ЛИТЕРАТУРА (РУССКАЯ)»</w:t>
      </w:r>
      <w:bookmarkEnd w:id="206"/>
    </w:p>
    <w:p w:rsidR="00A57638" w:rsidRPr="0060586E" w:rsidRDefault="00E235EB" w:rsidP="0060586E">
      <w:pPr>
        <w:pStyle w:val="13"/>
        <w:spacing w:line="240" w:lineRule="auto"/>
        <w:jc w:val="both"/>
        <w:rPr>
          <w:color w:val="auto"/>
          <w:sz w:val="28"/>
          <w:szCs w:val="28"/>
        </w:rPr>
      </w:pPr>
      <w:r w:rsidRPr="0060586E">
        <w:rPr>
          <w:color w:val="auto"/>
          <w:sz w:val="28"/>
          <w:szCs w:val="28"/>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w:t>
      </w:r>
      <w:r w:rsidRPr="0060586E">
        <w:rPr>
          <w:color w:val="auto"/>
          <w:sz w:val="28"/>
          <w:szCs w:val="28"/>
        </w:rPr>
        <w:lastRenderedPageBreak/>
        <w:t>«Русский язык и литература».</w:t>
      </w:r>
    </w:p>
    <w:p w:rsidR="00A57638" w:rsidRPr="0060586E" w:rsidRDefault="00E235EB" w:rsidP="0060586E">
      <w:pPr>
        <w:pStyle w:val="13"/>
        <w:spacing w:line="240" w:lineRule="auto"/>
        <w:jc w:val="both"/>
        <w:rPr>
          <w:color w:val="auto"/>
          <w:sz w:val="28"/>
          <w:szCs w:val="28"/>
        </w:rPr>
      </w:pPr>
      <w:r w:rsidRPr="0060586E">
        <w:rPr>
          <w:color w:val="auto"/>
          <w:sz w:val="28"/>
          <w:szCs w:val="28"/>
        </w:rPr>
        <w:t>Специфика курса родной русской литературы обусловлена:</w:t>
      </w:r>
    </w:p>
    <w:p w:rsidR="00A57638" w:rsidRPr="0060586E" w:rsidRDefault="00E235EB" w:rsidP="0060586E">
      <w:pPr>
        <w:pStyle w:val="13"/>
        <w:numPr>
          <w:ilvl w:val="0"/>
          <w:numId w:val="20"/>
        </w:numPr>
        <w:tabs>
          <w:tab w:val="left" w:pos="534"/>
        </w:tabs>
        <w:spacing w:line="240" w:lineRule="auto"/>
        <w:ind w:firstLine="238"/>
        <w:jc w:val="both"/>
        <w:rPr>
          <w:color w:val="auto"/>
          <w:sz w:val="28"/>
          <w:szCs w:val="28"/>
        </w:rPr>
      </w:pPr>
      <w:r w:rsidRPr="0060586E">
        <w:rPr>
          <w:color w:val="auto"/>
          <w:sz w:val="28"/>
          <w:szCs w:val="28"/>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57638" w:rsidRPr="0060586E" w:rsidRDefault="00E235EB" w:rsidP="0060586E">
      <w:pPr>
        <w:pStyle w:val="13"/>
        <w:numPr>
          <w:ilvl w:val="0"/>
          <w:numId w:val="20"/>
        </w:numPr>
        <w:tabs>
          <w:tab w:val="left" w:pos="533"/>
        </w:tabs>
        <w:spacing w:line="240" w:lineRule="auto"/>
        <w:ind w:firstLine="238"/>
        <w:jc w:val="both"/>
        <w:rPr>
          <w:color w:val="auto"/>
          <w:sz w:val="28"/>
          <w:szCs w:val="28"/>
        </w:rPr>
      </w:pPr>
      <w:r w:rsidRPr="0060586E">
        <w:rPr>
          <w:color w:val="auto"/>
          <w:sz w:val="28"/>
          <w:szCs w:val="28"/>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2385A" w:rsidRPr="0060586E" w:rsidRDefault="0072385A" w:rsidP="0060586E">
      <w:pPr>
        <w:pStyle w:val="13"/>
        <w:spacing w:line="240" w:lineRule="auto"/>
        <w:ind w:firstLine="238"/>
        <w:jc w:val="both"/>
        <w:rPr>
          <w:color w:val="auto"/>
          <w:sz w:val="28"/>
          <w:szCs w:val="28"/>
        </w:rPr>
      </w:pP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60586E" w:rsidRDefault="00E235EB" w:rsidP="0060586E">
      <w:pPr>
        <w:pStyle w:val="13"/>
        <w:spacing w:line="240" w:lineRule="auto"/>
        <w:jc w:val="both"/>
        <w:rPr>
          <w:color w:val="auto"/>
          <w:sz w:val="28"/>
          <w:szCs w:val="28"/>
        </w:rPr>
      </w:pPr>
      <w:r w:rsidRPr="0060586E">
        <w:rPr>
          <w:color w:val="auto"/>
          <w:sz w:val="28"/>
          <w:szCs w:val="28"/>
        </w:rPr>
        <w:t>В содержании курса родной русской литературы в программе выделяются три содержательные линии (три проблемно-тематических блока):</w:t>
      </w:r>
    </w:p>
    <w:p w:rsidR="00A57638" w:rsidRPr="0060586E" w:rsidRDefault="00E235EB" w:rsidP="00190237">
      <w:pPr>
        <w:pStyle w:val="13"/>
        <w:numPr>
          <w:ilvl w:val="0"/>
          <w:numId w:val="200"/>
        </w:numPr>
        <w:spacing w:line="240" w:lineRule="auto"/>
        <w:ind w:left="0"/>
        <w:jc w:val="both"/>
        <w:rPr>
          <w:color w:val="auto"/>
          <w:sz w:val="28"/>
          <w:szCs w:val="28"/>
        </w:rPr>
      </w:pPr>
      <w:r w:rsidRPr="0060586E">
        <w:rPr>
          <w:color w:val="auto"/>
          <w:sz w:val="28"/>
          <w:szCs w:val="28"/>
        </w:rPr>
        <w:t>«Россия — родина моя»;</w:t>
      </w:r>
    </w:p>
    <w:p w:rsidR="00A57638" w:rsidRPr="0060586E" w:rsidRDefault="00E235EB" w:rsidP="00190237">
      <w:pPr>
        <w:pStyle w:val="13"/>
        <w:numPr>
          <w:ilvl w:val="0"/>
          <w:numId w:val="200"/>
        </w:numPr>
        <w:spacing w:line="240" w:lineRule="auto"/>
        <w:ind w:left="0"/>
        <w:jc w:val="both"/>
        <w:rPr>
          <w:color w:val="auto"/>
          <w:sz w:val="28"/>
          <w:szCs w:val="28"/>
        </w:rPr>
      </w:pPr>
      <w:r w:rsidRPr="0060586E">
        <w:rPr>
          <w:color w:val="auto"/>
          <w:sz w:val="28"/>
          <w:szCs w:val="28"/>
        </w:rPr>
        <w:t>«Русские традиции»;</w:t>
      </w:r>
    </w:p>
    <w:p w:rsidR="00A57638" w:rsidRPr="0060586E" w:rsidRDefault="00E235EB" w:rsidP="00190237">
      <w:pPr>
        <w:pStyle w:val="13"/>
        <w:numPr>
          <w:ilvl w:val="0"/>
          <w:numId w:val="200"/>
        </w:numPr>
        <w:spacing w:line="240" w:lineRule="auto"/>
        <w:ind w:left="0"/>
        <w:jc w:val="both"/>
        <w:rPr>
          <w:color w:val="auto"/>
          <w:sz w:val="28"/>
          <w:szCs w:val="28"/>
        </w:rPr>
      </w:pPr>
      <w:r w:rsidRPr="0060586E">
        <w:rPr>
          <w:color w:val="auto"/>
          <w:sz w:val="28"/>
          <w:szCs w:val="28"/>
        </w:rPr>
        <w:t>«Русский характер — русская душа».</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lastRenderedPageBreak/>
        <w:t xml:space="preserve">Проблемно-тематические блоки объединяют произведения в соответствии с выделенными сквозными линиями (например: </w:t>
      </w:r>
      <w:r w:rsidRPr="0060586E">
        <w:rPr>
          <w:i/>
          <w:iCs/>
          <w:color w:val="auto"/>
          <w:sz w:val="28"/>
          <w:szCs w:val="28"/>
        </w:rPr>
        <w:t>родные просторы</w:t>
      </w:r>
      <w:r w:rsidRPr="0060586E">
        <w:rPr>
          <w:color w:val="auto"/>
          <w:sz w:val="28"/>
          <w:szCs w:val="28"/>
        </w:rPr>
        <w:t xml:space="preserve"> — </w:t>
      </w:r>
      <w:r w:rsidRPr="0060586E">
        <w:rPr>
          <w:i/>
          <w:iCs/>
          <w:color w:val="auto"/>
          <w:sz w:val="28"/>
          <w:szCs w:val="28"/>
        </w:rPr>
        <w:t>русский лес — берёза</w:t>
      </w:r>
      <w:r w:rsidRPr="0060586E">
        <w:rPr>
          <w:color w:val="auto"/>
          <w:sz w:val="28"/>
          <w:szCs w:val="28"/>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60586E">
        <w:rPr>
          <w:i/>
          <w:iCs/>
          <w:color w:val="auto"/>
          <w:sz w:val="28"/>
          <w:szCs w:val="28"/>
        </w:rPr>
        <w:t>традиций, быта и нравов</w:t>
      </w:r>
      <w:r w:rsidRPr="0060586E">
        <w:rPr>
          <w:color w:val="auto"/>
          <w:sz w:val="28"/>
          <w:szCs w:val="28"/>
        </w:rPr>
        <w:t xml:space="preserve"> (например: </w:t>
      </w:r>
      <w:r w:rsidRPr="0060586E">
        <w:rPr>
          <w:i/>
          <w:iCs/>
          <w:color w:val="auto"/>
          <w:sz w:val="28"/>
          <w:szCs w:val="28"/>
        </w:rPr>
        <w:t>праздники русского мира, Масленица, блины</w:t>
      </w:r>
      <w:r w:rsidRPr="0060586E">
        <w:rPr>
          <w:color w:val="auto"/>
          <w:sz w:val="28"/>
          <w:szCs w:val="28"/>
        </w:rPr>
        <w:t xml:space="preserve"> и т. п.).</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60586E">
        <w:rPr>
          <w:i/>
          <w:iCs/>
          <w:color w:val="auto"/>
          <w:sz w:val="28"/>
          <w:szCs w:val="28"/>
        </w:rPr>
        <w:t>сила духа, доброта, милосердие</w:t>
      </w:r>
      <w:r w:rsidRPr="0060586E">
        <w:rPr>
          <w:color w:val="auto"/>
          <w:sz w:val="28"/>
          <w:szCs w:val="28"/>
        </w:rPr>
        <w:t>).</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2385A" w:rsidRPr="0060586E" w:rsidRDefault="0072385A" w:rsidP="0060586E">
      <w:pPr>
        <w:pStyle w:val="af5"/>
        <w:rPr>
          <w:color w:val="auto"/>
          <w:sz w:val="28"/>
          <w:szCs w:val="28"/>
        </w:rPr>
      </w:pPr>
      <w:bookmarkStart w:id="207" w:name="bookmark401"/>
    </w:p>
    <w:p w:rsidR="00A57638" w:rsidRPr="0060586E" w:rsidRDefault="00E235EB" w:rsidP="0060586E">
      <w:pPr>
        <w:pStyle w:val="af5"/>
        <w:rPr>
          <w:color w:val="auto"/>
          <w:sz w:val="28"/>
          <w:szCs w:val="28"/>
        </w:rPr>
      </w:pPr>
      <w:r w:rsidRPr="0060586E">
        <w:rPr>
          <w:color w:val="auto"/>
          <w:sz w:val="28"/>
          <w:szCs w:val="28"/>
        </w:rPr>
        <w:t>ЦЕЛИ ИЗУЧЕНИЯ УЧЕБНОГО ПРЕДМЕТА</w:t>
      </w:r>
      <w:bookmarkEnd w:id="207"/>
    </w:p>
    <w:p w:rsidR="00A57638" w:rsidRPr="0060586E" w:rsidRDefault="00E235EB" w:rsidP="0060586E">
      <w:pPr>
        <w:pStyle w:val="af5"/>
        <w:rPr>
          <w:color w:val="auto"/>
          <w:sz w:val="28"/>
          <w:szCs w:val="28"/>
        </w:rPr>
      </w:pPr>
      <w:r w:rsidRPr="0060586E">
        <w:rPr>
          <w:color w:val="auto"/>
          <w:sz w:val="28"/>
          <w:szCs w:val="28"/>
        </w:rPr>
        <w:t>«РОДНАЯ ЛИТЕРАТУРА (РУССКАЯ)»</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Программа учебного предмета «Родная литература (русская)» ориентирована на сопровождение и поддержку учебного</w:t>
      </w:r>
      <w:r w:rsidR="00AA16A5">
        <w:rPr>
          <w:color w:val="auto"/>
          <w:sz w:val="28"/>
          <w:szCs w:val="28"/>
        </w:rPr>
        <w:t xml:space="preserve"> </w:t>
      </w:r>
      <w:r w:rsidRPr="0060586E">
        <w:rPr>
          <w:color w:val="auto"/>
          <w:sz w:val="28"/>
          <w:szCs w:val="28"/>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Изучение предмета «Родная литература (русская)» должно обеспечить достижение следующих целей:</w:t>
      </w:r>
    </w:p>
    <w:p w:rsidR="00A57638" w:rsidRPr="0060586E" w:rsidRDefault="00E235EB" w:rsidP="00190237">
      <w:pPr>
        <w:pStyle w:val="13"/>
        <w:numPr>
          <w:ilvl w:val="0"/>
          <w:numId w:val="201"/>
        </w:numPr>
        <w:spacing w:line="240" w:lineRule="auto"/>
        <w:ind w:left="0"/>
        <w:jc w:val="both"/>
        <w:rPr>
          <w:color w:val="auto"/>
          <w:sz w:val="28"/>
          <w:szCs w:val="28"/>
        </w:rPr>
      </w:pPr>
      <w:r w:rsidRPr="0060586E">
        <w:rPr>
          <w:color w:val="auto"/>
          <w:sz w:val="28"/>
          <w:szCs w:val="28"/>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57638" w:rsidRPr="0060586E" w:rsidRDefault="00E235EB" w:rsidP="00190237">
      <w:pPr>
        <w:pStyle w:val="13"/>
        <w:numPr>
          <w:ilvl w:val="0"/>
          <w:numId w:val="201"/>
        </w:numPr>
        <w:spacing w:line="240" w:lineRule="auto"/>
        <w:ind w:left="0"/>
        <w:jc w:val="both"/>
        <w:rPr>
          <w:color w:val="auto"/>
          <w:sz w:val="28"/>
          <w:szCs w:val="28"/>
        </w:rPr>
      </w:pPr>
      <w:r w:rsidRPr="0060586E">
        <w:rPr>
          <w:color w:val="auto"/>
          <w:sz w:val="28"/>
          <w:szCs w:val="28"/>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60586E" w:rsidRDefault="00E235EB" w:rsidP="00190237">
      <w:pPr>
        <w:pStyle w:val="13"/>
        <w:numPr>
          <w:ilvl w:val="0"/>
          <w:numId w:val="201"/>
        </w:numPr>
        <w:spacing w:line="240" w:lineRule="auto"/>
        <w:ind w:left="0"/>
        <w:jc w:val="both"/>
        <w:rPr>
          <w:color w:val="auto"/>
          <w:sz w:val="28"/>
          <w:szCs w:val="28"/>
        </w:rPr>
      </w:pPr>
      <w:r w:rsidRPr="0060586E">
        <w:rPr>
          <w:color w:val="auto"/>
          <w:sz w:val="28"/>
          <w:szCs w:val="28"/>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60586E" w:rsidRDefault="00E235EB" w:rsidP="00190237">
      <w:pPr>
        <w:pStyle w:val="13"/>
        <w:numPr>
          <w:ilvl w:val="0"/>
          <w:numId w:val="201"/>
        </w:numPr>
        <w:spacing w:line="240" w:lineRule="auto"/>
        <w:ind w:left="0"/>
        <w:jc w:val="both"/>
        <w:rPr>
          <w:color w:val="auto"/>
          <w:sz w:val="28"/>
          <w:szCs w:val="28"/>
        </w:rPr>
      </w:pPr>
      <w:r w:rsidRPr="0060586E">
        <w:rPr>
          <w:color w:val="auto"/>
          <w:sz w:val="28"/>
          <w:szCs w:val="28"/>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Учебный предмет «Родная литература (русская)» направлен на решение </w:t>
      </w:r>
      <w:r w:rsidRPr="0060586E">
        <w:rPr>
          <w:color w:val="auto"/>
          <w:sz w:val="28"/>
          <w:szCs w:val="28"/>
        </w:rPr>
        <w:lastRenderedPageBreak/>
        <w:t>следующих задач:</w:t>
      </w:r>
    </w:p>
    <w:p w:rsidR="00A57638" w:rsidRPr="0060586E" w:rsidRDefault="00E235EB" w:rsidP="00190237">
      <w:pPr>
        <w:pStyle w:val="13"/>
        <w:numPr>
          <w:ilvl w:val="0"/>
          <w:numId w:val="202"/>
        </w:numPr>
        <w:spacing w:line="240" w:lineRule="auto"/>
        <w:ind w:left="0"/>
        <w:jc w:val="both"/>
        <w:rPr>
          <w:color w:val="auto"/>
          <w:sz w:val="28"/>
          <w:szCs w:val="28"/>
        </w:rPr>
      </w:pPr>
      <w:r w:rsidRPr="0060586E">
        <w:rPr>
          <w:color w:val="auto"/>
          <w:sz w:val="28"/>
          <w:szCs w:val="28"/>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7638" w:rsidRPr="0060586E" w:rsidRDefault="00E235EB" w:rsidP="00190237">
      <w:pPr>
        <w:pStyle w:val="13"/>
        <w:numPr>
          <w:ilvl w:val="0"/>
          <w:numId w:val="202"/>
        </w:numPr>
        <w:spacing w:line="240" w:lineRule="auto"/>
        <w:ind w:left="0"/>
        <w:jc w:val="both"/>
        <w:rPr>
          <w:color w:val="auto"/>
          <w:sz w:val="28"/>
          <w:szCs w:val="28"/>
        </w:rPr>
      </w:pPr>
      <w:r w:rsidRPr="0060586E">
        <w:rPr>
          <w:color w:val="auto"/>
          <w:sz w:val="28"/>
          <w:szCs w:val="28"/>
        </w:rPr>
        <w:t>осознание роли родной русской литературы в передаче от поколения к поколению историко-культурных, нравственных, эстетических ценностей;</w:t>
      </w:r>
    </w:p>
    <w:p w:rsidR="00A57638" w:rsidRPr="0060586E" w:rsidRDefault="00E235EB" w:rsidP="00190237">
      <w:pPr>
        <w:pStyle w:val="13"/>
        <w:numPr>
          <w:ilvl w:val="0"/>
          <w:numId w:val="202"/>
        </w:numPr>
        <w:spacing w:line="240" w:lineRule="auto"/>
        <w:ind w:left="0"/>
        <w:jc w:val="both"/>
        <w:rPr>
          <w:color w:val="auto"/>
          <w:sz w:val="28"/>
          <w:szCs w:val="28"/>
        </w:rPr>
      </w:pPr>
      <w:r w:rsidRPr="0060586E">
        <w:rPr>
          <w:color w:val="auto"/>
          <w:sz w:val="28"/>
          <w:szCs w:val="28"/>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60586E" w:rsidRDefault="00E235EB" w:rsidP="00190237">
      <w:pPr>
        <w:pStyle w:val="13"/>
        <w:numPr>
          <w:ilvl w:val="0"/>
          <w:numId w:val="202"/>
        </w:numPr>
        <w:spacing w:line="240" w:lineRule="auto"/>
        <w:ind w:left="0"/>
        <w:jc w:val="both"/>
        <w:rPr>
          <w:color w:val="auto"/>
          <w:sz w:val="28"/>
          <w:szCs w:val="28"/>
        </w:rPr>
      </w:pPr>
      <w:r w:rsidRPr="0060586E">
        <w:rPr>
          <w:color w:val="auto"/>
          <w:sz w:val="28"/>
          <w:szCs w:val="28"/>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57638" w:rsidRPr="0060586E" w:rsidRDefault="00E235EB" w:rsidP="00190237">
      <w:pPr>
        <w:pStyle w:val="13"/>
        <w:numPr>
          <w:ilvl w:val="0"/>
          <w:numId w:val="202"/>
        </w:numPr>
        <w:spacing w:line="240" w:lineRule="auto"/>
        <w:ind w:left="0"/>
        <w:jc w:val="both"/>
        <w:rPr>
          <w:color w:val="auto"/>
          <w:sz w:val="28"/>
          <w:szCs w:val="28"/>
        </w:rPr>
      </w:pPr>
      <w:r w:rsidRPr="0060586E">
        <w:rPr>
          <w:color w:val="auto"/>
          <w:sz w:val="28"/>
          <w:szCs w:val="28"/>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60586E" w:rsidRDefault="00E235EB" w:rsidP="00190237">
      <w:pPr>
        <w:pStyle w:val="13"/>
        <w:numPr>
          <w:ilvl w:val="0"/>
          <w:numId w:val="202"/>
        </w:numPr>
        <w:spacing w:line="240" w:lineRule="auto"/>
        <w:ind w:left="0"/>
        <w:jc w:val="both"/>
        <w:rPr>
          <w:color w:val="auto"/>
          <w:sz w:val="28"/>
          <w:szCs w:val="28"/>
        </w:rPr>
      </w:pPr>
      <w:r w:rsidRPr="0060586E">
        <w:rPr>
          <w:color w:val="auto"/>
          <w:sz w:val="28"/>
          <w:szCs w:val="28"/>
        </w:rPr>
        <w:t>формирование опыта общения с произведениями родной русской литературы в повседневной жизни и учебной деятельности;</w:t>
      </w:r>
    </w:p>
    <w:p w:rsidR="00A57638" w:rsidRPr="0060586E" w:rsidRDefault="00E235EB" w:rsidP="00190237">
      <w:pPr>
        <w:pStyle w:val="13"/>
        <w:numPr>
          <w:ilvl w:val="0"/>
          <w:numId w:val="202"/>
        </w:numPr>
        <w:spacing w:line="240" w:lineRule="auto"/>
        <w:ind w:left="0"/>
        <w:jc w:val="both"/>
        <w:rPr>
          <w:color w:val="auto"/>
          <w:sz w:val="28"/>
          <w:szCs w:val="28"/>
        </w:rPr>
      </w:pPr>
      <w:r w:rsidRPr="0060586E">
        <w:rPr>
          <w:color w:val="auto"/>
          <w:sz w:val="28"/>
          <w:szCs w:val="28"/>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60586E" w:rsidRDefault="00E235EB" w:rsidP="00190237">
      <w:pPr>
        <w:pStyle w:val="13"/>
        <w:numPr>
          <w:ilvl w:val="0"/>
          <w:numId w:val="202"/>
        </w:numPr>
        <w:spacing w:line="240" w:lineRule="auto"/>
        <w:ind w:left="0"/>
        <w:jc w:val="both"/>
        <w:rPr>
          <w:color w:val="auto"/>
          <w:sz w:val="28"/>
          <w:szCs w:val="28"/>
        </w:rPr>
      </w:pPr>
      <w:r w:rsidRPr="0060586E">
        <w:rPr>
          <w:color w:val="auto"/>
          <w:sz w:val="28"/>
          <w:szCs w:val="28"/>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7638" w:rsidRPr="0060586E" w:rsidRDefault="00E235EB" w:rsidP="00190237">
      <w:pPr>
        <w:pStyle w:val="13"/>
        <w:numPr>
          <w:ilvl w:val="0"/>
          <w:numId w:val="202"/>
        </w:numPr>
        <w:spacing w:line="240" w:lineRule="auto"/>
        <w:ind w:left="0"/>
        <w:jc w:val="both"/>
        <w:rPr>
          <w:color w:val="auto"/>
          <w:sz w:val="28"/>
          <w:szCs w:val="28"/>
        </w:rPr>
      </w:pPr>
      <w:r w:rsidRPr="0060586E">
        <w:rPr>
          <w:color w:val="auto"/>
          <w:sz w:val="28"/>
          <w:szCs w:val="28"/>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2385A" w:rsidRPr="0060586E" w:rsidRDefault="0072385A" w:rsidP="0060586E">
      <w:pPr>
        <w:pStyle w:val="af5"/>
        <w:rPr>
          <w:color w:val="auto"/>
          <w:sz w:val="28"/>
          <w:szCs w:val="28"/>
        </w:rPr>
      </w:pPr>
      <w:bookmarkStart w:id="208" w:name="bookmark404"/>
    </w:p>
    <w:p w:rsidR="00A57638" w:rsidRPr="0060586E" w:rsidRDefault="00E235EB" w:rsidP="0060586E">
      <w:pPr>
        <w:pStyle w:val="af5"/>
        <w:rPr>
          <w:color w:val="auto"/>
          <w:sz w:val="28"/>
          <w:szCs w:val="28"/>
        </w:rPr>
      </w:pPr>
      <w:r w:rsidRPr="0060586E">
        <w:rPr>
          <w:color w:val="auto"/>
          <w:sz w:val="28"/>
          <w:szCs w:val="28"/>
        </w:rPr>
        <w:t>МЕСТО УЧЕБНОГО ПРЕДМЕТА «РОДНАЯ ЛИТЕРАТУРА (РУССКАЯ)» В УЧЕБНОМ ПЛАНЕ</w:t>
      </w:r>
      <w:bookmarkEnd w:id="208"/>
    </w:p>
    <w:p w:rsidR="00AA16A5" w:rsidRPr="0060586E" w:rsidRDefault="00AA16A5" w:rsidP="00AA16A5">
      <w:pPr>
        <w:pStyle w:val="13"/>
        <w:spacing w:line="240" w:lineRule="auto"/>
        <w:jc w:val="both"/>
        <w:rPr>
          <w:color w:val="auto"/>
          <w:sz w:val="28"/>
          <w:szCs w:val="28"/>
        </w:rPr>
      </w:pPr>
      <w:r w:rsidRPr="0060586E">
        <w:rPr>
          <w:color w:val="auto"/>
          <w:sz w:val="28"/>
          <w:szCs w:val="28"/>
        </w:rPr>
        <w:t>В соответствии с Федеральным государственным образовательным стандартом основного общего образования учебный пре</w:t>
      </w:r>
      <w:r>
        <w:rPr>
          <w:color w:val="auto"/>
          <w:sz w:val="28"/>
          <w:szCs w:val="28"/>
        </w:rPr>
        <w:t>дмет «Родная</w:t>
      </w:r>
      <w:r w:rsidRPr="0060586E">
        <w:rPr>
          <w:color w:val="auto"/>
          <w:sz w:val="28"/>
          <w:szCs w:val="28"/>
        </w:rPr>
        <w:t xml:space="preserve"> </w:t>
      </w:r>
      <w:r>
        <w:rPr>
          <w:color w:val="auto"/>
          <w:sz w:val="28"/>
          <w:szCs w:val="28"/>
        </w:rPr>
        <w:t>литература (русская</w:t>
      </w:r>
      <w:r w:rsidRPr="0060586E">
        <w:rPr>
          <w:color w:val="auto"/>
          <w:sz w:val="28"/>
          <w:szCs w:val="28"/>
        </w:rPr>
        <w:t>)» входит в предметную область «Родной язык и родная литература»</w:t>
      </w:r>
      <w:r>
        <w:rPr>
          <w:color w:val="auto"/>
          <w:sz w:val="28"/>
          <w:szCs w:val="28"/>
        </w:rPr>
        <w:t>. Изучение родной литературы осуществляется при наличии возможностей Организации и по заявлению обучающихся, родителей (законных представителей) несовершеннолетних обучающихся.</w:t>
      </w:r>
    </w:p>
    <w:p w:rsidR="00AA16A5" w:rsidRPr="0060586E" w:rsidRDefault="00AA16A5" w:rsidP="00AA16A5">
      <w:pPr>
        <w:pStyle w:val="13"/>
        <w:spacing w:line="240" w:lineRule="auto"/>
        <w:ind w:firstLine="238"/>
        <w:jc w:val="both"/>
        <w:rPr>
          <w:color w:val="auto"/>
          <w:sz w:val="28"/>
          <w:szCs w:val="28"/>
        </w:rPr>
      </w:pPr>
      <w:r w:rsidRPr="0060586E">
        <w:rPr>
          <w:color w:val="auto"/>
          <w:sz w:val="28"/>
          <w:szCs w:val="28"/>
        </w:rPr>
        <w:t>Содержание учебного предмета</w:t>
      </w:r>
      <w:r>
        <w:rPr>
          <w:color w:val="auto"/>
          <w:sz w:val="28"/>
          <w:szCs w:val="28"/>
        </w:rPr>
        <w:t xml:space="preserve"> «Родная</w:t>
      </w:r>
      <w:r w:rsidRPr="0060586E">
        <w:rPr>
          <w:color w:val="auto"/>
          <w:sz w:val="28"/>
          <w:szCs w:val="28"/>
        </w:rPr>
        <w:t xml:space="preserve"> </w:t>
      </w:r>
      <w:r>
        <w:rPr>
          <w:color w:val="auto"/>
          <w:sz w:val="28"/>
          <w:szCs w:val="28"/>
        </w:rPr>
        <w:t>литература (русская</w:t>
      </w:r>
      <w:r w:rsidRPr="0060586E">
        <w:rPr>
          <w:color w:val="auto"/>
          <w:sz w:val="28"/>
          <w:szCs w:val="28"/>
        </w:rPr>
        <w:t>)»</w:t>
      </w:r>
      <w:r>
        <w:rPr>
          <w:color w:val="auto"/>
          <w:sz w:val="28"/>
          <w:szCs w:val="28"/>
        </w:rPr>
        <w:t xml:space="preserve">, </w:t>
      </w:r>
      <w:r w:rsidRPr="0060586E">
        <w:rPr>
          <w:color w:val="auto"/>
          <w:sz w:val="28"/>
          <w:szCs w:val="28"/>
        </w:rPr>
        <w:t xml:space="preserve"> представленное в рабочей про</w:t>
      </w:r>
      <w:r>
        <w:rPr>
          <w:color w:val="auto"/>
          <w:sz w:val="28"/>
          <w:szCs w:val="28"/>
        </w:rPr>
        <w:t>грамме, соответствует ФГОС ООО.</w:t>
      </w:r>
    </w:p>
    <w:p w:rsidR="00AB4858" w:rsidRPr="0060586E" w:rsidRDefault="00AB4858" w:rsidP="0060586E">
      <w:pPr>
        <w:rPr>
          <w:rFonts w:ascii="Arial" w:hAnsi="Arial" w:cs="Arial"/>
          <w:b/>
          <w:color w:val="auto"/>
          <w:sz w:val="28"/>
          <w:szCs w:val="28"/>
        </w:rPr>
      </w:pPr>
      <w:bookmarkStart w:id="209" w:name="bookmark406"/>
      <w:r w:rsidRPr="0060586E">
        <w:rPr>
          <w:color w:val="auto"/>
          <w:sz w:val="28"/>
          <w:szCs w:val="28"/>
        </w:rPr>
        <w:br w:type="page"/>
      </w:r>
    </w:p>
    <w:p w:rsidR="00A57638" w:rsidRPr="0060586E" w:rsidRDefault="00E235EB" w:rsidP="0060586E">
      <w:pPr>
        <w:pStyle w:val="af5"/>
        <w:rPr>
          <w:color w:val="auto"/>
          <w:sz w:val="28"/>
          <w:szCs w:val="28"/>
        </w:rPr>
      </w:pPr>
      <w:r w:rsidRPr="0060586E">
        <w:rPr>
          <w:color w:val="auto"/>
          <w:sz w:val="28"/>
          <w:szCs w:val="28"/>
        </w:rPr>
        <w:lastRenderedPageBreak/>
        <w:t>СОДЕРЖАНИЕ УЧЕБНОГО ПРЕДМЕТА</w:t>
      </w:r>
      <w:bookmarkEnd w:id="209"/>
    </w:p>
    <w:p w:rsidR="00A57638" w:rsidRPr="0060586E" w:rsidRDefault="00E235EB" w:rsidP="0060586E">
      <w:pPr>
        <w:pStyle w:val="af5"/>
        <w:pBdr>
          <w:bottom w:val="single" w:sz="12" w:space="1" w:color="auto"/>
        </w:pBdr>
        <w:rPr>
          <w:color w:val="auto"/>
          <w:sz w:val="28"/>
          <w:szCs w:val="28"/>
        </w:rPr>
      </w:pPr>
      <w:r w:rsidRPr="0060586E">
        <w:rPr>
          <w:color w:val="auto"/>
          <w:sz w:val="28"/>
          <w:szCs w:val="28"/>
        </w:rPr>
        <w:t>«РОДНАЯ ЛИТЕРАТУРА (РУССКАЯ)»</w:t>
      </w:r>
    </w:p>
    <w:p w:rsidR="00AB4858" w:rsidRPr="0060586E" w:rsidRDefault="00AB4858" w:rsidP="0060586E">
      <w:pPr>
        <w:pStyle w:val="af5"/>
        <w:rPr>
          <w:color w:val="auto"/>
          <w:sz w:val="28"/>
          <w:szCs w:val="28"/>
        </w:rPr>
      </w:pPr>
      <w:bookmarkStart w:id="210" w:name="bookmark409"/>
    </w:p>
    <w:p w:rsidR="00A57638" w:rsidRPr="0060586E" w:rsidRDefault="00E235EB" w:rsidP="0060586E">
      <w:pPr>
        <w:pStyle w:val="af5"/>
        <w:rPr>
          <w:color w:val="auto"/>
          <w:sz w:val="28"/>
          <w:szCs w:val="28"/>
        </w:rPr>
      </w:pPr>
      <w:r w:rsidRPr="0060586E">
        <w:rPr>
          <w:color w:val="auto"/>
          <w:sz w:val="28"/>
          <w:szCs w:val="28"/>
        </w:rPr>
        <w:t>5 КЛАСС</w:t>
      </w:r>
      <w:bookmarkEnd w:id="210"/>
    </w:p>
    <w:p w:rsidR="00AB4858" w:rsidRPr="0060586E" w:rsidRDefault="00AB4858" w:rsidP="0060586E">
      <w:pPr>
        <w:pStyle w:val="af5"/>
        <w:rPr>
          <w:color w:val="auto"/>
          <w:sz w:val="28"/>
          <w:szCs w:val="28"/>
        </w:rPr>
      </w:pPr>
      <w:bookmarkStart w:id="211" w:name="bookmark411"/>
    </w:p>
    <w:p w:rsidR="00A57638" w:rsidRPr="0060586E" w:rsidRDefault="00E235EB" w:rsidP="0060586E">
      <w:pPr>
        <w:pStyle w:val="af5"/>
        <w:rPr>
          <w:color w:val="auto"/>
          <w:sz w:val="28"/>
          <w:szCs w:val="28"/>
        </w:rPr>
      </w:pPr>
      <w:r w:rsidRPr="0060586E">
        <w:rPr>
          <w:color w:val="auto"/>
          <w:sz w:val="28"/>
          <w:szCs w:val="28"/>
        </w:rPr>
        <w:t>Раздел 1. Россия — Родина моя</w:t>
      </w:r>
      <w:bookmarkEnd w:id="211"/>
    </w:p>
    <w:p w:rsidR="00AB4858" w:rsidRPr="0060586E" w:rsidRDefault="00AB4858" w:rsidP="0060586E">
      <w:pPr>
        <w:rPr>
          <w:sz w:val="28"/>
          <w:szCs w:val="28"/>
        </w:rPr>
      </w:pPr>
    </w:p>
    <w:p w:rsidR="00A57638" w:rsidRPr="0060586E" w:rsidRDefault="00E235EB" w:rsidP="0060586E">
      <w:pPr>
        <w:pStyle w:val="16"/>
        <w:rPr>
          <w:sz w:val="28"/>
          <w:szCs w:val="28"/>
        </w:rPr>
      </w:pPr>
      <w:r w:rsidRPr="0060586E">
        <w:rPr>
          <w:sz w:val="28"/>
          <w:szCs w:val="28"/>
        </w:rPr>
        <w:t>Преданья старины глубокой</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Малые жанры фольклора:</w:t>
      </w:r>
      <w:r w:rsidRPr="0060586E">
        <w:rPr>
          <w:color w:val="auto"/>
          <w:sz w:val="28"/>
          <w:szCs w:val="28"/>
        </w:rPr>
        <w:t xml:space="preserve"> пословицы и поговорки о Родине, России, русском народе (не менее пяти произведений).</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Русские народные и литературные сказки</w:t>
      </w:r>
      <w:r w:rsidRPr="0060586E">
        <w:rPr>
          <w:color w:val="auto"/>
          <w:sz w:val="28"/>
          <w:szCs w:val="28"/>
        </w:rPr>
        <w:t xml:space="preserve"> (не менее двух произведений). Например: «Лиса и медведь» (русская народная сказка), К. Г. Паустовский «Дремучий медведь».</w:t>
      </w:r>
    </w:p>
    <w:p w:rsidR="00A57638" w:rsidRPr="0060586E" w:rsidRDefault="00E235EB" w:rsidP="0060586E">
      <w:pPr>
        <w:pStyle w:val="16"/>
        <w:rPr>
          <w:sz w:val="28"/>
          <w:szCs w:val="28"/>
        </w:rPr>
      </w:pPr>
      <w:bookmarkStart w:id="212" w:name="bookmark414"/>
      <w:r w:rsidRPr="0060586E">
        <w:rPr>
          <w:sz w:val="28"/>
          <w:szCs w:val="28"/>
        </w:rPr>
        <w:t>Города земли русской</w:t>
      </w:r>
      <w:bookmarkEnd w:id="212"/>
    </w:p>
    <w:p w:rsidR="00A57638" w:rsidRPr="0060586E" w:rsidRDefault="00E235EB" w:rsidP="0060586E">
      <w:pPr>
        <w:pStyle w:val="13"/>
        <w:spacing w:line="240" w:lineRule="auto"/>
        <w:jc w:val="both"/>
        <w:rPr>
          <w:color w:val="auto"/>
          <w:sz w:val="28"/>
          <w:szCs w:val="28"/>
        </w:rPr>
      </w:pPr>
      <w:r w:rsidRPr="0060586E">
        <w:rPr>
          <w:i/>
          <w:iCs/>
          <w:color w:val="auto"/>
          <w:sz w:val="28"/>
          <w:szCs w:val="28"/>
        </w:rPr>
        <w:t>Москва в произведениях русских писателей</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двух). Например: А. С. Пушкин «На тихих берегах Москвы...», М. Ю. Лермонтов «Москва, Москва!.. люблю тебя как сын.», Л. Н. Мартынов «Красные ворота»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А. П. Чехов. </w:t>
      </w:r>
      <w:r w:rsidRPr="0060586E">
        <w:rPr>
          <w:color w:val="auto"/>
          <w:sz w:val="28"/>
          <w:szCs w:val="28"/>
        </w:rPr>
        <w:t>«В Москве на Трубной площади».</w:t>
      </w:r>
    </w:p>
    <w:p w:rsidR="00A57638" w:rsidRPr="0060586E" w:rsidRDefault="00E235EB" w:rsidP="0060586E">
      <w:pPr>
        <w:pStyle w:val="16"/>
        <w:rPr>
          <w:sz w:val="28"/>
          <w:szCs w:val="28"/>
        </w:rPr>
      </w:pPr>
      <w:bookmarkStart w:id="213" w:name="bookmark416"/>
      <w:r w:rsidRPr="0060586E">
        <w:rPr>
          <w:sz w:val="28"/>
          <w:szCs w:val="28"/>
        </w:rPr>
        <w:t>Родные просторы</w:t>
      </w:r>
      <w:bookmarkEnd w:id="213"/>
    </w:p>
    <w:p w:rsidR="00A57638" w:rsidRPr="0060586E" w:rsidRDefault="00E235EB" w:rsidP="0060586E">
      <w:pPr>
        <w:pStyle w:val="13"/>
        <w:spacing w:line="240" w:lineRule="auto"/>
        <w:jc w:val="both"/>
        <w:rPr>
          <w:color w:val="auto"/>
          <w:sz w:val="28"/>
          <w:szCs w:val="28"/>
        </w:rPr>
      </w:pPr>
      <w:r w:rsidRPr="0060586E">
        <w:rPr>
          <w:i/>
          <w:iCs/>
          <w:color w:val="auto"/>
          <w:sz w:val="28"/>
          <w:szCs w:val="28"/>
        </w:rPr>
        <w:t>Русский лес</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двух). Например: А. В. Кольцов «Лес», В. А. Рождественский «Берёза», В. А. Солоухин «Седьмую ночь без перерыва.» и др.</w:t>
      </w:r>
    </w:p>
    <w:p w:rsidR="00A57638" w:rsidRPr="0060586E" w:rsidRDefault="00E235EB" w:rsidP="0060586E">
      <w:pPr>
        <w:pStyle w:val="13"/>
        <w:spacing w:line="240" w:lineRule="auto"/>
        <w:rPr>
          <w:color w:val="auto"/>
          <w:sz w:val="28"/>
          <w:szCs w:val="28"/>
        </w:rPr>
      </w:pPr>
      <w:r w:rsidRPr="0060586E">
        <w:rPr>
          <w:b/>
          <w:bCs/>
          <w:color w:val="auto"/>
          <w:sz w:val="28"/>
          <w:szCs w:val="28"/>
        </w:rPr>
        <w:t xml:space="preserve">И. С. Соколов-Микитов. </w:t>
      </w:r>
      <w:r w:rsidRPr="0060586E">
        <w:rPr>
          <w:color w:val="auto"/>
          <w:sz w:val="28"/>
          <w:szCs w:val="28"/>
        </w:rPr>
        <w:t>«Русский лес».</w:t>
      </w:r>
    </w:p>
    <w:p w:rsidR="00AB4858" w:rsidRPr="0060586E" w:rsidRDefault="00AB4858" w:rsidP="0060586E">
      <w:pPr>
        <w:pStyle w:val="af5"/>
        <w:rPr>
          <w:color w:val="auto"/>
          <w:sz w:val="28"/>
          <w:szCs w:val="28"/>
        </w:rPr>
      </w:pPr>
      <w:bookmarkStart w:id="214" w:name="bookmark418"/>
    </w:p>
    <w:p w:rsidR="00A57638" w:rsidRPr="0060586E" w:rsidRDefault="00E235EB" w:rsidP="0060586E">
      <w:pPr>
        <w:pStyle w:val="af5"/>
        <w:rPr>
          <w:color w:val="auto"/>
          <w:sz w:val="28"/>
          <w:szCs w:val="28"/>
        </w:rPr>
      </w:pPr>
      <w:r w:rsidRPr="0060586E">
        <w:rPr>
          <w:color w:val="auto"/>
          <w:sz w:val="28"/>
          <w:szCs w:val="28"/>
        </w:rPr>
        <w:t>Раздел 2. Русские традиции</w:t>
      </w:r>
      <w:bookmarkEnd w:id="214"/>
    </w:p>
    <w:p w:rsidR="00AB4858" w:rsidRPr="0060586E" w:rsidRDefault="00AB4858" w:rsidP="0060586E">
      <w:pPr>
        <w:rPr>
          <w:sz w:val="28"/>
          <w:szCs w:val="28"/>
        </w:rPr>
      </w:pPr>
    </w:p>
    <w:p w:rsidR="00A57638" w:rsidRPr="0060586E" w:rsidRDefault="00E235EB" w:rsidP="0060586E">
      <w:pPr>
        <w:pStyle w:val="16"/>
        <w:rPr>
          <w:sz w:val="28"/>
          <w:szCs w:val="28"/>
        </w:rPr>
      </w:pPr>
      <w:r w:rsidRPr="0060586E">
        <w:rPr>
          <w:sz w:val="28"/>
          <w:szCs w:val="28"/>
        </w:rPr>
        <w:t>Праздники русского мира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Рождество</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двух). Например: Б. Л. Пастернак «Рождественская звезда» (фрагмент), В. Д. Берестов «Перед Рождеством» и др.</w:t>
      </w:r>
    </w:p>
    <w:p w:rsidR="00A57638" w:rsidRPr="0060586E" w:rsidRDefault="00E235EB" w:rsidP="0060586E">
      <w:pPr>
        <w:pStyle w:val="13"/>
        <w:numPr>
          <w:ilvl w:val="0"/>
          <w:numId w:val="21"/>
        </w:numPr>
        <w:tabs>
          <w:tab w:val="left" w:pos="646"/>
        </w:tabs>
        <w:spacing w:line="240" w:lineRule="auto"/>
        <w:jc w:val="both"/>
        <w:rPr>
          <w:color w:val="auto"/>
          <w:sz w:val="28"/>
          <w:szCs w:val="28"/>
        </w:rPr>
      </w:pPr>
      <w:r w:rsidRPr="0060586E">
        <w:rPr>
          <w:b/>
          <w:bCs/>
          <w:color w:val="auto"/>
          <w:sz w:val="28"/>
          <w:szCs w:val="28"/>
        </w:rPr>
        <w:t xml:space="preserve">И. Куприн. </w:t>
      </w:r>
      <w:r w:rsidRPr="0060586E">
        <w:rPr>
          <w:color w:val="auto"/>
          <w:sz w:val="28"/>
          <w:szCs w:val="28"/>
        </w:rPr>
        <w:t>«Бедный принц».</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Н. Д. Телешов. </w:t>
      </w:r>
      <w:r w:rsidRPr="0060586E">
        <w:rPr>
          <w:color w:val="auto"/>
          <w:sz w:val="28"/>
          <w:szCs w:val="28"/>
        </w:rPr>
        <w:t>«Ёлка Митрича».</w:t>
      </w:r>
    </w:p>
    <w:p w:rsidR="00A57638" w:rsidRPr="0060586E" w:rsidRDefault="00E235EB" w:rsidP="0060586E">
      <w:pPr>
        <w:pStyle w:val="16"/>
        <w:rPr>
          <w:sz w:val="28"/>
          <w:szCs w:val="28"/>
        </w:rPr>
      </w:pPr>
      <w:bookmarkStart w:id="215" w:name="bookmark421"/>
      <w:r w:rsidRPr="0060586E">
        <w:rPr>
          <w:sz w:val="28"/>
          <w:szCs w:val="28"/>
        </w:rPr>
        <w:t>Тепло родного дома</w:t>
      </w:r>
      <w:bookmarkEnd w:id="215"/>
    </w:p>
    <w:p w:rsidR="00A57638" w:rsidRPr="0060586E" w:rsidRDefault="00E235EB" w:rsidP="0060586E">
      <w:pPr>
        <w:pStyle w:val="13"/>
        <w:spacing w:line="240" w:lineRule="auto"/>
        <w:jc w:val="both"/>
        <w:rPr>
          <w:color w:val="auto"/>
          <w:sz w:val="28"/>
          <w:szCs w:val="28"/>
        </w:rPr>
      </w:pPr>
      <w:r w:rsidRPr="0060586E">
        <w:rPr>
          <w:i/>
          <w:iCs/>
          <w:color w:val="auto"/>
          <w:sz w:val="28"/>
          <w:szCs w:val="28"/>
        </w:rPr>
        <w:t>Семейные ценности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И. А. Крылов. </w:t>
      </w:r>
      <w:r w:rsidRPr="0060586E">
        <w:rPr>
          <w:color w:val="auto"/>
          <w:sz w:val="28"/>
          <w:szCs w:val="28"/>
        </w:rPr>
        <w:t>Басни (одно произведение по выбору). Например: «Дерево»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И. А. Бунин. </w:t>
      </w:r>
      <w:r w:rsidRPr="0060586E">
        <w:rPr>
          <w:color w:val="auto"/>
          <w:sz w:val="28"/>
          <w:szCs w:val="28"/>
        </w:rPr>
        <w:t>«Снежный бык».</w:t>
      </w:r>
    </w:p>
    <w:p w:rsidR="00A57638" w:rsidRPr="0060586E" w:rsidRDefault="00E235EB" w:rsidP="0060586E">
      <w:pPr>
        <w:pStyle w:val="13"/>
        <w:numPr>
          <w:ilvl w:val="0"/>
          <w:numId w:val="21"/>
        </w:numPr>
        <w:tabs>
          <w:tab w:val="left" w:pos="622"/>
        </w:tabs>
        <w:spacing w:line="240" w:lineRule="auto"/>
        <w:jc w:val="both"/>
        <w:rPr>
          <w:color w:val="auto"/>
          <w:sz w:val="28"/>
          <w:szCs w:val="28"/>
        </w:rPr>
      </w:pPr>
      <w:r w:rsidRPr="0060586E">
        <w:rPr>
          <w:b/>
          <w:bCs/>
          <w:color w:val="auto"/>
          <w:sz w:val="28"/>
          <w:szCs w:val="28"/>
        </w:rPr>
        <w:t xml:space="preserve">И. Белов. </w:t>
      </w:r>
      <w:r w:rsidRPr="0060586E">
        <w:rPr>
          <w:color w:val="auto"/>
          <w:sz w:val="28"/>
          <w:szCs w:val="28"/>
        </w:rPr>
        <w:t>«Скворцы».</w:t>
      </w:r>
    </w:p>
    <w:p w:rsidR="00AB4858" w:rsidRPr="0060586E" w:rsidRDefault="00AB4858" w:rsidP="0060586E">
      <w:pPr>
        <w:pStyle w:val="af5"/>
        <w:rPr>
          <w:color w:val="auto"/>
          <w:sz w:val="28"/>
          <w:szCs w:val="28"/>
        </w:rPr>
      </w:pPr>
      <w:bookmarkStart w:id="216" w:name="bookmark423"/>
    </w:p>
    <w:p w:rsidR="00A57638" w:rsidRPr="0060586E" w:rsidRDefault="00E235EB" w:rsidP="0060586E">
      <w:pPr>
        <w:pStyle w:val="af5"/>
        <w:rPr>
          <w:color w:val="auto"/>
          <w:sz w:val="28"/>
          <w:szCs w:val="28"/>
        </w:rPr>
      </w:pPr>
      <w:r w:rsidRPr="0060586E">
        <w:rPr>
          <w:color w:val="auto"/>
          <w:sz w:val="28"/>
          <w:szCs w:val="28"/>
        </w:rPr>
        <w:t>Раздел 3. Русский характер — русская душа</w:t>
      </w:r>
      <w:bookmarkEnd w:id="216"/>
    </w:p>
    <w:p w:rsidR="00AB4858" w:rsidRPr="0060586E" w:rsidRDefault="00AB4858" w:rsidP="0060586E">
      <w:pPr>
        <w:rPr>
          <w:sz w:val="28"/>
          <w:szCs w:val="28"/>
        </w:rPr>
      </w:pPr>
    </w:p>
    <w:p w:rsidR="00A57638" w:rsidRPr="0060586E" w:rsidRDefault="00E235EB" w:rsidP="0060586E">
      <w:pPr>
        <w:pStyle w:val="16"/>
        <w:rPr>
          <w:sz w:val="28"/>
          <w:szCs w:val="28"/>
        </w:rPr>
      </w:pPr>
      <w:r w:rsidRPr="0060586E">
        <w:rPr>
          <w:sz w:val="28"/>
          <w:szCs w:val="28"/>
        </w:rPr>
        <w:lastRenderedPageBreak/>
        <w:t>Не до ордена — была бы Родина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Отечественная война 1812 года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двух). Например: Ф. Н. Глинка «Авангардная песнь», Д. В. Давыдов «Партизан» (отрывок) и др.</w:t>
      </w:r>
    </w:p>
    <w:p w:rsidR="00A57638" w:rsidRPr="0060586E" w:rsidRDefault="00E235EB" w:rsidP="0060586E">
      <w:pPr>
        <w:pStyle w:val="16"/>
        <w:rPr>
          <w:sz w:val="28"/>
          <w:szCs w:val="28"/>
        </w:rPr>
      </w:pPr>
      <w:bookmarkStart w:id="217" w:name="bookmark426"/>
      <w:r w:rsidRPr="0060586E">
        <w:rPr>
          <w:sz w:val="28"/>
          <w:szCs w:val="28"/>
        </w:rPr>
        <w:t>Загадки русской души</w:t>
      </w:r>
      <w:bookmarkEnd w:id="217"/>
    </w:p>
    <w:p w:rsidR="00A57638" w:rsidRPr="0060586E" w:rsidRDefault="00E235EB" w:rsidP="0060586E">
      <w:pPr>
        <w:pStyle w:val="13"/>
        <w:spacing w:line="240" w:lineRule="auto"/>
        <w:jc w:val="both"/>
        <w:rPr>
          <w:color w:val="auto"/>
          <w:sz w:val="28"/>
          <w:szCs w:val="28"/>
        </w:rPr>
      </w:pPr>
      <w:r w:rsidRPr="0060586E">
        <w:rPr>
          <w:i/>
          <w:iCs/>
          <w:color w:val="auto"/>
          <w:sz w:val="28"/>
          <w:szCs w:val="28"/>
        </w:rPr>
        <w:t>Парадоксы русского характера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К. Г. Паустовский. </w:t>
      </w:r>
      <w:r w:rsidRPr="0060586E">
        <w:rPr>
          <w:color w:val="auto"/>
          <w:sz w:val="28"/>
          <w:szCs w:val="28"/>
        </w:rPr>
        <w:t>«Похождения жука-носорога» (солдатская сказка).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Ю. Я. Яковлев. </w:t>
      </w:r>
      <w:r w:rsidRPr="0060586E">
        <w:rPr>
          <w:color w:val="auto"/>
          <w:sz w:val="28"/>
          <w:szCs w:val="28"/>
        </w:rPr>
        <w:t>«Сыновья Пешеходова».</w:t>
      </w:r>
    </w:p>
    <w:p w:rsidR="00A57638" w:rsidRPr="0060586E" w:rsidRDefault="00E235EB" w:rsidP="0060586E">
      <w:pPr>
        <w:pStyle w:val="16"/>
        <w:rPr>
          <w:sz w:val="28"/>
          <w:szCs w:val="28"/>
        </w:rPr>
      </w:pPr>
      <w:bookmarkStart w:id="218" w:name="bookmark428"/>
      <w:r w:rsidRPr="0060586E">
        <w:rPr>
          <w:sz w:val="28"/>
          <w:szCs w:val="28"/>
        </w:rPr>
        <w:t>О ваших ровесниках</w:t>
      </w:r>
      <w:bookmarkEnd w:id="218"/>
    </w:p>
    <w:p w:rsidR="00A57638" w:rsidRPr="0060586E" w:rsidRDefault="00E235EB" w:rsidP="0060586E">
      <w:pPr>
        <w:pStyle w:val="13"/>
        <w:spacing w:line="240" w:lineRule="auto"/>
        <w:jc w:val="both"/>
        <w:rPr>
          <w:color w:val="auto"/>
          <w:sz w:val="28"/>
          <w:szCs w:val="28"/>
        </w:rPr>
      </w:pPr>
      <w:r w:rsidRPr="0060586E">
        <w:rPr>
          <w:i/>
          <w:iCs/>
          <w:color w:val="auto"/>
          <w:sz w:val="28"/>
          <w:szCs w:val="28"/>
        </w:rPr>
        <w:t>Школьные контрольные</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К. И. Чуковский. </w:t>
      </w:r>
      <w:r w:rsidRPr="0060586E">
        <w:rPr>
          <w:color w:val="auto"/>
          <w:sz w:val="28"/>
          <w:szCs w:val="28"/>
        </w:rPr>
        <w:t>«Серебряный герб» (фрагмент).</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А. А. Гиваргизов. </w:t>
      </w:r>
      <w:r w:rsidRPr="0060586E">
        <w:rPr>
          <w:color w:val="auto"/>
          <w:sz w:val="28"/>
          <w:szCs w:val="28"/>
        </w:rPr>
        <w:t>«Контрольный диктант».</w:t>
      </w:r>
    </w:p>
    <w:p w:rsidR="00A57638" w:rsidRPr="0060586E" w:rsidRDefault="00E235EB" w:rsidP="0060586E">
      <w:pPr>
        <w:pStyle w:val="16"/>
        <w:rPr>
          <w:sz w:val="28"/>
          <w:szCs w:val="28"/>
        </w:rPr>
      </w:pPr>
      <w:bookmarkStart w:id="219" w:name="bookmark430"/>
      <w:r w:rsidRPr="0060586E">
        <w:rPr>
          <w:sz w:val="28"/>
          <w:szCs w:val="28"/>
        </w:rPr>
        <w:t>Лишь слову жизнь дана</w:t>
      </w:r>
      <w:bookmarkEnd w:id="219"/>
    </w:p>
    <w:p w:rsidR="00A57638" w:rsidRPr="0060586E" w:rsidRDefault="00E235EB" w:rsidP="0060586E">
      <w:pPr>
        <w:pStyle w:val="13"/>
        <w:spacing w:line="240" w:lineRule="auto"/>
        <w:jc w:val="both"/>
        <w:rPr>
          <w:color w:val="auto"/>
          <w:sz w:val="28"/>
          <w:szCs w:val="28"/>
        </w:rPr>
      </w:pPr>
      <w:r w:rsidRPr="0060586E">
        <w:rPr>
          <w:i/>
          <w:iCs/>
          <w:color w:val="auto"/>
          <w:sz w:val="28"/>
          <w:szCs w:val="28"/>
        </w:rPr>
        <w:t>Родной язык, родная речь</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двух). Например: И. А. Бунин «Слово», В. Г. Гордейчев «Родная речь» и др.</w:t>
      </w:r>
    </w:p>
    <w:p w:rsidR="00AB4858" w:rsidRPr="0060586E" w:rsidRDefault="00AB4858" w:rsidP="0060586E">
      <w:pPr>
        <w:pStyle w:val="af5"/>
        <w:rPr>
          <w:color w:val="auto"/>
          <w:sz w:val="28"/>
          <w:szCs w:val="28"/>
        </w:rPr>
      </w:pPr>
      <w:bookmarkStart w:id="220" w:name="bookmark432"/>
    </w:p>
    <w:p w:rsidR="00A57638" w:rsidRPr="0060586E" w:rsidRDefault="00E235EB" w:rsidP="0060586E">
      <w:pPr>
        <w:pStyle w:val="af5"/>
        <w:rPr>
          <w:color w:val="auto"/>
          <w:sz w:val="28"/>
          <w:szCs w:val="28"/>
        </w:rPr>
      </w:pPr>
      <w:r w:rsidRPr="0060586E">
        <w:rPr>
          <w:color w:val="auto"/>
          <w:sz w:val="28"/>
          <w:szCs w:val="28"/>
        </w:rPr>
        <w:t>6 КЛАСС</w:t>
      </w:r>
      <w:bookmarkEnd w:id="220"/>
    </w:p>
    <w:p w:rsidR="00AB4858" w:rsidRPr="0060586E" w:rsidRDefault="00AB4858" w:rsidP="0060586E">
      <w:pPr>
        <w:pStyle w:val="af5"/>
        <w:rPr>
          <w:color w:val="auto"/>
          <w:sz w:val="28"/>
          <w:szCs w:val="28"/>
        </w:rPr>
      </w:pPr>
      <w:bookmarkStart w:id="221" w:name="bookmark434"/>
    </w:p>
    <w:p w:rsidR="00A57638" w:rsidRPr="0060586E" w:rsidRDefault="00E235EB" w:rsidP="0060586E">
      <w:pPr>
        <w:pStyle w:val="af5"/>
        <w:rPr>
          <w:color w:val="auto"/>
          <w:sz w:val="28"/>
          <w:szCs w:val="28"/>
        </w:rPr>
      </w:pPr>
      <w:r w:rsidRPr="0060586E">
        <w:rPr>
          <w:color w:val="auto"/>
          <w:sz w:val="28"/>
          <w:szCs w:val="28"/>
        </w:rPr>
        <w:t>Раздел 1. Россия — Родина моя</w:t>
      </w:r>
      <w:bookmarkEnd w:id="221"/>
    </w:p>
    <w:p w:rsidR="00AB4858" w:rsidRPr="0060586E" w:rsidRDefault="00AB4858" w:rsidP="0060586E">
      <w:pPr>
        <w:pStyle w:val="af5"/>
        <w:rPr>
          <w:color w:val="auto"/>
          <w:sz w:val="28"/>
          <w:szCs w:val="28"/>
        </w:rPr>
      </w:pPr>
    </w:p>
    <w:p w:rsidR="00A57638" w:rsidRPr="0060586E" w:rsidRDefault="00E235EB" w:rsidP="0060586E">
      <w:pPr>
        <w:pStyle w:val="16"/>
        <w:rPr>
          <w:sz w:val="28"/>
          <w:szCs w:val="28"/>
        </w:rPr>
      </w:pPr>
      <w:r w:rsidRPr="0060586E">
        <w:rPr>
          <w:sz w:val="28"/>
          <w:szCs w:val="28"/>
        </w:rPr>
        <w:t>Преданья старины глубокой</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Богатыри и богатырство</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Былины </w:t>
      </w:r>
      <w:r w:rsidRPr="0060586E">
        <w:rPr>
          <w:color w:val="auto"/>
          <w:sz w:val="28"/>
          <w:szCs w:val="28"/>
        </w:rPr>
        <w:t>(одна былина по выбору). Например: «Илья Муромец и Святогор».</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Былинные сюжеты и герои в русской литературе</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одного). Например: И. А. Бунин «Святогор и Илья».</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М. М. Пришвин. </w:t>
      </w:r>
      <w:r w:rsidRPr="0060586E">
        <w:rPr>
          <w:color w:val="auto"/>
          <w:sz w:val="28"/>
          <w:szCs w:val="28"/>
        </w:rPr>
        <w:t>«Певец былин».</w:t>
      </w:r>
    </w:p>
    <w:p w:rsidR="00A57638" w:rsidRPr="0060586E" w:rsidRDefault="00E235EB" w:rsidP="0060586E">
      <w:pPr>
        <w:pStyle w:val="16"/>
        <w:rPr>
          <w:sz w:val="28"/>
          <w:szCs w:val="28"/>
        </w:rPr>
      </w:pPr>
      <w:bookmarkStart w:id="222" w:name="bookmark437"/>
      <w:r w:rsidRPr="0060586E">
        <w:rPr>
          <w:sz w:val="28"/>
          <w:szCs w:val="28"/>
        </w:rPr>
        <w:t>Города земли русской</w:t>
      </w:r>
      <w:bookmarkEnd w:id="222"/>
    </w:p>
    <w:p w:rsidR="00A57638" w:rsidRPr="0060586E" w:rsidRDefault="00E235EB" w:rsidP="0060586E">
      <w:pPr>
        <w:pStyle w:val="13"/>
        <w:spacing w:line="240" w:lineRule="auto"/>
        <w:jc w:val="both"/>
        <w:rPr>
          <w:color w:val="auto"/>
          <w:sz w:val="28"/>
          <w:szCs w:val="28"/>
        </w:rPr>
      </w:pPr>
      <w:r w:rsidRPr="0060586E">
        <w:rPr>
          <w:i/>
          <w:iCs/>
          <w:color w:val="auto"/>
          <w:sz w:val="28"/>
          <w:szCs w:val="28"/>
        </w:rPr>
        <w:t>Русский Север</w:t>
      </w:r>
    </w:p>
    <w:p w:rsidR="00A57638" w:rsidRPr="0060586E" w:rsidRDefault="00E235EB" w:rsidP="0060586E">
      <w:pPr>
        <w:pStyle w:val="13"/>
        <w:numPr>
          <w:ilvl w:val="0"/>
          <w:numId w:val="21"/>
        </w:numPr>
        <w:tabs>
          <w:tab w:val="left" w:pos="603"/>
        </w:tabs>
        <w:spacing w:line="240" w:lineRule="auto"/>
        <w:jc w:val="both"/>
        <w:rPr>
          <w:color w:val="auto"/>
          <w:sz w:val="28"/>
          <w:szCs w:val="28"/>
        </w:rPr>
      </w:pPr>
      <w:r w:rsidRPr="0060586E">
        <w:rPr>
          <w:b/>
          <w:bCs/>
          <w:color w:val="auto"/>
          <w:sz w:val="28"/>
          <w:szCs w:val="28"/>
        </w:rPr>
        <w:t xml:space="preserve">Г. Писахов. </w:t>
      </w:r>
      <w:r w:rsidRPr="0060586E">
        <w:rPr>
          <w:color w:val="auto"/>
          <w:sz w:val="28"/>
          <w:szCs w:val="28"/>
        </w:rPr>
        <w:t>«Ледяна колокольня» (не менее одной главы по выбору, например: «Морожены песни»).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Б. В. Шергин. </w:t>
      </w:r>
      <w:r w:rsidRPr="0060586E">
        <w:rPr>
          <w:color w:val="auto"/>
          <w:sz w:val="28"/>
          <w:szCs w:val="28"/>
        </w:rPr>
        <w:t>«Поморские были и сказания» (не менее двух глав по выбору, например: «Детство в Архангельске», «Миша Ласкин»).</w:t>
      </w:r>
    </w:p>
    <w:p w:rsidR="00A57638" w:rsidRPr="0060586E" w:rsidRDefault="00E235EB" w:rsidP="0060586E">
      <w:pPr>
        <w:pStyle w:val="16"/>
        <w:rPr>
          <w:sz w:val="28"/>
          <w:szCs w:val="28"/>
        </w:rPr>
      </w:pPr>
      <w:bookmarkStart w:id="223" w:name="bookmark439"/>
      <w:r w:rsidRPr="0060586E">
        <w:rPr>
          <w:sz w:val="28"/>
          <w:szCs w:val="28"/>
        </w:rPr>
        <w:t>Родные просторы</w:t>
      </w:r>
      <w:bookmarkEnd w:id="223"/>
    </w:p>
    <w:p w:rsidR="00A57638" w:rsidRPr="0060586E" w:rsidRDefault="00E235EB" w:rsidP="0060586E">
      <w:pPr>
        <w:pStyle w:val="13"/>
        <w:spacing w:line="240" w:lineRule="auto"/>
        <w:jc w:val="both"/>
        <w:rPr>
          <w:color w:val="auto"/>
          <w:sz w:val="28"/>
          <w:szCs w:val="28"/>
        </w:rPr>
      </w:pPr>
      <w:r w:rsidRPr="0060586E">
        <w:rPr>
          <w:i/>
          <w:iCs/>
          <w:color w:val="auto"/>
          <w:sz w:val="28"/>
          <w:szCs w:val="28"/>
        </w:rPr>
        <w:t>Зима в русской поэзии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двух). Например: И. С. Никитин «Встреча Зимы», А. А. Блок «Снег да снег. Всю избу занесло...», Н. М. Рубцов «Первый снег» и др.</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По мотивам русских сказок о зиме</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Е. Л. Шварц. </w:t>
      </w:r>
      <w:r w:rsidRPr="0060586E">
        <w:rPr>
          <w:color w:val="auto"/>
          <w:sz w:val="28"/>
          <w:szCs w:val="28"/>
        </w:rPr>
        <w:t>«Два брата».</w:t>
      </w:r>
    </w:p>
    <w:p w:rsidR="00AB4858" w:rsidRPr="0060586E" w:rsidRDefault="00AB4858" w:rsidP="0060586E">
      <w:pPr>
        <w:pStyle w:val="af5"/>
        <w:rPr>
          <w:color w:val="auto"/>
          <w:sz w:val="28"/>
          <w:szCs w:val="28"/>
        </w:rPr>
      </w:pPr>
      <w:bookmarkStart w:id="224" w:name="bookmark441"/>
    </w:p>
    <w:p w:rsidR="00A57638" w:rsidRPr="0060586E" w:rsidRDefault="00E235EB" w:rsidP="0060586E">
      <w:pPr>
        <w:pStyle w:val="af5"/>
        <w:rPr>
          <w:color w:val="auto"/>
          <w:sz w:val="28"/>
          <w:szCs w:val="28"/>
        </w:rPr>
      </w:pPr>
      <w:r w:rsidRPr="0060586E">
        <w:rPr>
          <w:color w:val="auto"/>
          <w:sz w:val="28"/>
          <w:szCs w:val="28"/>
        </w:rPr>
        <w:t>Раздел 2. Русские традиции</w:t>
      </w:r>
      <w:bookmarkEnd w:id="224"/>
    </w:p>
    <w:p w:rsidR="00AB4858" w:rsidRPr="0060586E" w:rsidRDefault="00AB4858" w:rsidP="0060586E">
      <w:pPr>
        <w:rPr>
          <w:sz w:val="28"/>
          <w:szCs w:val="28"/>
        </w:rPr>
      </w:pPr>
    </w:p>
    <w:p w:rsidR="00A57638" w:rsidRPr="0060586E" w:rsidRDefault="00E235EB" w:rsidP="0060586E">
      <w:pPr>
        <w:pStyle w:val="16"/>
        <w:rPr>
          <w:sz w:val="28"/>
          <w:szCs w:val="28"/>
        </w:rPr>
      </w:pPr>
      <w:r w:rsidRPr="0060586E">
        <w:rPr>
          <w:sz w:val="28"/>
          <w:szCs w:val="28"/>
        </w:rPr>
        <w:lastRenderedPageBreak/>
        <w:t>Праздники русского мира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Масленица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двух). Например: М. Ю. Лермонтов «Посреди небесных тел...», А. Д. Дементьев «Прощёное воскресенье» и др.</w:t>
      </w:r>
    </w:p>
    <w:p w:rsidR="00A57638" w:rsidRPr="0060586E" w:rsidRDefault="00E235EB" w:rsidP="0060586E">
      <w:pPr>
        <w:pStyle w:val="13"/>
        <w:numPr>
          <w:ilvl w:val="0"/>
          <w:numId w:val="22"/>
        </w:numPr>
        <w:tabs>
          <w:tab w:val="left" w:pos="646"/>
        </w:tabs>
        <w:spacing w:line="240" w:lineRule="auto"/>
        <w:jc w:val="both"/>
        <w:rPr>
          <w:color w:val="auto"/>
          <w:sz w:val="28"/>
          <w:szCs w:val="28"/>
        </w:rPr>
      </w:pPr>
      <w:r w:rsidRPr="0060586E">
        <w:rPr>
          <w:b/>
          <w:bCs/>
          <w:color w:val="auto"/>
          <w:sz w:val="28"/>
          <w:szCs w:val="28"/>
        </w:rPr>
        <w:t xml:space="preserve">П. Чехов. </w:t>
      </w:r>
      <w:r w:rsidRPr="0060586E">
        <w:rPr>
          <w:color w:val="auto"/>
          <w:sz w:val="28"/>
          <w:szCs w:val="28"/>
        </w:rPr>
        <w:t>«Блины».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Тэффи. </w:t>
      </w:r>
      <w:r w:rsidRPr="0060586E">
        <w:rPr>
          <w:color w:val="auto"/>
          <w:sz w:val="28"/>
          <w:szCs w:val="28"/>
        </w:rPr>
        <w:t>«Блины».</w:t>
      </w:r>
    </w:p>
    <w:p w:rsidR="00A57638" w:rsidRPr="0060586E" w:rsidRDefault="00E235EB" w:rsidP="0060586E">
      <w:pPr>
        <w:pStyle w:val="16"/>
        <w:rPr>
          <w:sz w:val="28"/>
          <w:szCs w:val="28"/>
        </w:rPr>
      </w:pPr>
      <w:bookmarkStart w:id="225" w:name="bookmark444"/>
      <w:r w:rsidRPr="0060586E">
        <w:rPr>
          <w:sz w:val="28"/>
          <w:szCs w:val="28"/>
        </w:rPr>
        <w:t>Тепло родного дома</w:t>
      </w:r>
      <w:bookmarkEnd w:id="225"/>
    </w:p>
    <w:p w:rsidR="00A57638" w:rsidRPr="0060586E" w:rsidRDefault="00E235EB" w:rsidP="0060586E">
      <w:pPr>
        <w:pStyle w:val="13"/>
        <w:spacing w:line="240" w:lineRule="auto"/>
        <w:jc w:val="both"/>
        <w:rPr>
          <w:color w:val="auto"/>
          <w:sz w:val="28"/>
          <w:szCs w:val="28"/>
        </w:rPr>
      </w:pPr>
      <w:r w:rsidRPr="0060586E">
        <w:rPr>
          <w:i/>
          <w:iCs/>
          <w:color w:val="auto"/>
          <w:sz w:val="28"/>
          <w:szCs w:val="28"/>
        </w:rPr>
        <w:t>Всюду родимую Русь узнаю</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одного). Например: В. А. Рождественский «Русская природа»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К. Г. Паустовский. </w:t>
      </w:r>
      <w:r w:rsidRPr="0060586E">
        <w:rPr>
          <w:color w:val="auto"/>
          <w:sz w:val="28"/>
          <w:szCs w:val="28"/>
        </w:rPr>
        <w:t>«Заботливый цветок».</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Ю. В. Бондарев. </w:t>
      </w:r>
      <w:r w:rsidRPr="0060586E">
        <w:rPr>
          <w:color w:val="auto"/>
          <w:sz w:val="28"/>
          <w:szCs w:val="28"/>
        </w:rPr>
        <w:t>«Поздним вечером».</w:t>
      </w:r>
    </w:p>
    <w:p w:rsidR="00AB4858" w:rsidRPr="0060586E" w:rsidRDefault="00AB4858" w:rsidP="0060586E">
      <w:pPr>
        <w:pStyle w:val="af5"/>
        <w:rPr>
          <w:color w:val="auto"/>
          <w:sz w:val="28"/>
          <w:szCs w:val="28"/>
        </w:rPr>
      </w:pPr>
      <w:bookmarkStart w:id="226" w:name="bookmark446"/>
    </w:p>
    <w:p w:rsidR="00A57638" w:rsidRPr="0060586E" w:rsidRDefault="00E235EB" w:rsidP="0060586E">
      <w:pPr>
        <w:pStyle w:val="af5"/>
        <w:rPr>
          <w:color w:val="auto"/>
          <w:sz w:val="28"/>
          <w:szCs w:val="28"/>
        </w:rPr>
      </w:pPr>
      <w:r w:rsidRPr="0060586E">
        <w:rPr>
          <w:color w:val="auto"/>
          <w:sz w:val="28"/>
          <w:szCs w:val="28"/>
        </w:rPr>
        <w:t>Раздел 3. Русский характер — русская душа</w:t>
      </w:r>
      <w:bookmarkEnd w:id="226"/>
    </w:p>
    <w:p w:rsidR="00AB4858" w:rsidRPr="0060586E" w:rsidRDefault="00AB4858" w:rsidP="0060586E">
      <w:pPr>
        <w:rPr>
          <w:sz w:val="28"/>
          <w:szCs w:val="28"/>
        </w:rPr>
      </w:pPr>
    </w:p>
    <w:p w:rsidR="00A57638" w:rsidRPr="0060586E" w:rsidRDefault="00E235EB" w:rsidP="0060586E">
      <w:pPr>
        <w:pStyle w:val="16"/>
        <w:rPr>
          <w:sz w:val="28"/>
          <w:szCs w:val="28"/>
        </w:rPr>
      </w:pPr>
      <w:r w:rsidRPr="0060586E">
        <w:rPr>
          <w:sz w:val="28"/>
          <w:szCs w:val="28"/>
        </w:rPr>
        <w:t>Не до ордена — была бы Родина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Оборона Севастополя</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7638" w:rsidRPr="0060586E" w:rsidRDefault="00E235EB" w:rsidP="0060586E">
      <w:pPr>
        <w:pStyle w:val="16"/>
        <w:rPr>
          <w:sz w:val="28"/>
          <w:szCs w:val="28"/>
        </w:rPr>
      </w:pPr>
      <w:bookmarkStart w:id="227" w:name="bookmark449"/>
      <w:r w:rsidRPr="0060586E">
        <w:rPr>
          <w:sz w:val="28"/>
          <w:szCs w:val="28"/>
        </w:rPr>
        <w:t>Загадки русской души</w:t>
      </w:r>
      <w:bookmarkEnd w:id="227"/>
    </w:p>
    <w:p w:rsidR="00A57638" w:rsidRPr="0060586E" w:rsidRDefault="00E235EB" w:rsidP="0060586E">
      <w:pPr>
        <w:pStyle w:val="13"/>
        <w:spacing w:line="240" w:lineRule="auto"/>
        <w:jc w:val="both"/>
        <w:rPr>
          <w:color w:val="auto"/>
          <w:sz w:val="28"/>
          <w:szCs w:val="28"/>
        </w:rPr>
      </w:pPr>
      <w:r w:rsidRPr="0060586E">
        <w:rPr>
          <w:i/>
          <w:iCs/>
          <w:color w:val="auto"/>
          <w:sz w:val="28"/>
          <w:szCs w:val="28"/>
        </w:rPr>
        <w:t>Чудеса нужно делать своими руками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одного). Например: Ф. И. Тютчев «Чему бы жизнь нас ни учила.»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Н. С. Лесков. </w:t>
      </w:r>
      <w:r w:rsidRPr="0060586E">
        <w:rPr>
          <w:color w:val="auto"/>
          <w:sz w:val="28"/>
          <w:szCs w:val="28"/>
        </w:rPr>
        <w:t>«Неразменный рубль».</w:t>
      </w:r>
    </w:p>
    <w:p w:rsidR="00A57638" w:rsidRPr="0060586E" w:rsidRDefault="00E235EB" w:rsidP="0060586E">
      <w:pPr>
        <w:pStyle w:val="13"/>
        <w:numPr>
          <w:ilvl w:val="0"/>
          <w:numId w:val="22"/>
        </w:numPr>
        <w:tabs>
          <w:tab w:val="left" w:pos="622"/>
        </w:tabs>
        <w:spacing w:line="240" w:lineRule="auto"/>
        <w:jc w:val="both"/>
        <w:rPr>
          <w:color w:val="auto"/>
          <w:sz w:val="28"/>
          <w:szCs w:val="28"/>
        </w:rPr>
      </w:pPr>
      <w:r w:rsidRPr="0060586E">
        <w:rPr>
          <w:b/>
          <w:bCs/>
          <w:color w:val="auto"/>
          <w:sz w:val="28"/>
          <w:szCs w:val="28"/>
        </w:rPr>
        <w:t xml:space="preserve">П. Астафьев. </w:t>
      </w:r>
      <w:r w:rsidRPr="0060586E">
        <w:rPr>
          <w:color w:val="auto"/>
          <w:sz w:val="28"/>
          <w:szCs w:val="28"/>
        </w:rPr>
        <w:t>«Бабушка с малиной».</w:t>
      </w:r>
    </w:p>
    <w:p w:rsidR="00A57638" w:rsidRPr="0060586E" w:rsidRDefault="00E235EB" w:rsidP="0060586E">
      <w:pPr>
        <w:pStyle w:val="16"/>
        <w:rPr>
          <w:sz w:val="28"/>
          <w:szCs w:val="28"/>
        </w:rPr>
      </w:pPr>
      <w:bookmarkStart w:id="228" w:name="bookmark451"/>
      <w:r w:rsidRPr="0060586E">
        <w:rPr>
          <w:sz w:val="28"/>
          <w:szCs w:val="28"/>
        </w:rPr>
        <w:t>О ваших ровесниках</w:t>
      </w:r>
      <w:bookmarkEnd w:id="228"/>
    </w:p>
    <w:p w:rsidR="00A57638" w:rsidRPr="0060586E" w:rsidRDefault="00E235EB" w:rsidP="0060586E">
      <w:pPr>
        <w:pStyle w:val="13"/>
        <w:spacing w:line="240" w:lineRule="auto"/>
        <w:jc w:val="both"/>
        <w:rPr>
          <w:color w:val="auto"/>
          <w:sz w:val="28"/>
          <w:szCs w:val="28"/>
        </w:rPr>
      </w:pPr>
      <w:r w:rsidRPr="0060586E">
        <w:rPr>
          <w:i/>
          <w:iCs/>
          <w:color w:val="auto"/>
          <w:sz w:val="28"/>
          <w:szCs w:val="28"/>
        </w:rPr>
        <w:t>Реальность и мечты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Р. П. Погодин. </w:t>
      </w:r>
      <w:r w:rsidRPr="0060586E">
        <w:rPr>
          <w:color w:val="auto"/>
          <w:sz w:val="28"/>
          <w:szCs w:val="28"/>
        </w:rPr>
        <w:t>«Кирпичные острова» (рассказы «Как я с ним познакомился», «Кирпичные острова»).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Е. С. Велтистов. </w:t>
      </w:r>
      <w:r w:rsidRPr="0060586E">
        <w:rPr>
          <w:color w:val="auto"/>
          <w:sz w:val="28"/>
          <w:szCs w:val="28"/>
        </w:rPr>
        <w:t>«Миллион и один день каникул» (один фрагмент по выбору).</w:t>
      </w:r>
    </w:p>
    <w:p w:rsidR="00A57638" w:rsidRPr="0060586E" w:rsidRDefault="00E235EB" w:rsidP="0060586E">
      <w:pPr>
        <w:pStyle w:val="16"/>
        <w:rPr>
          <w:sz w:val="28"/>
          <w:szCs w:val="28"/>
        </w:rPr>
      </w:pPr>
      <w:bookmarkStart w:id="229" w:name="bookmark453"/>
      <w:r w:rsidRPr="0060586E">
        <w:rPr>
          <w:sz w:val="28"/>
          <w:szCs w:val="28"/>
        </w:rPr>
        <w:t>Лишь слову жизнь дана</w:t>
      </w:r>
      <w:bookmarkEnd w:id="229"/>
    </w:p>
    <w:p w:rsidR="00A57638" w:rsidRPr="0060586E" w:rsidRDefault="00E235EB" w:rsidP="0060586E">
      <w:pPr>
        <w:pStyle w:val="13"/>
        <w:spacing w:line="240" w:lineRule="auto"/>
        <w:jc w:val="both"/>
        <w:rPr>
          <w:color w:val="auto"/>
          <w:sz w:val="28"/>
          <w:szCs w:val="28"/>
        </w:rPr>
      </w:pPr>
      <w:r w:rsidRPr="0060586E">
        <w:rPr>
          <w:i/>
          <w:iCs/>
          <w:color w:val="auto"/>
          <w:sz w:val="28"/>
          <w:szCs w:val="28"/>
        </w:rPr>
        <w:t>На русском дышим языке</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двух). Например: К. Д. Бальмонт «Русский язык», Ю. П. Мориц «Язык обид — язык не русский...» и др.</w:t>
      </w:r>
    </w:p>
    <w:p w:rsidR="00AB4858" w:rsidRPr="0060586E" w:rsidRDefault="00AB4858" w:rsidP="0060586E">
      <w:pPr>
        <w:pStyle w:val="af5"/>
        <w:rPr>
          <w:color w:val="auto"/>
          <w:sz w:val="28"/>
          <w:szCs w:val="28"/>
        </w:rPr>
      </w:pPr>
      <w:bookmarkStart w:id="230" w:name="bookmark455"/>
    </w:p>
    <w:p w:rsidR="00A57638" w:rsidRPr="0060586E" w:rsidRDefault="00AB4858" w:rsidP="0060586E">
      <w:pPr>
        <w:pStyle w:val="af5"/>
        <w:rPr>
          <w:color w:val="auto"/>
          <w:sz w:val="28"/>
          <w:szCs w:val="28"/>
        </w:rPr>
      </w:pPr>
      <w:r w:rsidRPr="0060586E">
        <w:rPr>
          <w:color w:val="auto"/>
          <w:sz w:val="28"/>
          <w:szCs w:val="28"/>
        </w:rPr>
        <w:t xml:space="preserve">7 </w:t>
      </w:r>
      <w:r w:rsidR="00E235EB" w:rsidRPr="0060586E">
        <w:rPr>
          <w:color w:val="auto"/>
          <w:sz w:val="28"/>
          <w:szCs w:val="28"/>
        </w:rPr>
        <w:t>КЛАСС</w:t>
      </w:r>
      <w:bookmarkEnd w:id="230"/>
    </w:p>
    <w:p w:rsidR="00AB4858" w:rsidRPr="0060586E" w:rsidRDefault="00AB4858" w:rsidP="0060586E">
      <w:pPr>
        <w:pStyle w:val="af5"/>
        <w:rPr>
          <w:color w:val="auto"/>
          <w:sz w:val="28"/>
          <w:szCs w:val="28"/>
        </w:rPr>
      </w:pPr>
      <w:bookmarkStart w:id="231" w:name="bookmark457"/>
    </w:p>
    <w:p w:rsidR="00A57638" w:rsidRPr="0060586E" w:rsidRDefault="00E235EB" w:rsidP="0060586E">
      <w:pPr>
        <w:pStyle w:val="af5"/>
        <w:rPr>
          <w:color w:val="auto"/>
          <w:sz w:val="28"/>
          <w:szCs w:val="28"/>
        </w:rPr>
      </w:pPr>
      <w:r w:rsidRPr="0060586E">
        <w:rPr>
          <w:color w:val="auto"/>
          <w:sz w:val="28"/>
          <w:szCs w:val="28"/>
        </w:rPr>
        <w:t>Раздел 1. Россия — Родина моя</w:t>
      </w:r>
      <w:bookmarkEnd w:id="231"/>
    </w:p>
    <w:p w:rsidR="00AB4858" w:rsidRPr="0060586E" w:rsidRDefault="00AB4858" w:rsidP="0060586E">
      <w:pPr>
        <w:rPr>
          <w:sz w:val="28"/>
          <w:szCs w:val="28"/>
        </w:rPr>
      </w:pPr>
    </w:p>
    <w:p w:rsidR="00A57638" w:rsidRPr="0060586E" w:rsidRDefault="00E235EB" w:rsidP="0060586E">
      <w:pPr>
        <w:pStyle w:val="16"/>
        <w:rPr>
          <w:sz w:val="28"/>
          <w:szCs w:val="28"/>
        </w:rPr>
      </w:pPr>
      <w:r w:rsidRPr="0060586E">
        <w:rPr>
          <w:sz w:val="28"/>
          <w:szCs w:val="28"/>
        </w:rPr>
        <w:t>Преданья старины глубокой</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Русские народные песни</w:t>
      </w:r>
    </w:p>
    <w:p w:rsidR="00A57638" w:rsidRPr="0060586E" w:rsidRDefault="00E235EB" w:rsidP="0060586E">
      <w:pPr>
        <w:pStyle w:val="13"/>
        <w:spacing w:line="240" w:lineRule="auto"/>
        <w:jc w:val="both"/>
        <w:rPr>
          <w:color w:val="auto"/>
          <w:sz w:val="28"/>
          <w:szCs w:val="28"/>
        </w:rPr>
      </w:pPr>
      <w:r w:rsidRPr="0060586E">
        <w:rPr>
          <w:color w:val="auto"/>
          <w:sz w:val="28"/>
          <w:szCs w:val="28"/>
        </w:rPr>
        <w:t>Исторические и лирические песни (не менее двух). Например: «На заре то было, братцы, на утренней.», «Ах вы, ветры, ветры буйные.» и др.</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lastRenderedPageBreak/>
        <w:t>Фольклорные сюжеты и мотивы в русской литературе</w:t>
      </w:r>
    </w:p>
    <w:p w:rsidR="00A57638" w:rsidRPr="0060586E" w:rsidRDefault="00E235EB" w:rsidP="0060586E">
      <w:pPr>
        <w:pStyle w:val="13"/>
        <w:numPr>
          <w:ilvl w:val="0"/>
          <w:numId w:val="23"/>
        </w:numPr>
        <w:tabs>
          <w:tab w:val="left" w:pos="646"/>
        </w:tabs>
        <w:spacing w:line="240" w:lineRule="auto"/>
        <w:jc w:val="both"/>
        <w:rPr>
          <w:color w:val="auto"/>
          <w:sz w:val="28"/>
          <w:szCs w:val="28"/>
        </w:rPr>
      </w:pPr>
      <w:r w:rsidRPr="0060586E">
        <w:rPr>
          <w:b/>
          <w:bCs/>
          <w:color w:val="auto"/>
          <w:sz w:val="28"/>
          <w:szCs w:val="28"/>
        </w:rPr>
        <w:t xml:space="preserve">С. Пушкин. </w:t>
      </w:r>
      <w:r w:rsidRPr="0060586E">
        <w:rPr>
          <w:color w:val="auto"/>
          <w:sz w:val="28"/>
          <w:szCs w:val="28"/>
        </w:rPr>
        <w:t>«Песни о Стеньке Разине» (песня 1).</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двух). Например: И. З. Суриков «Я ли в поле да не травушка была.», А. К. Толстой «Моя душа летит приветом.» и др.</w:t>
      </w:r>
    </w:p>
    <w:p w:rsidR="00A57638" w:rsidRPr="0060586E" w:rsidRDefault="00E235EB" w:rsidP="0060586E">
      <w:pPr>
        <w:pStyle w:val="16"/>
        <w:rPr>
          <w:sz w:val="28"/>
          <w:szCs w:val="28"/>
        </w:rPr>
      </w:pPr>
      <w:bookmarkStart w:id="232" w:name="bookmark460"/>
      <w:r w:rsidRPr="0060586E">
        <w:rPr>
          <w:sz w:val="28"/>
          <w:szCs w:val="28"/>
        </w:rPr>
        <w:t>Города земли русской</w:t>
      </w:r>
      <w:bookmarkEnd w:id="232"/>
    </w:p>
    <w:p w:rsidR="00A57638" w:rsidRPr="0060586E" w:rsidRDefault="00E235EB" w:rsidP="0060586E">
      <w:pPr>
        <w:pStyle w:val="13"/>
        <w:spacing w:line="240" w:lineRule="auto"/>
        <w:jc w:val="both"/>
        <w:rPr>
          <w:color w:val="auto"/>
          <w:sz w:val="28"/>
          <w:szCs w:val="28"/>
        </w:rPr>
      </w:pPr>
      <w:r w:rsidRPr="0060586E">
        <w:rPr>
          <w:i/>
          <w:iCs/>
          <w:color w:val="auto"/>
          <w:sz w:val="28"/>
          <w:szCs w:val="28"/>
        </w:rPr>
        <w:t>Сибирский край</w:t>
      </w:r>
    </w:p>
    <w:p w:rsidR="00A57638" w:rsidRPr="0060586E" w:rsidRDefault="00E235EB" w:rsidP="0060586E">
      <w:pPr>
        <w:pStyle w:val="13"/>
        <w:numPr>
          <w:ilvl w:val="0"/>
          <w:numId w:val="23"/>
        </w:numPr>
        <w:tabs>
          <w:tab w:val="left" w:pos="608"/>
        </w:tabs>
        <w:spacing w:line="240" w:lineRule="auto"/>
        <w:jc w:val="both"/>
        <w:rPr>
          <w:color w:val="auto"/>
          <w:sz w:val="28"/>
          <w:szCs w:val="28"/>
        </w:rPr>
      </w:pPr>
      <w:r w:rsidRPr="0060586E">
        <w:rPr>
          <w:b/>
          <w:bCs/>
          <w:color w:val="auto"/>
          <w:sz w:val="28"/>
          <w:szCs w:val="28"/>
        </w:rPr>
        <w:t xml:space="preserve">Г. Распутин. </w:t>
      </w:r>
      <w:r w:rsidRPr="0060586E">
        <w:rPr>
          <w:color w:val="auto"/>
          <w:sz w:val="28"/>
          <w:szCs w:val="28"/>
        </w:rPr>
        <w:t>«Сибирь, Сибирь.» (одна глава по выбору, например «Тобольск»).</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А. И. Солженицын. </w:t>
      </w:r>
      <w:r w:rsidRPr="0060586E">
        <w:rPr>
          <w:color w:val="auto"/>
          <w:sz w:val="28"/>
          <w:szCs w:val="28"/>
        </w:rPr>
        <w:t>«Колокол Углича».</w:t>
      </w:r>
    </w:p>
    <w:p w:rsidR="00A57638" w:rsidRPr="0060586E" w:rsidRDefault="00E235EB" w:rsidP="0060586E">
      <w:pPr>
        <w:pStyle w:val="16"/>
        <w:rPr>
          <w:sz w:val="28"/>
          <w:szCs w:val="28"/>
        </w:rPr>
      </w:pPr>
      <w:bookmarkStart w:id="233" w:name="bookmark462"/>
      <w:r w:rsidRPr="0060586E">
        <w:rPr>
          <w:sz w:val="28"/>
          <w:szCs w:val="28"/>
        </w:rPr>
        <w:t>Родные просторы</w:t>
      </w:r>
      <w:bookmarkEnd w:id="233"/>
    </w:p>
    <w:p w:rsidR="00A57638" w:rsidRPr="0060586E" w:rsidRDefault="00E235EB" w:rsidP="0060586E">
      <w:pPr>
        <w:pStyle w:val="13"/>
        <w:spacing w:line="240" w:lineRule="auto"/>
        <w:jc w:val="both"/>
        <w:rPr>
          <w:color w:val="auto"/>
          <w:sz w:val="28"/>
          <w:szCs w:val="28"/>
        </w:rPr>
      </w:pPr>
      <w:r w:rsidRPr="0060586E">
        <w:rPr>
          <w:i/>
          <w:iCs/>
          <w:color w:val="auto"/>
          <w:sz w:val="28"/>
          <w:szCs w:val="28"/>
        </w:rPr>
        <w:t>Русское поле</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двух). Например: И. С. Никитин «Поле», И. А. Гофф «Русское поле»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Д. В. Григорович. </w:t>
      </w:r>
      <w:r w:rsidRPr="0060586E">
        <w:rPr>
          <w:color w:val="auto"/>
          <w:sz w:val="28"/>
          <w:szCs w:val="28"/>
        </w:rPr>
        <w:t>«Пахарь» (не менее одной главы по выбору).</w:t>
      </w:r>
    </w:p>
    <w:p w:rsidR="00AB4858" w:rsidRPr="0060586E" w:rsidRDefault="00AB4858" w:rsidP="0060586E">
      <w:pPr>
        <w:pStyle w:val="af5"/>
        <w:rPr>
          <w:color w:val="auto"/>
          <w:sz w:val="28"/>
          <w:szCs w:val="28"/>
        </w:rPr>
      </w:pPr>
      <w:bookmarkStart w:id="234" w:name="bookmark464"/>
    </w:p>
    <w:p w:rsidR="00A57638" w:rsidRPr="0060586E" w:rsidRDefault="00E235EB" w:rsidP="0060586E">
      <w:pPr>
        <w:pStyle w:val="af5"/>
        <w:rPr>
          <w:color w:val="auto"/>
          <w:sz w:val="28"/>
          <w:szCs w:val="28"/>
        </w:rPr>
      </w:pPr>
      <w:r w:rsidRPr="0060586E">
        <w:rPr>
          <w:color w:val="auto"/>
          <w:sz w:val="28"/>
          <w:szCs w:val="28"/>
        </w:rPr>
        <w:t>Раздел 2. Русские традиции</w:t>
      </w:r>
      <w:bookmarkEnd w:id="234"/>
    </w:p>
    <w:p w:rsidR="00AB4858" w:rsidRPr="0060586E" w:rsidRDefault="00AB4858" w:rsidP="0060586E">
      <w:pPr>
        <w:rPr>
          <w:sz w:val="28"/>
          <w:szCs w:val="28"/>
        </w:rPr>
      </w:pPr>
    </w:p>
    <w:p w:rsidR="00A57638" w:rsidRPr="0060586E" w:rsidRDefault="00E235EB" w:rsidP="0060586E">
      <w:pPr>
        <w:pStyle w:val="16"/>
        <w:rPr>
          <w:sz w:val="28"/>
          <w:szCs w:val="28"/>
        </w:rPr>
      </w:pPr>
      <w:r w:rsidRPr="0060586E">
        <w:rPr>
          <w:sz w:val="28"/>
          <w:szCs w:val="28"/>
        </w:rPr>
        <w:t>Праздники русского мира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Пасха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двух). Например: К. Д. Бальмонт «Благовещенье в Москве», А. С. Хомяков «Кремлевская заутреня на Пасху», А. А. Фет «Христос Воскресе!» (П. П. Боткину).</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А. П. Чехов. </w:t>
      </w:r>
      <w:r w:rsidRPr="0060586E">
        <w:rPr>
          <w:color w:val="auto"/>
          <w:sz w:val="28"/>
          <w:szCs w:val="28"/>
        </w:rPr>
        <w:t>«Казак».</w:t>
      </w:r>
    </w:p>
    <w:p w:rsidR="00A57638" w:rsidRPr="0060586E" w:rsidRDefault="00E235EB" w:rsidP="0060586E">
      <w:pPr>
        <w:pStyle w:val="16"/>
        <w:rPr>
          <w:sz w:val="28"/>
          <w:szCs w:val="28"/>
        </w:rPr>
      </w:pPr>
      <w:bookmarkStart w:id="235" w:name="bookmark467"/>
      <w:r w:rsidRPr="0060586E">
        <w:rPr>
          <w:sz w:val="28"/>
          <w:szCs w:val="28"/>
        </w:rPr>
        <w:t>Тепло родного дома</w:t>
      </w:r>
      <w:bookmarkEnd w:id="235"/>
    </w:p>
    <w:p w:rsidR="00A57638" w:rsidRPr="0060586E" w:rsidRDefault="00E235EB" w:rsidP="0060586E">
      <w:pPr>
        <w:pStyle w:val="13"/>
        <w:spacing w:line="240" w:lineRule="auto"/>
        <w:jc w:val="both"/>
        <w:rPr>
          <w:color w:val="auto"/>
          <w:sz w:val="28"/>
          <w:szCs w:val="28"/>
        </w:rPr>
      </w:pPr>
      <w:r w:rsidRPr="0060586E">
        <w:rPr>
          <w:i/>
          <w:iCs/>
          <w:color w:val="auto"/>
          <w:sz w:val="28"/>
          <w:szCs w:val="28"/>
        </w:rPr>
        <w:t>Русские мастера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В. А. Солоухин. </w:t>
      </w:r>
      <w:r w:rsidRPr="0060586E">
        <w:rPr>
          <w:color w:val="auto"/>
          <w:sz w:val="28"/>
          <w:szCs w:val="28"/>
        </w:rPr>
        <w:t>«Камешки на ладони» (не менее двух миниатюр по выбору).</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Ф. А. Абрамов. </w:t>
      </w:r>
      <w:r w:rsidRPr="0060586E">
        <w:rPr>
          <w:color w:val="auto"/>
          <w:sz w:val="28"/>
          <w:szCs w:val="28"/>
        </w:rPr>
        <w:t>«Дом» (один фрагмент по выбору).</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одного). Например: Р. И. Рождественский «О мастерах» и др.</w:t>
      </w:r>
    </w:p>
    <w:p w:rsidR="00AB4858" w:rsidRPr="0060586E" w:rsidRDefault="00AB4858" w:rsidP="0060586E">
      <w:pPr>
        <w:pStyle w:val="af5"/>
        <w:rPr>
          <w:color w:val="auto"/>
          <w:sz w:val="28"/>
          <w:szCs w:val="28"/>
        </w:rPr>
      </w:pPr>
      <w:bookmarkStart w:id="236" w:name="bookmark469"/>
    </w:p>
    <w:p w:rsidR="00A57638" w:rsidRPr="0060586E" w:rsidRDefault="00E235EB" w:rsidP="0060586E">
      <w:pPr>
        <w:pStyle w:val="af5"/>
        <w:rPr>
          <w:color w:val="auto"/>
          <w:sz w:val="28"/>
          <w:szCs w:val="28"/>
        </w:rPr>
      </w:pPr>
      <w:r w:rsidRPr="0060586E">
        <w:rPr>
          <w:color w:val="auto"/>
          <w:sz w:val="28"/>
          <w:szCs w:val="28"/>
        </w:rPr>
        <w:t>Раздел 3. Русский характер — русская душа</w:t>
      </w:r>
      <w:bookmarkEnd w:id="236"/>
    </w:p>
    <w:p w:rsidR="00AB4858" w:rsidRPr="0060586E" w:rsidRDefault="00AB4858" w:rsidP="0060586E">
      <w:pPr>
        <w:pStyle w:val="16"/>
        <w:rPr>
          <w:sz w:val="28"/>
          <w:szCs w:val="28"/>
        </w:rPr>
      </w:pPr>
    </w:p>
    <w:p w:rsidR="00A57638" w:rsidRPr="0060586E" w:rsidRDefault="00E235EB" w:rsidP="0060586E">
      <w:pPr>
        <w:pStyle w:val="16"/>
        <w:rPr>
          <w:sz w:val="28"/>
          <w:szCs w:val="28"/>
        </w:rPr>
      </w:pPr>
      <w:r w:rsidRPr="0060586E">
        <w:rPr>
          <w:sz w:val="28"/>
          <w:szCs w:val="28"/>
        </w:rPr>
        <w:t>Не до ордена — была бы Родина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На Первой мировой войне</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двух). Например: С. М. Городецкий «Воздушный витязь», Н. С. Гумилёв «Наступление», «Война»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М. М. Пришвин. </w:t>
      </w:r>
      <w:r w:rsidRPr="0060586E">
        <w:rPr>
          <w:color w:val="auto"/>
          <w:sz w:val="28"/>
          <w:szCs w:val="28"/>
        </w:rPr>
        <w:t>«Голубая стрекоза».</w:t>
      </w:r>
    </w:p>
    <w:p w:rsidR="00A57638" w:rsidRPr="0060586E" w:rsidRDefault="00E235EB" w:rsidP="0060586E">
      <w:pPr>
        <w:pStyle w:val="16"/>
        <w:rPr>
          <w:sz w:val="28"/>
          <w:szCs w:val="28"/>
        </w:rPr>
      </w:pPr>
      <w:bookmarkStart w:id="237" w:name="bookmark472"/>
      <w:r w:rsidRPr="0060586E">
        <w:rPr>
          <w:sz w:val="28"/>
          <w:szCs w:val="28"/>
        </w:rPr>
        <w:t>Загадки русской души</w:t>
      </w:r>
      <w:bookmarkEnd w:id="237"/>
    </w:p>
    <w:p w:rsidR="00A57638" w:rsidRPr="0060586E" w:rsidRDefault="00E235EB" w:rsidP="0060586E">
      <w:pPr>
        <w:pStyle w:val="13"/>
        <w:spacing w:line="240" w:lineRule="auto"/>
        <w:jc w:val="both"/>
        <w:rPr>
          <w:color w:val="auto"/>
          <w:sz w:val="28"/>
          <w:szCs w:val="28"/>
        </w:rPr>
      </w:pPr>
      <w:r w:rsidRPr="0060586E">
        <w:rPr>
          <w:i/>
          <w:iCs/>
          <w:color w:val="auto"/>
          <w:sz w:val="28"/>
          <w:szCs w:val="28"/>
        </w:rPr>
        <w:t>Долюшка женская</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Ф. А. Абрамов. </w:t>
      </w:r>
      <w:r w:rsidRPr="0060586E">
        <w:rPr>
          <w:color w:val="auto"/>
          <w:sz w:val="28"/>
          <w:szCs w:val="28"/>
        </w:rPr>
        <w:t>«Золотые руки».</w:t>
      </w:r>
    </w:p>
    <w:p w:rsidR="00A57638" w:rsidRPr="0060586E" w:rsidRDefault="00E235EB" w:rsidP="0060586E">
      <w:pPr>
        <w:pStyle w:val="16"/>
        <w:rPr>
          <w:sz w:val="28"/>
          <w:szCs w:val="28"/>
        </w:rPr>
      </w:pPr>
      <w:bookmarkStart w:id="238" w:name="bookmark474"/>
      <w:r w:rsidRPr="0060586E">
        <w:rPr>
          <w:sz w:val="28"/>
          <w:szCs w:val="28"/>
        </w:rPr>
        <w:lastRenderedPageBreak/>
        <w:t>О ваших ровесниках</w:t>
      </w:r>
      <w:bookmarkEnd w:id="238"/>
    </w:p>
    <w:p w:rsidR="00A57638" w:rsidRPr="0060586E" w:rsidRDefault="00E235EB" w:rsidP="0060586E">
      <w:pPr>
        <w:pStyle w:val="13"/>
        <w:spacing w:line="240" w:lineRule="auto"/>
        <w:jc w:val="both"/>
        <w:rPr>
          <w:color w:val="auto"/>
          <w:sz w:val="28"/>
          <w:szCs w:val="28"/>
        </w:rPr>
      </w:pPr>
      <w:r w:rsidRPr="0060586E">
        <w:rPr>
          <w:i/>
          <w:iCs/>
          <w:color w:val="auto"/>
          <w:sz w:val="28"/>
          <w:szCs w:val="28"/>
        </w:rPr>
        <w:t>Взрослые детские проблемы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А. С. Игнатова. </w:t>
      </w:r>
      <w:r w:rsidRPr="0060586E">
        <w:rPr>
          <w:color w:val="auto"/>
          <w:sz w:val="28"/>
          <w:szCs w:val="28"/>
        </w:rPr>
        <w:t>«Джинн Сева».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Н. Н. Назаркин. </w:t>
      </w:r>
      <w:r w:rsidRPr="0060586E">
        <w:rPr>
          <w:color w:val="auto"/>
          <w:sz w:val="28"/>
          <w:szCs w:val="28"/>
        </w:rPr>
        <w:t>«Изумрудная рыбка» (не менее двух глав по выбору, например, «Изумрудная рыбка», «Ах, миледи!», «Про личную жизнь»).</w:t>
      </w:r>
    </w:p>
    <w:p w:rsidR="00A57638" w:rsidRPr="0060586E" w:rsidRDefault="00E235EB" w:rsidP="0060586E">
      <w:pPr>
        <w:pStyle w:val="16"/>
        <w:rPr>
          <w:sz w:val="28"/>
          <w:szCs w:val="28"/>
        </w:rPr>
      </w:pPr>
      <w:bookmarkStart w:id="239" w:name="bookmark476"/>
      <w:r w:rsidRPr="0060586E">
        <w:rPr>
          <w:sz w:val="28"/>
          <w:szCs w:val="28"/>
        </w:rPr>
        <w:t>Лишь слову жизнь дана</w:t>
      </w:r>
      <w:bookmarkEnd w:id="239"/>
    </w:p>
    <w:p w:rsidR="00A57638" w:rsidRPr="0060586E" w:rsidRDefault="00E235EB" w:rsidP="0060586E">
      <w:pPr>
        <w:pStyle w:val="13"/>
        <w:spacing w:line="240" w:lineRule="auto"/>
        <w:jc w:val="both"/>
        <w:rPr>
          <w:color w:val="auto"/>
          <w:sz w:val="28"/>
          <w:szCs w:val="28"/>
        </w:rPr>
      </w:pPr>
      <w:r w:rsidRPr="0060586E">
        <w:rPr>
          <w:i/>
          <w:iCs/>
          <w:color w:val="auto"/>
          <w:sz w:val="28"/>
          <w:szCs w:val="28"/>
        </w:rPr>
        <w:t>Такого языка на свете не бывало</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одного). Например: Вс. Рождественский «В родной поэзии совсем не старовер.» и др.</w:t>
      </w:r>
    </w:p>
    <w:p w:rsidR="00AB4858" w:rsidRPr="0060586E" w:rsidRDefault="00AB4858" w:rsidP="0060586E">
      <w:pPr>
        <w:pStyle w:val="af5"/>
        <w:rPr>
          <w:color w:val="auto"/>
          <w:sz w:val="28"/>
          <w:szCs w:val="28"/>
        </w:rPr>
      </w:pPr>
      <w:bookmarkStart w:id="240" w:name="bookmark478"/>
    </w:p>
    <w:p w:rsidR="00A57638" w:rsidRPr="0060586E" w:rsidRDefault="00AB4858" w:rsidP="0060586E">
      <w:pPr>
        <w:pStyle w:val="af5"/>
        <w:rPr>
          <w:color w:val="auto"/>
          <w:sz w:val="28"/>
          <w:szCs w:val="28"/>
        </w:rPr>
      </w:pPr>
      <w:r w:rsidRPr="0060586E">
        <w:rPr>
          <w:color w:val="auto"/>
          <w:sz w:val="28"/>
          <w:szCs w:val="28"/>
        </w:rPr>
        <w:t xml:space="preserve">8 </w:t>
      </w:r>
      <w:r w:rsidR="00E235EB" w:rsidRPr="0060586E">
        <w:rPr>
          <w:color w:val="auto"/>
          <w:sz w:val="28"/>
          <w:szCs w:val="28"/>
        </w:rPr>
        <w:t>КЛАСС</w:t>
      </w:r>
      <w:bookmarkEnd w:id="240"/>
    </w:p>
    <w:p w:rsidR="00AB4858" w:rsidRPr="0060586E" w:rsidRDefault="00AB4858" w:rsidP="0060586E">
      <w:pPr>
        <w:pStyle w:val="af5"/>
        <w:rPr>
          <w:color w:val="auto"/>
          <w:sz w:val="28"/>
          <w:szCs w:val="28"/>
        </w:rPr>
      </w:pPr>
      <w:bookmarkStart w:id="241" w:name="bookmark480"/>
    </w:p>
    <w:p w:rsidR="00A57638" w:rsidRPr="0060586E" w:rsidRDefault="00E235EB" w:rsidP="0060586E">
      <w:pPr>
        <w:pStyle w:val="af5"/>
        <w:rPr>
          <w:color w:val="auto"/>
          <w:sz w:val="28"/>
          <w:szCs w:val="28"/>
        </w:rPr>
      </w:pPr>
      <w:r w:rsidRPr="0060586E">
        <w:rPr>
          <w:color w:val="auto"/>
          <w:sz w:val="28"/>
          <w:szCs w:val="28"/>
        </w:rPr>
        <w:t>Раздел 1. Россия — Родина моя</w:t>
      </w:r>
      <w:bookmarkEnd w:id="241"/>
    </w:p>
    <w:p w:rsidR="00AB4858" w:rsidRPr="0060586E" w:rsidRDefault="00AB4858" w:rsidP="0060586E">
      <w:pPr>
        <w:pStyle w:val="13"/>
        <w:spacing w:line="240" w:lineRule="auto"/>
        <w:jc w:val="both"/>
        <w:rPr>
          <w:i/>
          <w:iCs/>
          <w:color w:val="auto"/>
          <w:sz w:val="28"/>
          <w:szCs w:val="28"/>
        </w:rPr>
      </w:pPr>
    </w:p>
    <w:p w:rsidR="00A57638" w:rsidRPr="0060586E" w:rsidRDefault="00E235EB" w:rsidP="0060586E">
      <w:pPr>
        <w:pStyle w:val="13"/>
        <w:spacing w:line="240" w:lineRule="auto"/>
        <w:jc w:val="both"/>
        <w:rPr>
          <w:color w:val="auto"/>
          <w:sz w:val="28"/>
          <w:szCs w:val="28"/>
        </w:rPr>
      </w:pPr>
      <w:r w:rsidRPr="0060586E">
        <w:rPr>
          <w:i/>
          <w:iCs/>
          <w:color w:val="auto"/>
          <w:sz w:val="28"/>
          <w:szCs w:val="28"/>
        </w:rPr>
        <w:t>Легендарный герой земли русской Иван Сусанин</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одного). Например: С. Н. Марков «Сусанин», О. А. Ильина «Во время грозного и злого поединка.»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П. Н. Полевой. </w:t>
      </w:r>
      <w:r w:rsidRPr="0060586E">
        <w:rPr>
          <w:color w:val="auto"/>
          <w:sz w:val="28"/>
          <w:szCs w:val="28"/>
        </w:rPr>
        <w:t>«Избранник Божий» (не менее двух глав по выбору).</w:t>
      </w:r>
    </w:p>
    <w:p w:rsidR="00A57638" w:rsidRPr="0060586E" w:rsidRDefault="00E235EB" w:rsidP="0060586E">
      <w:pPr>
        <w:pStyle w:val="16"/>
        <w:rPr>
          <w:sz w:val="28"/>
          <w:szCs w:val="28"/>
        </w:rPr>
      </w:pPr>
      <w:bookmarkStart w:id="242" w:name="bookmark482"/>
      <w:r w:rsidRPr="0060586E">
        <w:rPr>
          <w:sz w:val="28"/>
          <w:szCs w:val="28"/>
        </w:rPr>
        <w:t>Города земли русской</w:t>
      </w:r>
      <w:bookmarkEnd w:id="242"/>
    </w:p>
    <w:p w:rsidR="00A57638" w:rsidRPr="0060586E" w:rsidRDefault="00E235EB" w:rsidP="0060586E">
      <w:pPr>
        <w:pStyle w:val="13"/>
        <w:spacing w:line="240" w:lineRule="auto"/>
        <w:jc w:val="both"/>
        <w:rPr>
          <w:color w:val="auto"/>
          <w:sz w:val="28"/>
          <w:szCs w:val="28"/>
        </w:rPr>
      </w:pPr>
      <w:r w:rsidRPr="0060586E">
        <w:rPr>
          <w:i/>
          <w:iCs/>
          <w:color w:val="auto"/>
          <w:sz w:val="28"/>
          <w:szCs w:val="28"/>
        </w:rPr>
        <w:t>По Золотому кольцу</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57638" w:rsidRPr="0060586E" w:rsidRDefault="00E235EB" w:rsidP="0060586E">
      <w:pPr>
        <w:pStyle w:val="16"/>
        <w:rPr>
          <w:sz w:val="28"/>
          <w:szCs w:val="28"/>
        </w:rPr>
      </w:pPr>
      <w:bookmarkStart w:id="243" w:name="bookmark484"/>
      <w:r w:rsidRPr="0060586E">
        <w:rPr>
          <w:sz w:val="28"/>
          <w:szCs w:val="28"/>
        </w:rPr>
        <w:t>Родные просторы</w:t>
      </w:r>
      <w:bookmarkEnd w:id="243"/>
    </w:p>
    <w:p w:rsidR="00A57638" w:rsidRPr="0060586E" w:rsidRDefault="00E235EB" w:rsidP="0060586E">
      <w:pPr>
        <w:pStyle w:val="13"/>
        <w:spacing w:line="240" w:lineRule="auto"/>
        <w:jc w:val="both"/>
        <w:rPr>
          <w:color w:val="auto"/>
          <w:sz w:val="28"/>
          <w:szCs w:val="28"/>
        </w:rPr>
      </w:pPr>
      <w:r w:rsidRPr="0060586E">
        <w:rPr>
          <w:i/>
          <w:iCs/>
          <w:color w:val="auto"/>
          <w:sz w:val="28"/>
          <w:szCs w:val="28"/>
        </w:rPr>
        <w:t>Волга — русская река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Русские народные песни о Волге </w:t>
      </w:r>
      <w:r w:rsidRPr="0060586E">
        <w:rPr>
          <w:color w:val="auto"/>
          <w:sz w:val="28"/>
          <w:szCs w:val="28"/>
        </w:rPr>
        <w:t>(одна по выбору). Например: «Уж ты, Волга-река, Волга-матушка!..», «Вниз по матушке по Волге.»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двух). Например: Н. А. Некрасов «Люблю я краткой той поры.» (из поэмы «Горе старого Наума»), В. С. Высоцкий «Песня о Волге»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В. В. Розанов. </w:t>
      </w:r>
      <w:r w:rsidRPr="0060586E">
        <w:rPr>
          <w:color w:val="auto"/>
          <w:sz w:val="28"/>
          <w:szCs w:val="28"/>
        </w:rPr>
        <w:t>«Русский Нил» (один фрагмент по выбору).</w:t>
      </w:r>
    </w:p>
    <w:p w:rsidR="00AB4858" w:rsidRPr="0060586E" w:rsidRDefault="00AB4858" w:rsidP="0060586E">
      <w:pPr>
        <w:pStyle w:val="af5"/>
        <w:rPr>
          <w:color w:val="auto"/>
          <w:sz w:val="28"/>
          <w:szCs w:val="28"/>
        </w:rPr>
      </w:pPr>
      <w:bookmarkStart w:id="244" w:name="bookmark486"/>
    </w:p>
    <w:p w:rsidR="00A57638" w:rsidRPr="0060586E" w:rsidRDefault="00E235EB" w:rsidP="0060586E">
      <w:pPr>
        <w:pStyle w:val="af5"/>
        <w:rPr>
          <w:color w:val="auto"/>
          <w:sz w:val="28"/>
          <w:szCs w:val="28"/>
        </w:rPr>
      </w:pPr>
      <w:r w:rsidRPr="0060586E">
        <w:rPr>
          <w:color w:val="auto"/>
          <w:sz w:val="28"/>
          <w:szCs w:val="28"/>
        </w:rPr>
        <w:t>Раздел 2. Русские традиции</w:t>
      </w:r>
      <w:bookmarkEnd w:id="244"/>
    </w:p>
    <w:p w:rsidR="00AB4858" w:rsidRPr="0060586E" w:rsidRDefault="00AB4858" w:rsidP="0060586E">
      <w:pPr>
        <w:rPr>
          <w:sz w:val="28"/>
          <w:szCs w:val="28"/>
        </w:rPr>
      </w:pPr>
    </w:p>
    <w:p w:rsidR="00A57638" w:rsidRPr="0060586E" w:rsidRDefault="00E235EB" w:rsidP="0060586E">
      <w:pPr>
        <w:pStyle w:val="16"/>
        <w:rPr>
          <w:sz w:val="28"/>
          <w:szCs w:val="28"/>
        </w:rPr>
      </w:pPr>
      <w:r w:rsidRPr="0060586E">
        <w:rPr>
          <w:sz w:val="28"/>
          <w:szCs w:val="28"/>
        </w:rPr>
        <w:t>Праздники русского мира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Троица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двух). Например: И. А. Бунин «Троица», С. А. Есенин «Троицыно утро, утренний канон.», Н. И. Рыленков «Возможно ль высказать без слов.»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И. А. Новиков. </w:t>
      </w:r>
      <w:r w:rsidRPr="0060586E">
        <w:rPr>
          <w:color w:val="auto"/>
          <w:sz w:val="28"/>
          <w:szCs w:val="28"/>
        </w:rPr>
        <w:t>«Троицкая кукушка».</w:t>
      </w:r>
    </w:p>
    <w:p w:rsidR="00A57638" w:rsidRPr="0060586E" w:rsidRDefault="00E235EB" w:rsidP="0060586E">
      <w:pPr>
        <w:pStyle w:val="16"/>
        <w:rPr>
          <w:sz w:val="28"/>
          <w:szCs w:val="28"/>
        </w:rPr>
      </w:pPr>
      <w:bookmarkStart w:id="245" w:name="bookmark489"/>
      <w:r w:rsidRPr="0060586E">
        <w:rPr>
          <w:sz w:val="28"/>
          <w:szCs w:val="28"/>
        </w:rPr>
        <w:t>Тепло родного дома</w:t>
      </w:r>
      <w:bookmarkEnd w:id="245"/>
    </w:p>
    <w:p w:rsidR="00A57638" w:rsidRPr="0060586E" w:rsidRDefault="00E235EB" w:rsidP="0060586E">
      <w:pPr>
        <w:pStyle w:val="13"/>
        <w:spacing w:line="240" w:lineRule="auto"/>
        <w:jc w:val="both"/>
        <w:rPr>
          <w:color w:val="auto"/>
          <w:sz w:val="28"/>
          <w:szCs w:val="28"/>
        </w:rPr>
      </w:pPr>
      <w:r w:rsidRPr="0060586E">
        <w:rPr>
          <w:i/>
          <w:iCs/>
          <w:color w:val="auto"/>
          <w:sz w:val="28"/>
          <w:szCs w:val="28"/>
        </w:rPr>
        <w:t>Родство душ</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Ф. А. Абрамов. </w:t>
      </w:r>
      <w:r w:rsidRPr="0060586E">
        <w:rPr>
          <w:color w:val="auto"/>
          <w:sz w:val="28"/>
          <w:szCs w:val="28"/>
        </w:rPr>
        <w:t>«Валенки».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Т. В. Михеева. </w:t>
      </w:r>
      <w:r w:rsidRPr="0060586E">
        <w:rPr>
          <w:color w:val="auto"/>
          <w:sz w:val="28"/>
          <w:szCs w:val="28"/>
        </w:rPr>
        <w:t>«Не предавай меня!» (две главы по выбору).</w:t>
      </w:r>
    </w:p>
    <w:p w:rsidR="00AB4858" w:rsidRPr="0060586E" w:rsidRDefault="00AB4858" w:rsidP="0060586E">
      <w:pPr>
        <w:pStyle w:val="af5"/>
        <w:rPr>
          <w:color w:val="auto"/>
          <w:sz w:val="28"/>
          <w:szCs w:val="28"/>
        </w:rPr>
      </w:pPr>
      <w:bookmarkStart w:id="246" w:name="bookmark491"/>
    </w:p>
    <w:p w:rsidR="00A57638" w:rsidRPr="0060586E" w:rsidRDefault="00E235EB" w:rsidP="0060586E">
      <w:pPr>
        <w:pStyle w:val="af5"/>
        <w:rPr>
          <w:color w:val="auto"/>
          <w:sz w:val="28"/>
          <w:szCs w:val="28"/>
        </w:rPr>
      </w:pPr>
      <w:r w:rsidRPr="0060586E">
        <w:rPr>
          <w:color w:val="auto"/>
          <w:sz w:val="28"/>
          <w:szCs w:val="28"/>
        </w:rPr>
        <w:lastRenderedPageBreak/>
        <w:t>Раздел 3. Русский характер — русская душа</w:t>
      </w:r>
      <w:bookmarkEnd w:id="246"/>
    </w:p>
    <w:p w:rsidR="00AB4858" w:rsidRPr="0060586E" w:rsidRDefault="00AB4858" w:rsidP="0060586E">
      <w:pPr>
        <w:rPr>
          <w:sz w:val="28"/>
          <w:szCs w:val="28"/>
        </w:rPr>
      </w:pPr>
    </w:p>
    <w:p w:rsidR="00A57638" w:rsidRPr="0060586E" w:rsidRDefault="00E235EB" w:rsidP="0060586E">
      <w:pPr>
        <w:pStyle w:val="16"/>
        <w:rPr>
          <w:sz w:val="28"/>
          <w:szCs w:val="28"/>
        </w:rPr>
      </w:pPr>
      <w:r w:rsidRPr="0060586E">
        <w:rPr>
          <w:sz w:val="28"/>
          <w:szCs w:val="28"/>
        </w:rPr>
        <w:t>Не до ордена — была бы Родина</w:t>
      </w:r>
    </w:p>
    <w:p w:rsidR="00A57638" w:rsidRPr="0060586E" w:rsidRDefault="00E235EB" w:rsidP="0060586E">
      <w:pPr>
        <w:pStyle w:val="13"/>
        <w:spacing w:line="240" w:lineRule="auto"/>
        <w:rPr>
          <w:color w:val="auto"/>
          <w:sz w:val="28"/>
          <w:szCs w:val="28"/>
        </w:rPr>
      </w:pPr>
      <w:r w:rsidRPr="0060586E">
        <w:rPr>
          <w:i/>
          <w:iCs/>
          <w:color w:val="auto"/>
          <w:sz w:val="28"/>
          <w:szCs w:val="28"/>
        </w:rPr>
        <w:t>Дети на войне</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Э. Н. Веркин. </w:t>
      </w:r>
      <w:r w:rsidRPr="0060586E">
        <w:rPr>
          <w:color w:val="auto"/>
          <w:sz w:val="28"/>
          <w:szCs w:val="28"/>
        </w:rPr>
        <w:t>«Облачный полк» (не менее двух глав по выбору).</w:t>
      </w:r>
    </w:p>
    <w:p w:rsidR="00A57638" w:rsidRPr="0060586E" w:rsidRDefault="00E235EB" w:rsidP="0060586E">
      <w:pPr>
        <w:pStyle w:val="16"/>
        <w:rPr>
          <w:sz w:val="28"/>
          <w:szCs w:val="28"/>
        </w:rPr>
      </w:pPr>
      <w:bookmarkStart w:id="247" w:name="bookmark494"/>
      <w:r w:rsidRPr="0060586E">
        <w:rPr>
          <w:sz w:val="28"/>
          <w:szCs w:val="28"/>
        </w:rPr>
        <w:t>Загадки русской души</w:t>
      </w:r>
      <w:bookmarkEnd w:id="247"/>
    </w:p>
    <w:p w:rsidR="00A57638" w:rsidRPr="0060586E" w:rsidRDefault="00E235EB" w:rsidP="0060586E">
      <w:pPr>
        <w:pStyle w:val="13"/>
        <w:spacing w:line="240" w:lineRule="auto"/>
        <w:jc w:val="both"/>
        <w:rPr>
          <w:color w:val="auto"/>
          <w:sz w:val="28"/>
          <w:szCs w:val="28"/>
        </w:rPr>
      </w:pPr>
      <w:r w:rsidRPr="0060586E">
        <w:rPr>
          <w:i/>
          <w:iCs/>
          <w:color w:val="auto"/>
          <w:sz w:val="28"/>
          <w:szCs w:val="28"/>
        </w:rPr>
        <w:t>Сеятель твой и хранитель</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И. С. Тургенев. </w:t>
      </w:r>
      <w:r w:rsidRPr="0060586E">
        <w:rPr>
          <w:color w:val="auto"/>
          <w:sz w:val="28"/>
          <w:szCs w:val="28"/>
        </w:rPr>
        <w:t>«Сфинкс».</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Ф. М. Достоевский. </w:t>
      </w:r>
      <w:r w:rsidRPr="0060586E">
        <w:rPr>
          <w:color w:val="auto"/>
          <w:sz w:val="28"/>
          <w:szCs w:val="28"/>
        </w:rPr>
        <w:t>«Мужик Марей».</w:t>
      </w:r>
    </w:p>
    <w:p w:rsidR="00A57638" w:rsidRPr="0060586E" w:rsidRDefault="00E235EB" w:rsidP="0060586E">
      <w:pPr>
        <w:pStyle w:val="16"/>
        <w:rPr>
          <w:sz w:val="28"/>
          <w:szCs w:val="28"/>
        </w:rPr>
      </w:pPr>
      <w:bookmarkStart w:id="248" w:name="bookmark496"/>
      <w:r w:rsidRPr="0060586E">
        <w:rPr>
          <w:sz w:val="28"/>
          <w:szCs w:val="28"/>
        </w:rPr>
        <w:t>О ваших ровесниках</w:t>
      </w:r>
      <w:bookmarkEnd w:id="248"/>
    </w:p>
    <w:p w:rsidR="00A57638" w:rsidRPr="0060586E" w:rsidRDefault="00E235EB" w:rsidP="0060586E">
      <w:pPr>
        <w:pStyle w:val="13"/>
        <w:spacing w:line="240" w:lineRule="auto"/>
        <w:jc w:val="both"/>
        <w:rPr>
          <w:color w:val="auto"/>
          <w:sz w:val="28"/>
          <w:szCs w:val="28"/>
        </w:rPr>
      </w:pPr>
      <w:r w:rsidRPr="0060586E">
        <w:rPr>
          <w:i/>
          <w:iCs/>
          <w:color w:val="auto"/>
          <w:sz w:val="28"/>
          <w:szCs w:val="28"/>
        </w:rPr>
        <w:t>Пора взросления</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Б. Л. Васильев. </w:t>
      </w:r>
      <w:r w:rsidRPr="0060586E">
        <w:rPr>
          <w:color w:val="auto"/>
          <w:sz w:val="28"/>
          <w:szCs w:val="28"/>
        </w:rPr>
        <w:t>«Завтра была война» (не менее одной главы по выбору).</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Г. Н. Щербакова. </w:t>
      </w:r>
      <w:r w:rsidRPr="0060586E">
        <w:rPr>
          <w:color w:val="auto"/>
          <w:sz w:val="28"/>
          <w:szCs w:val="28"/>
        </w:rPr>
        <w:t>«Вам и не снилось» (не менее одной главы по выбору)</w:t>
      </w:r>
    </w:p>
    <w:p w:rsidR="00A57638" w:rsidRPr="0060586E" w:rsidRDefault="00E235EB" w:rsidP="0060586E">
      <w:pPr>
        <w:pStyle w:val="16"/>
        <w:rPr>
          <w:sz w:val="28"/>
          <w:szCs w:val="28"/>
        </w:rPr>
      </w:pPr>
      <w:bookmarkStart w:id="249" w:name="bookmark498"/>
      <w:r w:rsidRPr="0060586E">
        <w:rPr>
          <w:sz w:val="28"/>
          <w:szCs w:val="28"/>
        </w:rPr>
        <w:t>Лишь слову жизнь дана</w:t>
      </w:r>
      <w:bookmarkEnd w:id="249"/>
    </w:p>
    <w:p w:rsidR="00A57638" w:rsidRPr="0060586E" w:rsidRDefault="00E235EB" w:rsidP="0060586E">
      <w:pPr>
        <w:pStyle w:val="13"/>
        <w:spacing w:line="240" w:lineRule="auto"/>
        <w:jc w:val="both"/>
        <w:rPr>
          <w:color w:val="auto"/>
          <w:sz w:val="28"/>
          <w:szCs w:val="28"/>
        </w:rPr>
      </w:pPr>
      <w:r w:rsidRPr="0060586E">
        <w:rPr>
          <w:i/>
          <w:iCs/>
          <w:color w:val="auto"/>
          <w:sz w:val="28"/>
          <w:szCs w:val="28"/>
        </w:rPr>
        <w:t>Язык поэзии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одного). Например: И. Ф. Анненский «Третий мучительный сонет»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Дон Аминадо. </w:t>
      </w:r>
      <w:r w:rsidRPr="0060586E">
        <w:rPr>
          <w:color w:val="auto"/>
          <w:sz w:val="28"/>
          <w:szCs w:val="28"/>
        </w:rPr>
        <w:t>«Наука стихосложения».</w:t>
      </w:r>
    </w:p>
    <w:p w:rsidR="00AB4858" w:rsidRPr="0060586E" w:rsidRDefault="00AB4858" w:rsidP="0060586E">
      <w:pPr>
        <w:pStyle w:val="af5"/>
        <w:rPr>
          <w:color w:val="auto"/>
          <w:sz w:val="28"/>
          <w:szCs w:val="28"/>
        </w:rPr>
      </w:pPr>
      <w:bookmarkStart w:id="250" w:name="bookmark500"/>
    </w:p>
    <w:p w:rsidR="00A57638" w:rsidRPr="0060586E" w:rsidRDefault="00E235EB" w:rsidP="0060586E">
      <w:pPr>
        <w:pStyle w:val="af5"/>
        <w:rPr>
          <w:color w:val="auto"/>
          <w:sz w:val="28"/>
          <w:szCs w:val="28"/>
        </w:rPr>
      </w:pPr>
      <w:r w:rsidRPr="0060586E">
        <w:rPr>
          <w:color w:val="auto"/>
          <w:sz w:val="28"/>
          <w:szCs w:val="28"/>
        </w:rPr>
        <w:t>9 КЛАСС</w:t>
      </w:r>
      <w:bookmarkEnd w:id="250"/>
    </w:p>
    <w:p w:rsidR="00AB4858" w:rsidRPr="0060586E" w:rsidRDefault="00AB4858" w:rsidP="0060586E">
      <w:pPr>
        <w:pStyle w:val="af5"/>
        <w:rPr>
          <w:color w:val="auto"/>
          <w:sz w:val="28"/>
          <w:szCs w:val="28"/>
        </w:rPr>
      </w:pPr>
      <w:bookmarkStart w:id="251" w:name="bookmark502"/>
    </w:p>
    <w:p w:rsidR="00A57638" w:rsidRPr="0060586E" w:rsidRDefault="00E235EB" w:rsidP="0060586E">
      <w:pPr>
        <w:pStyle w:val="af5"/>
        <w:rPr>
          <w:color w:val="auto"/>
          <w:sz w:val="28"/>
          <w:szCs w:val="28"/>
        </w:rPr>
      </w:pPr>
      <w:r w:rsidRPr="0060586E">
        <w:rPr>
          <w:color w:val="auto"/>
          <w:sz w:val="28"/>
          <w:szCs w:val="28"/>
        </w:rPr>
        <w:t>Раздел 1. Россия — Родина моя</w:t>
      </w:r>
      <w:bookmarkEnd w:id="251"/>
    </w:p>
    <w:p w:rsidR="00AB4858" w:rsidRPr="0060586E" w:rsidRDefault="00AB4858" w:rsidP="0060586E">
      <w:pPr>
        <w:rPr>
          <w:sz w:val="28"/>
          <w:szCs w:val="28"/>
        </w:rPr>
      </w:pPr>
    </w:p>
    <w:p w:rsidR="00A57638" w:rsidRPr="0060586E" w:rsidRDefault="00E235EB" w:rsidP="0060586E">
      <w:pPr>
        <w:pStyle w:val="16"/>
        <w:rPr>
          <w:sz w:val="28"/>
          <w:szCs w:val="28"/>
        </w:rPr>
      </w:pPr>
      <w:r w:rsidRPr="0060586E">
        <w:rPr>
          <w:sz w:val="28"/>
          <w:szCs w:val="28"/>
        </w:rPr>
        <w:t>Преданья старины глубокой</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Гроза двенадцатого года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Русские народные песни об Отечественной войне 1812 года </w:t>
      </w:r>
      <w:r w:rsidRPr="0060586E">
        <w:rPr>
          <w:color w:val="auto"/>
          <w:sz w:val="28"/>
          <w:szCs w:val="28"/>
        </w:rPr>
        <w:t>(не менее одной). Например: «Как не две тученьки не две грозныя»</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И. И. Лажечников. </w:t>
      </w:r>
      <w:r w:rsidRPr="0060586E">
        <w:rPr>
          <w:color w:val="auto"/>
          <w:sz w:val="28"/>
          <w:szCs w:val="28"/>
        </w:rPr>
        <w:t>«Новобранец 1812 года» (один фрагмент по выбору).</w:t>
      </w:r>
    </w:p>
    <w:p w:rsidR="00A57638" w:rsidRPr="0060586E" w:rsidRDefault="00E235EB" w:rsidP="0060586E">
      <w:pPr>
        <w:pStyle w:val="16"/>
        <w:rPr>
          <w:sz w:val="28"/>
          <w:szCs w:val="28"/>
        </w:rPr>
      </w:pPr>
      <w:bookmarkStart w:id="252" w:name="bookmark505"/>
      <w:r w:rsidRPr="0060586E">
        <w:rPr>
          <w:sz w:val="28"/>
          <w:szCs w:val="28"/>
        </w:rPr>
        <w:t>Города земли русской</w:t>
      </w:r>
      <w:bookmarkEnd w:id="252"/>
    </w:p>
    <w:p w:rsidR="00A57638" w:rsidRPr="0060586E" w:rsidRDefault="00E235EB" w:rsidP="0060586E">
      <w:pPr>
        <w:pStyle w:val="13"/>
        <w:spacing w:line="240" w:lineRule="auto"/>
        <w:jc w:val="both"/>
        <w:rPr>
          <w:color w:val="auto"/>
          <w:sz w:val="28"/>
          <w:szCs w:val="28"/>
        </w:rPr>
      </w:pPr>
      <w:r w:rsidRPr="0060586E">
        <w:rPr>
          <w:i/>
          <w:iCs/>
          <w:color w:val="auto"/>
          <w:sz w:val="28"/>
          <w:szCs w:val="28"/>
        </w:rPr>
        <w:t>Петербург в русской литературе</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60586E">
        <w:rPr>
          <w:color w:val="auto"/>
          <w:sz w:val="28"/>
          <w:szCs w:val="28"/>
        </w:rPr>
        <w:t>облаченье</w:t>
      </w:r>
      <w:r w:rsidRPr="0060586E">
        <w:rPr>
          <w:color w:val="auto"/>
          <w:sz w:val="28"/>
          <w:szCs w:val="28"/>
        </w:rPr>
        <w:t>.»), Д. С. Самойлов «Над Невой» («Весь город в плавных разворотах.»)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Л. В. Успенский. </w:t>
      </w:r>
      <w:r w:rsidRPr="0060586E">
        <w:rPr>
          <w:color w:val="auto"/>
          <w:sz w:val="28"/>
          <w:szCs w:val="28"/>
        </w:rPr>
        <w:t>«Записки старого петербуржца» (одна глава по выбору, например, «Фонарики-сударики»).</w:t>
      </w:r>
    </w:p>
    <w:p w:rsidR="00A57638" w:rsidRPr="0060586E" w:rsidRDefault="00E235EB" w:rsidP="0060586E">
      <w:pPr>
        <w:pStyle w:val="16"/>
        <w:rPr>
          <w:sz w:val="28"/>
          <w:szCs w:val="28"/>
        </w:rPr>
      </w:pPr>
      <w:bookmarkStart w:id="253" w:name="bookmark507"/>
      <w:r w:rsidRPr="0060586E">
        <w:rPr>
          <w:sz w:val="28"/>
          <w:szCs w:val="28"/>
        </w:rPr>
        <w:t>Родные просторы</w:t>
      </w:r>
      <w:bookmarkEnd w:id="253"/>
    </w:p>
    <w:p w:rsidR="00A57638" w:rsidRPr="0060586E" w:rsidRDefault="00E235EB" w:rsidP="0060586E">
      <w:pPr>
        <w:pStyle w:val="13"/>
        <w:spacing w:line="240" w:lineRule="auto"/>
        <w:jc w:val="both"/>
        <w:rPr>
          <w:color w:val="auto"/>
          <w:sz w:val="28"/>
          <w:szCs w:val="28"/>
        </w:rPr>
      </w:pPr>
      <w:r w:rsidRPr="0060586E">
        <w:rPr>
          <w:i/>
          <w:iCs/>
          <w:color w:val="auto"/>
          <w:sz w:val="28"/>
          <w:szCs w:val="28"/>
        </w:rPr>
        <w:t>Степь раздольная</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Русские народные песни о степи </w:t>
      </w:r>
      <w:r w:rsidRPr="0060586E">
        <w:rPr>
          <w:color w:val="auto"/>
          <w:sz w:val="28"/>
          <w:szCs w:val="28"/>
        </w:rPr>
        <w:t>(одна по выбору). Например: «Уж ты, степь ли моя, степь Моздокская.», «Ах ты, степь широкая.»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 xml:space="preserve">(не менее двух). Например: П. А. Вяземский «Степь», И. З. </w:t>
      </w:r>
      <w:r w:rsidRPr="0060586E">
        <w:rPr>
          <w:color w:val="auto"/>
          <w:sz w:val="28"/>
          <w:szCs w:val="28"/>
        </w:rPr>
        <w:lastRenderedPageBreak/>
        <w:t>Суриков «В степи»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А. П. Чехов. </w:t>
      </w:r>
      <w:r w:rsidRPr="0060586E">
        <w:rPr>
          <w:color w:val="auto"/>
          <w:sz w:val="28"/>
          <w:szCs w:val="28"/>
        </w:rPr>
        <w:t>«Степь» (один фрагмент по выбору).</w:t>
      </w:r>
    </w:p>
    <w:p w:rsidR="00AB4858" w:rsidRPr="0060586E" w:rsidRDefault="00AB4858" w:rsidP="0060586E">
      <w:pPr>
        <w:pStyle w:val="af5"/>
        <w:rPr>
          <w:color w:val="auto"/>
          <w:sz w:val="28"/>
          <w:szCs w:val="28"/>
        </w:rPr>
      </w:pPr>
      <w:bookmarkStart w:id="254" w:name="bookmark509"/>
    </w:p>
    <w:p w:rsidR="00A57638" w:rsidRPr="0060586E" w:rsidRDefault="00E235EB" w:rsidP="0060586E">
      <w:pPr>
        <w:pStyle w:val="af5"/>
        <w:rPr>
          <w:color w:val="auto"/>
          <w:sz w:val="28"/>
          <w:szCs w:val="28"/>
        </w:rPr>
      </w:pPr>
      <w:r w:rsidRPr="0060586E">
        <w:rPr>
          <w:color w:val="auto"/>
          <w:sz w:val="28"/>
          <w:szCs w:val="28"/>
        </w:rPr>
        <w:t>Раздел 2. Русские традиции</w:t>
      </w:r>
      <w:bookmarkEnd w:id="254"/>
    </w:p>
    <w:p w:rsidR="00AB4858" w:rsidRPr="0060586E" w:rsidRDefault="00AB4858" w:rsidP="0060586E">
      <w:pPr>
        <w:pStyle w:val="16"/>
        <w:rPr>
          <w:sz w:val="28"/>
          <w:szCs w:val="28"/>
        </w:rPr>
      </w:pPr>
    </w:p>
    <w:p w:rsidR="00A57638" w:rsidRPr="0060586E" w:rsidRDefault="00E235EB" w:rsidP="0060586E">
      <w:pPr>
        <w:pStyle w:val="16"/>
        <w:rPr>
          <w:sz w:val="28"/>
          <w:szCs w:val="28"/>
        </w:rPr>
      </w:pPr>
      <w:r w:rsidRPr="0060586E">
        <w:rPr>
          <w:sz w:val="28"/>
          <w:szCs w:val="28"/>
        </w:rPr>
        <w:t>Праздники русского мира</w:t>
      </w:r>
    </w:p>
    <w:p w:rsidR="00A57638" w:rsidRPr="0060586E" w:rsidRDefault="00E235EB" w:rsidP="0060586E">
      <w:pPr>
        <w:pStyle w:val="13"/>
        <w:spacing w:line="240" w:lineRule="auto"/>
        <w:rPr>
          <w:color w:val="auto"/>
          <w:sz w:val="28"/>
          <w:szCs w:val="28"/>
        </w:rPr>
      </w:pPr>
      <w:r w:rsidRPr="0060586E">
        <w:rPr>
          <w:i/>
          <w:iCs/>
          <w:color w:val="auto"/>
          <w:sz w:val="28"/>
          <w:szCs w:val="28"/>
        </w:rPr>
        <w:t>Августовские Спасы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трёх). Например: К. Д. Бальмонт «Первый спас», Б. А. Ахмадулина «Ночь упаданья яблок», Е. А. Евтушенко «Само упало яблоко с небес...»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Е. И. Носов. </w:t>
      </w:r>
      <w:r w:rsidRPr="0060586E">
        <w:rPr>
          <w:color w:val="auto"/>
          <w:sz w:val="28"/>
          <w:szCs w:val="28"/>
        </w:rPr>
        <w:t>«Яблочный спас».</w:t>
      </w:r>
    </w:p>
    <w:p w:rsidR="00A57638" w:rsidRPr="0060586E" w:rsidRDefault="00E235EB" w:rsidP="0060586E">
      <w:pPr>
        <w:pStyle w:val="16"/>
        <w:rPr>
          <w:sz w:val="28"/>
          <w:szCs w:val="28"/>
        </w:rPr>
      </w:pPr>
      <w:bookmarkStart w:id="255" w:name="bookmark512"/>
      <w:r w:rsidRPr="0060586E">
        <w:rPr>
          <w:sz w:val="28"/>
          <w:szCs w:val="28"/>
        </w:rPr>
        <w:t>Тепло родного дома</w:t>
      </w:r>
      <w:bookmarkEnd w:id="255"/>
    </w:p>
    <w:p w:rsidR="00A57638" w:rsidRPr="0060586E" w:rsidRDefault="00E235EB" w:rsidP="0060586E">
      <w:pPr>
        <w:pStyle w:val="13"/>
        <w:spacing w:line="240" w:lineRule="auto"/>
        <w:jc w:val="both"/>
        <w:rPr>
          <w:color w:val="auto"/>
          <w:sz w:val="28"/>
          <w:szCs w:val="28"/>
        </w:rPr>
      </w:pPr>
      <w:r w:rsidRPr="0060586E">
        <w:rPr>
          <w:i/>
          <w:iCs/>
          <w:color w:val="auto"/>
          <w:sz w:val="28"/>
          <w:szCs w:val="28"/>
        </w:rPr>
        <w:t>Родительский дом</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А. П. Платонов. </w:t>
      </w:r>
      <w:r w:rsidRPr="0060586E">
        <w:rPr>
          <w:color w:val="auto"/>
          <w:sz w:val="28"/>
          <w:szCs w:val="28"/>
        </w:rPr>
        <w:t>«На заре туманной юности» (две главы по выбору).</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В. П. Астафьев. </w:t>
      </w:r>
      <w:r w:rsidRPr="0060586E">
        <w:rPr>
          <w:color w:val="auto"/>
          <w:sz w:val="28"/>
          <w:szCs w:val="28"/>
        </w:rPr>
        <w:t>«Далёкая и близкая сказка» (рассказ из повести «Последний поклон»).</w:t>
      </w:r>
    </w:p>
    <w:p w:rsidR="00AB4858" w:rsidRPr="0060586E" w:rsidRDefault="00AB4858" w:rsidP="0060586E">
      <w:pPr>
        <w:pStyle w:val="af5"/>
        <w:rPr>
          <w:color w:val="auto"/>
          <w:sz w:val="28"/>
          <w:szCs w:val="28"/>
        </w:rPr>
      </w:pPr>
      <w:bookmarkStart w:id="256" w:name="bookmark514"/>
    </w:p>
    <w:p w:rsidR="00A57638" w:rsidRPr="0060586E" w:rsidRDefault="00E235EB" w:rsidP="0060586E">
      <w:pPr>
        <w:pStyle w:val="af5"/>
        <w:rPr>
          <w:color w:val="auto"/>
          <w:sz w:val="28"/>
          <w:szCs w:val="28"/>
        </w:rPr>
      </w:pPr>
      <w:r w:rsidRPr="0060586E">
        <w:rPr>
          <w:color w:val="auto"/>
          <w:sz w:val="28"/>
          <w:szCs w:val="28"/>
        </w:rPr>
        <w:t>Раздел 3. Русский характер — русская душа</w:t>
      </w:r>
      <w:bookmarkEnd w:id="256"/>
    </w:p>
    <w:p w:rsidR="00AB4858" w:rsidRPr="0060586E" w:rsidRDefault="00AB4858" w:rsidP="0060586E">
      <w:pPr>
        <w:pStyle w:val="16"/>
        <w:rPr>
          <w:sz w:val="28"/>
          <w:szCs w:val="28"/>
        </w:rPr>
      </w:pPr>
    </w:p>
    <w:p w:rsidR="00A57638" w:rsidRPr="0060586E" w:rsidRDefault="00E235EB" w:rsidP="0060586E">
      <w:pPr>
        <w:pStyle w:val="16"/>
        <w:rPr>
          <w:sz w:val="28"/>
          <w:szCs w:val="28"/>
        </w:rPr>
      </w:pPr>
      <w:r w:rsidRPr="0060586E">
        <w:rPr>
          <w:sz w:val="28"/>
          <w:szCs w:val="28"/>
        </w:rPr>
        <w:t>Не до ордена — была бы Родина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Великая Отечественная война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двух). Например: Н. П. Майоров «Мы», М. В. Кульчицкий «Мечтатель, фантазёр, лентяй- завистник!..» и др.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Ю. М. Нагибин. </w:t>
      </w:r>
      <w:r w:rsidRPr="0060586E">
        <w:rPr>
          <w:color w:val="auto"/>
          <w:sz w:val="28"/>
          <w:szCs w:val="28"/>
        </w:rPr>
        <w:t>«Ваганов».</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Е. И. Носов. </w:t>
      </w:r>
      <w:r w:rsidRPr="0060586E">
        <w:rPr>
          <w:color w:val="auto"/>
          <w:sz w:val="28"/>
          <w:szCs w:val="28"/>
        </w:rPr>
        <w:t>«Переправа».</w:t>
      </w:r>
    </w:p>
    <w:p w:rsidR="00A57638" w:rsidRPr="0060586E" w:rsidRDefault="00E235EB" w:rsidP="0060586E">
      <w:pPr>
        <w:pStyle w:val="16"/>
        <w:rPr>
          <w:sz w:val="28"/>
          <w:szCs w:val="28"/>
        </w:rPr>
      </w:pPr>
      <w:bookmarkStart w:id="257" w:name="bookmark517"/>
      <w:r w:rsidRPr="0060586E">
        <w:rPr>
          <w:sz w:val="28"/>
          <w:szCs w:val="28"/>
        </w:rPr>
        <w:t>Загадки русской души</w:t>
      </w:r>
      <w:bookmarkEnd w:id="257"/>
    </w:p>
    <w:p w:rsidR="00A57638" w:rsidRPr="0060586E" w:rsidRDefault="00E235EB" w:rsidP="0060586E">
      <w:pPr>
        <w:pStyle w:val="13"/>
        <w:spacing w:line="240" w:lineRule="auto"/>
        <w:jc w:val="both"/>
        <w:rPr>
          <w:color w:val="auto"/>
          <w:sz w:val="28"/>
          <w:szCs w:val="28"/>
        </w:rPr>
      </w:pPr>
      <w:r w:rsidRPr="0060586E">
        <w:rPr>
          <w:i/>
          <w:iCs/>
          <w:color w:val="auto"/>
          <w:sz w:val="28"/>
          <w:szCs w:val="28"/>
        </w:rPr>
        <w:t>Судьбы русских эмигрантов</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Б. К. Зайцев. </w:t>
      </w:r>
      <w:r w:rsidRPr="0060586E">
        <w:rPr>
          <w:color w:val="auto"/>
          <w:sz w:val="28"/>
          <w:szCs w:val="28"/>
        </w:rPr>
        <w:t>«Лёгкое бремя».</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А. Т. Аверченко. </w:t>
      </w:r>
      <w:r w:rsidRPr="0060586E">
        <w:rPr>
          <w:color w:val="auto"/>
          <w:sz w:val="28"/>
          <w:szCs w:val="28"/>
        </w:rPr>
        <w:t>«Русское искусство».</w:t>
      </w:r>
    </w:p>
    <w:p w:rsidR="00A57638" w:rsidRPr="0060586E" w:rsidRDefault="00E235EB" w:rsidP="0060586E">
      <w:pPr>
        <w:pStyle w:val="16"/>
        <w:rPr>
          <w:sz w:val="28"/>
          <w:szCs w:val="28"/>
        </w:rPr>
      </w:pPr>
      <w:bookmarkStart w:id="258" w:name="bookmark519"/>
      <w:r w:rsidRPr="0060586E">
        <w:rPr>
          <w:sz w:val="28"/>
          <w:szCs w:val="28"/>
        </w:rPr>
        <w:t>О ваших ровесниках</w:t>
      </w:r>
      <w:bookmarkEnd w:id="258"/>
    </w:p>
    <w:p w:rsidR="00A57638" w:rsidRPr="0060586E" w:rsidRDefault="00E235EB" w:rsidP="0060586E">
      <w:pPr>
        <w:pStyle w:val="13"/>
        <w:spacing w:line="240" w:lineRule="auto"/>
        <w:jc w:val="both"/>
        <w:rPr>
          <w:color w:val="auto"/>
          <w:sz w:val="28"/>
          <w:szCs w:val="28"/>
        </w:rPr>
      </w:pPr>
      <w:r w:rsidRPr="0060586E">
        <w:rPr>
          <w:i/>
          <w:iCs/>
          <w:color w:val="auto"/>
          <w:sz w:val="28"/>
          <w:szCs w:val="28"/>
        </w:rPr>
        <w:t>Прощание с детством</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Ю. И. Коваль. </w:t>
      </w:r>
      <w:r w:rsidRPr="0060586E">
        <w:rPr>
          <w:color w:val="auto"/>
          <w:sz w:val="28"/>
          <w:szCs w:val="28"/>
        </w:rPr>
        <w:t>«От Красных ворот» (не менее одного фрагмента по выбору).</w:t>
      </w:r>
    </w:p>
    <w:p w:rsidR="00A57638" w:rsidRPr="0060586E" w:rsidRDefault="00E235EB" w:rsidP="0060586E">
      <w:pPr>
        <w:pStyle w:val="16"/>
        <w:rPr>
          <w:sz w:val="28"/>
          <w:szCs w:val="28"/>
        </w:rPr>
      </w:pPr>
      <w:bookmarkStart w:id="259" w:name="bookmark521"/>
      <w:r w:rsidRPr="0060586E">
        <w:rPr>
          <w:sz w:val="28"/>
          <w:szCs w:val="28"/>
        </w:rPr>
        <w:t>Лишь слову жизнь дана</w:t>
      </w:r>
      <w:bookmarkEnd w:id="259"/>
    </w:p>
    <w:p w:rsidR="00A57638" w:rsidRPr="0060586E" w:rsidRDefault="00E235EB" w:rsidP="0060586E">
      <w:pPr>
        <w:pStyle w:val="13"/>
        <w:spacing w:line="240" w:lineRule="auto"/>
        <w:jc w:val="both"/>
        <w:rPr>
          <w:color w:val="auto"/>
          <w:sz w:val="28"/>
          <w:szCs w:val="28"/>
        </w:rPr>
      </w:pPr>
      <w:r w:rsidRPr="0060586E">
        <w:rPr>
          <w:i/>
          <w:iCs/>
          <w:color w:val="auto"/>
          <w:sz w:val="28"/>
          <w:szCs w:val="28"/>
        </w:rPr>
        <w:t>«Припадаю к великой реке...»</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Стихотворения </w:t>
      </w:r>
      <w:r w:rsidRPr="0060586E">
        <w:rPr>
          <w:color w:val="auto"/>
          <w:sz w:val="28"/>
          <w:szCs w:val="28"/>
        </w:rPr>
        <w:t>(не менее двух). Например: И. А. Бродский «Мой народ», С. А. Каргашин «Я — русский! Спасибо, Господи!..» и др.</w:t>
      </w:r>
    </w:p>
    <w:p w:rsidR="00A57638" w:rsidRPr="0060586E" w:rsidRDefault="00E235EB" w:rsidP="0060586E">
      <w:pPr>
        <w:pStyle w:val="af5"/>
        <w:rPr>
          <w:color w:val="auto"/>
          <w:sz w:val="28"/>
          <w:szCs w:val="28"/>
        </w:rPr>
      </w:pPr>
      <w:bookmarkStart w:id="260" w:name="bookmark523"/>
      <w:r w:rsidRPr="0060586E">
        <w:rPr>
          <w:color w:val="auto"/>
          <w:sz w:val="28"/>
          <w:szCs w:val="28"/>
        </w:rPr>
        <w:t>ПЛАНИРУЕМЫЕ РЕЗУЛЬТАТЫ</w:t>
      </w:r>
      <w:bookmarkEnd w:id="260"/>
    </w:p>
    <w:p w:rsidR="00A57638" w:rsidRPr="0060586E" w:rsidRDefault="00E235EB" w:rsidP="0060586E">
      <w:pPr>
        <w:pStyle w:val="af5"/>
        <w:rPr>
          <w:color w:val="auto"/>
          <w:sz w:val="28"/>
          <w:szCs w:val="28"/>
        </w:rPr>
      </w:pPr>
      <w:r w:rsidRPr="0060586E">
        <w:rPr>
          <w:color w:val="auto"/>
          <w:sz w:val="28"/>
          <w:szCs w:val="28"/>
        </w:rPr>
        <w:t>ОСВОЕНИЯ УЧЕБНОГО ПРЕДМЕТА</w:t>
      </w:r>
    </w:p>
    <w:p w:rsidR="00A57638" w:rsidRPr="0060586E" w:rsidRDefault="00E235EB" w:rsidP="0060586E">
      <w:pPr>
        <w:pStyle w:val="af5"/>
        <w:pBdr>
          <w:bottom w:val="single" w:sz="12" w:space="1" w:color="auto"/>
        </w:pBdr>
        <w:rPr>
          <w:color w:val="auto"/>
          <w:sz w:val="28"/>
          <w:szCs w:val="28"/>
        </w:rPr>
      </w:pPr>
      <w:r w:rsidRPr="0060586E">
        <w:rPr>
          <w:color w:val="auto"/>
          <w:sz w:val="28"/>
          <w:szCs w:val="28"/>
        </w:rPr>
        <w:t>«РОДНАЯ ЛИТЕРАТУРА (РУССКАЯ)»</w:t>
      </w:r>
    </w:p>
    <w:p w:rsidR="00FC24C6" w:rsidRPr="0060586E" w:rsidRDefault="00FC24C6" w:rsidP="0060586E">
      <w:pPr>
        <w:pStyle w:val="af5"/>
        <w:rPr>
          <w:color w:val="auto"/>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57638" w:rsidRPr="0060586E" w:rsidRDefault="00E235EB" w:rsidP="0060586E">
      <w:pPr>
        <w:pStyle w:val="af5"/>
        <w:rPr>
          <w:color w:val="auto"/>
          <w:sz w:val="28"/>
          <w:szCs w:val="28"/>
        </w:rPr>
      </w:pPr>
      <w:bookmarkStart w:id="261" w:name="bookmark527"/>
      <w:r w:rsidRPr="0060586E">
        <w:rPr>
          <w:color w:val="auto"/>
          <w:sz w:val="28"/>
          <w:szCs w:val="28"/>
        </w:rPr>
        <w:t>ЛИЧНОСТНЫЕ РЕЗУЛЬТАТЫ</w:t>
      </w:r>
      <w:bookmarkEnd w:id="261"/>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гражданского воспитания: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патриотического воспитания: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духовно-нравственного воспитания: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lastRenderedPageBreak/>
        <w:t>эстетического воспитания: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физического воспитания, формирования культуры здоровья и эмоционального благополучия: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60586E" w:rsidRDefault="00E235EB" w:rsidP="0060586E">
      <w:pPr>
        <w:pStyle w:val="13"/>
        <w:spacing w:line="240" w:lineRule="auto"/>
        <w:jc w:val="both"/>
        <w:rPr>
          <w:color w:val="auto"/>
          <w:sz w:val="28"/>
          <w:szCs w:val="28"/>
        </w:rPr>
      </w:pPr>
      <w:r w:rsidRPr="0060586E">
        <w:rPr>
          <w:color w:val="auto"/>
          <w:sz w:val="28"/>
          <w:szCs w:val="28"/>
        </w:rPr>
        <w:t>умение принимать себя и других, не осуждая;</w:t>
      </w:r>
    </w:p>
    <w:p w:rsidR="00A57638" w:rsidRPr="0060586E" w:rsidRDefault="00E235EB" w:rsidP="0060586E">
      <w:pPr>
        <w:pStyle w:val="13"/>
        <w:spacing w:line="240" w:lineRule="auto"/>
        <w:jc w:val="both"/>
        <w:rPr>
          <w:color w:val="auto"/>
          <w:sz w:val="28"/>
          <w:szCs w:val="28"/>
        </w:rPr>
      </w:pPr>
      <w:r w:rsidRPr="0060586E">
        <w:rPr>
          <w:color w:val="auto"/>
          <w:sz w:val="28"/>
          <w:szCs w:val="28"/>
        </w:rPr>
        <w:t>умение осознавать эмоциональное состояние себя и других, умение управлять собственным эмоциональным состоянием;</w:t>
      </w:r>
    </w:p>
    <w:p w:rsidR="00A57638" w:rsidRPr="0060586E" w:rsidRDefault="00E235EB" w:rsidP="0060586E">
      <w:pPr>
        <w:pStyle w:val="13"/>
        <w:spacing w:line="240" w:lineRule="auto"/>
        <w:jc w:val="both"/>
        <w:rPr>
          <w:color w:val="auto"/>
          <w:sz w:val="28"/>
          <w:szCs w:val="28"/>
        </w:rPr>
      </w:pPr>
      <w:r w:rsidRPr="0060586E">
        <w:rPr>
          <w:color w:val="auto"/>
          <w:sz w:val="28"/>
          <w:szCs w:val="28"/>
        </w:rPr>
        <w:t>сформированность навыка рефлексии, признание своего права на ошибку и такого же права другого человека;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трудового воспитания: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экологического воспитания: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w:t>
      </w:r>
      <w:r w:rsidRPr="0060586E">
        <w:rPr>
          <w:color w:val="auto"/>
          <w:sz w:val="28"/>
          <w:szCs w:val="28"/>
        </w:rPr>
        <w:lastRenderedPageBreak/>
        <w:t>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ценности научного познания: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Личностные результаты, обеспечивающие </w:t>
      </w:r>
      <w:r w:rsidRPr="0060586E">
        <w:rPr>
          <w:b/>
          <w:bCs/>
          <w:i/>
          <w:iCs/>
          <w:color w:val="auto"/>
          <w:sz w:val="28"/>
          <w:szCs w:val="28"/>
        </w:rPr>
        <w:t>адаптацию обучающегося</w:t>
      </w:r>
      <w:r w:rsidRPr="0060586E">
        <w:rPr>
          <w:color w:val="auto"/>
          <w:sz w:val="28"/>
          <w:szCs w:val="28"/>
        </w:rPr>
        <w:t xml:space="preserve"> к изменяющимся условиям социальной и природной среды:</w:t>
      </w:r>
    </w:p>
    <w:p w:rsidR="00A57638" w:rsidRPr="0060586E" w:rsidRDefault="00E235EB" w:rsidP="0060586E">
      <w:pPr>
        <w:pStyle w:val="13"/>
        <w:spacing w:line="240" w:lineRule="auto"/>
        <w:jc w:val="both"/>
        <w:rPr>
          <w:color w:val="auto"/>
          <w:sz w:val="28"/>
          <w:szCs w:val="28"/>
        </w:rPr>
      </w:pPr>
      <w:r w:rsidRPr="0060586E">
        <w:rPr>
          <w:color w:val="auto"/>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60586E" w:rsidRDefault="00E235EB" w:rsidP="0060586E">
      <w:pPr>
        <w:pStyle w:val="13"/>
        <w:spacing w:line="240" w:lineRule="auto"/>
        <w:jc w:val="both"/>
        <w:rPr>
          <w:color w:val="auto"/>
          <w:sz w:val="28"/>
          <w:szCs w:val="28"/>
        </w:rPr>
      </w:pPr>
      <w:r w:rsidRPr="0060586E">
        <w:rPr>
          <w:color w:val="auto"/>
          <w:sz w:val="28"/>
          <w:szCs w:val="28"/>
        </w:rPr>
        <w:t>способность обучающихся ко взаимодействию в условиях неопределённости, открытость опыту и знаниям других;</w:t>
      </w:r>
    </w:p>
    <w:p w:rsidR="00A57638" w:rsidRPr="0060586E" w:rsidRDefault="00E235EB" w:rsidP="0060586E">
      <w:pPr>
        <w:pStyle w:val="13"/>
        <w:spacing w:line="240" w:lineRule="auto"/>
        <w:jc w:val="both"/>
        <w:rPr>
          <w:color w:val="auto"/>
          <w:sz w:val="28"/>
          <w:szCs w:val="28"/>
        </w:rPr>
      </w:pPr>
      <w:r w:rsidRPr="0060586E">
        <w:rPr>
          <w:color w:val="auto"/>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60586E" w:rsidRDefault="00E235EB" w:rsidP="0060586E">
      <w:pPr>
        <w:pStyle w:val="13"/>
        <w:spacing w:line="240" w:lineRule="auto"/>
        <w:jc w:val="both"/>
        <w:rPr>
          <w:color w:val="auto"/>
          <w:sz w:val="28"/>
          <w:szCs w:val="28"/>
        </w:rPr>
      </w:pPr>
      <w:r w:rsidRPr="0060586E">
        <w:rPr>
          <w:color w:val="auto"/>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60586E" w:rsidRDefault="00E235EB" w:rsidP="0060586E">
      <w:pPr>
        <w:pStyle w:val="13"/>
        <w:spacing w:line="240" w:lineRule="auto"/>
        <w:jc w:val="both"/>
        <w:rPr>
          <w:color w:val="auto"/>
          <w:sz w:val="28"/>
          <w:szCs w:val="28"/>
        </w:rPr>
      </w:pPr>
      <w:r w:rsidRPr="0060586E">
        <w:rPr>
          <w:color w:val="auto"/>
          <w:sz w:val="28"/>
          <w:szCs w:val="28"/>
        </w:rPr>
        <w:t>умение оперировать основными понятиями, терминами и представлениями в области концепции устойчивого развития;</w:t>
      </w:r>
    </w:p>
    <w:p w:rsidR="00A57638" w:rsidRPr="0060586E" w:rsidRDefault="00E235EB" w:rsidP="0060586E">
      <w:pPr>
        <w:pStyle w:val="13"/>
        <w:spacing w:line="240" w:lineRule="auto"/>
        <w:jc w:val="both"/>
        <w:rPr>
          <w:color w:val="auto"/>
          <w:sz w:val="28"/>
          <w:szCs w:val="28"/>
        </w:rPr>
      </w:pPr>
      <w:r w:rsidRPr="0060586E">
        <w:rPr>
          <w:color w:val="auto"/>
          <w:sz w:val="28"/>
          <w:szCs w:val="28"/>
        </w:rPr>
        <w:t>умение анализировать и выявлять взаимосвязи природы, общества и экономики;</w:t>
      </w:r>
    </w:p>
    <w:p w:rsidR="00A57638" w:rsidRPr="0060586E" w:rsidRDefault="00E235EB" w:rsidP="0060586E">
      <w:pPr>
        <w:pStyle w:val="13"/>
        <w:spacing w:line="240" w:lineRule="auto"/>
        <w:jc w:val="both"/>
        <w:rPr>
          <w:color w:val="auto"/>
          <w:sz w:val="28"/>
          <w:szCs w:val="28"/>
        </w:rPr>
      </w:pPr>
      <w:r w:rsidRPr="0060586E">
        <w:rPr>
          <w:color w:val="auto"/>
          <w:sz w:val="28"/>
          <w:szCs w:val="28"/>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60586E" w:rsidRDefault="00E235EB" w:rsidP="0060586E">
      <w:pPr>
        <w:pStyle w:val="13"/>
        <w:spacing w:line="240" w:lineRule="auto"/>
        <w:jc w:val="both"/>
        <w:rPr>
          <w:color w:val="auto"/>
          <w:sz w:val="28"/>
          <w:szCs w:val="28"/>
        </w:rPr>
      </w:pPr>
      <w:r w:rsidRPr="0060586E">
        <w:rPr>
          <w:color w:val="auto"/>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C6" w:rsidRPr="0060586E" w:rsidRDefault="00FC24C6" w:rsidP="0060586E">
      <w:pPr>
        <w:pStyle w:val="af5"/>
        <w:rPr>
          <w:color w:val="auto"/>
          <w:sz w:val="28"/>
          <w:szCs w:val="28"/>
        </w:rPr>
      </w:pPr>
      <w:bookmarkStart w:id="262" w:name="bookmark529"/>
    </w:p>
    <w:p w:rsidR="00A57638" w:rsidRPr="0060586E" w:rsidRDefault="00E235EB" w:rsidP="0060586E">
      <w:pPr>
        <w:pStyle w:val="af5"/>
        <w:rPr>
          <w:color w:val="auto"/>
          <w:sz w:val="28"/>
          <w:szCs w:val="28"/>
        </w:rPr>
      </w:pPr>
      <w:r w:rsidRPr="0060586E">
        <w:rPr>
          <w:color w:val="auto"/>
          <w:sz w:val="28"/>
          <w:szCs w:val="28"/>
        </w:rPr>
        <w:lastRenderedPageBreak/>
        <w:t>МЕТАПРЕДМЕТНЫЕ РЕЗУЛЬТАТЫ</w:t>
      </w:r>
      <w:bookmarkEnd w:id="262"/>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Овладение универсальными учебными </w:t>
      </w:r>
      <w:r w:rsidRPr="0060586E">
        <w:rPr>
          <w:b/>
          <w:bCs/>
          <w:color w:val="auto"/>
          <w:sz w:val="28"/>
          <w:szCs w:val="28"/>
        </w:rPr>
        <w:t>познавательными действиями</w:t>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Базовые логические действия: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выявлять и характеризовать существенные признаки объектов (явлений);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устанавливать существенный признак классификации, основания для обобщения и сравнения, критерии проводимого анализа;</w:t>
      </w:r>
    </w:p>
    <w:p w:rsidR="00A57638" w:rsidRPr="0060586E" w:rsidRDefault="00E235EB" w:rsidP="0060586E">
      <w:pPr>
        <w:pStyle w:val="13"/>
        <w:spacing w:line="240" w:lineRule="auto"/>
        <w:jc w:val="both"/>
        <w:rPr>
          <w:color w:val="auto"/>
          <w:sz w:val="28"/>
          <w:szCs w:val="28"/>
        </w:rPr>
      </w:pPr>
      <w:r w:rsidRPr="0060586E">
        <w:rPr>
          <w:color w:val="auto"/>
          <w:sz w:val="28"/>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60586E" w:rsidRDefault="00E235EB" w:rsidP="0060586E">
      <w:pPr>
        <w:pStyle w:val="13"/>
        <w:spacing w:line="240" w:lineRule="auto"/>
        <w:jc w:val="both"/>
        <w:rPr>
          <w:color w:val="auto"/>
          <w:sz w:val="28"/>
          <w:szCs w:val="28"/>
        </w:rPr>
      </w:pPr>
      <w:r w:rsidRPr="0060586E">
        <w:rPr>
          <w:color w:val="auto"/>
          <w:sz w:val="28"/>
          <w:szCs w:val="28"/>
        </w:rPr>
        <w:t>выявлять дефициты информации, данных, необходимых для решения поставленной задачи;</w:t>
      </w:r>
    </w:p>
    <w:p w:rsidR="00A57638" w:rsidRPr="0060586E" w:rsidRDefault="00E235EB" w:rsidP="0060586E">
      <w:pPr>
        <w:pStyle w:val="13"/>
        <w:spacing w:line="240" w:lineRule="auto"/>
        <w:jc w:val="both"/>
        <w:rPr>
          <w:color w:val="auto"/>
          <w:sz w:val="28"/>
          <w:szCs w:val="28"/>
        </w:rPr>
      </w:pPr>
      <w:r w:rsidRPr="0060586E">
        <w:rPr>
          <w:color w:val="auto"/>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Базовые исследовательские действия: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использовать вопросы как исследовательский инструмент познания;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формировать гипотезу об истинности собственных суждений и суждений других, аргументировать свою позицию, мнение;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оценивать на применимость и достоверность информации, полученной в ходе исследования (эксперимента);</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Работа с информацией:</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60586E" w:rsidRDefault="00E235EB" w:rsidP="0060586E">
      <w:pPr>
        <w:pStyle w:val="13"/>
        <w:spacing w:line="240" w:lineRule="auto"/>
        <w:jc w:val="both"/>
        <w:rPr>
          <w:color w:val="auto"/>
          <w:sz w:val="28"/>
          <w:szCs w:val="28"/>
        </w:rPr>
      </w:pPr>
      <w:r w:rsidRPr="0060586E">
        <w:rPr>
          <w:color w:val="auto"/>
          <w:sz w:val="28"/>
          <w:szCs w:val="28"/>
        </w:rPr>
        <w:t>выбирать, анализировать, систематизировать и интерпретировать информацию различных видов и форм представления;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A57638" w:rsidRPr="0060586E" w:rsidRDefault="00E235EB" w:rsidP="0060586E">
      <w:pPr>
        <w:pStyle w:val="13"/>
        <w:spacing w:line="240" w:lineRule="auto"/>
        <w:jc w:val="both"/>
        <w:rPr>
          <w:color w:val="auto"/>
          <w:sz w:val="28"/>
          <w:szCs w:val="28"/>
        </w:rPr>
      </w:pPr>
      <w:r w:rsidRPr="0060586E">
        <w:rPr>
          <w:color w:val="auto"/>
          <w:sz w:val="28"/>
          <w:szCs w:val="28"/>
        </w:rPr>
        <w:t>эффективно запоминать и систематизировать информацию.</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Овладение универсальными учебными </w:t>
      </w:r>
      <w:r w:rsidRPr="0060586E">
        <w:rPr>
          <w:b/>
          <w:bCs/>
          <w:color w:val="auto"/>
          <w:sz w:val="28"/>
          <w:szCs w:val="28"/>
        </w:rPr>
        <w:t>коммуникативными действиями</w:t>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Общение:</w:t>
      </w:r>
      <w:r w:rsidRPr="0060586E">
        <w:rPr>
          <w:color w:val="auto"/>
          <w:sz w:val="28"/>
          <w:szCs w:val="28"/>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Совместная деятельность:</w:t>
      </w:r>
      <w:r w:rsidRPr="0060586E">
        <w:rPr>
          <w:color w:val="auto"/>
          <w:sz w:val="28"/>
          <w:szCs w:val="28"/>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Овладение универсальными учебными </w:t>
      </w:r>
      <w:r w:rsidRPr="0060586E">
        <w:rPr>
          <w:b/>
          <w:bCs/>
          <w:color w:val="auto"/>
          <w:sz w:val="28"/>
          <w:szCs w:val="28"/>
        </w:rPr>
        <w:t>регулятивными действиями</w:t>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Самоорганизация:</w:t>
      </w:r>
      <w:r w:rsidRPr="0060586E">
        <w:rPr>
          <w:color w:val="auto"/>
          <w:sz w:val="28"/>
          <w:szCs w:val="28"/>
        </w:rPr>
        <w:t xml:space="preserve"> выявлять проблемы для решения в жизненных и учебных ситуациях; ориентироваться в различных подходах принятия </w:t>
      </w:r>
      <w:r w:rsidRPr="0060586E">
        <w:rPr>
          <w:color w:val="auto"/>
          <w:sz w:val="28"/>
          <w:szCs w:val="28"/>
        </w:rPr>
        <w:lastRenderedPageBreak/>
        <w:t>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Самоконтроль:</w:t>
      </w:r>
      <w:r w:rsidRPr="0060586E">
        <w:rPr>
          <w:color w:val="auto"/>
          <w:sz w:val="28"/>
          <w:szCs w:val="28"/>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Эмоциональный интеллект:</w:t>
      </w:r>
      <w:r w:rsidRPr="0060586E">
        <w:rPr>
          <w:color w:val="auto"/>
          <w:sz w:val="28"/>
          <w:szCs w:val="28"/>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Принятие себя и других:</w:t>
      </w:r>
      <w:r w:rsidRPr="0060586E">
        <w:rPr>
          <w:color w:val="auto"/>
          <w:sz w:val="28"/>
          <w:szCs w:val="28"/>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C24C6" w:rsidRPr="0060586E" w:rsidRDefault="00FC24C6" w:rsidP="0060586E">
      <w:pPr>
        <w:pStyle w:val="af5"/>
        <w:rPr>
          <w:color w:val="auto"/>
          <w:sz w:val="28"/>
          <w:szCs w:val="28"/>
        </w:rPr>
      </w:pPr>
      <w:bookmarkStart w:id="263" w:name="bookmark531"/>
    </w:p>
    <w:p w:rsidR="00A57638" w:rsidRPr="0060586E" w:rsidRDefault="00E235EB" w:rsidP="0060586E">
      <w:pPr>
        <w:pStyle w:val="af5"/>
        <w:rPr>
          <w:color w:val="auto"/>
          <w:sz w:val="28"/>
          <w:szCs w:val="28"/>
        </w:rPr>
      </w:pPr>
      <w:r w:rsidRPr="0060586E">
        <w:rPr>
          <w:color w:val="auto"/>
          <w:sz w:val="28"/>
          <w:szCs w:val="28"/>
        </w:rPr>
        <w:t>ПРЕДМЕТНЫЕ РЕЗУЛЬТАТЫ</w:t>
      </w:r>
      <w:bookmarkEnd w:id="263"/>
    </w:p>
    <w:p w:rsidR="00A57638" w:rsidRPr="0060586E" w:rsidRDefault="00E235EB" w:rsidP="0060586E">
      <w:pPr>
        <w:pStyle w:val="13"/>
        <w:spacing w:line="240" w:lineRule="auto"/>
        <w:jc w:val="both"/>
        <w:rPr>
          <w:color w:val="auto"/>
          <w:sz w:val="28"/>
          <w:szCs w:val="28"/>
        </w:rPr>
      </w:pPr>
      <w:r w:rsidRPr="0060586E">
        <w:rPr>
          <w:color w:val="auto"/>
          <w:sz w:val="28"/>
          <w:szCs w:val="28"/>
        </w:rPr>
        <w:t>Предметные результаты освоения примерной программы по учебному предмету «Родная литература (русская)» должны отражать:</w:t>
      </w:r>
    </w:p>
    <w:p w:rsidR="00A57638" w:rsidRPr="0060586E" w:rsidRDefault="00E235EB" w:rsidP="0060586E">
      <w:pPr>
        <w:pStyle w:val="13"/>
        <w:numPr>
          <w:ilvl w:val="0"/>
          <w:numId w:val="24"/>
        </w:numPr>
        <w:tabs>
          <w:tab w:val="left" w:pos="543"/>
        </w:tabs>
        <w:spacing w:line="240" w:lineRule="auto"/>
        <w:jc w:val="both"/>
        <w:rPr>
          <w:color w:val="auto"/>
          <w:sz w:val="28"/>
          <w:szCs w:val="28"/>
        </w:rPr>
      </w:pPr>
      <w:r w:rsidRPr="0060586E">
        <w:rPr>
          <w:color w:val="auto"/>
          <w:sz w:val="28"/>
          <w:szCs w:val="28"/>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60586E" w:rsidRDefault="00E235EB" w:rsidP="0060586E">
      <w:pPr>
        <w:pStyle w:val="13"/>
        <w:numPr>
          <w:ilvl w:val="0"/>
          <w:numId w:val="24"/>
        </w:numPr>
        <w:tabs>
          <w:tab w:val="left" w:pos="543"/>
        </w:tabs>
        <w:spacing w:line="240" w:lineRule="auto"/>
        <w:jc w:val="both"/>
        <w:rPr>
          <w:color w:val="auto"/>
          <w:sz w:val="28"/>
          <w:szCs w:val="28"/>
        </w:rPr>
      </w:pPr>
      <w:r w:rsidRPr="0060586E">
        <w:rPr>
          <w:color w:val="auto"/>
          <w:sz w:val="28"/>
          <w:szCs w:val="28"/>
        </w:rPr>
        <w:t>понимание родной литературы как одной из основных национально-культурных ценностей народа, особого способа познания жизни;</w:t>
      </w:r>
    </w:p>
    <w:p w:rsidR="00A57638" w:rsidRPr="0060586E" w:rsidRDefault="00E235EB" w:rsidP="0060586E">
      <w:pPr>
        <w:pStyle w:val="13"/>
        <w:numPr>
          <w:ilvl w:val="0"/>
          <w:numId w:val="24"/>
        </w:numPr>
        <w:tabs>
          <w:tab w:val="left" w:pos="543"/>
        </w:tabs>
        <w:spacing w:line="240" w:lineRule="auto"/>
        <w:jc w:val="both"/>
        <w:rPr>
          <w:color w:val="auto"/>
          <w:sz w:val="28"/>
          <w:szCs w:val="28"/>
        </w:rPr>
      </w:pPr>
      <w:r w:rsidRPr="0060586E">
        <w:rPr>
          <w:color w:val="auto"/>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60586E" w:rsidRDefault="00E235EB" w:rsidP="0060586E">
      <w:pPr>
        <w:pStyle w:val="13"/>
        <w:numPr>
          <w:ilvl w:val="0"/>
          <w:numId w:val="24"/>
        </w:numPr>
        <w:tabs>
          <w:tab w:val="left" w:pos="543"/>
        </w:tabs>
        <w:spacing w:line="240" w:lineRule="auto"/>
        <w:jc w:val="both"/>
        <w:rPr>
          <w:color w:val="auto"/>
          <w:sz w:val="28"/>
          <w:szCs w:val="28"/>
        </w:rPr>
      </w:pPr>
      <w:r w:rsidRPr="0060586E">
        <w:rPr>
          <w:color w:val="auto"/>
          <w:sz w:val="28"/>
          <w:szCs w:val="28"/>
        </w:rPr>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w:t>
      </w:r>
      <w:r w:rsidRPr="0060586E">
        <w:rPr>
          <w:color w:val="auto"/>
          <w:sz w:val="28"/>
          <w:szCs w:val="28"/>
        </w:rPr>
        <w:lastRenderedPageBreak/>
        <w:t>планировать своё досуговое чтение;</w:t>
      </w:r>
    </w:p>
    <w:p w:rsidR="00A57638" w:rsidRPr="0060586E" w:rsidRDefault="00E235EB" w:rsidP="0060586E">
      <w:pPr>
        <w:pStyle w:val="13"/>
        <w:numPr>
          <w:ilvl w:val="0"/>
          <w:numId w:val="24"/>
        </w:numPr>
        <w:tabs>
          <w:tab w:val="left" w:pos="543"/>
        </w:tabs>
        <w:spacing w:line="240" w:lineRule="auto"/>
        <w:jc w:val="both"/>
        <w:rPr>
          <w:color w:val="auto"/>
          <w:sz w:val="28"/>
          <w:szCs w:val="28"/>
        </w:rPr>
      </w:pPr>
      <w:r w:rsidRPr="0060586E">
        <w:rPr>
          <w:color w:val="auto"/>
          <w:sz w:val="28"/>
          <w:szCs w:val="28"/>
        </w:rPr>
        <w:t>развитие способности понимать литературные художественные произведения, отражающие разные этнокультурные традиции;</w:t>
      </w:r>
    </w:p>
    <w:p w:rsidR="00A57638" w:rsidRPr="0060586E" w:rsidRDefault="00E235EB" w:rsidP="0060586E">
      <w:pPr>
        <w:pStyle w:val="13"/>
        <w:numPr>
          <w:ilvl w:val="0"/>
          <w:numId w:val="24"/>
        </w:numPr>
        <w:tabs>
          <w:tab w:val="left" w:pos="548"/>
        </w:tabs>
        <w:spacing w:line="240" w:lineRule="auto"/>
        <w:jc w:val="both"/>
        <w:rPr>
          <w:color w:val="auto"/>
          <w:sz w:val="28"/>
          <w:szCs w:val="28"/>
        </w:rPr>
      </w:pPr>
      <w:r w:rsidRPr="0060586E">
        <w:rPr>
          <w:color w:val="auto"/>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60586E" w:rsidRDefault="00FC24C6" w:rsidP="0060586E">
      <w:pPr>
        <w:pStyle w:val="af5"/>
        <w:rPr>
          <w:color w:val="auto"/>
          <w:sz w:val="28"/>
          <w:szCs w:val="28"/>
        </w:rPr>
      </w:pPr>
      <w:bookmarkStart w:id="264" w:name="bookmark533"/>
    </w:p>
    <w:p w:rsidR="00A57638" w:rsidRPr="0060586E" w:rsidRDefault="00E235EB" w:rsidP="0060586E">
      <w:pPr>
        <w:pStyle w:val="af5"/>
        <w:rPr>
          <w:color w:val="auto"/>
          <w:sz w:val="28"/>
          <w:szCs w:val="28"/>
        </w:rPr>
      </w:pPr>
      <w:r w:rsidRPr="0060586E">
        <w:rPr>
          <w:color w:val="auto"/>
          <w:sz w:val="28"/>
          <w:szCs w:val="28"/>
        </w:rPr>
        <w:t>Предметные результаты по классам</w:t>
      </w:r>
      <w:bookmarkEnd w:id="264"/>
    </w:p>
    <w:p w:rsidR="00FC24C6" w:rsidRPr="0060586E" w:rsidRDefault="00FC24C6" w:rsidP="0060586E">
      <w:pPr>
        <w:pStyle w:val="af5"/>
        <w:rPr>
          <w:bCs/>
          <w:color w:val="auto"/>
          <w:sz w:val="28"/>
          <w:szCs w:val="28"/>
        </w:rPr>
      </w:pPr>
    </w:p>
    <w:p w:rsidR="00A57638" w:rsidRPr="0060586E" w:rsidRDefault="00E235EB" w:rsidP="0060586E">
      <w:pPr>
        <w:pStyle w:val="af5"/>
        <w:rPr>
          <w:color w:val="auto"/>
          <w:sz w:val="28"/>
          <w:szCs w:val="28"/>
        </w:rPr>
      </w:pPr>
      <w:r w:rsidRPr="0060586E">
        <w:rPr>
          <w:bCs/>
          <w:color w:val="auto"/>
          <w:sz w:val="28"/>
          <w:szCs w:val="28"/>
        </w:rPr>
        <w:t>5 класс:</w:t>
      </w:r>
    </w:p>
    <w:p w:rsidR="00A57638" w:rsidRPr="0060586E" w:rsidRDefault="00E235EB" w:rsidP="00190237">
      <w:pPr>
        <w:pStyle w:val="13"/>
        <w:numPr>
          <w:ilvl w:val="0"/>
          <w:numId w:val="203"/>
        </w:numPr>
        <w:spacing w:line="240" w:lineRule="auto"/>
        <w:ind w:left="0"/>
        <w:jc w:val="both"/>
        <w:rPr>
          <w:color w:val="auto"/>
          <w:sz w:val="28"/>
          <w:szCs w:val="28"/>
        </w:rPr>
      </w:pPr>
      <w:r w:rsidRPr="0060586E">
        <w:rPr>
          <w:color w:val="auto"/>
          <w:sz w:val="28"/>
          <w:szCs w:val="28"/>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57638" w:rsidRPr="0060586E" w:rsidRDefault="00E235EB" w:rsidP="00190237">
      <w:pPr>
        <w:pStyle w:val="13"/>
        <w:numPr>
          <w:ilvl w:val="0"/>
          <w:numId w:val="203"/>
        </w:numPr>
        <w:spacing w:line="240" w:lineRule="auto"/>
        <w:ind w:left="0"/>
        <w:jc w:val="both"/>
        <w:rPr>
          <w:color w:val="auto"/>
          <w:sz w:val="28"/>
          <w:szCs w:val="28"/>
        </w:rPr>
      </w:pPr>
      <w:r w:rsidRPr="0060586E">
        <w:rPr>
          <w:color w:val="auto"/>
          <w:sz w:val="28"/>
          <w:szCs w:val="28"/>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57638" w:rsidRPr="0060586E" w:rsidRDefault="00E235EB" w:rsidP="00190237">
      <w:pPr>
        <w:pStyle w:val="13"/>
        <w:numPr>
          <w:ilvl w:val="0"/>
          <w:numId w:val="203"/>
        </w:numPr>
        <w:spacing w:line="240" w:lineRule="auto"/>
        <w:ind w:left="0"/>
        <w:jc w:val="both"/>
        <w:rPr>
          <w:color w:val="auto"/>
          <w:sz w:val="28"/>
          <w:szCs w:val="28"/>
        </w:rPr>
      </w:pPr>
      <w:r w:rsidRPr="0060586E">
        <w:rPr>
          <w:color w:val="auto"/>
          <w:sz w:val="28"/>
          <w:szCs w:val="28"/>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57638" w:rsidRPr="0060586E" w:rsidRDefault="00E235EB" w:rsidP="00190237">
      <w:pPr>
        <w:pStyle w:val="13"/>
        <w:numPr>
          <w:ilvl w:val="0"/>
          <w:numId w:val="203"/>
        </w:numPr>
        <w:spacing w:line="240" w:lineRule="auto"/>
        <w:ind w:left="0"/>
        <w:jc w:val="both"/>
        <w:rPr>
          <w:color w:val="auto"/>
          <w:sz w:val="28"/>
          <w:szCs w:val="28"/>
        </w:rPr>
      </w:pPr>
      <w:r w:rsidRPr="0060586E">
        <w:rPr>
          <w:color w:val="auto"/>
          <w:sz w:val="28"/>
          <w:szCs w:val="28"/>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57638" w:rsidRPr="0060586E" w:rsidRDefault="00E235EB" w:rsidP="00190237">
      <w:pPr>
        <w:pStyle w:val="13"/>
        <w:numPr>
          <w:ilvl w:val="0"/>
          <w:numId w:val="203"/>
        </w:numPr>
        <w:spacing w:line="240" w:lineRule="auto"/>
        <w:ind w:left="0"/>
        <w:jc w:val="both"/>
        <w:rPr>
          <w:color w:val="auto"/>
          <w:sz w:val="28"/>
          <w:szCs w:val="28"/>
        </w:rPr>
      </w:pPr>
      <w:r w:rsidRPr="0060586E">
        <w:rPr>
          <w:color w:val="auto"/>
          <w:sz w:val="28"/>
          <w:szCs w:val="28"/>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57638" w:rsidRPr="0060586E" w:rsidRDefault="00E235EB" w:rsidP="0060586E">
      <w:pPr>
        <w:pStyle w:val="af5"/>
        <w:rPr>
          <w:color w:val="auto"/>
          <w:sz w:val="28"/>
          <w:szCs w:val="28"/>
        </w:rPr>
      </w:pPr>
      <w:r w:rsidRPr="0060586E">
        <w:rPr>
          <w:color w:val="auto"/>
          <w:sz w:val="28"/>
          <w:szCs w:val="28"/>
        </w:rPr>
        <w:t>6 класс:</w:t>
      </w:r>
    </w:p>
    <w:p w:rsidR="00A57638" w:rsidRPr="0060586E" w:rsidRDefault="00E235EB" w:rsidP="00190237">
      <w:pPr>
        <w:pStyle w:val="13"/>
        <w:numPr>
          <w:ilvl w:val="0"/>
          <w:numId w:val="204"/>
        </w:numPr>
        <w:spacing w:line="240" w:lineRule="auto"/>
        <w:ind w:left="0"/>
        <w:jc w:val="both"/>
        <w:rPr>
          <w:color w:val="auto"/>
          <w:sz w:val="28"/>
          <w:szCs w:val="28"/>
        </w:rPr>
      </w:pPr>
      <w:r w:rsidRPr="0060586E">
        <w:rPr>
          <w:color w:val="auto"/>
          <w:sz w:val="28"/>
          <w:szCs w:val="28"/>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57638" w:rsidRPr="0060586E" w:rsidRDefault="00E235EB" w:rsidP="00190237">
      <w:pPr>
        <w:pStyle w:val="13"/>
        <w:numPr>
          <w:ilvl w:val="0"/>
          <w:numId w:val="204"/>
        </w:numPr>
        <w:spacing w:line="240" w:lineRule="auto"/>
        <w:ind w:left="0"/>
        <w:jc w:val="both"/>
        <w:rPr>
          <w:color w:val="auto"/>
          <w:sz w:val="28"/>
          <w:szCs w:val="28"/>
        </w:rPr>
      </w:pPr>
      <w:r w:rsidRPr="0060586E">
        <w:rPr>
          <w:color w:val="auto"/>
          <w:sz w:val="28"/>
          <w:szCs w:val="28"/>
        </w:rPr>
        <w:t xml:space="preserve">иметь представления о богатстве русской литературы и культуры в контексте </w:t>
      </w:r>
      <w:r w:rsidRPr="0060586E">
        <w:rPr>
          <w:color w:val="auto"/>
          <w:sz w:val="28"/>
          <w:szCs w:val="28"/>
        </w:rPr>
        <w:lastRenderedPageBreak/>
        <w:t>культур народов России, о русских национальных традициях в произведениях о русской масленице, о родном крае и русском доме;</w:t>
      </w:r>
    </w:p>
    <w:p w:rsidR="00A57638" w:rsidRPr="0060586E" w:rsidRDefault="00E235EB" w:rsidP="00190237">
      <w:pPr>
        <w:pStyle w:val="13"/>
        <w:numPr>
          <w:ilvl w:val="0"/>
          <w:numId w:val="204"/>
        </w:numPr>
        <w:spacing w:line="240" w:lineRule="auto"/>
        <w:ind w:left="0"/>
        <w:jc w:val="both"/>
        <w:rPr>
          <w:color w:val="auto"/>
          <w:sz w:val="28"/>
          <w:szCs w:val="28"/>
        </w:rPr>
      </w:pPr>
      <w:r w:rsidRPr="0060586E">
        <w:rPr>
          <w:color w:val="auto"/>
          <w:sz w:val="28"/>
          <w:szCs w:val="28"/>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60586E" w:rsidRDefault="00E235EB" w:rsidP="00190237">
      <w:pPr>
        <w:pStyle w:val="13"/>
        <w:numPr>
          <w:ilvl w:val="0"/>
          <w:numId w:val="204"/>
        </w:numPr>
        <w:spacing w:line="240" w:lineRule="auto"/>
        <w:ind w:left="0"/>
        <w:jc w:val="both"/>
        <w:rPr>
          <w:color w:val="auto"/>
          <w:sz w:val="28"/>
          <w:szCs w:val="28"/>
        </w:rPr>
      </w:pPr>
      <w:r w:rsidRPr="0060586E">
        <w:rPr>
          <w:color w:val="auto"/>
          <w:sz w:val="28"/>
          <w:szCs w:val="28"/>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60586E" w:rsidRDefault="00E235EB" w:rsidP="00190237">
      <w:pPr>
        <w:pStyle w:val="13"/>
        <w:numPr>
          <w:ilvl w:val="0"/>
          <w:numId w:val="204"/>
        </w:numPr>
        <w:spacing w:line="240" w:lineRule="auto"/>
        <w:ind w:left="0"/>
        <w:jc w:val="both"/>
        <w:rPr>
          <w:color w:val="auto"/>
          <w:sz w:val="28"/>
          <w:szCs w:val="28"/>
        </w:rPr>
      </w:pPr>
      <w:r w:rsidRPr="0060586E">
        <w:rPr>
          <w:color w:val="auto"/>
          <w:sz w:val="28"/>
          <w:szCs w:val="28"/>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57638" w:rsidRPr="0060586E" w:rsidRDefault="00E235EB" w:rsidP="0060586E">
      <w:pPr>
        <w:pStyle w:val="af5"/>
        <w:rPr>
          <w:color w:val="auto"/>
          <w:sz w:val="28"/>
          <w:szCs w:val="28"/>
        </w:rPr>
      </w:pPr>
      <w:r w:rsidRPr="0060586E">
        <w:rPr>
          <w:color w:val="auto"/>
          <w:sz w:val="28"/>
          <w:szCs w:val="28"/>
        </w:rPr>
        <w:t>7 класс:</w:t>
      </w:r>
    </w:p>
    <w:p w:rsidR="00A57638" w:rsidRPr="0060586E" w:rsidRDefault="00E235EB" w:rsidP="00190237">
      <w:pPr>
        <w:pStyle w:val="13"/>
        <w:numPr>
          <w:ilvl w:val="0"/>
          <w:numId w:val="205"/>
        </w:numPr>
        <w:spacing w:line="240" w:lineRule="auto"/>
        <w:ind w:left="0"/>
        <w:jc w:val="both"/>
        <w:rPr>
          <w:color w:val="auto"/>
          <w:sz w:val="28"/>
          <w:szCs w:val="28"/>
        </w:rPr>
      </w:pPr>
      <w:r w:rsidRPr="0060586E">
        <w:rPr>
          <w:color w:val="auto"/>
          <w:sz w:val="28"/>
          <w:szCs w:val="28"/>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57638" w:rsidRPr="0060586E" w:rsidRDefault="00E235EB" w:rsidP="00190237">
      <w:pPr>
        <w:pStyle w:val="13"/>
        <w:numPr>
          <w:ilvl w:val="0"/>
          <w:numId w:val="205"/>
        </w:numPr>
        <w:spacing w:line="240" w:lineRule="auto"/>
        <w:ind w:left="0"/>
        <w:jc w:val="both"/>
        <w:rPr>
          <w:color w:val="auto"/>
          <w:sz w:val="28"/>
          <w:szCs w:val="28"/>
        </w:rPr>
      </w:pPr>
      <w:r w:rsidRPr="0060586E">
        <w:rPr>
          <w:color w:val="auto"/>
          <w:sz w:val="28"/>
          <w:szCs w:val="28"/>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57638" w:rsidRPr="0060586E" w:rsidRDefault="00E235EB" w:rsidP="00190237">
      <w:pPr>
        <w:pStyle w:val="13"/>
        <w:numPr>
          <w:ilvl w:val="0"/>
          <w:numId w:val="205"/>
        </w:numPr>
        <w:spacing w:line="240" w:lineRule="auto"/>
        <w:ind w:left="0"/>
        <w:jc w:val="both"/>
        <w:rPr>
          <w:color w:val="auto"/>
          <w:sz w:val="28"/>
          <w:szCs w:val="28"/>
        </w:rPr>
      </w:pPr>
      <w:r w:rsidRPr="0060586E">
        <w:rPr>
          <w:color w:val="auto"/>
          <w:sz w:val="28"/>
          <w:szCs w:val="28"/>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57638" w:rsidRPr="0060586E" w:rsidRDefault="00E235EB" w:rsidP="00190237">
      <w:pPr>
        <w:pStyle w:val="13"/>
        <w:numPr>
          <w:ilvl w:val="0"/>
          <w:numId w:val="205"/>
        </w:numPr>
        <w:spacing w:line="240" w:lineRule="auto"/>
        <w:ind w:left="0"/>
        <w:jc w:val="both"/>
        <w:rPr>
          <w:color w:val="auto"/>
          <w:sz w:val="28"/>
          <w:szCs w:val="28"/>
        </w:rPr>
      </w:pPr>
      <w:r w:rsidRPr="0060586E">
        <w:rPr>
          <w:color w:val="auto"/>
          <w:sz w:val="28"/>
          <w:szCs w:val="28"/>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60586E" w:rsidRDefault="00E235EB" w:rsidP="00190237">
      <w:pPr>
        <w:pStyle w:val="13"/>
        <w:numPr>
          <w:ilvl w:val="0"/>
          <w:numId w:val="205"/>
        </w:numPr>
        <w:spacing w:line="240" w:lineRule="auto"/>
        <w:ind w:left="0"/>
        <w:jc w:val="both"/>
        <w:rPr>
          <w:color w:val="auto"/>
          <w:sz w:val="28"/>
          <w:szCs w:val="28"/>
        </w:rPr>
      </w:pPr>
      <w:r w:rsidRPr="0060586E">
        <w:rPr>
          <w:color w:val="auto"/>
          <w:sz w:val="28"/>
          <w:szCs w:val="28"/>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60586E" w:rsidRDefault="00E235EB" w:rsidP="0060586E">
      <w:pPr>
        <w:pStyle w:val="af5"/>
        <w:rPr>
          <w:color w:val="auto"/>
          <w:sz w:val="28"/>
          <w:szCs w:val="28"/>
        </w:rPr>
      </w:pPr>
      <w:r w:rsidRPr="0060586E">
        <w:rPr>
          <w:color w:val="auto"/>
          <w:sz w:val="28"/>
          <w:szCs w:val="28"/>
        </w:rPr>
        <w:lastRenderedPageBreak/>
        <w:t>8 класс:</w:t>
      </w:r>
    </w:p>
    <w:p w:rsidR="00A57638" w:rsidRPr="0060586E" w:rsidRDefault="00E235EB" w:rsidP="00190237">
      <w:pPr>
        <w:pStyle w:val="13"/>
        <w:numPr>
          <w:ilvl w:val="0"/>
          <w:numId w:val="206"/>
        </w:numPr>
        <w:spacing w:line="240" w:lineRule="auto"/>
        <w:ind w:left="0"/>
        <w:jc w:val="both"/>
        <w:rPr>
          <w:color w:val="auto"/>
          <w:sz w:val="28"/>
          <w:szCs w:val="28"/>
        </w:rPr>
      </w:pPr>
      <w:r w:rsidRPr="0060586E">
        <w:rPr>
          <w:color w:val="auto"/>
          <w:sz w:val="28"/>
          <w:szCs w:val="28"/>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57638" w:rsidRPr="0060586E" w:rsidRDefault="00E235EB" w:rsidP="00190237">
      <w:pPr>
        <w:pStyle w:val="13"/>
        <w:numPr>
          <w:ilvl w:val="0"/>
          <w:numId w:val="206"/>
        </w:numPr>
        <w:spacing w:line="240" w:lineRule="auto"/>
        <w:ind w:left="0"/>
        <w:jc w:val="both"/>
        <w:rPr>
          <w:color w:val="auto"/>
          <w:sz w:val="28"/>
          <w:szCs w:val="28"/>
        </w:rPr>
      </w:pPr>
      <w:r w:rsidRPr="0060586E">
        <w:rPr>
          <w:color w:val="auto"/>
          <w:sz w:val="28"/>
          <w:szCs w:val="28"/>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57638" w:rsidRPr="0060586E" w:rsidRDefault="00E235EB" w:rsidP="00190237">
      <w:pPr>
        <w:pStyle w:val="13"/>
        <w:numPr>
          <w:ilvl w:val="0"/>
          <w:numId w:val="206"/>
        </w:numPr>
        <w:spacing w:line="240" w:lineRule="auto"/>
        <w:ind w:left="0"/>
        <w:jc w:val="both"/>
        <w:rPr>
          <w:color w:val="auto"/>
          <w:sz w:val="28"/>
          <w:szCs w:val="28"/>
        </w:rPr>
      </w:pPr>
      <w:r w:rsidRPr="0060586E">
        <w:rPr>
          <w:color w:val="auto"/>
          <w:sz w:val="28"/>
          <w:szCs w:val="28"/>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57638" w:rsidRPr="0060586E" w:rsidRDefault="00E235EB" w:rsidP="00190237">
      <w:pPr>
        <w:pStyle w:val="13"/>
        <w:numPr>
          <w:ilvl w:val="0"/>
          <w:numId w:val="206"/>
        </w:numPr>
        <w:spacing w:line="240" w:lineRule="auto"/>
        <w:ind w:left="0"/>
        <w:jc w:val="both"/>
        <w:rPr>
          <w:color w:val="auto"/>
          <w:sz w:val="28"/>
          <w:szCs w:val="28"/>
        </w:rPr>
      </w:pPr>
      <w:r w:rsidRPr="0060586E">
        <w:rPr>
          <w:color w:val="auto"/>
          <w:sz w:val="28"/>
          <w:szCs w:val="28"/>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60586E" w:rsidRDefault="00E235EB" w:rsidP="00190237">
      <w:pPr>
        <w:pStyle w:val="13"/>
        <w:numPr>
          <w:ilvl w:val="0"/>
          <w:numId w:val="206"/>
        </w:numPr>
        <w:spacing w:line="240" w:lineRule="auto"/>
        <w:ind w:left="0"/>
        <w:jc w:val="both"/>
        <w:rPr>
          <w:color w:val="auto"/>
          <w:sz w:val="28"/>
          <w:szCs w:val="28"/>
        </w:rPr>
      </w:pPr>
      <w:r w:rsidRPr="0060586E">
        <w:rPr>
          <w:color w:val="auto"/>
          <w:sz w:val="28"/>
          <w:szCs w:val="28"/>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60586E" w:rsidRDefault="00E235EB" w:rsidP="0060586E">
      <w:pPr>
        <w:pStyle w:val="af5"/>
        <w:rPr>
          <w:color w:val="auto"/>
          <w:sz w:val="28"/>
          <w:szCs w:val="28"/>
        </w:rPr>
      </w:pPr>
      <w:r w:rsidRPr="0060586E">
        <w:rPr>
          <w:color w:val="auto"/>
          <w:sz w:val="28"/>
          <w:szCs w:val="28"/>
        </w:rPr>
        <w:t>9 класс:</w:t>
      </w:r>
    </w:p>
    <w:p w:rsidR="00A57638" w:rsidRPr="0060586E" w:rsidRDefault="00E235EB" w:rsidP="00190237">
      <w:pPr>
        <w:pStyle w:val="13"/>
        <w:numPr>
          <w:ilvl w:val="0"/>
          <w:numId w:val="207"/>
        </w:numPr>
        <w:spacing w:line="240" w:lineRule="auto"/>
        <w:ind w:left="0"/>
        <w:jc w:val="both"/>
        <w:rPr>
          <w:color w:val="auto"/>
          <w:sz w:val="28"/>
          <w:szCs w:val="28"/>
        </w:rPr>
      </w:pPr>
      <w:r w:rsidRPr="0060586E">
        <w:rPr>
          <w:color w:val="auto"/>
          <w:sz w:val="28"/>
          <w:szCs w:val="28"/>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57638" w:rsidRPr="0060586E" w:rsidRDefault="00E235EB" w:rsidP="00190237">
      <w:pPr>
        <w:pStyle w:val="13"/>
        <w:numPr>
          <w:ilvl w:val="0"/>
          <w:numId w:val="207"/>
        </w:numPr>
        <w:spacing w:line="240" w:lineRule="auto"/>
        <w:ind w:left="0"/>
        <w:jc w:val="both"/>
        <w:rPr>
          <w:color w:val="auto"/>
          <w:sz w:val="28"/>
          <w:szCs w:val="28"/>
        </w:rPr>
      </w:pPr>
      <w:r w:rsidRPr="0060586E">
        <w:rPr>
          <w:color w:val="auto"/>
          <w:sz w:val="28"/>
          <w:szCs w:val="28"/>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57638" w:rsidRPr="0060586E" w:rsidRDefault="00E235EB" w:rsidP="00190237">
      <w:pPr>
        <w:pStyle w:val="13"/>
        <w:numPr>
          <w:ilvl w:val="0"/>
          <w:numId w:val="207"/>
        </w:numPr>
        <w:spacing w:line="240" w:lineRule="auto"/>
        <w:ind w:left="0"/>
        <w:jc w:val="both"/>
        <w:rPr>
          <w:color w:val="auto"/>
          <w:sz w:val="28"/>
          <w:szCs w:val="28"/>
        </w:rPr>
      </w:pPr>
      <w:r w:rsidRPr="0060586E">
        <w:rPr>
          <w:color w:val="auto"/>
          <w:sz w:val="28"/>
          <w:szCs w:val="28"/>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57638" w:rsidRPr="0060586E" w:rsidRDefault="00E235EB" w:rsidP="00190237">
      <w:pPr>
        <w:pStyle w:val="13"/>
        <w:numPr>
          <w:ilvl w:val="0"/>
          <w:numId w:val="207"/>
        </w:numPr>
        <w:spacing w:line="240" w:lineRule="auto"/>
        <w:ind w:left="0"/>
        <w:jc w:val="both"/>
        <w:rPr>
          <w:color w:val="auto"/>
          <w:sz w:val="28"/>
          <w:szCs w:val="28"/>
        </w:rPr>
      </w:pPr>
      <w:r w:rsidRPr="0060586E">
        <w:rPr>
          <w:color w:val="auto"/>
          <w:sz w:val="28"/>
          <w:szCs w:val="28"/>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w:t>
      </w:r>
      <w:r w:rsidRPr="0060586E">
        <w:rPr>
          <w:color w:val="auto"/>
          <w:sz w:val="28"/>
          <w:szCs w:val="28"/>
        </w:rPr>
        <w:lastRenderedPageBreak/>
        <w:t>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7638" w:rsidRPr="0060586E" w:rsidRDefault="00E235EB" w:rsidP="00190237">
      <w:pPr>
        <w:pStyle w:val="13"/>
        <w:numPr>
          <w:ilvl w:val="0"/>
          <w:numId w:val="207"/>
        </w:numPr>
        <w:spacing w:line="240" w:lineRule="auto"/>
        <w:ind w:left="0"/>
        <w:jc w:val="both"/>
        <w:rPr>
          <w:color w:val="auto"/>
          <w:sz w:val="28"/>
          <w:szCs w:val="28"/>
        </w:rPr>
        <w:sectPr w:rsidR="00A57638" w:rsidRPr="0060586E" w:rsidSect="007F01DB">
          <w:footerReference w:type="even" r:id="rId20"/>
          <w:footerReference w:type="default" r:id="rId21"/>
          <w:footnotePr>
            <w:numRestart w:val="eachPage"/>
          </w:footnotePr>
          <w:type w:val="continuous"/>
          <w:pgSz w:w="11907" w:h="16840" w:code="9"/>
          <w:pgMar w:top="1134" w:right="850" w:bottom="1134" w:left="1701" w:header="0" w:footer="3" w:gutter="0"/>
          <w:cols w:space="720"/>
          <w:noEndnote/>
          <w:docGrid w:linePitch="360"/>
        </w:sectPr>
      </w:pPr>
      <w:r w:rsidRPr="0060586E">
        <w:rPr>
          <w:color w:val="auto"/>
          <w:sz w:val="28"/>
          <w:szCs w:val="28"/>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4449B" w:rsidRPr="0060586E" w:rsidRDefault="0044449B" w:rsidP="0060586E">
      <w:pPr>
        <w:rPr>
          <w:rFonts w:ascii="Arial" w:eastAsia="Arial" w:hAnsi="Arial" w:cs="Arial"/>
          <w:b/>
          <w:bCs/>
          <w:color w:val="auto"/>
          <w:sz w:val="28"/>
          <w:szCs w:val="28"/>
        </w:rPr>
      </w:pPr>
      <w:bookmarkStart w:id="265" w:name="bookmark535"/>
      <w:r w:rsidRPr="0060586E">
        <w:rPr>
          <w:color w:val="auto"/>
          <w:sz w:val="28"/>
          <w:szCs w:val="28"/>
        </w:rPr>
        <w:lastRenderedPageBreak/>
        <w:br w:type="page"/>
      </w:r>
    </w:p>
    <w:p w:rsidR="0044449B" w:rsidRPr="0060586E" w:rsidRDefault="0044449B" w:rsidP="0060586E">
      <w:pPr>
        <w:rPr>
          <w:sz w:val="28"/>
          <w:szCs w:val="28"/>
        </w:rPr>
      </w:pPr>
    </w:p>
    <w:p w:rsidR="00A57638" w:rsidRPr="0060586E" w:rsidRDefault="00E235EB" w:rsidP="0060586E">
      <w:pPr>
        <w:pStyle w:val="3"/>
        <w:pBdr>
          <w:bottom w:val="single" w:sz="12" w:space="1" w:color="auto"/>
        </w:pBdr>
        <w:spacing w:after="0" w:line="240" w:lineRule="auto"/>
        <w:rPr>
          <w:color w:val="auto"/>
          <w:sz w:val="28"/>
          <w:szCs w:val="28"/>
        </w:rPr>
      </w:pPr>
      <w:bookmarkStart w:id="266" w:name="_Toc105502781"/>
      <w:r w:rsidRPr="0060586E">
        <w:rPr>
          <w:color w:val="auto"/>
          <w:sz w:val="28"/>
          <w:szCs w:val="28"/>
        </w:rPr>
        <w:t>2.1.5</w:t>
      </w:r>
      <w:r w:rsidR="0044449B" w:rsidRPr="0060586E">
        <w:rPr>
          <w:color w:val="auto"/>
          <w:sz w:val="28"/>
          <w:szCs w:val="28"/>
        </w:rPr>
        <w:t>.</w:t>
      </w:r>
      <w:r w:rsidRPr="0060586E">
        <w:rPr>
          <w:color w:val="auto"/>
          <w:sz w:val="28"/>
          <w:szCs w:val="28"/>
        </w:rPr>
        <w:t xml:space="preserve"> АНГЛИЙСКИЙ ЯЗЫК</w:t>
      </w:r>
      <w:bookmarkEnd w:id="265"/>
      <w:bookmarkEnd w:id="266"/>
    </w:p>
    <w:p w:rsidR="0044449B" w:rsidRPr="0060586E" w:rsidRDefault="0044449B" w:rsidP="0060586E">
      <w:pPr>
        <w:rPr>
          <w:sz w:val="28"/>
          <w:szCs w:val="28"/>
        </w:rPr>
      </w:pPr>
    </w:p>
    <w:p w:rsidR="0044449B" w:rsidRPr="0060586E" w:rsidRDefault="0044449B" w:rsidP="0060586E">
      <w:pPr>
        <w:rPr>
          <w:sz w:val="28"/>
          <w:szCs w:val="28"/>
        </w:rPr>
      </w:pPr>
    </w:p>
    <w:p w:rsidR="0044449B" w:rsidRPr="0060586E" w:rsidRDefault="00E235EB" w:rsidP="0060586E">
      <w:pPr>
        <w:pStyle w:val="af5"/>
        <w:pBdr>
          <w:bottom w:val="single" w:sz="12" w:space="1" w:color="auto"/>
        </w:pBdr>
        <w:rPr>
          <w:color w:val="auto"/>
          <w:sz w:val="28"/>
          <w:szCs w:val="28"/>
        </w:rPr>
      </w:pPr>
      <w:bookmarkStart w:id="267" w:name="bookmark537"/>
      <w:r w:rsidRPr="0060586E">
        <w:rPr>
          <w:color w:val="auto"/>
          <w:sz w:val="28"/>
          <w:szCs w:val="28"/>
        </w:rPr>
        <w:t xml:space="preserve">РАБОЧАЯ ПРОГРАММА. АНГЛИЙСКИЙ ЯЗЫК </w:t>
      </w:r>
    </w:p>
    <w:p w:rsidR="00A57638" w:rsidRPr="0060586E" w:rsidRDefault="00E235EB" w:rsidP="0060586E">
      <w:pPr>
        <w:pStyle w:val="af5"/>
        <w:pBdr>
          <w:bottom w:val="single" w:sz="12" w:space="1" w:color="auto"/>
        </w:pBdr>
        <w:rPr>
          <w:color w:val="auto"/>
          <w:sz w:val="28"/>
          <w:szCs w:val="28"/>
        </w:rPr>
      </w:pPr>
      <w:r w:rsidRPr="0060586E">
        <w:rPr>
          <w:color w:val="auto"/>
          <w:sz w:val="28"/>
          <w:szCs w:val="28"/>
        </w:rPr>
        <w:t>(ДЛЯ 5-9 КЛАССОВ ОБРАЗОВАТЕЛЬНЫХ ОРГАНИЗАЦИЙ)</w:t>
      </w:r>
      <w:bookmarkEnd w:id="267"/>
    </w:p>
    <w:p w:rsidR="0044449B" w:rsidRPr="0060586E" w:rsidRDefault="0044449B" w:rsidP="0060586E">
      <w:pPr>
        <w:pStyle w:val="af5"/>
        <w:rPr>
          <w:color w:val="auto"/>
          <w:sz w:val="28"/>
          <w:szCs w:val="28"/>
        </w:rPr>
      </w:pPr>
    </w:p>
    <w:p w:rsidR="0044449B" w:rsidRPr="0060586E" w:rsidRDefault="0044449B" w:rsidP="0060586E">
      <w:pPr>
        <w:pStyle w:val="af5"/>
        <w:rPr>
          <w:color w:val="auto"/>
          <w:sz w:val="28"/>
          <w:szCs w:val="28"/>
        </w:rPr>
      </w:pPr>
    </w:p>
    <w:p w:rsidR="00A57638" w:rsidRPr="0060586E" w:rsidRDefault="008F6D52"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60586E" w:rsidRDefault="00E235EB" w:rsidP="0060586E">
      <w:pPr>
        <w:pStyle w:val="af5"/>
        <w:pBdr>
          <w:bottom w:val="single" w:sz="12" w:space="1" w:color="auto"/>
        </w:pBdr>
        <w:rPr>
          <w:color w:val="auto"/>
          <w:sz w:val="28"/>
          <w:szCs w:val="28"/>
        </w:rPr>
      </w:pPr>
      <w:bookmarkStart w:id="268" w:name="bookmark539"/>
      <w:r w:rsidRPr="0060586E">
        <w:rPr>
          <w:color w:val="auto"/>
          <w:sz w:val="28"/>
          <w:szCs w:val="28"/>
        </w:rPr>
        <w:t>ПОЯСНИТЕЛЬНАЯ ЗАПИСКА</w:t>
      </w:r>
      <w:bookmarkEnd w:id="268"/>
    </w:p>
    <w:p w:rsidR="0044449B" w:rsidRPr="0060586E" w:rsidRDefault="0044449B" w:rsidP="0060586E">
      <w:pPr>
        <w:pStyle w:val="af5"/>
        <w:rPr>
          <w:color w:val="auto"/>
          <w:sz w:val="28"/>
          <w:szCs w:val="28"/>
        </w:rPr>
      </w:pPr>
    </w:p>
    <w:p w:rsidR="00A57638" w:rsidRPr="0060586E" w:rsidRDefault="008F6D52"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44449B" w:rsidRPr="0060586E" w:rsidRDefault="0044449B" w:rsidP="0060586E">
      <w:pPr>
        <w:pStyle w:val="af5"/>
        <w:rPr>
          <w:color w:val="auto"/>
          <w:sz w:val="28"/>
          <w:szCs w:val="28"/>
        </w:rPr>
      </w:pPr>
      <w:bookmarkStart w:id="269" w:name="bookmark541"/>
    </w:p>
    <w:p w:rsidR="00A57638" w:rsidRPr="0060586E" w:rsidRDefault="00E235EB" w:rsidP="0060586E">
      <w:pPr>
        <w:pStyle w:val="af5"/>
        <w:rPr>
          <w:color w:val="auto"/>
          <w:sz w:val="28"/>
          <w:szCs w:val="28"/>
        </w:rPr>
      </w:pPr>
      <w:r w:rsidRPr="0060586E">
        <w:rPr>
          <w:color w:val="auto"/>
          <w:sz w:val="28"/>
          <w:szCs w:val="28"/>
        </w:rPr>
        <w:t>ОБЩАЯ ХАРАКТЕРИСТИКА УЧЕБНОГО ПРЕДМЕТА «ИНОСТРАННЫЙ (АНГЛИЙСКИЙ) ЯЗЫК»</w:t>
      </w:r>
      <w:bookmarkEnd w:id="269"/>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Предмету «Иностранный (английский) язык» принадлежит важное место в </w:t>
      </w:r>
      <w:r w:rsidRPr="0060586E">
        <w:rPr>
          <w:color w:val="auto"/>
          <w:sz w:val="28"/>
          <w:szCs w:val="28"/>
        </w:rPr>
        <w:lastRenderedPageBreak/>
        <w:t>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60586E" w:rsidRDefault="00E235EB" w:rsidP="0060586E">
      <w:pPr>
        <w:pStyle w:val="13"/>
        <w:spacing w:line="240" w:lineRule="auto"/>
        <w:jc w:val="both"/>
        <w:rPr>
          <w:color w:val="auto"/>
          <w:sz w:val="28"/>
          <w:szCs w:val="28"/>
        </w:rPr>
      </w:pPr>
      <w:r w:rsidRPr="0060586E">
        <w:rPr>
          <w:color w:val="auto"/>
          <w:sz w:val="28"/>
          <w:szCs w:val="28"/>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60586E" w:rsidRDefault="00E235EB" w:rsidP="0060586E">
      <w:pPr>
        <w:pStyle w:val="13"/>
        <w:spacing w:line="240" w:lineRule="auto"/>
        <w:jc w:val="both"/>
        <w:rPr>
          <w:color w:val="auto"/>
          <w:sz w:val="28"/>
          <w:szCs w:val="28"/>
        </w:rPr>
      </w:pPr>
      <w:r w:rsidRPr="0060586E">
        <w:rPr>
          <w:color w:val="auto"/>
          <w:sz w:val="28"/>
          <w:szCs w:val="28"/>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60586E" w:rsidRDefault="0044449B" w:rsidP="0060586E">
      <w:pPr>
        <w:pStyle w:val="af5"/>
        <w:rPr>
          <w:color w:val="auto"/>
          <w:sz w:val="28"/>
          <w:szCs w:val="28"/>
        </w:rPr>
      </w:pPr>
      <w:bookmarkStart w:id="270" w:name="bookmark543"/>
    </w:p>
    <w:p w:rsidR="00A57638" w:rsidRPr="0060586E" w:rsidRDefault="00E235EB" w:rsidP="0060586E">
      <w:pPr>
        <w:pStyle w:val="af5"/>
        <w:rPr>
          <w:color w:val="auto"/>
          <w:sz w:val="28"/>
          <w:szCs w:val="28"/>
        </w:rPr>
      </w:pPr>
      <w:r w:rsidRPr="0060586E">
        <w:rPr>
          <w:color w:val="auto"/>
          <w:sz w:val="28"/>
          <w:szCs w:val="28"/>
        </w:rPr>
        <w:t>ЦЕЛИ УЧЕБНОГО ПРЕДМЕТА</w:t>
      </w:r>
      <w:bookmarkEnd w:id="270"/>
    </w:p>
    <w:p w:rsidR="00A57638" w:rsidRPr="0060586E" w:rsidRDefault="00E235EB" w:rsidP="0060586E">
      <w:pPr>
        <w:pStyle w:val="af5"/>
        <w:rPr>
          <w:color w:val="auto"/>
          <w:sz w:val="28"/>
          <w:szCs w:val="28"/>
        </w:rPr>
      </w:pPr>
      <w:r w:rsidRPr="0060586E">
        <w:rPr>
          <w:color w:val="auto"/>
          <w:sz w:val="28"/>
          <w:szCs w:val="28"/>
        </w:rPr>
        <w:t>«ИНОСТРАННЫЙ (АНГЛИЙСКИЙ) ЯЗЫК»</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 свете сказанного выше цели иноязычного образования становятся более сложными по структуре, формулируются на </w:t>
      </w:r>
      <w:r w:rsidRPr="0060586E">
        <w:rPr>
          <w:i/>
          <w:iCs/>
          <w:color w:val="auto"/>
          <w:sz w:val="28"/>
          <w:szCs w:val="28"/>
        </w:rPr>
        <w:t xml:space="preserve">ценностном, когнитивном и </w:t>
      </w:r>
      <w:r w:rsidRPr="0060586E">
        <w:rPr>
          <w:i/>
          <w:iCs/>
          <w:color w:val="auto"/>
          <w:sz w:val="28"/>
          <w:szCs w:val="28"/>
        </w:rPr>
        <w:lastRenderedPageBreak/>
        <w:t>прагматическом</w:t>
      </w:r>
      <w:r w:rsidRPr="0060586E">
        <w:rPr>
          <w:color w:val="auto"/>
          <w:sz w:val="28"/>
          <w:szCs w:val="28"/>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На прагматическом уровне </w:t>
      </w:r>
      <w:r w:rsidRPr="0060586E">
        <w:rPr>
          <w:b/>
          <w:bCs/>
          <w:i/>
          <w:iCs/>
          <w:color w:val="auto"/>
          <w:sz w:val="28"/>
          <w:szCs w:val="28"/>
        </w:rPr>
        <w:t>целью иноязычного образования</w:t>
      </w:r>
      <w:r w:rsidRPr="0060586E">
        <w:rPr>
          <w:color w:val="auto"/>
          <w:sz w:val="28"/>
          <w:szCs w:val="28"/>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60586E">
        <w:rPr>
          <w:i/>
          <w:iCs/>
          <w:color w:val="auto"/>
          <w:sz w:val="28"/>
          <w:szCs w:val="28"/>
        </w:rPr>
        <w:t>речевая компетенция</w:t>
      </w:r>
      <w:r w:rsidRPr="0060586E">
        <w:rPr>
          <w:color w:val="auto"/>
          <w:sz w:val="28"/>
          <w:szCs w:val="28"/>
        </w:rPr>
        <w:t xml:space="preserve"> — развитие коммуникативных умений в четырёх основных видах речевой деятельности (говорении, аудировании, чтении, письме);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 </w:t>
      </w:r>
      <w:r w:rsidRPr="0060586E">
        <w:rPr>
          <w:i/>
          <w:iCs/>
          <w:color w:val="auto"/>
          <w:sz w:val="28"/>
          <w:szCs w:val="28"/>
        </w:rPr>
        <w:t>языковая компетенция</w:t>
      </w:r>
      <w:r w:rsidRPr="0060586E">
        <w:rPr>
          <w:color w:val="auto"/>
          <w:sz w:val="28"/>
          <w:szCs w:val="28"/>
        </w:rPr>
        <w:t xml:space="preserve"> — овладение новыми языковыми средствами (фонетическими, орфографическими, лексическими, грамматическими) в соответствии </w:t>
      </w:r>
      <w:r w:rsidRPr="0060586E">
        <w:rPr>
          <w:color w:val="auto"/>
          <w:sz w:val="28"/>
          <w:szCs w:val="28"/>
          <w:lang w:val="en-US" w:eastAsia="en-US" w:bidi="en-US"/>
        </w:rPr>
        <w:t>c</w:t>
      </w:r>
      <w:r w:rsidRPr="0060586E">
        <w:rPr>
          <w:color w:val="auto"/>
          <w:sz w:val="28"/>
          <w:szCs w:val="28"/>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 </w:t>
      </w:r>
      <w:r w:rsidRPr="0060586E">
        <w:rPr>
          <w:i/>
          <w:iCs/>
          <w:color w:val="auto"/>
          <w:sz w:val="28"/>
          <w:szCs w:val="28"/>
        </w:rPr>
        <w:t>социокультурная/межкультурная компетенция</w:t>
      </w:r>
      <w:r w:rsidRPr="0060586E">
        <w:rPr>
          <w:color w:val="auto"/>
          <w:sz w:val="28"/>
          <w:szCs w:val="28"/>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 </w:t>
      </w:r>
      <w:r w:rsidRPr="0060586E">
        <w:rPr>
          <w:i/>
          <w:iCs/>
          <w:color w:val="auto"/>
          <w:sz w:val="28"/>
          <w:szCs w:val="28"/>
        </w:rPr>
        <w:t>компенсаторная компетенция</w:t>
      </w:r>
      <w:r w:rsidRPr="0060586E">
        <w:rPr>
          <w:color w:val="auto"/>
          <w:sz w:val="28"/>
          <w:szCs w:val="28"/>
        </w:rPr>
        <w:t xml:space="preserve"> — развитие умений выходить из положения в условиях дефицита языковых средств при получении и передаче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Наряду с иноязычной коммуникативной компетенцией средствами иностранного языка формируются </w:t>
      </w:r>
      <w:r w:rsidRPr="0060586E">
        <w:rPr>
          <w:i/>
          <w:iCs/>
          <w:color w:val="auto"/>
          <w:sz w:val="28"/>
          <w:szCs w:val="28"/>
        </w:rPr>
        <w:t>ключевые универсальные учебные компетенции</w:t>
      </w:r>
      <w:r w:rsidRPr="0060586E">
        <w:rPr>
          <w:color w:val="auto"/>
          <w:sz w:val="28"/>
          <w:szCs w:val="28"/>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 соответствии с личностно ориентированной парадигмой образования основными подходами к обучению </w:t>
      </w:r>
      <w:r w:rsidRPr="0060586E">
        <w:rPr>
          <w:i/>
          <w:iCs/>
          <w:color w:val="auto"/>
          <w:sz w:val="28"/>
          <w:szCs w:val="28"/>
        </w:rPr>
        <w:t>иностранным языкам</w:t>
      </w:r>
      <w:r w:rsidRPr="0060586E">
        <w:rPr>
          <w:color w:val="auto"/>
          <w:sz w:val="28"/>
          <w:szCs w:val="28"/>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60586E" w:rsidRDefault="0044449B" w:rsidP="0060586E">
      <w:pPr>
        <w:pStyle w:val="af5"/>
        <w:rPr>
          <w:color w:val="auto"/>
          <w:sz w:val="28"/>
          <w:szCs w:val="28"/>
        </w:rPr>
      </w:pPr>
    </w:p>
    <w:p w:rsidR="00A57638" w:rsidRPr="0060586E" w:rsidRDefault="00E235EB" w:rsidP="0060586E">
      <w:pPr>
        <w:pStyle w:val="af5"/>
        <w:rPr>
          <w:color w:val="auto"/>
          <w:sz w:val="28"/>
          <w:szCs w:val="28"/>
        </w:rPr>
      </w:pPr>
      <w:r w:rsidRPr="0060586E">
        <w:rPr>
          <w:color w:val="auto"/>
          <w:sz w:val="28"/>
          <w:szCs w:val="28"/>
        </w:rPr>
        <w:t>МЕСТО УЧЕБНОГО ПРЕДМЕТА</w:t>
      </w:r>
    </w:p>
    <w:p w:rsidR="00A57638" w:rsidRPr="0060586E" w:rsidRDefault="00E235EB" w:rsidP="0060586E">
      <w:pPr>
        <w:pStyle w:val="af5"/>
        <w:rPr>
          <w:color w:val="auto"/>
          <w:sz w:val="28"/>
          <w:szCs w:val="28"/>
        </w:rPr>
      </w:pPr>
      <w:bookmarkStart w:id="271" w:name="bookmark546"/>
      <w:r w:rsidRPr="0060586E">
        <w:rPr>
          <w:color w:val="auto"/>
          <w:sz w:val="28"/>
          <w:szCs w:val="28"/>
        </w:rPr>
        <w:t>«ИНОСТРАННЫЙ (АНГЛИЙСКИЙ) ЯЗЫК» В УЧЕБНОМ ПЛАНЕ</w:t>
      </w:r>
      <w:bookmarkEnd w:id="271"/>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Обязательный учебный предмет «Иностранный (английский) язык» входит </w:t>
      </w:r>
      <w:r w:rsidRPr="0060586E">
        <w:rPr>
          <w:color w:val="auto"/>
          <w:sz w:val="28"/>
          <w:szCs w:val="28"/>
        </w:rPr>
        <w:lastRenderedPageBreak/>
        <w:t xml:space="preserve">в предметную область «Иностранные языки» </w:t>
      </w:r>
      <w:r w:rsidRPr="00FC01F4">
        <w:rPr>
          <w:color w:val="auto"/>
          <w:sz w:val="28"/>
          <w:szCs w:val="28"/>
        </w:rPr>
        <w:t>наряду с предметом «Второй иностранный язык», изучение которого происходит при наличии потребности обучающихся и при условии</w:t>
      </w:r>
      <w:r w:rsidRPr="0060586E">
        <w:rPr>
          <w:color w:val="auto"/>
          <w:sz w:val="28"/>
          <w:szCs w:val="28"/>
        </w:rPr>
        <w:t>,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60586E" w:rsidRDefault="00E235EB" w:rsidP="0060586E">
      <w:pPr>
        <w:pStyle w:val="13"/>
        <w:spacing w:line="240" w:lineRule="auto"/>
        <w:jc w:val="both"/>
        <w:rPr>
          <w:color w:val="auto"/>
          <w:sz w:val="28"/>
          <w:szCs w:val="28"/>
        </w:rPr>
      </w:pPr>
      <w:r w:rsidRPr="0060586E">
        <w:rPr>
          <w:color w:val="auto"/>
          <w:sz w:val="28"/>
          <w:szCs w:val="28"/>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Требования к </w:t>
      </w:r>
      <w:r w:rsidRPr="0060586E">
        <w:rPr>
          <w:i/>
          <w:iCs/>
          <w:color w:val="auto"/>
          <w:sz w:val="28"/>
          <w:szCs w:val="28"/>
        </w:rPr>
        <w:t>предметным результатам</w:t>
      </w:r>
      <w:r w:rsidRPr="0060586E">
        <w:rPr>
          <w:color w:val="auto"/>
          <w:sz w:val="28"/>
          <w:szCs w:val="28"/>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60586E">
        <w:rPr>
          <w:rStyle w:val="afb"/>
          <w:color w:val="auto"/>
          <w:sz w:val="28"/>
          <w:szCs w:val="28"/>
        </w:rPr>
        <w:footnoteReference w:id="7"/>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57638" w:rsidRPr="0060586E" w:rsidRDefault="00E235EB" w:rsidP="0060586E">
      <w:pPr>
        <w:pStyle w:val="af5"/>
        <w:rPr>
          <w:color w:val="auto"/>
          <w:sz w:val="28"/>
          <w:szCs w:val="28"/>
        </w:rPr>
      </w:pPr>
      <w:bookmarkStart w:id="272" w:name="bookmark548"/>
      <w:r w:rsidRPr="0060586E">
        <w:rPr>
          <w:color w:val="auto"/>
          <w:sz w:val="28"/>
          <w:szCs w:val="28"/>
        </w:rPr>
        <w:t>СОДЕРЖАНИЕ ОБУЧЕНИЯ</w:t>
      </w:r>
      <w:bookmarkEnd w:id="272"/>
    </w:p>
    <w:p w:rsidR="00A57638" w:rsidRPr="0060586E" w:rsidRDefault="00E235EB" w:rsidP="0060586E">
      <w:pPr>
        <w:pStyle w:val="af5"/>
        <w:pBdr>
          <w:bottom w:val="single" w:sz="12" w:space="1" w:color="auto"/>
        </w:pBdr>
        <w:rPr>
          <w:color w:val="auto"/>
          <w:sz w:val="28"/>
          <w:szCs w:val="28"/>
        </w:rPr>
      </w:pPr>
      <w:r w:rsidRPr="0060586E">
        <w:rPr>
          <w:color w:val="auto"/>
          <w:sz w:val="28"/>
          <w:szCs w:val="28"/>
        </w:rPr>
        <w:t>УЧЕБНОМУ ПРЕДМЕТУ «АНГЛИЙСКИЙ ЯЗЫК»</w:t>
      </w:r>
    </w:p>
    <w:p w:rsidR="0044449B" w:rsidRPr="0060586E" w:rsidRDefault="0044449B" w:rsidP="0060586E">
      <w:pPr>
        <w:pStyle w:val="af5"/>
        <w:rPr>
          <w:color w:val="auto"/>
          <w:sz w:val="28"/>
          <w:szCs w:val="28"/>
        </w:rPr>
      </w:pPr>
      <w:bookmarkStart w:id="273" w:name="bookmark551"/>
    </w:p>
    <w:p w:rsidR="00A57638" w:rsidRPr="0060586E" w:rsidRDefault="002A19A2" w:rsidP="0060586E">
      <w:pPr>
        <w:pStyle w:val="af5"/>
        <w:rPr>
          <w:color w:val="auto"/>
          <w:sz w:val="28"/>
          <w:szCs w:val="28"/>
        </w:rPr>
      </w:pPr>
      <w:r w:rsidRPr="0060586E">
        <w:rPr>
          <w:color w:val="auto"/>
          <w:sz w:val="28"/>
          <w:szCs w:val="28"/>
        </w:rPr>
        <w:t xml:space="preserve">5 </w:t>
      </w:r>
      <w:r w:rsidR="00E235EB" w:rsidRPr="0060586E">
        <w:rPr>
          <w:color w:val="auto"/>
          <w:sz w:val="28"/>
          <w:szCs w:val="28"/>
        </w:rPr>
        <w:t>класс</w:t>
      </w:r>
      <w:bookmarkEnd w:id="273"/>
    </w:p>
    <w:p w:rsidR="0044449B" w:rsidRPr="0060586E" w:rsidRDefault="0044449B" w:rsidP="0060586E">
      <w:pPr>
        <w:pStyle w:val="af5"/>
        <w:rPr>
          <w:bCs/>
          <w:color w:val="auto"/>
          <w:sz w:val="28"/>
          <w:szCs w:val="28"/>
        </w:rPr>
      </w:pPr>
    </w:p>
    <w:p w:rsidR="00A57638" w:rsidRPr="0060586E" w:rsidRDefault="00E235EB" w:rsidP="0060586E">
      <w:pPr>
        <w:pStyle w:val="af5"/>
        <w:rPr>
          <w:color w:val="auto"/>
          <w:sz w:val="28"/>
          <w:szCs w:val="28"/>
        </w:rPr>
      </w:pPr>
      <w:r w:rsidRPr="0060586E">
        <w:rPr>
          <w:bCs/>
          <w:color w:val="auto"/>
          <w:sz w:val="28"/>
          <w:szCs w:val="28"/>
        </w:rPr>
        <w:t>Коммуникативные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Моя семья. Мои друзья. Семейные праздники: день рождения, Новый год.</w:t>
      </w:r>
    </w:p>
    <w:p w:rsidR="00A57638" w:rsidRPr="0060586E" w:rsidRDefault="00E235EB" w:rsidP="0060586E">
      <w:pPr>
        <w:pStyle w:val="13"/>
        <w:spacing w:line="240" w:lineRule="auto"/>
        <w:jc w:val="both"/>
        <w:rPr>
          <w:color w:val="auto"/>
          <w:sz w:val="28"/>
          <w:szCs w:val="28"/>
        </w:rPr>
      </w:pPr>
      <w:r w:rsidRPr="0060586E">
        <w:rPr>
          <w:color w:val="auto"/>
          <w:sz w:val="28"/>
          <w:szCs w:val="28"/>
        </w:rPr>
        <w:t>Внешность и характер человека/литературного персонажа.</w:t>
      </w:r>
    </w:p>
    <w:p w:rsidR="00A57638" w:rsidRPr="0060586E" w:rsidRDefault="00E235EB" w:rsidP="0060586E">
      <w:pPr>
        <w:pStyle w:val="13"/>
        <w:spacing w:line="240" w:lineRule="auto"/>
        <w:jc w:val="both"/>
        <w:rPr>
          <w:color w:val="auto"/>
          <w:sz w:val="28"/>
          <w:szCs w:val="28"/>
        </w:rPr>
      </w:pPr>
      <w:r w:rsidRPr="0060586E">
        <w:rPr>
          <w:color w:val="auto"/>
          <w:sz w:val="28"/>
          <w:szCs w:val="28"/>
        </w:rPr>
        <w:t>Досуг и увлечения/хобби современного подростка (чтение, кино, спорт).</w:t>
      </w:r>
    </w:p>
    <w:p w:rsidR="00A57638" w:rsidRPr="0060586E" w:rsidRDefault="00E235EB" w:rsidP="0060586E">
      <w:pPr>
        <w:pStyle w:val="13"/>
        <w:spacing w:line="240" w:lineRule="auto"/>
        <w:jc w:val="both"/>
        <w:rPr>
          <w:color w:val="auto"/>
          <w:sz w:val="28"/>
          <w:szCs w:val="28"/>
        </w:rPr>
      </w:pPr>
      <w:r w:rsidRPr="0060586E">
        <w:rPr>
          <w:color w:val="auto"/>
          <w:sz w:val="28"/>
          <w:szCs w:val="28"/>
        </w:rPr>
        <w:t>Здоровый образ жизни: режим труда и отдыха, здоровое питание.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Покупки: одежда, обувь и продукты 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Школа, школьная жизнь, школьная форма, изучаемые предметы. </w:t>
      </w:r>
      <w:r w:rsidRPr="0060586E">
        <w:rPr>
          <w:color w:val="auto"/>
          <w:sz w:val="28"/>
          <w:szCs w:val="28"/>
        </w:rPr>
        <w:lastRenderedPageBreak/>
        <w:t>Переписка с зарубежными сверстниками.</w:t>
      </w:r>
    </w:p>
    <w:p w:rsidR="00A57638" w:rsidRPr="0060586E" w:rsidRDefault="00E235EB" w:rsidP="0060586E">
      <w:pPr>
        <w:pStyle w:val="13"/>
        <w:spacing w:line="240" w:lineRule="auto"/>
        <w:jc w:val="both"/>
        <w:rPr>
          <w:color w:val="auto"/>
          <w:sz w:val="28"/>
          <w:szCs w:val="28"/>
        </w:rPr>
      </w:pPr>
      <w:r w:rsidRPr="0060586E">
        <w:rPr>
          <w:color w:val="auto"/>
          <w:sz w:val="28"/>
          <w:szCs w:val="28"/>
        </w:rPr>
        <w:t>Каникулы в различное время года. Виды отдыха.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Природа: дикие и домашние животные. Погода.</w:t>
      </w:r>
    </w:p>
    <w:p w:rsidR="00A57638" w:rsidRPr="0060586E" w:rsidRDefault="00E235EB" w:rsidP="0060586E">
      <w:pPr>
        <w:pStyle w:val="13"/>
        <w:spacing w:line="240" w:lineRule="auto"/>
        <w:jc w:val="both"/>
        <w:rPr>
          <w:color w:val="auto"/>
          <w:sz w:val="28"/>
          <w:szCs w:val="28"/>
        </w:rPr>
      </w:pPr>
      <w:r w:rsidRPr="0060586E">
        <w:rPr>
          <w:color w:val="auto"/>
          <w:sz w:val="28"/>
          <w:szCs w:val="28"/>
        </w:rPr>
        <w:t>Родной город/село. Транспорт.</w:t>
      </w:r>
    </w:p>
    <w:p w:rsidR="00A57638" w:rsidRPr="0060586E" w:rsidRDefault="00E235EB" w:rsidP="0060586E">
      <w:pPr>
        <w:pStyle w:val="13"/>
        <w:spacing w:line="240" w:lineRule="auto"/>
        <w:jc w:val="both"/>
        <w:rPr>
          <w:color w:val="auto"/>
          <w:sz w:val="28"/>
          <w:szCs w:val="28"/>
        </w:rPr>
      </w:pPr>
      <w:r w:rsidRPr="0060586E">
        <w:rPr>
          <w:color w:val="auto"/>
          <w:sz w:val="28"/>
          <w:szCs w:val="28"/>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60586E" w:rsidRDefault="00E235EB" w:rsidP="0060586E">
      <w:pPr>
        <w:pStyle w:val="13"/>
        <w:spacing w:line="240" w:lineRule="auto"/>
        <w:jc w:val="both"/>
        <w:rPr>
          <w:color w:val="auto"/>
          <w:sz w:val="28"/>
          <w:szCs w:val="28"/>
        </w:rPr>
      </w:pPr>
      <w:r w:rsidRPr="0060586E">
        <w:rPr>
          <w:color w:val="auto"/>
          <w:sz w:val="28"/>
          <w:szCs w:val="28"/>
        </w:rPr>
        <w:t>Выдающиеся люди родной страны и страны/стран изучаемого языка: писатели, поэты.</w:t>
      </w:r>
    </w:p>
    <w:p w:rsidR="00A57638" w:rsidRPr="0060586E" w:rsidRDefault="00E235EB" w:rsidP="0060586E">
      <w:pPr>
        <w:pStyle w:val="16"/>
        <w:rPr>
          <w:sz w:val="28"/>
          <w:szCs w:val="28"/>
        </w:rPr>
      </w:pPr>
      <w:r w:rsidRPr="0060586E">
        <w:rPr>
          <w:sz w:val="28"/>
          <w:szCs w:val="28"/>
        </w:rPr>
        <w:t>Говорение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Развитие коммуникативных умений </w:t>
      </w:r>
      <w:r w:rsidRPr="0060586E">
        <w:rPr>
          <w:b/>
          <w:bCs/>
          <w:i/>
          <w:iCs/>
          <w:color w:val="auto"/>
          <w:sz w:val="28"/>
          <w:szCs w:val="28"/>
        </w:rPr>
        <w:t xml:space="preserve">диалогической речи </w:t>
      </w:r>
      <w:r w:rsidRPr="0060586E">
        <w:rPr>
          <w:color w:val="auto"/>
          <w:sz w:val="28"/>
          <w:szCs w:val="28"/>
        </w:rPr>
        <w:t>на базе умений, сформированных в начальной школе: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диалог этикетного характера</w:t>
      </w:r>
      <w:r w:rsidRPr="0060586E">
        <w:rPr>
          <w:color w:val="auto"/>
          <w:sz w:val="28"/>
          <w:szCs w:val="28"/>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диалог — побуждение к действию</w:t>
      </w:r>
      <w:r w:rsidRPr="0060586E">
        <w:rPr>
          <w:color w:val="auto"/>
          <w:sz w:val="28"/>
          <w:szCs w:val="28"/>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диалог-расспрос</w:t>
      </w:r>
      <w:r w:rsidRPr="0060586E">
        <w:rPr>
          <w:color w:val="auto"/>
          <w:sz w:val="28"/>
          <w:szCs w:val="28"/>
        </w:rPr>
        <w:t>: сообщать фактическую информацию, отвечая на вопросы разных видов; запрашивать интересующую информацию.</w:t>
      </w:r>
    </w:p>
    <w:p w:rsidR="00A57638" w:rsidRPr="0060586E" w:rsidRDefault="00E235EB" w:rsidP="0060586E">
      <w:pPr>
        <w:pStyle w:val="13"/>
        <w:spacing w:line="240" w:lineRule="auto"/>
        <w:jc w:val="both"/>
        <w:rPr>
          <w:color w:val="auto"/>
          <w:sz w:val="28"/>
          <w:szCs w:val="28"/>
        </w:rPr>
      </w:pPr>
      <w:r w:rsidRPr="0060586E">
        <w:rPr>
          <w:color w:val="auto"/>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диалога — до 5 реплик со стороны каждого собеседника.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Развитие коммуникативных умений </w:t>
      </w:r>
      <w:r w:rsidRPr="0060586E">
        <w:rPr>
          <w:b/>
          <w:bCs/>
          <w:i/>
          <w:iCs/>
          <w:color w:val="auto"/>
          <w:sz w:val="28"/>
          <w:szCs w:val="28"/>
        </w:rPr>
        <w:t xml:space="preserve">монологической речи </w:t>
      </w:r>
      <w:r w:rsidRPr="0060586E">
        <w:rPr>
          <w:color w:val="auto"/>
          <w:sz w:val="28"/>
          <w:szCs w:val="28"/>
        </w:rPr>
        <w:t>на базе умений, сформированных в начальной школе:</w:t>
      </w:r>
    </w:p>
    <w:p w:rsidR="00A57638" w:rsidRPr="0060586E" w:rsidRDefault="00E235EB" w:rsidP="00190237">
      <w:pPr>
        <w:pStyle w:val="13"/>
        <w:numPr>
          <w:ilvl w:val="0"/>
          <w:numId w:val="210"/>
        </w:numPr>
        <w:tabs>
          <w:tab w:val="left" w:pos="207"/>
        </w:tabs>
        <w:spacing w:line="240" w:lineRule="auto"/>
        <w:ind w:left="0"/>
        <w:jc w:val="both"/>
        <w:rPr>
          <w:color w:val="auto"/>
          <w:sz w:val="28"/>
          <w:szCs w:val="28"/>
        </w:rPr>
      </w:pPr>
      <w:r w:rsidRPr="0060586E">
        <w:rPr>
          <w:color w:val="auto"/>
          <w:sz w:val="28"/>
          <w:szCs w:val="28"/>
        </w:rPr>
        <w:t>создание устных связных монологических высказываний с использованием основных коммуникативных типов речи:</w:t>
      </w:r>
    </w:p>
    <w:p w:rsidR="00A57638" w:rsidRPr="0060586E" w:rsidRDefault="00E235EB" w:rsidP="0060586E">
      <w:pPr>
        <w:pStyle w:val="13"/>
        <w:numPr>
          <w:ilvl w:val="0"/>
          <w:numId w:val="25"/>
        </w:numPr>
        <w:tabs>
          <w:tab w:val="left" w:pos="709"/>
          <w:tab w:val="left" w:pos="993"/>
        </w:tabs>
        <w:spacing w:line="240" w:lineRule="auto"/>
        <w:ind w:firstLine="44"/>
        <w:jc w:val="both"/>
        <w:rPr>
          <w:color w:val="auto"/>
          <w:sz w:val="28"/>
          <w:szCs w:val="28"/>
        </w:rPr>
      </w:pPr>
      <w:r w:rsidRPr="0060586E">
        <w:rPr>
          <w:color w:val="auto"/>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60586E" w:rsidRDefault="00E235EB" w:rsidP="0060586E">
      <w:pPr>
        <w:pStyle w:val="13"/>
        <w:numPr>
          <w:ilvl w:val="0"/>
          <w:numId w:val="25"/>
        </w:numPr>
        <w:tabs>
          <w:tab w:val="left" w:pos="709"/>
          <w:tab w:val="left" w:pos="993"/>
        </w:tabs>
        <w:spacing w:line="240" w:lineRule="auto"/>
        <w:ind w:firstLine="44"/>
        <w:jc w:val="both"/>
        <w:rPr>
          <w:color w:val="auto"/>
          <w:sz w:val="28"/>
          <w:szCs w:val="28"/>
        </w:rPr>
      </w:pPr>
      <w:r w:rsidRPr="0060586E">
        <w:rPr>
          <w:color w:val="auto"/>
          <w:sz w:val="28"/>
          <w:szCs w:val="28"/>
        </w:rPr>
        <w:t>повествование/сообщение;</w:t>
      </w:r>
    </w:p>
    <w:p w:rsidR="00A57638" w:rsidRPr="0060586E" w:rsidRDefault="00E235EB" w:rsidP="00190237">
      <w:pPr>
        <w:pStyle w:val="13"/>
        <w:numPr>
          <w:ilvl w:val="0"/>
          <w:numId w:val="209"/>
        </w:numPr>
        <w:spacing w:line="240" w:lineRule="auto"/>
        <w:ind w:left="0"/>
        <w:jc w:val="both"/>
        <w:rPr>
          <w:color w:val="auto"/>
          <w:sz w:val="28"/>
          <w:szCs w:val="28"/>
        </w:rPr>
      </w:pPr>
      <w:r w:rsidRPr="0060586E">
        <w:rPr>
          <w:color w:val="auto"/>
          <w:sz w:val="28"/>
          <w:szCs w:val="28"/>
        </w:rPr>
        <w:t>изложение (пересказ) основного содержания прочитанного текста;</w:t>
      </w:r>
    </w:p>
    <w:p w:rsidR="00A57638" w:rsidRPr="0060586E" w:rsidRDefault="00E235EB" w:rsidP="00190237">
      <w:pPr>
        <w:pStyle w:val="13"/>
        <w:numPr>
          <w:ilvl w:val="0"/>
          <w:numId w:val="209"/>
        </w:numPr>
        <w:spacing w:line="240" w:lineRule="auto"/>
        <w:ind w:left="0"/>
        <w:jc w:val="both"/>
        <w:rPr>
          <w:color w:val="auto"/>
          <w:sz w:val="28"/>
          <w:szCs w:val="28"/>
        </w:rPr>
      </w:pPr>
      <w:r w:rsidRPr="0060586E">
        <w:rPr>
          <w:color w:val="auto"/>
          <w:sz w:val="28"/>
          <w:szCs w:val="28"/>
        </w:rPr>
        <w:t>краткое изложение результатов выполненной проектной работы.</w:t>
      </w:r>
    </w:p>
    <w:p w:rsidR="00A57638" w:rsidRPr="0060586E" w:rsidRDefault="00E235EB" w:rsidP="0060586E">
      <w:pPr>
        <w:pStyle w:val="13"/>
        <w:spacing w:line="240" w:lineRule="auto"/>
        <w:jc w:val="both"/>
        <w:rPr>
          <w:color w:val="auto"/>
          <w:sz w:val="28"/>
          <w:szCs w:val="28"/>
        </w:rPr>
      </w:pPr>
      <w:r w:rsidRPr="0060586E">
        <w:rPr>
          <w:color w:val="auto"/>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монологического высказывания — 5—6 фраз.</w:t>
      </w:r>
    </w:p>
    <w:p w:rsidR="00A57638" w:rsidRPr="0060586E" w:rsidRDefault="00E235EB" w:rsidP="0060586E">
      <w:pPr>
        <w:pStyle w:val="16"/>
        <w:rPr>
          <w:sz w:val="28"/>
          <w:szCs w:val="28"/>
        </w:rPr>
      </w:pPr>
      <w:r w:rsidRPr="0060586E">
        <w:rPr>
          <w:sz w:val="28"/>
          <w:szCs w:val="28"/>
        </w:rPr>
        <w:t>Аудирование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Развитие коммуникативных умений </w:t>
      </w:r>
      <w:r w:rsidRPr="0060586E">
        <w:rPr>
          <w:b/>
          <w:bCs/>
          <w:i/>
          <w:iCs/>
          <w:color w:val="auto"/>
          <w:sz w:val="28"/>
          <w:szCs w:val="28"/>
        </w:rPr>
        <w:t>аудирования</w:t>
      </w:r>
      <w:r w:rsidRPr="0060586E">
        <w:rPr>
          <w:color w:val="auto"/>
          <w:sz w:val="28"/>
          <w:szCs w:val="28"/>
        </w:rPr>
        <w:t xml:space="preserve"> на базе умений, </w:t>
      </w:r>
      <w:r w:rsidRPr="0060586E">
        <w:rPr>
          <w:color w:val="auto"/>
          <w:sz w:val="28"/>
          <w:szCs w:val="28"/>
        </w:rPr>
        <w:lastRenderedPageBreak/>
        <w:t>сформированных в начальной школе: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непосредственном общении: понимание на слух речи учителя и одноклассников и вербальная/невербальная реакция на услышанное;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Аудирование с пониманием основного содержания текста предполагает умение определя</w:t>
      </w:r>
      <w:r w:rsidR="002A19A2" w:rsidRPr="0060586E">
        <w:rPr>
          <w:color w:val="auto"/>
          <w:sz w:val="28"/>
          <w:szCs w:val="28"/>
        </w:rPr>
        <w:t>ть основную тему и главные фак</w:t>
      </w:r>
      <w:r w:rsidRPr="0060586E">
        <w:rPr>
          <w:color w:val="auto"/>
          <w:sz w:val="28"/>
          <w:szCs w:val="28"/>
        </w:rPr>
        <w:t>ты/события в воспринимаемом на слух тексте; игнорировать незнакомые слова, несущественные для понимания основного содержания.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60586E" w:rsidRDefault="00E235EB" w:rsidP="0060586E">
      <w:pPr>
        <w:pStyle w:val="13"/>
        <w:spacing w:line="240" w:lineRule="auto"/>
        <w:jc w:val="both"/>
        <w:rPr>
          <w:color w:val="auto"/>
          <w:sz w:val="28"/>
          <w:szCs w:val="28"/>
        </w:rPr>
      </w:pPr>
      <w:r w:rsidRPr="0060586E">
        <w:rPr>
          <w:color w:val="auto"/>
          <w:sz w:val="28"/>
          <w:szCs w:val="28"/>
        </w:rPr>
        <w:t>Время звучания текста/текстов для аудирования — до 1 минуты.</w:t>
      </w:r>
    </w:p>
    <w:p w:rsidR="00A57638" w:rsidRPr="0060586E" w:rsidRDefault="00E235EB" w:rsidP="0060586E">
      <w:pPr>
        <w:pStyle w:val="16"/>
        <w:rPr>
          <w:sz w:val="28"/>
          <w:szCs w:val="28"/>
        </w:rPr>
      </w:pPr>
      <w:r w:rsidRPr="0060586E">
        <w:rPr>
          <w:sz w:val="28"/>
          <w:szCs w:val="28"/>
        </w:rPr>
        <w:t>Смысловое чтение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несплошных текстов (таблиц) и понимание представленной в них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текста/текстов для чтения — 180—200 слов.</w:t>
      </w:r>
    </w:p>
    <w:p w:rsidR="00A57638" w:rsidRPr="0060586E" w:rsidRDefault="00E235EB" w:rsidP="0060586E">
      <w:pPr>
        <w:pStyle w:val="16"/>
        <w:rPr>
          <w:sz w:val="28"/>
          <w:szCs w:val="28"/>
        </w:rPr>
      </w:pPr>
      <w:r w:rsidRPr="0060586E">
        <w:rPr>
          <w:sz w:val="28"/>
          <w:szCs w:val="28"/>
        </w:rPr>
        <w:t>Письменная речь</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умений письменной речи на базе умений, сформированных в начальной школе:</w:t>
      </w:r>
    </w:p>
    <w:p w:rsidR="00A57638" w:rsidRPr="0060586E" w:rsidRDefault="00E235EB" w:rsidP="0060586E">
      <w:pPr>
        <w:pStyle w:val="13"/>
        <w:spacing w:line="240" w:lineRule="auto"/>
        <w:jc w:val="both"/>
        <w:rPr>
          <w:color w:val="auto"/>
          <w:sz w:val="28"/>
          <w:szCs w:val="28"/>
        </w:rPr>
      </w:pPr>
      <w:r w:rsidRPr="0060586E">
        <w:rPr>
          <w:color w:val="auto"/>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написание коротких поздравлений с праздниками (с Новым годом, Рождеством, днём рождения);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60586E" w:rsidRDefault="00E235EB" w:rsidP="0060586E">
      <w:pPr>
        <w:pStyle w:val="af5"/>
        <w:rPr>
          <w:color w:val="auto"/>
          <w:sz w:val="28"/>
          <w:szCs w:val="28"/>
        </w:rPr>
      </w:pPr>
      <w:r w:rsidRPr="0060586E">
        <w:rPr>
          <w:color w:val="auto"/>
          <w:sz w:val="28"/>
          <w:szCs w:val="28"/>
        </w:rPr>
        <w:t>Языковые знания и умения</w:t>
      </w:r>
    </w:p>
    <w:p w:rsidR="0044449B" w:rsidRPr="0060586E" w:rsidRDefault="0044449B" w:rsidP="0060586E">
      <w:pPr>
        <w:pStyle w:val="16"/>
        <w:rPr>
          <w:sz w:val="28"/>
          <w:szCs w:val="28"/>
        </w:rPr>
      </w:pPr>
    </w:p>
    <w:p w:rsidR="00A57638" w:rsidRPr="0060586E" w:rsidRDefault="00E235EB" w:rsidP="0060586E">
      <w:pPr>
        <w:pStyle w:val="16"/>
        <w:rPr>
          <w:sz w:val="28"/>
          <w:szCs w:val="28"/>
        </w:rPr>
      </w:pPr>
      <w:r w:rsidRPr="0060586E">
        <w:rPr>
          <w:sz w:val="28"/>
          <w:szCs w:val="28"/>
        </w:rPr>
        <w:t>Фонетическая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текста для чтения вслух — до 90 слов.</w:t>
      </w:r>
    </w:p>
    <w:p w:rsidR="00A57638" w:rsidRPr="0060586E" w:rsidRDefault="00E235EB" w:rsidP="0060586E">
      <w:pPr>
        <w:pStyle w:val="16"/>
        <w:rPr>
          <w:sz w:val="28"/>
          <w:szCs w:val="28"/>
        </w:rPr>
      </w:pPr>
      <w:r w:rsidRPr="0060586E">
        <w:rPr>
          <w:sz w:val="28"/>
          <w:szCs w:val="28"/>
        </w:rPr>
        <w:t>Графика, орфография и пунктуация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Правильное написание изученных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60586E" w:rsidRDefault="00E235EB" w:rsidP="0060586E">
      <w:pPr>
        <w:pStyle w:val="13"/>
        <w:spacing w:line="240" w:lineRule="auto"/>
        <w:jc w:val="both"/>
        <w:rPr>
          <w:color w:val="auto"/>
          <w:sz w:val="28"/>
          <w:szCs w:val="28"/>
        </w:rPr>
      </w:pPr>
      <w:r w:rsidRPr="0060586E">
        <w:rPr>
          <w:color w:val="auto"/>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60586E" w:rsidRDefault="00E235EB" w:rsidP="0060586E">
      <w:pPr>
        <w:pStyle w:val="16"/>
        <w:rPr>
          <w:sz w:val="28"/>
          <w:szCs w:val="28"/>
        </w:rPr>
      </w:pPr>
      <w:r w:rsidRPr="0060586E">
        <w:rPr>
          <w:sz w:val="28"/>
          <w:szCs w:val="28"/>
        </w:rPr>
        <w:t>Лексическая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способы словообразования: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а) аффиксация:</w:t>
      </w:r>
    </w:p>
    <w:p w:rsidR="00A57638" w:rsidRPr="0060586E" w:rsidRDefault="00E235EB" w:rsidP="0060586E">
      <w:pPr>
        <w:pStyle w:val="13"/>
        <w:spacing w:line="240" w:lineRule="auto"/>
        <w:jc w:val="both"/>
        <w:rPr>
          <w:color w:val="auto"/>
          <w:sz w:val="28"/>
          <w:szCs w:val="28"/>
          <w:lang w:val="en-US"/>
        </w:rPr>
      </w:pPr>
      <w:r w:rsidRPr="0060586E">
        <w:rPr>
          <w:color w:val="auto"/>
          <w:sz w:val="28"/>
          <w:szCs w:val="28"/>
        </w:rPr>
        <w:t>образованиеимёнсуществительныхприпомощисуффиксов</w:t>
      </w:r>
      <w:r w:rsidRPr="0060586E">
        <w:rPr>
          <w:color w:val="auto"/>
          <w:sz w:val="28"/>
          <w:szCs w:val="28"/>
          <w:lang w:val="en-US" w:eastAsia="en-US" w:bidi="en-US"/>
        </w:rPr>
        <w:t>-er/-or (teacher/visitor), -ist (scientist, tourist), -sion/-tion (dis- cussion/invitation);</w:t>
      </w:r>
    </w:p>
    <w:p w:rsidR="00A57638" w:rsidRPr="0060586E" w:rsidRDefault="00E235EB" w:rsidP="0060586E">
      <w:pPr>
        <w:pStyle w:val="13"/>
        <w:spacing w:line="240" w:lineRule="auto"/>
        <w:jc w:val="both"/>
        <w:rPr>
          <w:color w:val="auto"/>
          <w:sz w:val="28"/>
          <w:szCs w:val="28"/>
          <w:lang w:val="en-US"/>
        </w:rPr>
      </w:pPr>
      <w:r w:rsidRPr="0060586E">
        <w:rPr>
          <w:color w:val="auto"/>
          <w:sz w:val="28"/>
          <w:szCs w:val="28"/>
        </w:rPr>
        <w:t>образованиеимёнприлагательныхприпомощисуффиксов</w:t>
      </w:r>
      <w:r w:rsidRPr="0060586E">
        <w:rPr>
          <w:color w:val="auto"/>
          <w:sz w:val="28"/>
          <w:szCs w:val="28"/>
          <w:lang w:val="en-US" w:eastAsia="en-US" w:bidi="en-US"/>
        </w:rPr>
        <w:t>-ful (wonderful), -</w:t>
      </w:r>
      <w:r w:rsidRPr="0060586E">
        <w:rPr>
          <w:color w:val="auto"/>
          <w:sz w:val="28"/>
          <w:szCs w:val="28"/>
          <w:lang w:val="en-US" w:eastAsia="en-US" w:bidi="en-US"/>
        </w:rPr>
        <w:lastRenderedPageBreak/>
        <w:t>ian/-an (Russian/American);</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наречий при помощи суффикса </w:t>
      </w:r>
      <w:r w:rsidRPr="0060586E">
        <w:rPr>
          <w:color w:val="auto"/>
          <w:sz w:val="28"/>
          <w:szCs w:val="28"/>
          <w:lang w:eastAsia="en-US" w:bidi="en-US"/>
        </w:rPr>
        <w:t>-</w:t>
      </w:r>
      <w:r w:rsidRPr="0060586E">
        <w:rPr>
          <w:color w:val="auto"/>
          <w:sz w:val="28"/>
          <w:szCs w:val="28"/>
          <w:lang w:val="en-US" w:eastAsia="en-US" w:bidi="en-US"/>
        </w:rPr>
        <w:t>ly</w:t>
      </w:r>
      <w:r w:rsidRPr="0060586E">
        <w:rPr>
          <w:color w:val="auto"/>
          <w:sz w:val="28"/>
          <w:szCs w:val="28"/>
          <w:lang w:eastAsia="en-US" w:bidi="en-US"/>
        </w:rPr>
        <w:t xml:space="preserve"> (</w:t>
      </w:r>
      <w:r w:rsidRPr="0060586E">
        <w:rPr>
          <w:color w:val="auto"/>
          <w:sz w:val="28"/>
          <w:szCs w:val="28"/>
          <w:lang w:val="en-US" w:eastAsia="en-US" w:bidi="en-US"/>
        </w:rPr>
        <w:t>recently</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имён прилагательных, имён существительных и наречий при помощи отрицательного префикса </w:t>
      </w:r>
      <w:r w:rsidRPr="0060586E">
        <w:rPr>
          <w:color w:val="auto"/>
          <w:sz w:val="28"/>
          <w:szCs w:val="28"/>
          <w:lang w:val="en-US" w:eastAsia="en-US" w:bidi="en-US"/>
        </w:rPr>
        <w:t>un</w:t>
      </w:r>
      <w:r w:rsidRPr="0060586E">
        <w:rPr>
          <w:color w:val="auto"/>
          <w:sz w:val="28"/>
          <w:szCs w:val="28"/>
          <w:lang w:eastAsia="en-US" w:bidi="en-US"/>
        </w:rPr>
        <w:t>- (</w:t>
      </w:r>
      <w:r w:rsidRPr="0060586E">
        <w:rPr>
          <w:color w:val="auto"/>
          <w:sz w:val="28"/>
          <w:szCs w:val="28"/>
          <w:lang w:val="en-US" w:eastAsia="en-US" w:bidi="en-US"/>
        </w:rPr>
        <w:t>unhappy</w:t>
      </w:r>
      <w:r w:rsidRPr="0060586E">
        <w:rPr>
          <w:color w:val="auto"/>
          <w:sz w:val="28"/>
          <w:szCs w:val="28"/>
          <w:lang w:eastAsia="en-US" w:bidi="en-US"/>
        </w:rPr>
        <w:t xml:space="preserve">, </w:t>
      </w:r>
      <w:r w:rsidRPr="0060586E">
        <w:rPr>
          <w:color w:val="auto"/>
          <w:sz w:val="28"/>
          <w:szCs w:val="28"/>
          <w:lang w:val="en-US" w:eastAsia="en-US" w:bidi="en-US"/>
        </w:rPr>
        <w:t>unreality</w:t>
      </w:r>
      <w:r w:rsidRPr="0060586E">
        <w:rPr>
          <w:color w:val="auto"/>
          <w:sz w:val="28"/>
          <w:szCs w:val="28"/>
          <w:lang w:eastAsia="en-US" w:bidi="en-US"/>
        </w:rPr>
        <w:t xml:space="preserve">, </w:t>
      </w:r>
      <w:r w:rsidRPr="0060586E">
        <w:rPr>
          <w:color w:val="auto"/>
          <w:sz w:val="28"/>
          <w:szCs w:val="28"/>
          <w:lang w:val="en-US" w:eastAsia="en-US" w:bidi="en-US"/>
        </w:rPr>
        <w:t>unusually</w:t>
      </w:r>
      <w:r w:rsidRPr="0060586E">
        <w:rPr>
          <w:color w:val="auto"/>
          <w:sz w:val="28"/>
          <w:szCs w:val="28"/>
          <w:lang w:eastAsia="en-US" w:bidi="en-US"/>
        </w:rPr>
        <w:t>).</w:t>
      </w:r>
    </w:p>
    <w:p w:rsidR="0044449B" w:rsidRPr="0060586E" w:rsidRDefault="0044449B" w:rsidP="0060586E">
      <w:pPr>
        <w:pStyle w:val="16"/>
        <w:rPr>
          <w:sz w:val="28"/>
          <w:szCs w:val="28"/>
        </w:rPr>
      </w:pPr>
    </w:p>
    <w:p w:rsidR="00A57638" w:rsidRPr="0060586E" w:rsidRDefault="00E235EB" w:rsidP="0060586E">
      <w:pPr>
        <w:pStyle w:val="16"/>
        <w:rPr>
          <w:sz w:val="28"/>
          <w:szCs w:val="28"/>
        </w:rPr>
      </w:pPr>
      <w:r w:rsidRPr="0060586E">
        <w:rPr>
          <w:sz w:val="28"/>
          <w:szCs w:val="28"/>
        </w:rPr>
        <w:t>Грамматическая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Предложения с несколькими обстоятельствами, следующими в определённом порядке.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Вопросительные предложения (альтернативный и разделительный вопросы в </w:t>
      </w:r>
      <w:r w:rsidRPr="0060586E">
        <w:rPr>
          <w:color w:val="auto"/>
          <w:sz w:val="28"/>
          <w:szCs w:val="28"/>
          <w:lang w:val="en-US" w:eastAsia="en-US" w:bidi="en-US"/>
        </w:rPr>
        <w:t>Present</w:t>
      </w:r>
      <w:r w:rsidRPr="0060586E">
        <w:rPr>
          <w:color w:val="auto"/>
          <w:sz w:val="28"/>
          <w:szCs w:val="28"/>
          <w:lang w:eastAsia="en-US" w:bidi="en-US"/>
        </w:rPr>
        <w:t>/</w:t>
      </w:r>
      <w:r w:rsidRPr="0060586E">
        <w:rPr>
          <w:color w:val="auto"/>
          <w:sz w:val="28"/>
          <w:szCs w:val="28"/>
          <w:lang w:val="en-US" w:eastAsia="en-US" w:bidi="en-US"/>
        </w:rPr>
        <w:t>Past</w:t>
      </w:r>
      <w:r w:rsidRPr="0060586E">
        <w:rPr>
          <w:color w:val="auto"/>
          <w:sz w:val="28"/>
          <w:szCs w:val="28"/>
          <w:lang w:eastAsia="en-US" w:bidi="en-US"/>
        </w:rPr>
        <w:t>/</w:t>
      </w:r>
      <w:r w:rsidRPr="0060586E">
        <w:rPr>
          <w:color w:val="auto"/>
          <w:sz w:val="28"/>
          <w:szCs w:val="28"/>
          <w:lang w:val="en-US" w:eastAsia="en-US" w:bidi="en-US"/>
        </w:rPr>
        <w:t>FutureSimpleTense</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Глаголы в видо-временных формах действительного залога в изъявительном наклонении в </w:t>
      </w:r>
      <w:r w:rsidRPr="0060586E">
        <w:rPr>
          <w:color w:val="auto"/>
          <w:sz w:val="28"/>
          <w:szCs w:val="28"/>
          <w:lang w:val="en-US" w:eastAsia="en-US" w:bidi="en-US"/>
        </w:rPr>
        <w:t>PresentPerfectTense</w:t>
      </w:r>
      <w:r w:rsidRPr="0060586E">
        <w:rPr>
          <w:color w:val="auto"/>
          <w:sz w:val="28"/>
          <w:szCs w:val="28"/>
        </w:rPr>
        <w:t>в повествовательных (утвердительных и отрицательных) и вопросительных предложениях.</w:t>
      </w:r>
    </w:p>
    <w:p w:rsidR="00A57638" w:rsidRPr="0060586E" w:rsidRDefault="00E235EB" w:rsidP="0060586E">
      <w:pPr>
        <w:pStyle w:val="13"/>
        <w:spacing w:line="240" w:lineRule="auto"/>
        <w:jc w:val="both"/>
        <w:rPr>
          <w:color w:val="auto"/>
          <w:sz w:val="28"/>
          <w:szCs w:val="28"/>
        </w:rPr>
      </w:pPr>
      <w:r w:rsidRPr="0060586E">
        <w:rPr>
          <w:color w:val="auto"/>
          <w:sz w:val="28"/>
          <w:szCs w:val="28"/>
        </w:rPr>
        <w:t>Имена существительные во множественном числе, в том числе имена существительные, имеющие форму только множественного числа.</w:t>
      </w:r>
    </w:p>
    <w:p w:rsidR="00A57638" w:rsidRPr="0060586E" w:rsidRDefault="00E235EB" w:rsidP="0060586E">
      <w:pPr>
        <w:pStyle w:val="13"/>
        <w:spacing w:line="240" w:lineRule="auto"/>
        <w:jc w:val="both"/>
        <w:rPr>
          <w:color w:val="auto"/>
          <w:sz w:val="28"/>
          <w:szCs w:val="28"/>
        </w:rPr>
      </w:pPr>
      <w:r w:rsidRPr="0060586E">
        <w:rPr>
          <w:color w:val="auto"/>
          <w:sz w:val="28"/>
          <w:szCs w:val="28"/>
        </w:rPr>
        <w:t>Имена существительные с причастиями настоящего и прошедшего времени.</w:t>
      </w:r>
    </w:p>
    <w:p w:rsidR="00A57638" w:rsidRPr="0060586E" w:rsidRDefault="00E235EB" w:rsidP="0060586E">
      <w:pPr>
        <w:pStyle w:val="13"/>
        <w:spacing w:line="240" w:lineRule="auto"/>
        <w:jc w:val="both"/>
        <w:rPr>
          <w:color w:val="auto"/>
          <w:sz w:val="28"/>
          <w:szCs w:val="28"/>
        </w:rPr>
      </w:pPr>
      <w:r w:rsidRPr="0060586E">
        <w:rPr>
          <w:color w:val="auto"/>
          <w:sz w:val="28"/>
          <w:szCs w:val="28"/>
        </w:rPr>
        <w:t>Наречия в положительной, сравнительной и превосходной степенях, образованные по правилу, и исключения.</w:t>
      </w:r>
    </w:p>
    <w:p w:rsidR="00A57638" w:rsidRPr="0060586E" w:rsidRDefault="00E235EB" w:rsidP="0060586E">
      <w:pPr>
        <w:pStyle w:val="af5"/>
        <w:rPr>
          <w:color w:val="auto"/>
          <w:sz w:val="28"/>
          <w:szCs w:val="28"/>
        </w:rPr>
      </w:pPr>
      <w:r w:rsidRPr="0060586E">
        <w:rPr>
          <w:color w:val="auto"/>
          <w:sz w:val="28"/>
          <w:szCs w:val="28"/>
        </w:rPr>
        <w:t>Социокультурные знания и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60586E" w:rsidRDefault="00E235EB" w:rsidP="0060586E">
      <w:pPr>
        <w:pStyle w:val="13"/>
        <w:spacing w:line="240" w:lineRule="auto"/>
        <w:jc w:val="both"/>
        <w:rPr>
          <w:color w:val="auto"/>
          <w:sz w:val="28"/>
          <w:szCs w:val="28"/>
        </w:rPr>
      </w:pPr>
      <w:r w:rsidRPr="0060586E">
        <w:rPr>
          <w:color w:val="auto"/>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60586E" w:rsidRDefault="00E235EB" w:rsidP="0060586E">
      <w:pPr>
        <w:pStyle w:val="13"/>
        <w:spacing w:line="240" w:lineRule="auto"/>
        <w:jc w:val="both"/>
        <w:rPr>
          <w:color w:val="auto"/>
          <w:sz w:val="28"/>
          <w:szCs w:val="28"/>
        </w:rPr>
      </w:pPr>
      <w:r w:rsidRPr="0060586E">
        <w:rPr>
          <w:color w:val="auto"/>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Формирование умений: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писать свои имя и фамилию, а также имена и фамилии своих родственников и друзей на английском языке;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 оформлять свой адрес на английском языке (в анкете, формуляре);</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кратко представлять Россию и страну/страны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кратко представлять некоторые культурные явления родной страны и страны/стран изучаемого языка (основные национальные праздники, </w:t>
      </w:r>
      <w:r w:rsidRPr="0060586E">
        <w:rPr>
          <w:color w:val="auto"/>
          <w:sz w:val="28"/>
          <w:szCs w:val="28"/>
        </w:rPr>
        <w:lastRenderedPageBreak/>
        <w:t>традиции в проведении досуга и питании).</w:t>
      </w:r>
    </w:p>
    <w:p w:rsidR="00A57638" w:rsidRPr="0060586E" w:rsidRDefault="00E235EB" w:rsidP="0060586E">
      <w:pPr>
        <w:pStyle w:val="af5"/>
        <w:rPr>
          <w:color w:val="auto"/>
          <w:sz w:val="28"/>
          <w:szCs w:val="28"/>
        </w:rPr>
      </w:pPr>
      <w:r w:rsidRPr="0060586E">
        <w:rPr>
          <w:color w:val="auto"/>
          <w:sz w:val="28"/>
          <w:szCs w:val="28"/>
        </w:rPr>
        <w:t>Компенсаторные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Использование при чтении и аудировании языковой, в том числе контекстуальной, догадки.</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Использование в качестве опоры при порождении собственных высказываний ключевых слов, плана.</w:t>
      </w:r>
    </w:p>
    <w:p w:rsidR="00A57638" w:rsidRPr="0060586E" w:rsidRDefault="00E235EB" w:rsidP="0060586E">
      <w:pPr>
        <w:pStyle w:val="13"/>
        <w:spacing w:line="240" w:lineRule="auto"/>
        <w:jc w:val="both"/>
        <w:rPr>
          <w:color w:val="auto"/>
          <w:sz w:val="28"/>
          <w:szCs w:val="28"/>
        </w:rPr>
      </w:pPr>
      <w:r w:rsidRPr="0060586E">
        <w:rPr>
          <w:color w:val="auto"/>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586E" w:rsidRDefault="00E235EB" w:rsidP="0060586E">
      <w:pPr>
        <w:pStyle w:val="af5"/>
        <w:rPr>
          <w:color w:val="auto"/>
          <w:sz w:val="28"/>
          <w:szCs w:val="28"/>
        </w:rPr>
      </w:pPr>
      <w:bookmarkStart w:id="274" w:name="bookmark553"/>
      <w:r w:rsidRPr="0060586E">
        <w:rPr>
          <w:color w:val="auto"/>
          <w:sz w:val="28"/>
          <w:szCs w:val="28"/>
        </w:rPr>
        <w:t>6 класс</w:t>
      </w:r>
      <w:bookmarkEnd w:id="274"/>
    </w:p>
    <w:p w:rsidR="00EB2D57" w:rsidRPr="0060586E" w:rsidRDefault="00EB2D57" w:rsidP="0060586E">
      <w:pPr>
        <w:pStyle w:val="af5"/>
        <w:rPr>
          <w:bCs/>
          <w:color w:val="auto"/>
          <w:sz w:val="28"/>
          <w:szCs w:val="28"/>
        </w:rPr>
      </w:pPr>
    </w:p>
    <w:p w:rsidR="00A57638" w:rsidRPr="0060586E" w:rsidRDefault="00E235EB" w:rsidP="0060586E">
      <w:pPr>
        <w:pStyle w:val="af5"/>
        <w:rPr>
          <w:color w:val="auto"/>
          <w:sz w:val="28"/>
          <w:szCs w:val="28"/>
        </w:rPr>
      </w:pPr>
      <w:r w:rsidRPr="0060586E">
        <w:rPr>
          <w:bCs/>
          <w:color w:val="auto"/>
          <w:sz w:val="28"/>
          <w:szCs w:val="28"/>
        </w:rPr>
        <w:t>Коммуникативные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Взаимоотношения в семье и с друзьями. Семейные праздники.</w:t>
      </w:r>
    </w:p>
    <w:p w:rsidR="00A57638" w:rsidRPr="0060586E" w:rsidRDefault="00E235EB" w:rsidP="0060586E">
      <w:pPr>
        <w:pStyle w:val="13"/>
        <w:spacing w:line="240" w:lineRule="auto"/>
        <w:jc w:val="both"/>
        <w:rPr>
          <w:color w:val="auto"/>
          <w:sz w:val="28"/>
          <w:szCs w:val="28"/>
        </w:rPr>
      </w:pPr>
      <w:r w:rsidRPr="0060586E">
        <w:rPr>
          <w:color w:val="auto"/>
          <w:sz w:val="28"/>
          <w:szCs w:val="28"/>
        </w:rPr>
        <w:t>Внешность и характер человека/литературного персонажа.</w:t>
      </w:r>
    </w:p>
    <w:p w:rsidR="00A57638" w:rsidRPr="0060586E" w:rsidRDefault="00E235EB" w:rsidP="0060586E">
      <w:pPr>
        <w:pStyle w:val="13"/>
        <w:spacing w:line="240" w:lineRule="auto"/>
        <w:jc w:val="both"/>
        <w:rPr>
          <w:color w:val="auto"/>
          <w:sz w:val="28"/>
          <w:szCs w:val="28"/>
        </w:rPr>
      </w:pPr>
      <w:r w:rsidRPr="0060586E">
        <w:rPr>
          <w:color w:val="auto"/>
          <w:sz w:val="28"/>
          <w:szCs w:val="28"/>
        </w:rPr>
        <w:t>Досуг и увлечения/хобби современного подростка (чтение, кино, театр, спорт).</w:t>
      </w:r>
    </w:p>
    <w:p w:rsidR="00A57638" w:rsidRPr="0060586E" w:rsidRDefault="00E235EB" w:rsidP="0060586E">
      <w:pPr>
        <w:pStyle w:val="13"/>
        <w:spacing w:line="240" w:lineRule="auto"/>
        <w:jc w:val="both"/>
        <w:rPr>
          <w:color w:val="auto"/>
          <w:sz w:val="28"/>
          <w:szCs w:val="28"/>
        </w:rPr>
      </w:pPr>
      <w:r w:rsidRPr="0060586E">
        <w:rPr>
          <w:color w:val="auto"/>
          <w:sz w:val="28"/>
          <w:szCs w:val="28"/>
        </w:rPr>
        <w:t>Здоровый образ жизни: режим труда и отдыха, фитнес, сбалансированное питание.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Покупки: одежда, обувь и продукты 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60586E" w:rsidRDefault="00E235EB" w:rsidP="0060586E">
      <w:pPr>
        <w:pStyle w:val="13"/>
        <w:spacing w:line="240" w:lineRule="auto"/>
        <w:jc w:val="both"/>
        <w:rPr>
          <w:color w:val="auto"/>
          <w:sz w:val="28"/>
          <w:szCs w:val="28"/>
        </w:rPr>
      </w:pPr>
      <w:r w:rsidRPr="0060586E">
        <w:rPr>
          <w:color w:val="auto"/>
          <w:sz w:val="28"/>
          <w:szCs w:val="28"/>
        </w:rPr>
        <w:t>Переписка с зарубежными сверстниками.</w:t>
      </w:r>
    </w:p>
    <w:p w:rsidR="00A57638" w:rsidRPr="0060586E" w:rsidRDefault="00E235EB" w:rsidP="0060586E">
      <w:pPr>
        <w:pStyle w:val="13"/>
        <w:spacing w:line="240" w:lineRule="auto"/>
        <w:jc w:val="both"/>
        <w:rPr>
          <w:color w:val="auto"/>
          <w:sz w:val="28"/>
          <w:szCs w:val="28"/>
        </w:rPr>
      </w:pPr>
      <w:r w:rsidRPr="0060586E">
        <w:rPr>
          <w:color w:val="auto"/>
          <w:sz w:val="28"/>
          <w:szCs w:val="28"/>
        </w:rPr>
        <w:t>Каникулы в различное время года. Виды отдыха.</w:t>
      </w:r>
    </w:p>
    <w:p w:rsidR="00A57638" w:rsidRPr="0060586E" w:rsidRDefault="00E235EB" w:rsidP="0060586E">
      <w:pPr>
        <w:pStyle w:val="13"/>
        <w:spacing w:line="240" w:lineRule="auto"/>
        <w:jc w:val="both"/>
        <w:rPr>
          <w:color w:val="auto"/>
          <w:sz w:val="28"/>
          <w:szCs w:val="28"/>
        </w:rPr>
      </w:pPr>
      <w:r w:rsidRPr="0060586E">
        <w:rPr>
          <w:color w:val="auto"/>
          <w:sz w:val="28"/>
          <w:szCs w:val="28"/>
        </w:rPr>
        <w:t>Путешествия по России и зарубежным странам.</w:t>
      </w:r>
    </w:p>
    <w:p w:rsidR="00A57638" w:rsidRPr="0060586E" w:rsidRDefault="00E235EB" w:rsidP="0060586E">
      <w:pPr>
        <w:pStyle w:val="13"/>
        <w:spacing w:line="240" w:lineRule="auto"/>
        <w:jc w:val="both"/>
        <w:rPr>
          <w:color w:val="auto"/>
          <w:sz w:val="28"/>
          <w:szCs w:val="28"/>
        </w:rPr>
      </w:pPr>
      <w:r w:rsidRPr="0060586E">
        <w:rPr>
          <w:color w:val="auto"/>
          <w:sz w:val="28"/>
          <w:szCs w:val="28"/>
        </w:rPr>
        <w:t>Природа: дикие и домашние животные. Климат, погода.</w:t>
      </w:r>
    </w:p>
    <w:p w:rsidR="00A57638" w:rsidRPr="0060586E" w:rsidRDefault="00E235EB" w:rsidP="0060586E">
      <w:pPr>
        <w:pStyle w:val="13"/>
        <w:spacing w:line="240" w:lineRule="auto"/>
        <w:jc w:val="both"/>
        <w:rPr>
          <w:color w:val="auto"/>
          <w:sz w:val="28"/>
          <w:szCs w:val="28"/>
        </w:rPr>
      </w:pPr>
      <w:r w:rsidRPr="0060586E">
        <w:rPr>
          <w:color w:val="auto"/>
          <w:sz w:val="28"/>
          <w:szCs w:val="28"/>
        </w:rPr>
        <w:t>Жизнь в городе и сельской местности. Описание родного го- рода/села. Транспорт.</w:t>
      </w:r>
    </w:p>
    <w:p w:rsidR="00A57638" w:rsidRPr="0060586E" w:rsidRDefault="00E235EB" w:rsidP="0060586E">
      <w:pPr>
        <w:pStyle w:val="13"/>
        <w:spacing w:line="240" w:lineRule="auto"/>
        <w:jc w:val="both"/>
        <w:rPr>
          <w:color w:val="auto"/>
          <w:sz w:val="28"/>
          <w:szCs w:val="28"/>
        </w:rPr>
      </w:pPr>
      <w:r w:rsidRPr="0060586E">
        <w:rPr>
          <w:color w:val="auto"/>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60586E" w:rsidRDefault="00E235EB" w:rsidP="0060586E">
      <w:pPr>
        <w:pStyle w:val="13"/>
        <w:spacing w:line="240" w:lineRule="auto"/>
        <w:jc w:val="both"/>
        <w:rPr>
          <w:color w:val="auto"/>
          <w:sz w:val="28"/>
          <w:szCs w:val="28"/>
        </w:rPr>
      </w:pPr>
      <w:r w:rsidRPr="0060586E">
        <w:rPr>
          <w:color w:val="auto"/>
          <w:sz w:val="28"/>
          <w:szCs w:val="28"/>
        </w:rPr>
        <w:t>Выдающиеся люди родной страны и страны/стран изучаемого языка: писатели, поэты, учёные.</w:t>
      </w:r>
    </w:p>
    <w:p w:rsidR="00A57638" w:rsidRPr="0060586E" w:rsidRDefault="00E235EB" w:rsidP="0060586E">
      <w:pPr>
        <w:pStyle w:val="16"/>
        <w:rPr>
          <w:sz w:val="28"/>
          <w:szCs w:val="28"/>
        </w:rPr>
      </w:pPr>
      <w:r w:rsidRPr="0060586E">
        <w:rPr>
          <w:sz w:val="28"/>
          <w:szCs w:val="28"/>
        </w:rPr>
        <w:t>Говорение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Развитие коммуникативных умений </w:t>
      </w:r>
      <w:r w:rsidRPr="0060586E">
        <w:rPr>
          <w:b/>
          <w:bCs/>
          <w:i/>
          <w:iCs/>
          <w:color w:val="auto"/>
          <w:sz w:val="28"/>
          <w:szCs w:val="28"/>
        </w:rPr>
        <w:t>диалогической речи</w:t>
      </w:r>
      <w:r w:rsidRPr="0060586E">
        <w:rPr>
          <w:color w:val="auto"/>
          <w:sz w:val="28"/>
          <w:szCs w:val="28"/>
        </w:rPr>
        <w:t>, а именно умений вести: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диалог этикетного характера:</w:t>
      </w:r>
      <w:r w:rsidRPr="0060586E">
        <w:rPr>
          <w:color w:val="auto"/>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lastRenderedPageBreak/>
        <w:t>диалог — побуждение к действию:</w:t>
      </w:r>
      <w:r w:rsidRPr="0060586E">
        <w:rPr>
          <w:color w:val="auto"/>
          <w:sz w:val="28"/>
          <w:szCs w:val="2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диалог-расспрос:</w:t>
      </w:r>
      <w:r w:rsidRPr="0060586E">
        <w:rPr>
          <w:color w:val="auto"/>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60586E" w:rsidRDefault="00E235EB" w:rsidP="0060586E">
      <w:pPr>
        <w:pStyle w:val="13"/>
        <w:spacing w:line="240" w:lineRule="auto"/>
        <w:jc w:val="both"/>
        <w:rPr>
          <w:color w:val="auto"/>
          <w:sz w:val="28"/>
          <w:szCs w:val="28"/>
        </w:rPr>
      </w:pPr>
      <w:r w:rsidRPr="0060586E">
        <w:rPr>
          <w:color w:val="auto"/>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диалога — до 5 реплик со стороны каждого собеседника.</w:t>
      </w:r>
    </w:p>
    <w:p w:rsidR="002A19A2" w:rsidRPr="0060586E" w:rsidRDefault="00E235EB" w:rsidP="0060586E">
      <w:pPr>
        <w:pStyle w:val="13"/>
        <w:spacing w:line="240" w:lineRule="auto"/>
        <w:jc w:val="both"/>
        <w:rPr>
          <w:color w:val="auto"/>
          <w:sz w:val="28"/>
          <w:szCs w:val="28"/>
        </w:rPr>
      </w:pPr>
      <w:r w:rsidRPr="0060586E">
        <w:rPr>
          <w:color w:val="auto"/>
          <w:sz w:val="28"/>
          <w:szCs w:val="28"/>
        </w:rPr>
        <w:t xml:space="preserve">Развитие коммуникативных умений </w:t>
      </w:r>
      <w:r w:rsidRPr="0060586E">
        <w:rPr>
          <w:b/>
          <w:bCs/>
          <w:i/>
          <w:iCs/>
          <w:color w:val="auto"/>
          <w:sz w:val="28"/>
          <w:szCs w:val="28"/>
        </w:rPr>
        <w:t>монологической речи</w:t>
      </w:r>
      <w:r w:rsidR="002A19A2" w:rsidRPr="0060586E">
        <w:rPr>
          <w:color w:val="auto"/>
          <w:sz w:val="28"/>
          <w:szCs w:val="28"/>
        </w:rPr>
        <w:t>:</w:t>
      </w:r>
    </w:p>
    <w:p w:rsidR="00A973E1" w:rsidRPr="0060586E" w:rsidRDefault="00E235EB" w:rsidP="00190237">
      <w:pPr>
        <w:pStyle w:val="13"/>
        <w:numPr>
          <w:ilvl w:val="0"/>
          <w:numId w:val="208"/>
        </w:numPr>
        <w:spacing w:line="240" w:lineRule="auto"/>
        <w:ind w:left="0"/>
        <w:jc w:val="both"/>
        <w:rPr>
          <w:color w:val="auto"/>
          <w:sz w:val="28"/>
          <w:szCs w:val="28"/>
        </w:rPr>
      </w:pPr>
      <w:r w:rsidRPr="0060586E">
        <w:rPr>
          <w:color w:val="auto"/>
          <w:sz w:val="28"/>
          <w:szCs w:val="28"/>
        </w:rPr>
        <w:t>создание устных связных монологических высказываний с использованием основ</w:t>
      </w:r>
      <w:r w:rsidR="00A973E1" w:rsidRPr="0060586E">
        <w:rPr>
          <w:color w:val="auto"/>
          <w:sz w:val="28"/>
          <w:szCs w:val="28"/>
        </w:rPr>
        <w:t>ных коммуникативных типов речи:</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 повествование/сообщение;</w:t>
      </w:r>
    </w:p>
    <w:p w:rsidR="00A57638" w:rsidRPr="0060586E" w:rsidRDefault="00E235EB" w:rsidP="00190237">
      <w:pPr>
        <w:pStyle w:val="13"/>
        <w:numPr>
          <w:ilvl w:val="0"/>
          <w:numId w:val="208"/>
        </w:numPr>
        <w:spacing w:line="240" w:lineRule="auto"/>
        <w:ind w:left="0"/>
        <w:jc w:val="both"/>
        <w:rPr>
          <w:color w:val="auto"/>
          <w:sz w:val="28"/>
          <w:szCs w:val="28"/>
        </w:rPr>
      </w:pPr>
      <w:r w:rsidRPr="0060586E">
        <w:rPr>
          <w:color w:val="auto"/>
          <w:sz w:val="28"/>
          <w:szCs w:val="28"/>
        </w:rPr>
        <w:t>изложение (пересказ) основного содержания прочитанного текста;</w:t>
      </w:r>
    </w:p>
    <w:p w:rsidR="00A57638" w:rsidRPr="0060586E" w:rsidRDefault="00E235EB" w:rsidP="00190237">
      <w:pPr>
        <w:pStyle w:val="13"/>
        <w:numPr>
          <w:ilvl w:val="0"/>
          <w:numId w:val="208"/>
        </w:numPr>
        <w:spacing w:line="240" w:lineRule="auto"/>
        <w:ind w:left="0"/>
        <w:jc w:val="both"/>
        <w:rPr>
          <w:color w:val="auto"/>
          <w:sz w:val="28"/>
          <w:szCs w:val="28"/>
        </w:rPr>
      </w:pPr>
      <w:r w:rsidRPr="0060586E">
        <w:rPr>
          <w:color w:val="auto"/>
          <w:sz w:val="28"/>
          <w:szCs w:val="28"/>
        </w:rPr>
        <w:t>краткое изложение результатов выполненной проектной работы.</w:t>
      </w:r>
    </w:p>
    <w:p w:rsidR="00A57638" w:rsidRPr="0060586E" w:rsidRDefault="00E235EB" w:rsidP="0060586E">
      <w:pPr>
        <w:pStyle w:val="13"/>
        <w:spacing w:line="240" w:lineRule="auto"/>
        <w:jc w:val="both"/>
        <w:rPr>
          <w:color w:val="auto"/>
          <w:sz w:val="28"/>
          <w:szCs w:val="28"/>
        </w:rPr>
      </w:pPr>
      <w:r w:rsidRPr="0060586E">
        <w:rPr>
          <w:color w:val="auto"/>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монологического высказывания — 7—8 фраз.</w:t>
      </w:r>
    </w:p>
    <w:p w:rsidR="00A57638" w:rsidRPr="0060586E" w:rsidRDefault="00E235EB" w:rsidP="0060586E">
      <w:pPr>
        <w:pStyle w:val="16"/>
        <w:rPr>
          <w:sz w:val="28"/>
          <w:szCs w:val="28"/>
        </w:rPr>
      </w:pPr>
      <w:r w:rsidRPr="0060586E">
        <w:rPr>
          <w:sz w:val="28"/>
          <w:szCs w:val="28"/>
        </w:rPr>
        <w:t>Аудирование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непосредственном общении: понимание на слух речи учителя и одноклассников и вербальная/невербальная реакция на услышанное.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Аудирование с пониманием основного содержания текста предполагает умение определя</w:t>
      </w:r>
      <w:r w:rsidR="00A973E1" w:rsidRPr="0060586E">
        <w:rPr>
          <w:color w:val="auto"/>
          <w:sz w:val="28"/>
          <w:szCs w:val="28"/>
        </w:rPr>
        <w:t>ть основную тему и главные фак</w:t>
      </w:r>
      <w:r w:rsidRPr="0060586E">
        <w:rPr>
          <w:color w:val="auto"/>
          <w:sz w:val="28"/>
          <w:szCs w:val="28"/>
        </w:rPr>
        <w:t>ты/события в воспринимаемом на слух тексте; игнорировать незнакомые слова, несущественные для понимания основного содержания.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Тексты для аудирования: высказывания собеседников в ситуациях </w:t>
      </w:r>
      <w:r w:rsidRPr="0060586E">
        <w:rPr>
          <w:color w:val="auto"/>
          <w:sz w:val="28"/>
          <w:szCs w:val="28"/>
        </w:rPr>
        <w:lastRenderedPageBreak/>
        <w:t>повседневного общения, диалог (беседа), рассказ, сообщение информационного характера.</w:t>
      </w:r>
    </w:p>
    <w:p w:rsidR="00A57638" w:rsidRPr="0060586E" w:rsidRDefault="00E235EB" w:rsidP="0060586E">
      <w:pPr>
        <w:pStyle w:val="13"/>
        <w:spacing w:line="240" w:lineRule="auto"/>
        <w:jc w:val="both"/>
        <w:rPr>
          <w:color w:val="auto"/>
          <w:sz w:val="28"/>
          <w:szCs w:val="28"/>
        </w:rPr>
      </w:pPr>
      <w:r w:rsidRPr="0060586E">
        <w:rPr>
          <w:color w:val="auto"/>
          <w:sz w:val="28"/>
          <w:szCs w:val="28"/>
        </w:rPr>
        <w:t>Время звучания текста/текстов для аудирования — до 1,5 минут.</w:t>
      </w:r>
    </w:p>
    <w:p w:rsidR="00A57638" w:rsidRPr="0060586E" w:rsidRDefault="00E235EB" w:rsidP="0060586E">
      <w:pPr>
        <w:pStyle w:val="50"/>
        <w:spacing w:after="0"/>
        <w:jc w:val="both"/>
        <w:rPr>
          <w:color w:val="auto"/>
          <w:sz w:val="28"/>
          <w:szCs w:val="28"/>
        </w:rPr>
      </w:pPr>
      <w:r w:rsidRPr="0060586E">
        <w:rPr>
          <w:b/>
          <w:bCs/>
          <w:i/>
          <w:iCs/>
          <w:color w:val="auto"/>
          <w:sz w:val="28"/>
          <w:szCs w:val="28"/>
        </w:rPr>
        <w:t>Смысловое чтение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с пониманием основного содержания текста предполагает умение определять тему/основную мысл</w:t>
      </w:r>
      <w:r w:rsidR="00A973E1" w:rsidRPr="0060586E">
        <w:rPr>
          <w:color w:val="auto"/>
          <w:sz w:val="28"/>
          <w:szCs w:val="28"/>
        </w:rPr>
        <w:t>ь, главные фак</w:t>
      </w:r>
      <w:r w:rsidRPr="0060586E">
        <w:rPr>
          <w:color w:val="auto"/>
          <w:sz w:val="28"/>
          <w:szCs w:val="28"/>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несплошных текстов (таблиц) и понимание представленной в них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текста/текстов для чтения — 250—300 слов.</w:t>
      </w:r>
    </w:p>
    <w:p w:rsidR="00A57638" w:rsidRPr="0060586E" w:rsidRDefault="00E235EB" w:rsidP="0060586E">
      <w:pPr>
        <w:pStyle w:val="16"/>
        <w:rPr>
          <w:sz w:val="28"/>
          <w:szCs w:val="28"/>
        </w:rPr>
      </w:pPr>
      <w:r w:rsidRPr="0060586E">
        <w:rPr>
          <w:sz w:val="28"/>
          <w:szCs w:val="28"/>
        </w:rPr>
        <w:t>Письменная речь</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умений письменной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A57638" w:rsidRPr="0060586E" w:rsidRDefault="00E235EB" w:rsidP="0060586E">
      <w:pPr>
        <w:pStyle w:val="13"/>
        <w:spacing w:line="240" w:lineRule="auto"/>
        <w:jc w:val="both"/>
        <w:rPr>
          <w:color w:val="auto"/>
          <w:sz w:val="28"/>
          <w:szCs w:val="28"/>
        </w:rPr>
      </w:pPr>
      <w:r w:rsidRPr="0060586E">
        <w:rPr>
          <w:color w:val="auto"/>
          <w:sz w:val="28"/>
          <w:szCs w:val="28"/>
        </w:rPr>
        <w:t>заполнение анкет и формуляров: сообщение о себе основных сведений в соответствии с нормами, принятыми в англоговорящих странах;</w:t>
      </w:r>
    </w:p>
    <w:p w:rsidR="00A57638" w:rsidRPr="0060586E" w:rsidRDefault="00E235EB" w:rsidP="0060586E">
      <w:pPr>
        <w:pStyle w:val="13"/>
        <w:spacing w:line="240" w:lineRule="auto"/>
        <w:jc w:val="both"/>
        <w:rPr>
          <w:color w:val="auto"/>
          <w:sz w:val="28"/>
          <w:szCs w:val="28"/>
        </w:rPr>
      </w:pPr>
      <w:r w:rsidRPr="0060586E">
        <w:rPr>
          <w:color w:val="auto"/>
          <w:sz w:val="28"/>
          <w:szCs w:val="28"/>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создание небольшого письменного высказывания с опорой на образец, план, иллюстрацию. Объём письменного высказывания — до 70 слов.</w:t>
      </w:r>
    </w:p>
    <w:p w:rsidR="00A57638" w:rsidRPr="0060586E" w:rsidRDefault="00E235EB" w:rsidP="0060586E">
      <w:pPr>
        <w:pStyle w:val="af5"/>
        <w:rPr>
          <w:sz w:val="28"/>
          <w:szCs w:val="28"/>
        </w:rPr>
      </w:pPr>
      <w:r w:rsidRPr="0060586E">
        <w:rPr>
          <w:sz w:val="28"/>
          <w:szCs w:val="28"/>
        </w:rPr>
        <w:t>Языковые знания и умения</w:t>
      </w:r>
    </w:p>
    <w:p w:rsidR="00EB2D57" w:rsidRPr="0060586E" w:rsidRDefault="00EB2D57" w:rsidP="0060586E">
      <w:pPr>
        <w:pStyle w:val="16"/>
        <w:rPr>
          <w:sz w:val="28"/>
          <w:szCs w:val="28"/>
        </w:rPr>
      </w:pPr>
    </w:p>
    <w:p w:rsidR="00A57638" w:rsidRPr="0060586E" w:rsidRDefault="00E235EB" w:rsidP="0060586E">
      <w:pPr>
        <w:pStyle w:val="16"/>
        <w:rPr>
          <w:sz w:val="28"/>
          <w:szCs w:val="28"/>
        </w:rPr>
      </w:pPr>
      <w:r w:rsidRPr="0060586E">
        <w:rPr>
          <w:sz w:val="28"/>
          <w:szCs w:val="28"/>
        </w:rPr>
        <w:t>Фонетическая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w:t>
      </w:r>
      <w:r w:rsidRPr="0060586E">
        <w:rPr>
          <w:color w:val="auto"/>
          <w:sz w:val="28"/>
          <w:szCs w:val="28"/>
        </w:rPr>
        <w:lastRenderedPageBreak/>
        <w:t>новых слов согласно основным правилам чтения.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текста для чтения вслух — до 95 слов.</w:t>
      </w:r>
    </w:p>
    <w:p w:rsidR="00A57638" w:rsidRPr="0060586E" w:rsidRDefault="00E235EB" w:rsidP="0060586E">
      <w:pPr>
        <w:pStyle w:val="16"/>
        <w:rPr>
          <w:sz w:val="28"/>
          <w:szCs w:val="28"/>
        </w:rPr>
      </w:pPr>
      <w:r w:rsidRPr="0060586E">
        <w:rPr>
          <w:sz w:val="28"/>
          <w:szCs w:val="28"/>
        </w:rPr>
        <w:t>Графика, орфография и пунктуация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Правильное написание изученных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60586E" w:rsidRDefault="00E235EB" w:rsidP="0060586E">
      <w:pPr>
        <w:pStyle w:val="13"/>
        <w:spacing w:line="240" w:lineRule="auto"/>
        <w:jc w:val="both"/>
        <w:rPr>
          <w:color w:val="auto"/>
          <w:sz w:val="28"/>
          <w:szCs w:val="28"/>
        </w:rPr>
      </w:pPr>
      <w:r w:rsidRPr="0060586E">
        <w:rPr>
          <w:color w:val="auto"/>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60586E" w:rsidRDefault="00E235EB" w:rsidP="0060586E">
      <w:pPr>
        <w:pStyle w:val="16"/>
        <w:rPr>
          <w:sz w:val="28"/>
          <w:szCs w:val="28"/>
        </w:rPr>
      </w:pPr>
      <w:r w:rsidRPr="0060586E">
        <w:rPr>
          <w:sz w:val="28"/>
          <w:szCs w:val="28"/>
        </w:rPr>
        <w:t>Лексическая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способы словообразования: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аффиксация: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имён существительных при помощи суффикса </w:t>
      </w:r>
      <w:r w:rsidR="00A8312A" w:rsidRPr="0060586E">
        <w:rPr>
          <w:color w:val="auto"/>
          <w:sz w:val="28"/>
          <w:szCs w:val="28"/>
          <w:lang w:eastAsia="en-US" w:bidi="en-US"/>
        </w:rPr>
        <w:t>-</w:t>
      </w:r>
      <w:r w:rsidRPr="0060586E">
        <w:rPr>
          <w:color w:val="auto"/>
          <w:sz w:val="28"/>
          <w:szCs w:val="28"/>
          <w:lang w:val="en-US" w:eastAsia="en-US" w:bidi="en-US"/>
        </w:rPr>
        <w:t>ing</w:t>
      </w:r>
      <w:r w:rsidRPr="0060586E">
        <w:rPr>
          <w:color w:val="auto"/>
          <w:sz w:val="28"/>
          <w:szCs w:val="28"/>
          <w:lang w:eastAsia="en-US" w:bidi="en-US"/>
        </w:rPr>
        <w:t xml:space="preserve"> (</w:t>
      </w:r>
      <w:r w:rsidRPr="0060586E">
        <w:rPr>
          <w:color w:val="auto"/>
          <w:sz w:val="28"/>
          <w:szCs w:val="28"/>
          <w:lang w:val="en-US" w:eastAsia="en-US" w:bidi="en-US"/>
        </w:rPr>
        <w:t>reading</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имён прилагательных при помощи суффиксов </w:t>
      </w:r>
      <w:r w:rsidRPr="0060586E">
        <w:rPr>
          <w:color w:val="auto"/>
          <w:sz w:val="28"/>
          <w:szCs w:val="28"/>
          <w:lang w:eastAsia="en-US" w:bidi="en-US"/>
        </w:rPr>
        <w:t>-</w:t>
      </w:r>
      <w:r w:rsidRPr="0060586E">
        <w:rPr>
          <w:color w:val="auto"/>
          <w:sz w:val="28"/>
          <w:szCs w:val="28"/>
          <w:lang w:val="en-US" w:eastAsia="en-US" w:bidi="en-US"/>
        </w:rPr>
        <w:t>al</w:t>
      </w:r>
      <w:r w:rsidRPr="0060586E">
        <w:rPr>
          <w:color w:val="auto"/>
          <w:sz w:val="28"/>
          <w:szCs w:val="28"/>
          <w:lang w:eastAsia="en-US" w:bidi="en-US"/>
        </w:rPr>
        <w:t xml:space="preserve"> (</w:t>
      </w:r>
      <w:r w:rsidRPr="0060586E">
        <w:rPr>
          <w:color w:val="auto"/>
          <w:sz w:val="28"/>
          <w:szCs w:val="28"/>
          <w:lang w:val="en-US" w:eastAsia="en-US" w:bidi="en-US"/>
        </w:rPr>
        <w:t>typical</w:t>
      </w:r>
      <w:r w:rsidR="00A8312A" w:rsidRPr="0060586E">
        <w:rPr>
          <w:color w:val="auto"/>
          <w:sz w:val="28"/>
          <w:szCs w:val="28"/>
          <w:lang w:eastAsia="en-US" w:bidi="en-US"/>
        </w:rPr>
        <w:t xml:space="preserve">), </w:t>
      </w:r>
      <w:r w:rsidR="00A8312A" w:rsidRPr="0060586E">
        <w:rPr>
          <w:color w:val="auto"/>
          <w:sz w:val="28"/>
          <w:szCs w:val="28"/>
          <w:lang w:eastAsia="en-US" w:bidi="en-US"/>
        </w:rPr>
        <w:noBreakHyphen/>
      </w:r>
      <w:r w:rsidRPr="0060586E">
        <w:rPr>
          <w:color w:val="auto"/>
          <w:sz w:val="28"/>
          <w:szCs w:val="28"/>
          <w:lang w:val="en-US" w:eastAsia="en-US" w:bidi="en-US"/>
        </w:rPr>
        <w:t>ing</w:t>
      </w:r>
      <w:r w:rsidRPr="0060586E">
        <w:rPr>
          <w:color w:val="auto"/>
          <w:sz w:val="28"/>
          <w:szCs w:val="28"/>
          <w:lang w:eastAsia="en-US" w:bidi="en-US"/>
        </w:rPr>
        <w:t xml:space="preserve"> (</w:t>
      </w:r>
      <w:r w:rsidRPr="0060586E">
        <w:rPr>
          <w:color w:val="auto"/>
          <w:sz w:val="28"/>
          <w:szCs w:val="28"/>
          <w:lang w:val="en-US" w:eastAsia="en-US" w:bidi="en-US"/>
        </w:rPr>
        <w:t>amazing</w:t>
      </w:r>
      <w:r w:rsidRPr="0060586E">
        <w:rPr>
          <w:color w:val="auto"/>
          <w:sz w:val="28"/>
          <w:szCs w:val="28"/>
          <w:lang w:eastAsia="en-US" w:bidi="en-US"/>
        </w:rPr>
        <w:t>), -</w:t>
      </w:r>
      <w:r w:rsidRPr="0060586E">
        <w:rPr>
          <w:color w:val="auto"/>
          <w:sz w:val="28"/>
          <w:szCs w:val="28"/>
          <w:lang w:val="en-US" w:eastAsia="en-US" w:bidi="en-US"/>
        </w:rPr>
        <w:t>less</w:t>
      </w:r>
      <w:r w:rsidRPr="0060586E">
        <w:rPr>
          <w:color w:val="auto"/>
          <w:sz w:val="28"/>
          <w:szCs w:val="28"/>
          <w:lang w:eastAsia="en-US" w:bidi="en-US"/>
        </w:rPr>
        <w:t xml:space="preserve"> (</w:t>
      </w:r>
      <w:r w:rsidRPr="0060586E">
        <w:rPr>
          <w:color w:val="auto"/>
          <w:sz w:val="28"/>
          <w:szCs w:val="28"/>
          <w:lang w:val="en-US" w:eastAsia="en-US" w:bidi="en-US"/>
        </w:rPr>
        <w:t>useless</w:t>
      </w:r>
      <w:r w:rsidRPr="0060586E">
        <w:rPr>
          <w:color w:val="auto"/>
          <w:sz w:val="28"/>
          <w:szCs w:val="28"/>
          <w:lang w:eastAsia="en-US" w:bidi="en-US"/>
        </w:rPr>
        <w:t>), -</w:t>
      </w:r>
      <w:r w:rsidRPr="0060586E">
        <w:rPr>
          <w:color w:val="auto"/>
          <w:sz w:val="28"/>
          <w:szCs w:val="28"/>
          <w:lang w:val="en-US" w:eastAsia="en-US" w:bidi="en-US"/>
        </w:rPr>
        <w:t>ive</w:t>
      </w:r>
      <w:r w:rsidRPr="0060586E">
        <w:rPr>
          <w:color w:val="auto"/>
          <w:sz w:val="28"/>
          <w:szCs w:val="28"/>
          <w:lang w:eastAsia="en-US" w:bidi="en-US"/>
        </w:rPr>
        <w:t xml:space="preserve"> (</w:t>
      </w:r>
      <w:r w:rsidRPr="0060586E">
        <w:rPr>
          <w:color w:val="auto"/>
          <w:sz w:val="28"/>
          <w:szCs w:val="28"/>
          <w:lang w:val="en-US" w:eastAsia="en-US" w:bidi="en-US"/>
        </w:rPr>
        <w:t>impressive</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Синонимы. Антонимы. Интернациональные слова.</w:t>
      </w:r>
    </w:p>
    <w:p w:rsidR="00A57638" w:rsidRPr="0060586E" w:rsidRDefault="00E235EB" w:rsidP="0060586E">
      <w:pPr>
        <w:pStyle w:val="16"/>
        <w:rPr>
          <w:sz w:val="28"/>
          <w:szCs w:val="28"/>
        </w:rPr>
      </w:pPr>
      <w:r w:rsidRPr="0060586E">
        <w:rPr>
          <w:sz w:val="28"/>
          <w:szCs w:val="28"/>
        </w:rPr>
        <w:t>Грамматическая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Сложноподчинённые предложения с придаточными определительными с союзными словами </w:t>
      </w:r>
      <w:r w:rsidRPr="0060586E">
        <w:rPr>
          <w:color w:val="auto"/>
          <w:sz w:val="28"/>
          <w:szCs w:val="28"/>
          <w:lang w:val="en-US" w:eastAsia="en-US" w:bidi="en-US"/>
        </w:rPr>
        <w:t>who</w:t>
      </w:r>
      <w:r w:rsidRPr="0060586E">
        <w:rPr>
          <w:color w:val="auto"/>
          <w:sz w:val="28"/>
          <w:szCs w:val="28"/>
          <w:lang w:eastAsia="en-US" w:bidi="en-US"/>
        </w:rPr>
        <w:t xml:space="preserve">, </w:t>
      </w:r>
      <w:r w:rsidRPr="0060586E">
        <w:rPr>
          <w:color w:val="auto"/>
          <w:sz w:val="28"/>
          <w:szCs w:val="28"/>
          <w:lang w:val="en-US" w:eastAsia="en-US" w:bidi="en-US"/>
        </w:rPr>
        <w:t>which</w:t>
      </w:r>
      <w:r w:rsidRPr="0060586E">
        <w:rPr>
          <w:color w:val="auto"/>
          <w:sz w:val="28"/>
          <w:szCs w:val="28"/>
          <w:lang w:eastAsia="en-US" w:bidi="en-US"/>
        </w:rPr>
        <w:t xml:space="preserve">, </w:t>
      </w:r>
      <w:r w:rsidRPr="0060586E">
        <w:rPr>
          <w:color w:val="auto"/>
          <w:sz w:val="28"/>
          <w:szCs w:val="28"/>
          <w:lang w:val="en-US" w:eastAsia="en-US" w:bidi="en-US"/>
        </w:rPr>
        <w:t>that</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Сложноподчинённые предложения с придаточными времени с союзами </w:t>
      </w:r>
      <w:r w:rsidRPr="0060586E">
        <w:rPr>
          <w:color w:val="auto"/>
          <w:sz w:val="28"/>
          <w:szCs w:val="28"/>
          <w:lang w:val="en-US" w:eastAsia="en-US" w:bidi="en-US"/>
        </w:rPr>
        <w:t>for</w:t>
      </w:r>
      <w:r w:rsidRPr="0060586E">
        <w:rPr>
          <w:color w:val="auto"/>
          <w:sz w:val="28"/>
          <w:szCs w:val="28"/>
          <w:lang w:eastAsia="en-US" w:bidi="en-US"/>
        </w:rPr>
        <w:t xml:space="preserve">, </w:t>
      </w:r>
      <w:r w:rsidRPr="0060586E">
        <w:rPr>
          <w:color w:val="auto"/>
          <w:sz w:val="28"/>
          <w:szCs w:val="28"/>
          <w:lang w:val="en-US" w:eastAsia="en-US" w:bidi="en-US"/>
        </w:rPr>
        <w:t>since</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Предложения с конструкциями </w:t>
      </w:r>
      <w:r w:rsidRPr="0060586E">
        <w:rPr>
          <w:color w:val="auto"/>
          <w:sz w:val="28"/>
          <w:szCs w:val="28"/>
          <w:lang w:val="en-US" w:eastAsia="en-US" w:bidi="en-US"/>
        </w:rPr>
        <w:t>as</w:t>
      </w:r>
      <w:r w:rsidRPr="0060586E">
        <w:rPr>
          <w:color w:val="auto"/>
          <w:sz w:val="28"/>
          <w:szCs w:val="28"/>
        </w:rPr>
        <w:t xml:space="preserve">... </w:t>
      </w:r>
      <w:r w:rsidRPr="0060586E">
        <w:rPr>
          <w:color w:val="auto"/>
          <w:sz w:val="28"/>
          <w:szCs w:val="28"/>
          <w:lang w:val="en-US" w:eastAsia="en-US" w:bidi="en-US"/>
        </w:rPr>
        <w:t>as</w:t>
      </w:r>
      <w:r w:rsidRPr="0060586E">
        <w:rPr>
          <w:color w:val="auto"/>
          <w:sz w:val="28"/>
          <w:szCs w:val="28"/>
          <w:lang w:eastAsia="en-US" w:bidi="en-US"/>
        </w:rPr>
        <w:t xml:space="preserve">, </w:t>
      </w:r>
      <w:r w:rsidRPr="0060586E">
        <w:rPr>
          <w:color w:val="auto"/>
          <w:sz w:val="28"/>
          <w:szCs w:val="28"/>
          <w:lang w:val="en-US" w:eastAsia="en-US" w:bidi="en-US"/>
        </w:rPr>
        <w:t>notso</w:t>
      </w:r>
      <w:r w:rsidRPr="0060586E">
        <w:rPr>
          <w:color w:val="auto"/>
          <w:sz w:val="28"/>
          <w:szCs w:val="28"/>
          <w:lang w:eastAsia="en-US" w:bidi="en-US"/>
        </w:rPr>
        <w:t xml:space="preserve"> ... </w:t>
      </w:r>
      <w:r w:rsidRPr="0060586E">
        <w:rPr>
          <w:color w:val="auto"/>
          <w:sz w:val="28"/>
          <w:szCs w:val="28"/>
          <w:lang w:val="en-US" w:eastAsia="en-US" w:bidi="en-US"/>
        </w:rPr>
        <w:t>as</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Все типы вопросительных предложений (общий, специальный, альтернативный, разделительный вопросы) в </w:t>
      </w:r>
      <w:r w:rsidRPr="0060586E">
        <w:rPr>
          <w:color w:val="auto"/>
          <w:sz w:val="28"/>
          <w:szCs w:val="28"/>
          <w:lang w:val="en-US" w:eastAsia="en-US" w:bidi="en-US"/>
        </w:rPr>
        <w:t>Present</w:t>
      </w:r>
      <w:r w:rsidRPr="0060586E">
        <w:rPr>
          <w:color w:val="auto"/>
          <w:sz w:val="28"/>
          <w:szCs w:val="28"/>
          <w:lang w:eastAsia="en-US" w:bidi="en-US"/>
        </w:rPr>
        <w:t>/</w:t>
      </w:r>
      <w:r w:rsidRPr="0060586E">
        <w:rPr>
          <w:color w:val="auto"/>
          <w:sz w:val="28"/>
          <w:szCs w:val="28"/>
          <w:lang w:val="en-US" w:eastAsia="en-US" w:bidi="en-US"/>
        </w:rPr>
        <w:t>PastContinuousTense</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 xml:space="preserve">Глаголы в видо-временных формах действительного залога в изъявительном наклонении в </w:t>
      </w:r>
      <w:r w:rsidRPr="0060586E">
        <w:rPr>
          <w:color w:val="auto"/>
          <w:sz w:val="28"/>
          <w:szCs w:val="28"/>
          <w:lang w:val="en-US" w:eastAsia="en-US" w:bidi="en-US"/>
        </w:rPr>
        <w:t>Present</w:t>
      </w:r>
      <w:r w:rsidRPr="0060586E">
        <w:rPr>
          <w:color w:val="auto"/>
          <w:sz w:val="28"/>
          <w:szCs w:val="28"/>
          <w:lang w:eastAsia="en-US" w:bidi="en-US"/>
        </w:rPr>
        <w:t>/</w:t>
      </w:r>
      <w:r w:rsidRPr="0060586E">
        <w:rPr>
          <w:color w:val="auto"/>
          <w:sz w:val="28"/>
          <w:szCs w:val="28"/>
          <w:lang w:val="en-US" w:eastAsia="en-US" w:bidi="en-US"/>
        </w:rPr>
        <w:t>PastContinuousTense</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lang w:val="en-US"/>
        </w:rPr>
      </w:pPr>
      <w:r w:rsidRPr="0060586E">
        <w:rPr>
          <w:color w:val="auto"/>
          <w:sz w:val="28"/>
          <w:szCs w:val="28"/>
        </w:rPr>
        <w:t>Модальныеглаголыиихэквиваленты</w:t>
      </w:r>
      <w:r w:rsidRPr="0060586E">
        <w:rPr>
          <w:color w:val="auto"/>
          <w:sz w:val="28"/>
          <w:szCs w:val="28"/>
          <w:lang w:val="en-US" w:eastAsia="en-US" w:bidi="en-US"/>
        </w:rPr>
        <w:t>(can/be able to, must/ have to, may, should, need).</w:t>
      </w:r>
    </w:p>
    <w:p w:rsidR="00A57638" w:rsidRPr="0060586E" w:rsidRDefault="00E235EB" w:rsidP="0060586E">
      <w:pPr>
        <w:pStyle w:val="13"/>
        <w:spacing w:line="240" w:lineRule="auto"/>
        <w:jc w:val="both"/>
        <w:rPr>
          <w:color w:val="auto"/>
          <w:sz w:val="28"/>
          <w:szCs w:val="28"/>
          <w:lang w:val="en-US"/>
        </w:rPr>
      </w:pPr>
      <w:r w:rsidRPr="0060586E">
        <w:rPr>
          <w:color w:val="auto"/>
          <w:sz w:val="28"/>
          <w:szCs w:val="28"/>
        </w:rPr>
        <w:t>Слова</w:t>
      </w:r>
      <w:r w:rsidRPr="0060586E">
        <w:rPr>
          <w:color w:val="auto"/>
          <w:sz w:val="28"/>
          <w:szCs w:val="28"/>
          <w:lang w:val="en-US"/>
        </w:rPr>
        <w:t xml:space="preserve">, </w:t>
      </w:r>
      <w:r w:rsidRPr="0060586E">
        <w:rPr>
          <w:color w:val="auto"/>
          <w:sz w:val="28"/>
          <w:szCs w:val="28"/>
        </w:rPr>
        <w:t>выражающиеколичество</w:t>
      </w:r>
      <w:r w:rsidRPr="0060586E">
        <w:rPr>
          <w:color w:val="auto"/>
          <w:sz w:val="28"/>
          <w:szCs w:val="28"/>
          <w:lang w:val="en-US" w:eastAsia="en-US" w:bidi="en-US"/>
        </w:rPr>
        <w:t>(little/a little, few/a few).</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Возвратные, неопределённые местоимения </w:t>
      </w:r>
      <w:r w:rsidRPr="0060586E">
        <w:rPr>
          <w:color w:val="auto"/>
          <w:sz w:val="28"/>
          <w:szCs w:val="28"/>
          <w:lang w:eastAsia="en-US" w:bidi="en-US"/>
        </w:rPr>
        <w:t>(</w:t>
      </w:r>
      <w:r w:rsidRPr="0060586E">
        <w:rPr>
          <w:color w:val="auto"/>
          <w:sz w:val="28"/>
          <w:szCs w:val="28"/>
          <w:lang w:val="en-US" w:eastAsia="en-US" w:bidi="en-US"/>
        </w:rPr>
        <w:t>some</w:t>
      </w:r>
      <w:r w:rsidRPr="0060586E">
        <w:rPr>
          <w:color w:val="auto"/>
          <w:sz w:val="28"/>
          <w:szCs w:val="28"/>
          <w:lang w:eastAsia="en-US" w:bidi="en-US"/>
        </w:rPr>
        <w:t xml:space="preserve">, </w:t>
      </w:r>
      <w:r w:rsidRPr="0060586E">
        <w:rPr>
          <w:color w:val="auto"/>
          <w:sz w:val="28"/>
          <w:szCs w:val="28"/>
          <w:lang w:val="en-US" w:eastAsia="en-US" w:bidi="en-US"/>
        </w:rPr>
        <w:t>any</w:t>
      </w:r>
      <w:r w:rsidRPr="0060586E">
        <w:rPr>
          <w:color w:val="auto"/>
          <w:sz w:val="28"/>
          <w:szCs w:val="28"/>
          <w:lang w:eastAsia="en-US" w:bidi="en-US"/>
        </w:rPr>
        <w:t xml:space="preserve">) </w:t>
      </w:r>
      <w:r w:rsidRPr="0060586E">
        <w:rPr>
          <w:color w:val="auto"/>
          <w:sz w:val="28"/>
          <w:szCs w:val="28"/>
        </w:rPr>
        <w:t xml:space="preserve">и их производные </w:t>
      </w:r>
      <w:r w:rsidRPr="0060586E">
        <w:rPr>
          <w:color w:val="auto"/>
          <w:sz w:val="28"/>
          <w:szCs w:val="28"/>
          <w:lang w:eastAsia="en-US" w:bidi="en-US"/>
        </w:rPr>
        <w:t>(</w:t>
      </w:r>
      <w:r w:rsidRPr="0060586E">
        <w:rPr>
          <w:color w:val="auto"/>
          <w:sz w:val="28"/>
          <w:szCs w:val="28"/>
          <w:lang w:val="en-US" w:eastAsia="en-US" w:bidi="en-US"/>
        </w:rPr>
        <w:t>somebody</w:t>
      </w:r>
      <w:r w:rsidRPr="0060586E">
        <w:rPr>
          <w:color w:val="auto"/>
          <w:sz w:val="28"/>
          <w:szCs w:val="28"/>
          <w:lang w:eastAsia="en-US" w:bidi="en-US"/>
        </w:rPr>
        <w:t xml:space="preserve">, </w:t>
      </w:r>
      <w:r w:rsidRPr="0060586E">
        <w:rPr>
          <w:color w:val="auto"/>
          <w:sz w:val="28"/>
          <w:szCs w:val="28"/>
          <w:lang w:val="en-US" w:eastAsia="en-US" w:bidi="en-US"/>
        </w:rPr>
        <w:t>anybody</w:t>
      </w:r>
      <w:r w:rsidRPr="0060586E">
        <w:rPr>
          <w:color w:val="auto"/>
          <w:sz w:val="28"/>
          <w:szCs w:val="28"/>
          <w:lang w:eastAsia="en-US" w:bidi="en-US"/>
        </w:rPr>
        <w:t xml:space="preserve">; </w:t>
      </w:r>
      <w:r w:rsidRPr="0060586E">
        <w:rPr>
          <w:color w:val="auto"/>
          <w:sz w:val="28"/>
          <w:szCs w:val="28"/>
          <w:lang w:val="en-US" w:eastAsia="en-US" w:bidi="en-US"/>
        </w:rPr>
        <w:t>something</w:t>
      </w:r>
      <w:r w:rsidRPr="0060586E">
        <w:rPr>
          <w:color w:val="auto"/>
          <w:sz w:val="28"/>
          <w:szCs w:val="28"/>
          <w:lang w:eastAsia="en-US" w:bidi="en-US"/>
        </w:rPr>
        <w:t xml:space="preserve">, </w:t>
      </w:r>
      <w:r w:rsidRPr="0060586E">
        <w:rPr>
          <w:color w:val="auto"/>
          <w:sz w:val="28"/>
          <w:szCs w:val="28"/>
          <w:lang w:val="en-US" w:eastAsia="en-US" w:bidi="en-US"/>
        </w:rPr>
        <w:t>anything</w:t>
      </w:r>
      <w:r w:rsidRPr="0060586E">
        <w:rPr>
          <w:color w:val="auto"/>
          <w:sz w:val="28"/>
          <w:szCs w:val="28"/>
          <w:lang w:eastAsia="en-US" w:bidi="en-US"/>
        </w:rPr>
        <w:t xml:space="preserve">, </w:t>
      </w:r>
      <w:r w:rsidRPr="0060586E">
        <w:rPr>
          <w:color w:val="auto"/>
          <w:sz w:val="28"/>
          <w:szCs w:val="28"/>
          <w:lang w:val="en-US" w:eastAsia="en-US" w:bidi="en-US"/>
        </w:rPr>
        <w:t>etc</w:t>
      </w:r>
      <w:r w:rsidRPr="0060586E">
        <w:rPr>
          <w:color w:val="auto"/>
          <w:sz w:val="28"/>
          <w:szCs w:val="28"/>
          <w:lang w:eastAsia="en-US" w:bidi="en-US"/>
        </w:rPr>
        <w:t xml:space="preserve">.) </w:t>
      </w:r>
      <w:r w:rsidRPr="0060586E">
        <w:rPr>
          <w:color w:val="auto"/>
          <w:sz w:val="28"/>
          <w:szCs w:val="28"/>
          <w:lang w:val="en-US" w:eastAsia="en-US" w:bidi="en-US"/>
        </w:rPr>
        <w:t>every</w:t>
      </w:r>
      <w:r w:rsidRPr="0060586E">
        <w:rPr>
          <w:color w:val="auto"/>
          <w:sz w:val="28"/>
          <w:szCs w:val="28"/>
        </w:rPr>
        <w:t xml:space="preserve">и производные </w:t>
      </w:r>
      <w:r w:rsidRPr="0060586E">
        <w:rPr>
          <w:color w:val="auto"/>
          <w:sz w:val="28"/>
          <w:szCs w:val="28"/>
          <w:lang w:eastAsia="en-US" w:bidi="en-US"/>
        </w:rPr>
        <w:t>(</w:t>
      </w:r>
      <w:r w:rsidRPr="0060586E">
        <w:rPr>
          <w:color w:val="auto"/>
          <w:sz w:val="28"/>
          <w:szCs w:val="28"/>
          <w:lang w:val="en-US" w:eastAsia="en-US" w:bidi="en-US"/>
        </w:rPr>
        <w:t>everybody</w:t>
      </w:r>
      <w:r w:rsidRPr="0060586E">
        <w:rPr>
          <w:color w:val="auto"/>
          <w:sz w:val="28"/>
          <w:szCs w:val="28"/>
          <w:lang w:eastAsia="en-US" w:bidi="en-US"/>
        </w:rPr>
        <w:t xml:space="preserve">, </w:t>
      </w:r>
      <w:r w:rsidRPr="0060586E">
        <w:rPr>
          <w:color w:val="auto"/>
          <w:sz w:val="28"/>
          <w:szCs w:val="28"/>
          <w:lang w:val="en-US" w:eastAsia="en-US" w:bidi="en-US"/>
        </w:rPr>
        <w:t>everything</w:t>
      </w:r>
      <w:r w:rsidRPr="0060586E">
        <w:rPr>
          <w:color w:val="auto"/>
          <w:sz w:val="28"/>
          <w:szCs w:val="28"/>
          <w:lang w:eastAsia="en-US" w:bidi="en-US"/>
        </w:rPr>
        <w:t xml:space="preserve">, </w:t>
      </w:r>
      <w:r w:rsidRPr="0060586E">
        <w:rPr>
          <w:color w:val="auto"/>
          <w:sz w:val="28"/>
          <w:szCs w:val="28"/>
          <w:lang w:val="en-US" w:eastAsia="en-US" w:bidi="en-US"/>
        </w:rPr>
        <w:t>etc</w:t>
      </w:r>
      <w:r w:rsidRPr="0060586E">
        <w:rPr>
          <w:color w:val="auto"/>
          <w:sz w:val="28"/>
          <w:szCs w:val="28"/>
          <w:lang w:eastAsia="en-US" w:bidi="en-US"/>
        </w:rPr>
        <w:t xml:space="preserve">.) </w:t>
      </w:r>
      <w:r w:rsidRPr="0060586E">
        <w:rPr>
          <w:color w:val="auto"/>
          <w:sz w:val="28"/>
          <w:szCs w:val="28"/>
        </w:rPr>
        <w:t>в повествовательных (утвердительных и отрицательных) и вопросительных предложениях.</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Числительные для обозначения дат и больших чисел </w:t>
      </w:r>
      <w:r w:rsidRPr="0060586E">
        <w:rPr>
          <w:color w:val="auto"/>
          <w:sz w:val="28"/>
          <w:szCs w:val="28"/>
          <w:lang w:eastAsia="en-US" w:bidi="en-US"/>
        </w:rPr>
        <w:t>(100— 1000).</w:t>
      </w:r>
    </w:p>
    <w:p w:rsidR="00EB2D57" w:rsidRPr="0060586E" w:rsidRDefault="00EB2D57" w:rsidP="0060586E">
      <w:pPr>
        <w:pStyle w:val="af5"/>
        <w:rPr>
          <w:sz w:val="28"/>
          <w:szCs w:val="28"/>
        </w:rPr>
      </w:pPr>
    </w:p>
    <w:p w:rsidR="00A57638" w:rsidRPr="0060586E" w:rsidRDefault="00E235EB" w:rsidP="0060586E">
      <w:pPr>
        <w:pStyle w:val="af5"/>
        <w:rPr>
          <w:sz w:val="28"/>
          <w:szCs w:val="28"/>
        </w:rPr>
      </w:pPr>
      <w:r w:rsidRPr="0060586E">
        <w:rPr>
          <w:sz w:val="28"/>
          <w:szCs w:val="28"/>
        </w:rPr>
        <w:t>Социокультурные знания и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60586E" w:rsidRDefault="00E235EB" w:rsidP="0060586E">
      <w:pPr>
        <w:pStyle w:val="13"/>
        <w:spacing w:line="240" w:lineRule="auto"/>
        <w:jc w:val="both"/>
        <w:rPr>
          <w:color w:val="auto"/>
          <w:sz w:val="28"/>
          <w:szCs w:val="28"/>
        </w:rPr>
      </w:pPr>
      <w:r w:rsidRPr="0060586E">
        <w:rPr>
          <w:color w:val="auto"/>
          <w:sz w:val="28"/>
          <w:szCs w:val="28"/>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60586E" w:rsidRDefault="00E235EB" w:rsidP="0060586E">
      <w:pPr>
        <w:pStyle w:val="13"/>
        <w:spacing w:line="240" w:lineRule="auto"/>
        <w:jc w:val="both"/>
        <w:rPr>
          <w:color w:val="auto"/>
          <w:sz w:val="28"/>
          <w:szCs w:val="28"/>
        </w:rPr>
      </w:pPr>
      <w:r w:rsidRPr="0060586E">
        <w:rPr>
          <w:color w:val="auto"/>
          <w:sz w:val="28"/>
          <w:szCs w:val="28"/>
        </w:rPr>
        <w:t>Знание социокультурного портрета родной стра</w:t>
      </w:r>
      <w:r w:rsidR="00A8312A" w:rsidRPr="0060586E">
        <w:rPr>
          <w:color w:val="auto"/>
          <w:sz w:val="28"/>
          <w:szCs w:val="28"/>
        </w:rPr>
        <w:t>ны и страны/</w:t>
      </w:r>
      <w:r w:rsidRPr="0060586E">
        <w:rPr>
          <w:color w:val="auto"/>
          <w:sz w:val="28"/>
          <w:szCs w:val="28"/>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умений: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писать свои имя и фамилию, а также имена и фамилии своих родственников и друзей на английском языке;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 оформлять свой адрес на английском языке (в анкете, формуляре);</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кратко представлять Россию и страну/страны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кратко рассказывать о выдающихся людях родной страны и страны/стран изучаемого языка (учёных, писателях, поэтах).</w:t>
      </w:r>
    </w:p>
    <w:p w:rsidR="00A57638" w:rsidRPr="0060586E" w:rsidRDefault="00E235EB" w:rsidP="0060586E">
      <w:pPr>
        <w:pStyle w:val="af5"/>
        <w:rPr>
          <w:sz w:val="28"/>
          <w:szCs w:val="28"/>
        </w:rPr>
      </w:pPr>
      <w:r w:rsidRPr="0060586E">
        <w:rPr>
          <w:sz w:val="28"/>
          <w:szCs w:val="28"/>
        </w:rPr>
        <w:t>Компенсаторные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Использование при чтении и аудировании языковой догадки, в том числе контекстуальной.</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Использование в качестве опоры при порождении собственных высказываний ключевых слов, плана.</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60586E" w:rsidRDefault="00EB2D57" w:rsidP="0060586E">
      <w:pPr>
        <w:pStyle w:val="af5"/>
        <w:rPr>
          <w:sz w:val="28"/>
          <w:szCs w:val="28"/>
        </w:rPr>
      </w:pPr>
      <w:bookmarkStart w:id="275" w:name="bookmark555"/>
    </w:p>
    <w:p w:rsidR="00A57638" w:rsidRPr="0060586E" w:rsidRDefault="00E235EB" w:rsidP="0060586E">
      <w:pPr>
        <w:pStyle w:val="af5"/>
        <w:rPr>
          <w:sz w:val="28"/>
          <w:szCs w:val="28"/>
        </w:rPr>
      </w:pPr>
      <w:r w:rsidRPr="0060586E">
        <w:rPr>
          <w:sz w:val="28"/>
          <w:szCs w:val="28"/>
        </w:rPr>
        <w:t>7 класс</w:t>
      </w:r>
      <w:bookmarkEnd w:id="275"/>
    </w:p>
    <w:p w:rsidR="00EB2D57" w:rsidRPr="0060586E" w:rsidRDefault="00EB2D57" w:rsidP="0060586E">
      <w:pPr>
        <w:pStyle w:val="af5"/>
        <w:rPr>
          <w:bCs/>
          <w:sz w:val="28"/>
          <w:szCs w:val="28"/>
        </w:rPr>
      </w:pPr>
    </w:p>
    <w:p w:rsidR="00A57638" w:rsidRPr="0060586E" w:rsidRDefault="00E235EB" w:rsidP="0060586E">
      <w:pPr>
        <w:pStyle w:val="af5"/>
        <w:rPr>
          <w:sz w:val="28"/>
          <w:szCs w:val="28"/>
        </w:rPr>
      </w:pPr>
      <w:r w:rsidRPr="0060586E">
        <w:rPr>
          <w:bCs/>
          <w:sz w:val="28"/>
          <w:szCs w:val="28"/>
        </w:rPr>
        <w:t>Коммуникативные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Взаимоотношения в семье и с друзьями. Семейные праздники. Обязанности по дому.</w:t>
      </w:r>
    </w:p>
    <w:p w:rsidR="00A57638" w:rsidRPr="0060586E" w:rsidRDefault="00E235EB" w:rsidP="0060586E">
      <w:pPr>
        <w:pStyle w:val="13"/>
        <w:spacing w:line="240" w:lineRule="auto"/>
        <w:jc w:val="both"/>
        <w:rPr>
          <w:color w:val="auto"/>
          <w:sz w:val="28"/>
          <w:szCs w:val="28"/>
        </w:rPr>
      </w:pPr>
      <w:r w:rsidRPr="0060586E">
        <w:rPr>
          <w:color w:val="auto"/>
          <w:sz w:val="28"/>
          <w:szCs w:val="28"/>
        </w:rPr>
        <w:t>Внешность и характер человека/литературного персонажа.</w:t>
      </w:r>
    </w:p>
    <w:p w:rsidR="00A57638" w:rsidRPr="0060586E" w:rsidRDefault="00E235EB" w:rsidP="0060586E">
      <w:pPr>
        <w:pStyle w:val="13"/>
        <w:spacing w:line="240" w:lineRule="auto"/>
        <w:jc w:val="both"/>
        <w:rPr>
          <w:color w:val="auto"/>
          <w:sz w:val="28"/>
          <w:szCs w:val="28"/>
        </w:rPr>
      </w:pPr>
      <w:r w:rsidRPr="0060586E">
        <w:rPr>
          <w:color w:val="auto"/>
          <w:sz w:val="28"/>
          <w:szCs w:val="28"/>
        </w:rPr>
        <w:t>Досуг и увлечения/хобби современного подростка (чтение, кино, театр, музей, спорт, музыка).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Здоровый образ жизни: режим труда и отдыха, фитнес, сбалансированное питание.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Покупки: одежда, обувь и продукты 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60586E" w:rsidRDefault="00E235EB" w:rsidP="0060586E">
      <w:pPr>
        <w:pStyle w:val="13"/>
        <w:spacing w:line="240" w:lineRule="auto"/>
        <w:jc w:val="both"/>
        <w:rPr>
          <w:color w:val="auto"/>
          <w:sz w:val="28"/>
          <w:szCs w:val="28"/>
        </w:rPr>
      </w:pPr>
      <w:r w:rsidRPr="0060586E">
        <w:rPr>
          <w:color w:val="auto"/>
          <w:sz w:val="28"/>
          <w:szCs w:val="28"/>
        </w:rPr>
        <w:t>Каникулы в различное время года. Виды отдыха. Путешествия по России и зарубежным странам.</w:t>
      </w:r>
    </w:p>
    <w:p w:rsidR="00A57638" w:rsidRPr="0060586E" w:rsidRDefault="00E235EB" w:rsidP="0060586E">
      <w:pPr>
        <w:pStyle w:val="13"/>
        <w:spacing w:line="240" w:lineRule="auto"/>
        <w:jc w:val="both"/>
        <w:rPr>
          <w:color w:val="auto"/>
          <w:sz w:val="28"/>
          <w:szCs w:val="28"/>
        </w:rPr>
      </w:pPr>
      <w:r w:rsidRPr="0060586E">
        <w:rPr>
          <w:color w:val="auto"/>
          <w:sz w:val="28"/>
          <w:szCs w:val="28"/>
        </w:rPr>
        <w:t>Природа: дикие и домашние животные. Климат, погода.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Жизнь в городе и сельской </w:t>
      </w:r>
      <w:r w:rsidR="00A8312A" w:rsidRPr="0060586E">
        <w:rPr>
          <w:color w:val="auto"/>
          <w:sz w:val="28"/>
          <w:szCs w:val="28"/>
        </w:rPr>
        <w:t>местности. Описание родного го</w:t>
      </w:r>
      <w:r w:rsidRPr="0060586E">
        <w:rPr>
          <w:color w:val="auto"/>
          <w:sz w:val="28"/>
          <w:szCs w:val="28"/>
        </w:rPr>
        <w:t>рода/села. Транспорт.</w:t>
      </w:r>
    </w:p>
    <w:p w:rsidR="00A57638" w:rsidRPr="0060586E" w:rsidRDefault="00E235EB" w:rsidP="0060586E">
      <w:pPr>
        <w:pStyle w:val="13"/>
        <w:spacing w:line="240" w:lineRule="auto"/>
        <w:jc w:val="both"/>
        <w:rPr>
          <w:color w:val="auto"/>
          <w:sz w:val="28"/>
          <w:szCs w:val="28"/>
        </w:rPr>
      </w:pPr>
      <w:r w:rsidRPr="0060586E">
        <w:rPr>
          <w:color w:val="auto"/>
          <w:sz w:val="28"/>
          <w:szCs w:val="28"/>
        </w:rPr>
        <w:t>Средства массовой информации (телевидение, журналы, Интернет).</w:t>
      </w:r>
    </w:p>
    <w:p w:rsidR="00A57638" w:rsidRPr="0060586E" w:rsidRDefault="00E235EB" w:rsidP="0060586E">
      <w:pPr>
        <w:pStyle w:val="13"/>
        <w:spacing w:line="240" w:lineRule="auto"/>
        <w:jc w:val="both"/>
        <w:rPr>
          <w:color w:val="auto"/>
          <w:sz w:val="28"/>
          <w:szCs w:val="28"/>
        </w:rPr>
      </w:pPr>
      <w:r w:rsidRPr="0060586E">
        <w:rPr>
          <w:color w:val="auto"/>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60586E" w:rsidRDefault="00E235EB" w:rsidP="0060586E">
      <w:pPr>
        <w:pStyle w:val="13"/>
        <w:spacing w:line="240" w:lineRule="auto"/>
        <w:jc w:val="both"/>
        <w:rPr>
          <w:color w:val="auto"/>
          <w:sz w:val="28"/>
          <w:szCs w:val="28"/>
        </w:rPr>
      </w:pPr>
      <w:r w:rsidRPr="0060586E">
        <w:rPr>
          <w:color w:val="auto"/>
          <w:sz w:val="28"/>
          <w:szCs w:val="28"/>
        </w:rPr>
        <w:t>Выдающиеся люди родной страны и страны/стран изучаемого языка: учёные, писатели, поэты, спортсмены.</w:t>
      </w:r>
    </w:p>
    <w:p w:rsidR="00A57638" w:rsidRPr="0060586E" w:rsidRDefault="00E235EB" w:rsidP="0060586E">
      <w:pPr>
        <w:pStyle w:val="16"/>
        <w:rPr>
          <w:sz w:val="28"/>
          <w:szCs w:val="28"/>
        </w:rPr>
      </w:pPr>
      <w:r w:rsidRPr="0060586E">
        <w:rPr>
          <w:sz w:val="28"/>
          <w:szCs w:val="28"/>
        </w:rPr>
        <w:t>Говорение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Развитие коммуникативных умений </w:t>
      </w:r>
      <w:r w:rsidRPr="0060586E">
        <w:rPr>
          <w:b/>
          <w:bCs/>
          <w:i/>
          <w:iCs/>
          <w:color w:val="auto"/>
          <w:sz w:val="28"/>
          <w:szCs w:val="28"/>
        </w:rPr>
        <w:t>диалогической речи</w:t>
      </w:r>
      <w:r w:rsidRPr="0060586E">
        <w:rPr>
          <w:color w:val="auto"/>
          <w:sz w:val="28"/>
          <w:szCs w:val="28"/>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диалог этикетного характера:</w:t>
      </w:r>
      <w:r w:rsidRPr="0060586E">
        <w:rPr>
          <w:color w:val="auto"/>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w:t>
      </w:r>
      <w:r w:rsidRPr="0060586E">
        <w:rPr>
          <w:color w:val="auto"/>
          <w:sz w:val="28"/>
          <w:szCs w:val="28"/>
        </w:rPr>
        <w:lastRenderedPageBreak/>
        <w:t>собеседника;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диалог</w:t>
      </w:r>
      <w:r w:rsidRPr="0060586E">
        <w:rPr>
          <w:color w:val="auto"/>
          <w:sz w:val="28"/>
          <w:szCs w:val="28"/>
        </w:rPr>
        <w:t xml:space="preserve"> — </w:t>
      </w:r>
      <w:r w:rsidRPr="0060586E">
        <w:rPr>
          <w:i/>
          <w:iCs/>
          <w:color w:val="auto"/>
          <w:sz w:val="28"/>
          <w:szCs w:val="28"/>
        </w:rPr>
        <w:t>побуждение к действию:</w:t>
      </w:r>
      <w:r w:rsidRPr="0060586E">
        <w:rPr>
          <w:color w:val="auto"/>
          <w:sz w:val="28"/>
          <w:szCs w:val="2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диалог-расспрос:</w:t>
      </w:r>
      <w:r w:rsidRPr="0060586E">
        <w:rPr>
          <w:color w:val="auto"/>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60586E" w:rsidRDefault="00E235EB" w:rsidP="0060586E">
      <w:pPr>
        <w:pStyle w:val="13"/>
        <w:spacing w:line="240" w:lineRule="auto"/>
        <w:jc w:val="both"/>
        <w:rPr>
          <w:color w:val="auto"/>
          <w:sz w:val="28"/>
          <w:szCs w:val="28"/>
        </w:rPr>
      </w:pPr>
      <w:r w:rsidRPr="0060586E">
        <w:rPr>
          <w:color w:val="auto"/>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диалога — до 6 реплик со стороны каждого собеседника.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Развитие коммуникативных умений </w:t>
      </w:r>
      <w:r w:rsidRPr="0060586E">
        <w:rPr>
          <w:b/>
          <w:bCs/>
          <w:i/>
          <w:iCs/>
          <w:color w:val="auto"/>
          <w:sz w:val="28"/>
          <w:szCs w:val="28"/>
        </w:rPr>
        <w:t>монологической речи</w:t>
      </w:r>
      <w:r w:rsidRPr="0060586E">
        <w:rPr>
          <w:color w:val="auto"/>
          <w:sz w:val="28"/>
          <w:szCs w:val="28"/>
        </w:rPr>
        <w:t>:</w:t>
      </w:r>
    </w:p>
    <w:p w:rsidR="00A57638" w:rsidRPr="0060586E" w:rsidRDefault="00E235EB" w:rsidP="00190237">
      <w:pPr>
        <w:pStyle w:val="13"/>
        <w:numPr>
          <w:ilvl w:val="0"/>
          <w:numId w:val="211"/>
        </w:numPr>
        <w:spacing w:line="240" w:lineRule="auto"/>
        <w:ind w:left="0"/>
        <w:jc w:val="both"/>
        <w:rPr>
          <w:color w:val="auto"/>
          <w:sz w:val="28"/>
          <w:szCs w:val="28"/>
        </w:rPr>
      </w:pPr>
      <w:r w:rsidRPr="0060586E">
        <w:rPr>
          <w:color w:val="auto"/>
          <w:sz w:val="28"/>
          <w:szCs w:val="28"/>
        </w:rPr>
        <w:t>создание устных связных монологических высказываний с использованием основных коммуникативных типов речи:</w:t>
      </w:r>
    </w:p>
    <w:p w:rsidR="00A57638" w:rsidRPr="0060586E" w:rsidRDefault="00E235EB" w:rsidP="0060586E">
      <w:pPr>
        <w:pStyle w:val="13"/>
        <w:numPr>
          <w:ilvl w:val="0"/>
          <w:numId w:val="26"/>
        </w:numPr>
        <w:tabs>
          <w:tab w:val="left" w:pos="709"/>
          <w:tab w:val="left" w:pos="993"/>
        </w:tabs>
        <w:spacing w:line="240" w:lineRule="auto"/>
        <w:ind w:firstLine="0"/>
        <w:jc w:val="both"/>
        <w:rPr>
          <w:color w:val="auto"/>
          <w:sz w:val="28"/>
          <w:szCs w:val="28"/>
        </w:rPr>
      </w:pPr>
      <w:r w:rsidRPr="0060586E">
        <w:rPr>
          <w:color w:val="auto"/>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60586E" w:rsidRDefault="00E235EB" w:rsidP="0060586E">
      <w:pPr>
        <w:pStyle w:val="13"/>
        <w:numPr>
          <w:ilvl w:val="0"/>
          <w:numId w:val="26"/>
        </w:numPr>
        <w:tabs>
          <w:tab w:val="left" w:pos="709"/>
          <w:tab w:val="left" w:pos="993"/>
        </w:tabs>
        <w:spacing w:line="240" w:lineRule="auto"/>
        <w:ind w:firstLine="0"/>
        <w:jc w:val="both"/>
        <w:rPr>
          <w:color w:val="auto"/>
          <w:sz w:val="28"/>
          <w:szCs w:val="28"/>
        </w:rPr>
      </w:pPr>
      <w:r w:rsidRPr="0060586E">
        <w:rPr>
          <w:color w:val="auto"/>
          <w:sz w:val="28"/>
          <w:szCs w:val="28"/>
        </w:rPr>
        <w:t>повествование/сообщение;</w:t>
      </w:r>
    </w:p>
    <w:p w:rsidR="00A57638" w:rsidRPr="0060586E" w:rsidRDefault="00E235EB" w:rsidP="00190237">
      <w:pPr>
        <w:pStyle w:val="13"/>
        <w:numPr>
          <w:ilvl w:val="0"/>
          <w:numId w:val="212"/>
        </w:numPr>
        <w:spacing w:line="240" w:lineRule="auto"/>
        <w:ind w:left="0"/>
        <w:jc w:val="both"/>
        <w:rPr>
          <w:color w:val="auto"/>
          <w:sz w:val="28"/>
          <w:szCs w:val="28"/>
        </w:rPr>
      </w:pPr>
      <w:r w:rsidRPr="0060586E">
        <w:rPr>
          <w:color w:val="auto"/>
          <w:sz w:val="28"/>
          <w:szCs w:val="28"/>
        </w:rPr>
        <w:t>изложение (пересказ) основного содержания прочитанного/ прослушанного текста;</w:t>
      </w:r>
    </w:p>
    <w:p w:rsidR="00A57638" w:rsidRPr="0060586E" w:rsidRDefault="00E235EB" w:rsidP="00190237">
      <w:pPr>
        <w:pStyle w:val="13"/>
        <w:numPr>
          <w:ilvl w:val="0"/>
          <w:numId w:val="212"/>
        </w:numPr>
        <w:spacing w:line="240" w:lineRule="auto"/>
        <w:ind w:left="0"/>
        <w:jc w:val="both"/>
        <w:rPr>
          <w:color w:val="auto"/>
          <w:sz w:val="28"/>
          <w:szCs w:val="28"/>
        </w:rPr>
      </w:pPr>
      <w:r w:rsidRPr="0060586E">
        <w:rPr>
          <w:color w:val="auto"/>
          <w:sz w:val="28"/>
          <w:szCs w:val="28"/>
        </w:rPr>
        <w:t>краткое изложение результатов выполненной проектной работы.</w:t>
      </w:r>
    </w:p>
    <w:p w:rsidR="00A57638" w:rsidRPr="0060586E" w:rsidRDefault="00E235EB" w:rsidP="0060586E">
      <w:pPr>
        <w:pStyle w:val="13"/>
        <w:spacing w:line="240" w:lineRule="auto"/>
        <w:jc w:val="both"/>
        <w:rPr>
          <w:color w:val="auto"/>
          <w:sz w:val="28"/>
          <w:szCs w:val="28"/>
        </w:rPr>
      </w:pPr>
      <w:r w:rsidRPr="0060586E">
        <w:rPr>
          <w:color w:val="auto"/>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монологического высказывания — 8—9 фраз.</w:t>
      </w:r>
    </w:p>
    <w:p w:rsidR="00A57638" w:rsidRPr="0060586E" w:rsidRDefault="00E235EB" w:rsidP="0060586E">
      <w:pPr>
        <w:pStyle w:val="16"/>
        <w:rPr>
          <w:sz w:val="28"/>
          <w:szCs w:val="28"/>
        </w:rPr>
      </w:pPr>
      <w:r w:rsidRPr="0060586E">
        <w:rPr>
          <w:sz w:val="28"/>
          <w:szCs w:val="28"/>
        </w:rPr>
        <w:t>Аудирование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непосредственном общении: понимание на слух речи учителя и одноклассников и вербальная/невербальная реакция на услышанное.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60586E" w:rsidRDefault="00E235EB" w:rsidP="0060586E">
      <w:pPr>
        <w:pStyle w:val="13"/>
        <w:spacing w:line="240" w:lineRule="auto"/>
        <w:jc w:val="both"/>
        <w:rPr>
          <w:color w:val="auto"/>
          <w:sz w:val="28"/>
          <w:szCs w:val="28"/>
        </w:rPr>
      </w:pPr>
      <w:r w:rsidRPr="0060586E">
        <w:rPr>
          <w:color w:val="auto"/>
          <w:sz w:val="28"/>
          <w:szCs w:val="28"/>
        </w:rPr>
        <w:t>Время звучания текста/текстов для аудирования — до 1,5 минут.</w:t>
      </w:r>
    </w:p>
    <w:p w:rsidR="00EB2D57" w:rsidRPr="0060586E" w:rsidRDefault="00EB2D57" w:rsidP="0060586E">
      <w:pPr>
        <w:pStyle w:val="16"/>
        <w:rPr>
          <w:sz w:val="28"/>
          <w:szCs w:val="28"/>
        </w:rPr>
      </w:pPr>
    </w:p>
    <w:p w:rsidR="00A57638" w:rsidRPr="0060586E" w:rsidRDefault="00E235EB" w:rsidP="0060586E">
      <w:pPr>
        <w:pStyle w:val="16"/>
        <w:rPr>
          <w:sz w:val="28"/>
          <w:szCs w:val="28"/>
        </w:rPr>
      </w:pPr>
      <w:r w:rsidRPr="0060586E">
        <w:rPr>
          <w:sz w:val="28"/>
          <w:szCs w:val="28"/>
        </w:rPr>
        <w:t>Смысловое чтение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с пониманием основного содержания текста предполагает умение определять те</w:t>
      </w:r>
      <w:r w:rsidR="0008630F" w:rsidRPr="0060586E">
        <w:rPr>
          <w:color w:val="auto"/>
          <w:sz w:val="28"/>
          <w:szCs w:val="28"/>
        </w:rPr>
        <w:t>му/основную мысль, главные фак</w:t>
      </w:r>
      <w:r w:rsidRPr="0060586E">
        <w:rPr>
          <w:color w:val="auto"/>
          <w:sz w:val="28"/>
          <w:szCs w:val="28"/>
        </w:rPr>
        <w:t xml:space="preserve">ты/события; прогнозировать </w:t>
      </w:r>
      <w:r w:rsidR="0008630F" w:rsidRPr="0060586E">
        <w:rPr>
          <w:color w:val="auto"/>
          <w:sz w:val="28"/>
          <w:szCs w:val="28"/>
        </w:rPr>
        <w:t>содержание текста по заголовку/</w:t>
      </w:r>
      <w:r w:rsidRPr="0060586E">
        <w:rPr>
          <w:color w:val="auto"/>
          <w:sz w:val="28"/>
          <w:szCs w:val="28"/>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несплошных текстов (таблиц, диаграмм) и понимание представленной в них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текста/текстов для чтения — до 350 слов.</w:t>
      </w:r>
    </w:p>
    <w:p w:rsidR="00A57638" w:rsidRPr="0060586E" w:rsidRDefault="00E235EB" w:rsidP="0060586E">
      <w:pPr>
        <w:pStyle w:val="16"/>
        <w:rPr>
          <w:sz w:val="28"/>
          <w:szCs w:val="28"/>
        </w:rPr>
      </w:pPr>
      <w:r w:rsidRPr="0060586E">
        <w:rPr>
          <w:sz w:val="28"/>
          <w:szCs w:val="28"/>
        </w:rPr>
        <w:t>Письменная речь</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умений письменной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60586E" w:rsidRDefault="00E235EB" w:rsidP="0060586E">
      <w:pPr>
        <w:pStyle w:val="13"/>
        <w:spacing w:line="240" w:lineRule="auto"/>
        <w:jc w:val="both"/>
        <w:rPr>
          <w:color w:val="auto"/>
          <w:sz w:val="28"/>
          <w:szCs w:val="28"/>
        </w:rPr>
      </w:pPr>
      <w:r w:rsidRPr="0060586E">
        <w:rPr>
          <w:color w:val="auto"/>
          <w:sz w:val="28"/>
          <w:szCs w:val="28"/>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создание небольшого письменного высказывания с опорой на образец, план, таблицу. Объём письменного высказывания — до 90 слов.</w:t>
      </w:r>
    </w:p>
    <w:p w:rsidR="00A57638" w:rsidRPr="0060586E" w:rsidRDefault="00E235EB" w:rsidP="0060586E">
      <w:pPr>
        <w:pStyle w:val="af5"/>
        <w:rPr>
          <w:sz w:val="28"/>
          <w:szCs w:val="28"/>
        </w:rPr>
      </w:pPr>
      <w:r w:rsidRPr="0060586E">
        <w:rPr>
          <w:sz w:val="28"/>
          <w:szCs w:val="28"/>
        </w:rPr>
        <w:lastRenderedPageBreak/>
        <w:t>Языковые знания и умения</w:t>
      </w:r>
    </w:p>
    <w:p w:rsidR="00EB2D57" w:rsidRPr="0060586E" w:rsidRDefault="00EB2D57" w:rsidP="0060586E">
      <w:pPr>
        <w:pStyle w:val="16"/>
        <w:rPr>
          <w:sz w:val="28"/>
          <w:szCs w:val="28"/>
        </w:rPr>
      </w:pPr>
    </w:p>
    <w:p w:rsidR="00A57638" w:rsidRPr="0060586E" w:rsidRDefault="00E235EB" w:rsidP="0060586E">
      <w:pPr>
        <w:pStyle w:val="16"/>
        <w:rPr>
          <w:sz w:val="28"/>
          <w:szCs w:val="28"/>
        </w:rPr>
      </w:pPr>
      <w:r w:rsidRPr="0060586E">
        <w:rPr>
          <w:sz w:val="28"/>
          <w:szCs w:val="28"/>
        </w:rPr>
        <w:t>Фонетическая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текста для чтения вслух — до 100 слов.</w:t>
      </w:r>
    </w:p>
    <w:p w:rsidR="00A57638" w:rsidRPr="0060586E" w:rsidRDefault="00E235EB" w:rsidP="0060586E">
      <w:pPr>
        <w:pStyle w:val="16"/>
        <w:rPr>
          <w:sz w:val="28"/>
          <w:szCs w:val="28"/>
        </w:rPr>
      </w:pPr>
      <w:r w:rsidRPr="0060586E">
        <w:rPr>
          <w:sz w:val="28"/>
          <w:szCs w:val="28"/>
        </w:rPr>
        <w:t>Графика, орфография и пунктуация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Правильное написание изученных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60586E" w:rsidRDefault="00E235EB" w:rsidP="0060586E">
      <w:pPr>
        <w:pStyle w:val="13"/>
        <w:spacing w:line="240" w:lineRule="auto"/>
        <w:jc w:val="both"/>
        <w:rPr>
          <w:color w:val="auto"/>
          <w:sz w:val="28"/>
          <w:szCs w:val="28"/>
        </w:rPr>
      </w:pPr>
      <w:r w:rsidRPr="0060586E">
        <w:rPr>
          <w:color w:val="auto"/>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60586E" w:rsidRDefault="00E235EB" w:rsidP="0060586E">
      <w:pPr>
        <w:pStyle w:val="16"/>
        <w:rPr>
          <w:sz w:val="28"/>
          <w:szCs w:val="28"/>
        </w:rPr>
      </w:pPr>
      <w:r w:rsidRPr="0060586E">
        <w:rPr>
          <w:sz w:val="28"/>
          <w:szCs w:val="28"/>
        </w:rPr>
        <w:t>Лексическая сторона речи</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Основные способы словообразования:</w:t>
      </w:r>
    </w:p>
    <w:p w:rsidR="00A57638" w:rsidRPr="0060586E" w:rsidRDefault="00E235EB" w:rsidP="0060586E">
      <w:pPr>
        <w:pStyle w:val="13"/>
        <w:numPr>
          <w:ilvl w:val="0"/>
          <w:numId w:val="27"/>
        </w:numPr>
        <w:tabs>
          <w:tab w:val="left" w:pos="589"/>
        </w:tabs>
        <w:spacing w:line="240" w:lineRule="auto"/>
        <w:ind w:firstLine="238"/>
        <w:jc w:val="both"/>
        <w:rPr>
          <w:color w:val="auto"/>
          <w:sz w:val="28"/>
          <w:szCs w:val="28"/>
        </w:rPr>
      </w:pPr>
      <w:r w:rsidRPr="0060586E">
        <w:rPr>
          <w:color w:val="auto"/>
          <w:sz w:val="28"/>
          <w:szCs w:val="28"/>
        </w:rPr>
        <w:t>аффиксация: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 xml:space="preserve">образование имён существительных при помощи префикса </w:t>
      </w:r>
      <w:r w:rsidRPr="0060586E">
        <w:rPr>
          <w:color w:val="auto"/>
          <w:sz w:val="28"/>
          <w:szCs w:val="28"/>
          <w:lang w:val="en-US" w:eastAsia="en-US" w:bidi="en-US"/>
        </w:rPr>
        <w:t>un</w:t>
      </w:r>
      <w:r w:rsidR="0008630F" w:rsidRPr="0060586E">
        <w:rPr>
          <w:color w:val="auto"/>
          <w:sz w:val="28"/>
          <w:szCs w:val="28"/>
          <w:lang w:eastAsia="en-US" w:bidi="en-US"/>
        </w:rPr>
        <w:noBreakHyphen/>
      </w:r>
      <w:r w:rsidRPr="0060586E">
        <w:rPr>
          <w:color w:val="auto"/>
          <w:sz w:val="28"/>
          <w:szCs w:val="28"/>
          <w:lang w:eastAsia="en-US" w:bidi="en-US"/>
        </w:rPr>
        <w:t xml:space="preserve"> (</w:t>
      </w:r>
      <w:r w:rsidRPr="0060586E">
        <w:rPr>
          <w:color w:val="auto"/>
          <w:sz w:val="28"/>
          <w:szCs w:val="28"/>
          <w:lang w:val="en-US" w:eastAsia="en-US" w:bidi="en-US"/>
        </w:rPr>
        <w:t>unreality</w:t>
      </w:r>
      <w:r w:rsidRPr="0060586E">
        <w:rPr>
          <w:color w:val="auto"/>
          <w:sz w:val="28"/>
          <w:szCs w:val="28"/>
          <w:lang w:eastAsia="en-US" w:bidi="en-US"/>
        </w:rPr>
        <w:t xml:space="preserve">) </w:t>
      </w:r>
      <w:r w:rsidRPr="0060586E">
        <w:rPr>
          <w:color w:val="auto"/>
          <w:sz w:val="28"/>
          <w:szCs w:val="28"/>
        </w:rPr>
        <w:t xml:space="preserve">и при помощи суффиксов: </w:t>
      </w:r>
      <w:r w:rsidRPr="0060586E">
        <w:rPr>
          <w:color w:val="auto"/>
          <w:sz w:val="28"/>
          <w:szCs w:val="28"/>
          <w:lang w:eastAsia="en-US" w:bidi="en-US"/>
        </w:rPr>
        <w:t>-</w:t>
      </w:r>
      <w:r w:rsidRPr="0060586E">
        <w:rPr>
          <w:color w:val="auto"/>
          <w:sz w:val="28"/>
          <w:szCs w:val="28"/>
          <w:lang w:val="en-US" w:eastAsia="en-US" w:bidi="en-US"/>
        </w:rPr>
        <w:t>ment</w:t>
      </w:r>
      <w:r w:rsidRPr="0060586E">
        <w:rPr>
          <w:color w:val="auto"/>
          <w:sz w:val="28"/>
          <w:szCs w:val="28"/>
          <w:lang w:eastAsia="en-US" w:bidi="en-US"/>
        </w:rPr>
        <w:t xml:space="preserve"> (</w:t>
      </w:r>
      <w:r w:rsidRPr="0060586E">
        <w:rPr>
          <w:color w:val="auto"/>
          <w:sz w:val="28"/>
          <w:szCs w:val="28"/>
          <w:lang w:val="en-US" w:eastAsia="en-US" w:bidi="en-US"/>
        </w:rPr>
        <w:t>development</w:t>
      </w:r>
      <w:r w:rsidRPr="0060586E">
        <w:rPr>
          <w:color w:val="auto"/>
          <w:sz w:val="28"/>
          <w:szCs w:val="28"/>
          <w:lang w:eastAsia="en-US" w:bidi="en-US"/>
        </w:rPr>
        <w:t>), -</w:t>
      </w:r>
      <w:r w:rsidRPr="0060586E">
        <w:rPr>
          <w:color w:val="auto"/>
          <w:sz w:val="28"/>
          <w:szCs w:val="28"/>
          <w:lang w:val="en-US" w:eastAsia="en-US" w:bidi="en-US"/>
        </w:rPr>
        <w:t>ness</w:t>
      </w:r>
      <w:r w:rsidRPr="0060586E">
        <w:rPr>
          <w:color w:val="auto"/>
          <w:sz w:val="28"/>
          <w:szCs w:val="28"/>
          <w:lang w:eastAsia="en-US" w:bidi="en-US"/>
        </w:rPr>
        <w:t xml:space="preserve"> (</w:t>
      </w:r>
      <w:r w:rsidRPr="0060586E">
        <w:rPr>
          <w:color w:val="auto"/>
          <w:sz w:val="28"/>
          <w:szCs w:val="28"/>
          <w:lang w:val="en-US" w:eastAsia="en-US" w:bidi="en-US"/>
        </w:rPr>
        <w:t>darkness</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имён прилагательных при помощи суффиксов </w:t>
      </w:r>
      <w:r w:rsidRPr="0060586E">
        <w:rPr>
          <w:color w:val="auto"/>
          <w:sz w:val="28"/>
          <w:szCs w:val="28"/>
          <w:lang w:eastAsia="en-US" w:bidi="en-US"/>
        </w:rPr>
        <w:t>-</w:t>
      </w:r>
      <w:r w:rsidRPr="0060586E">
        <w:rPr>
          <w:color w:val="auto"/>
          <w:sz w:val="28"/>
          <w:szCs w:val="28"/>
          <w:lang w:val="en-US" w:eastAsia="en-US" w:bidi="en-US"/>
        </w:rPr>
        <w:t>ly</w:t>
      </w:r>
      <w:r w:rsidRPr="0060586E">
        <w:rPr>
          <w:color w:val="auto"/>
          <w:sz w:val="28"/>
          <w:szCs w:val="28"/>
          <w:lang w:eastAsia="en-US" w:bidi="en-US"/>
        </w:rPr>
        <w:t xml:space="preserve"> (</w:t>
      </w:r>
      <w:r w:rsidRPr="0060586E">
        <w:rPr>
          <w:color w:val="auto"/>
          <w:sz w:val="28"/>
          <w:szCs w:val="28"/>
          <w:lang w:val="en-US" w:eastAsia="en-US" w:bidi="en-US"/>
        </w:rPr>
        <w:t>friendly</w:t>
      </w:r>
      <w:r w:rsidRPr="0060586E">
        <w:rPr>
          <w:color w:val="auto"/>
          <w:sz w:val="28"/>
          <w:szCs w:val="28"/>
          <w:lang w:eastAsia="en-US" w:bidi="en-US"/>
        </w:rPr>
        <w:t>), -</w:t>
      </w:r>
      <w:r w:rsidRPr="0060586E">
        <w:rPr>
          <w:color w:val="auto"/>
          <w:sz w:val="28"/>
          <w:szCs w:val="28"/>
          <w:lang w:val="en-US" w:eastAsia="en-US" w:bidi="en-US"/>
        </w:rPr>
        <w:t>ous</w:t>
      </w:r>
      <w:r w:rsidRPr="0060586E">
        <w:rPr>
          <w:color w:val="auto"/>
          <w:sz w:val="28"/>
          <w:szCs w:val="28"/>
          <w:lang w:eastAsia="en-US" w:bidi="en-US"/>
        </w:rPr>
        <w:t xml:space="preserve"> (</w:t>
      </w:r>
      <w:r w:rsidRPr="0060586E">
        <w:rPr>
          <w:color w:val="auto"/>
          <w:sz w:val="28"/>
          <w:szCs w:val="28"/>
          <w:lang w:val="en-US" w:eastAsia="en-US" w:bidi="en-US"/>
        </w:rPr>
        <w:t>famous</w:t>
      </w:r>
      <w:r w:rsidRPr="0060586E">
        <w:rPr>
          <w:color w:val="auto"/>
          <w:sz w:val="28"/>
          <w:szCs w:val="28"/>
          <w:lang w:eastAsia="en-US" w:bidi="en-US"/>
        </w:rPr>
        <w:t>), -</w:t>
      </w:r>
      <w:r w:rsidRPr="0060586E">
        <w:rPr>
          <w:color w:val="auto"/>
          <w:sz w:val="28"/>
          <w:szCs w:val="28"/>
          <w:lang w:val="en-US" w:eastAsia="en-US" w:bidi="en-US"/>
        </w:rPr>
        <w:t>y</w:t>
      </w:r>
      <w:r w:rsidRPr="0060586E">
        <w:rPr>
          <w:color w:val="auto"/>
          <w:sz w:val="28"/>
          <w:szCs w:val="28"/>
          <w:lang w:eastAsia="en-US" w:bidi="en-US"/>
        </w:rPr>
        <w:t xml:space="preserve"> (</w:t>
      </w:r>
      <w:r w:rsidRPr="0060586E">
        <w:rPr>
          <w:color w:val="auto"/>
          <w:sz w:val="28"/>
          <w:szCs w:val="28"/>
          <w:lang w:val="en-US" w:eastAsia="en-US" w:bidi="en-US"/>
        </w:rPr>
        <w:t>busy</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имён прилагательных и наречий при помощи префиксов </w:t>
      </w:r>
      <w:r w:rsidRPr="0060586E">
        <w:rPr>
          <w:color w:val="auto"/>
          <w:sz w:val="28"/>
          <w:szCs w:val="28"/>
          <w:lang w:val="en-US" w:eastAsia="en-US" w:bidi="en-US"/>
        </w:rPr>
        <w:t>in</w:t>
      </w:r>
      <w:r w:rsidR="0008630F" w:rsidRPr="0060586E">
        <w:rPr>
          <w:color w:val="auto"/>
          <w:sz w:val="28"/>
          <w:szCs w:val="28"/>
          <w:lang w:eastAsia="en-US" w:bidi="en-US"/>
        </w:rPr>
        <w:noBreakHyphen/>
      </w:r>
      <w:r w:rsidRPr="0060586E">
        <w:rPr>
          <w:color w:val="auto"/>
          <w:sz w:val="28"/>
          <w:szCs w:val="28"/>
          <w:lang w:eastAsia="en-US" w:bidi="en-US"/>
        </w:rPr>
        <w:t>/</w:t>
      </w:r>
      <w:r w:rsidRPr="0060586E">
        <w:rPr>
          <w:color w:val="auto"/>
          <w:sz w:val="28"/>
          <w:szCs w:val="28"/>
          <w:lang w:val="en-US" w:eastAsia="en-US" w:bidi="en-US"/>
        </w:rPr>
        <w:t>im</w:t>
      </w:r>
      <w:r w:rsidRPr="0060586E">
        <w:rPr>
          <w:color w:val="auto"/>
          <w:sz w:val="28"/>
          <w:szCs w:val="28"/>
          <w:lang w:eastAsia="en-US" w:bidi="en-US"/>
        </w:rPr>
        <w:t>- (</w:t>
      </w:r>
      <w:r w:rsidRPr="0060586E">
        <w:rPr>
          <w:color w:val="auto"/>
          <w:sz w:val="28"/>
          <w:szCs w:val="28"/>
          <w:lang w:val="en-US" w:eastAsia="en-US" w:bidi="en-US"/>
        </w:rPr>
        <w:t>informal</w:t>
      </w:r>
      <w:r w:rsidRPr="0060586E">
        <w:rPr>
          <w:color w:val="auto"/>
          <w:sz w:val="28"/>
          <w:szCs w:val="28"/>
          <w:lang w:eastAsia="en-US" w:bidi="en-US"/>
        </w:rPr>
        <w:t xml:space="preserve">, </w:t>
      </w:r>
      <w:r w:rsidRPr="0060586E">
        <w:rPr>
          <w:color w:val="auto"/>
          <w:sz w:val="28"/>
          <w:szCs w:val="28"/>
          <w:lang w:val="en-US" w:eastAsia="en-US" w:bidi="en-US"/>
        </w:rPr>
        <w:t>independently</w:t>
      </w:r>
      <w:r w:rsidRPr="0060586E">
        <w:rPr>
          <w:color w:val="auto"/>
          <w:sz w:val="28"/>
          <w:szCs w:val="28"/>
          <w:lang w:eastAsia="en-US" w:bidi="en-US"/>
        </w:rPr>
        <w:t xml:space="preserve">, </w:t>
      </w:r>
      <w:r w:rsidRPr="0060586E">
        <w:rPr>
          <w:color w:val="auto"/>
          <w:sz w:val="28"/>
          <w:szCs w:val="28"/>
          <w:lang w:val="en-US" w:eastAsia="en-US" w:bidi="en-US"/>
        </w:rPr>
        <w:t>impossible</w:t>
      </w:r>
      <w:r w:rsidRPr="0060586E">
        <w:rPr>
          <w:color w:val="auto"/>
          <w:sz w:val="28"/>
          <w:szCs w:val="28"/>
          <w:lang w:eastAsia="en-US" w:bidi="en-US"/>
        </w:rPr>
        <w:t>);</w:t>
      </w:r>
    </w:p>
    <w:p w:rsidR="00A57638" w:rsidRPr="0060586E" w:rsidRDefault="00E235EB" w:rsidP="0060586E">
      <w:pPr>
        <w:pStyle w:val="13"/>
        <w:numPr>
          <w:ilvl w:val="0"/>
          <w:numId w:val="27"/>
        </w:numPr>
        <w:tabs>
          <w:tab w:val="left" w:pos="584"/>
        </w:tabs>
        <w:spacing w:line="240" w:lineRule="auto"/>
        <w:jc w:val="both"/>
        <w:rPr>
          <w:color w:val="auto"/>
          <w:sz w:val="28"/>
          <w:szCs w:val="28"/>
        </w:rPr>
      </w:pPr>
      <w:r w:rsidRPr="0060586E">
        <w:rPr>
          <w:color w:val="auto"/>
          <w:sz w:val="28"/>
          <w:szCs w:val="28"/>
        </w:rPr>
        <w:t>словосложение: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 xml:space="preserve">образование сложных прилагательных путём соединения основы прилагательного с основой существительного с добавлением суффикса </w:t>
      </w:r>
      <w:r w:rsidRPr="0060586E">
        <w:rPr>
          <w:color w:val="auto"/>
          <w:sz w:val="28"/>
          <w:szCs w:val="28"/>
          <w:lang w:eastAsia="en-US" w:bidi="en-US"/>
        </w:rPr>
        <w:t>-</w:t>
      </w:r>
      <w:r w:rsidRPr="0060586E">
        <w:rPr>
          <w:color w:val="auto"/>
          <w:sz w:val="28"/>
          <w:szCs w:val="28"/>
          <w:lang w:val="en-US" w:eastAsia="en-US" w:bidi="en-US"/>
        </w:rPr>
        <w:t>ed</w:t>
      </w:r>
      <w:r w:rsidRPr="0060586E">
        <w:rPr>
          <w:color w:val="auto"/>
          <w:sz w:val="28"/>
          <w:szCs w:val="28"/>
          <w:lang w:eastAsia="en-US" w:bidi="en-US"/>
        </w:rPr>
        <w:t xml:space="preserve"> (</w:t>
      </w:r>
      <w:r w:rsidRPr="0060586E">
        <w:rPr>
          <w:color w:val="auto"/>
          <w:sz w:val="28"/>
          <w:szCs w:val="28"/>
          <w:lang w:val="en-US" w:eastAsia="en-US" w:bidi="en-US"/>
        </w:rPr>
        <w:t>blue</w:t>
      </w:r>
      <w:r w:rsidRPr="0060586E">
        <w:rPr>
          <w:color w:val="auto"/>
          <w:sz w:val="28"/>
          <w:szCs w:val="28"/>
          <w:lang w:eastAsia="en-US" w:bidi="en-US"/>
        </w:rPr>
        <w:t>-</w:t>
      </w:r>
      <w:r w:rsidRPr="0060586E">
        <w:rPr>
          <w:color w:val="auto"/>
          <w:sz w:val="28"/>
          <w:szCs w:val="28"/>
          <w:lang w:val="en-US" w:eastAsia="en-US" w:bidi="en-US"/>
        </w:rPr>
        <w:t>eyed</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Многозначные лексические единицы. Синонимы. Антонимы. Интернациональные слова. Наиболее частотные фразовые глаголы.</w:t>
      </w:r>
    </w:p>
    <w:p w:rsidR="00A57638" w:rsidRPr="0060586E" w:rsidRDefault="00E235EB" w:rsidP="0060586E">
      <w:pPr>
        <w:pStyle w:val="16"/>
        <w:rPr>
          <w:sz w:val="28"/>
          <w:szCs w:val="28"/>
        </w:rPr>
      </w:pPr>
      <w:r w:rsidRPr="0060586E">
        <w:rPr>
          <w:sz w:val="28"/>
          <w:szCs w:val="28"/>
        </w:rPr>
        <w:t>Грамматическая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Предложения со сложным дополнением </w:t>
      </w:r>
      <w:r w:rsidRPr="0060586E">
        <w:rPr>
          <w:color w:val="auto"/>
          <w:sz w:val="28"/>
          <w:szCs w:val="28"/>
          <w:lang w:eastAsia="en-US" w:bidi="en-US"/>
        </w:rPr>
        <w:t>(</w:t>
      </w:r>
      <w:r w:rsidRPr="0060586E">
        <w:rPr>
          <w:color w:val="auto"/>
          <w:sz w:val="28"/>
          <w:szCs w:val="28"/>
          <w:lang w:val="en-US" w:eastAsia="en-US" w:bidi="en-US"/>
        </w:rPr>
        <w:t>ComplexObject</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Условные предложения реального </w:t>
      </w:r>
      <w:r w:rsidRPr="0060586E">
        <w:rPr>
          <w:color w:val="auto"/>
          <w:sz w:val="28"/>
          <w:szCs w:val="28"/>
          <w:lang w:eastAsia="en-US" w:bidi="en-US"/>
        </w:rPr>
        <w:t>(</w:t>
      </w:r>
      <w:r w:rsidRPr="0060586E">
        <w:rPr>
          <w:color w:val="auto"/>
          <w:sz w:val="28"/>
          <w:szCs w:val="28"/>
          <w:lang w:val="en-US" w:eastAsia="en-US" w:bidi="en-US"/>
        </w:rPr>
        <w:t>Conditional</w:t>
      </w:r>
      <w:r w:rsidRPr="0060586E">
        <w:rPr>
          <w:color w:val="auto"/>
          <w:sz w:val="28"/>
          <w:szCs w:val="28"/>
        </w:rPr>
        <w:t xml:space="preserve">0, </w:t>
      </w:r>
      <w:r w:rsidRPr="0060586E">
        <w:rPr>
          <w:color w:val="auto"/>
          <w:sz w:val="28"/>
          <w:szCs w:val="28"/>
          <w:lang w:val="en-US" w:eastAsia="en-US" w:bidi="en-US"/>
        </w:rPr>
        <w:t>ConditionalI</w:t>
      </w:r>
      <w:r w:rsidRPr="0060586E">
        <w:rPr>
          <w:color w:val="auto"/>
          <w:sz w:val="28"/>
          <w:szCs w:val="28"/>
          <w:lang w:eastAsia="en-US" w:bidi="en-US"/>
        </w:rPr>
        <w:t xml:space="preserve">) </w:t>
      </w:r>
      <w:r w:rsidRPr="0060586E">
        <w:rPr>
          <w:color w:val="auto"/>
          <w:sz w:val="28"/>
          <w:szCs w:val="28"/>
        </w:rPr>
        <w:t>характера;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предложения с конструкцией </w:t>
      </w:r>
      <w:r w:rsidRPr="0060586E">
        <w:rPr>
          <w:color w:val="auto"/>
          <w:sz w:val="28"/>
          <w:szCs w:val="28"/>
          <w:lang w:val="en-US" w:eastAsia="en-US" w:bidi="en-US"/>
        </w:rPr>
        <w:t>tobegoingto</w:t>
      </w:r>
      <w:r w:rsidRPr="0060586E">
        <w:rPr>
          <w:color w:val="auto"/>
          <w:sz w:val="28"/>
          <w:szCs w:val="28"/>
        </w:rPr>
        <w:t xml:space="preserve">+ инфинитив и формы </w:t>
      </w:r>
      <w:r w:rsidRPr="0060586E">
        <w:rPr>
          <w:color w:val="auto"/>
          <w:sz w:val="28"/>
          <w:szCs w:val="28"/>
          <w:lang w:val="en-US" w:eastAsia="en-US" w:bidi="en-US"/>
        </w:rPr>
        <w:t>FutureSimpleTense</w:t>
      </w:r>
      <w:r w:rsidRPr="0060586E">
        <w:rPr>
          <w:color w:val="auto"/>
          <w:sz w:val="28"/>
          <w:szCs w:val="28"/>
        </w:rPr>
        <w:t xml:space="preserve">и </w:t>
      </w:r>
      <w:r w:rsidRPr="0060586E">
        <w:rPr>
          <w:color w:val="auto"/>
          <w:sz w:val="28"/>
          <w:szCs w:val="28"/>
          <w:lang w:val="en-US" w:eastAsia="en-US" w:bidi="en-US"/>
        </w:rPr>
        <w:t>PresentContinuousTense</w:t>
      </w:r>
      <w:r w:rsidRPr="0060586E">
        <w:rPr>
          <w:color w:val="auto"/>
          <w:sz w:val="28"/>
          <w:szCs w:val="28"/>
        </w:rPr>
        <w:t>для выражения будущего действия.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Конструкция </w:t>
      </w:r>
      <w:r w:rsidRPr="0060586E">
        <w:rPr>
          <w:color w:val="auto"/>
          <w:sz w:val="28"/>
          <w:szCs w:val="28"/>
          <w:lang w:val="en-US" w:eastAsia="en-US" w:bidi="en-US"/>
        </w:rPr>
        <w:t>usedto</w:t>
      </w:r>
      <w:r w:rsidRPr="0060586E">
        <w:rPr>
          <w:color w:val="auto"/>
          <w:sz w:val="28"/>
          <w:szCs w:val="28"/>
        </w:rPr>
        <w:t>+ инфинитив глагола.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Глаголы в наиболее употребительных формах страдательного залога </w:t>
      </w:r>
      <w:r w:rsidRPr="0060586E">
        <w:rPr>
          <w:color w:val="auto"/>
          <w:sz w:val="28"/>
          <w:szCs w:val="28"/>
          <w:lang w:eastAsia="en-US" w:bidi="en-US"/>
        </w:rPr>
        <w:t>(</w:t>
      </w:r>
      <w:r w:rsidRPr="0060586E">
        <w:rPr>
          <w:color w:val="auto"/>
          <w:sz w:val="28"/>
          <w:szCs w:val="28"/>
          <w:lang w:val="en-US" w:eastAsia="en-US" w:bidi="en-US"/>
        </w:rPr>
        <w:t>Present</w:t>
      </w:r>
      <w:r w:rsidRPr="0060586E">
        <w:rPr>
          <w:color w:val="auto"/>
          <w:sz w:val="28"/>
          <w:szCs w:val="28"/>
          <w:lang w:eastAsia="en-US" w:bidi="en-US"/>
        </w:rPr>
        <w:t>/</w:t>
      </w:r>
      <w:r w:rsidRPr="0060586E">
        <w:rPr>
          <w:color w:val="auto"/>
          <w:sz w:val="28"/>
          <w:szCs w:val="28"/>
          <w:lang w:val="en-US" w:eastAsia="en-US" w:bidi="en-US"/>
        </w:rPr>
        <w:t>PastSimplePassive</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Предлоги, употребляемые с глаголами в страдательном залоге.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Модальный глагол </w:t>
      </w:r>
      <w:r w:rsidRPr="0060586E">
        <w:rPr>
          <w:color w:val="auto"/>
          <w:sz w:val="28"/>
          <w:szCs w:val="28"/>
          <w:lang w:val="en-US" w:eastAsia="en-US" w:bidi="en-US"/>
        </w:rPr>
        <w:t>might</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Наречия, совпадающие по форме с прилагательными </w:t>
      </w:r>
      <w:r w:rsidRPr="0060586E">
        <w:rPr>
          <w:color w:val="auto"/>
          <w:sz w:val="28"/>
          <w:szCs w:val="28"/>
          <w:lang w:eastAsia="en-US" w:bidi="en-US"/>
        </w:rPr>
        <w:t>(</w:t>
      </w:r>
      <w:r w:rsidRPr="0060586E">
        <w:rPr>
          <w:color w:val="auto"/>
          <w:sz w:val="28"/>
          <w:szCs w:val="28"/>
          <w:lang w:val="en-US" w:eastAsia="en-US" w:bidi="en-US"/>
        </w:rPr>
        <w:t>fast</w:t>
      </w:r>
      <w:r w:rsidRPr="0060586E">
        <w:rPr>
          <w:color w:val="auto"/>
          <w:sz w:val="28"/>
          <w:szCs w:val="28"/>
          <w:lang w:eastAsia="en-US" w:bidi="en-US"/>
        </w:rPr>
        <w:t xml:space="preserve">, </w:t>
      </w:r>
      <w:r w:rsidRPr="0060586E">
        <w:rPr>
          <w:color w:val="auto"/>
          <w:sz w:val="28"/>
          <w:szCs w:val="28"/>
          <w:lang w:val="en-US" w:eastAsia="en-US" w:bidi="en-US"/>
        </w:rPr>
        <w:t>high</w:t>
      </w:r>
      <w:r w:rsidRPr="0060586E">
        <w:rPr>
          <w:color w:val="auto"/>
          <w:sz w:val="28"/>
          <w:szCs w:val="28"/>
          <w:lang w:eastAsia="en-US" w:bidi="en-US"/>
        </w:rPr>
        <w:t xml:space="preserve">; </w:t>
      </w:r>
      <w:r w:rsidRPr="0060586E">
        <w:rPr>
          <w:color w:val="auto"/>
          <w:sz w:val="28"/>
          <w:szCs w:val="28"/>
          <w:lang w:val="en-US" w:eastAsia="en-US" w:bidi="en-US"/>
        </w:rPr>
        <w:t>early</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lang w:val="en-US"/>
        </w:rPr>
      </w:pPr>
      <w:r w:rsidRPr="0060586E">
        <w:rPr>
          <w:color w:val="auto"/>
          <w:sz w:val="28"/>
          <w:szCs w:val="28"/>
        </w:rPr>
        <w:t>Местоимения</w:t>
      </w:r>
      <w:r w:rsidRPr="0060586E">
        <w:rPr>
          <w:color w:val="auto"/>
          <w:sz w:val="28"/>
          <w:szCs w:val="28"/>
          <w:lang w:val="en-US" w:eastAsia="en-US" w:bidi="en-US"/>
        </w:rPr>
        <w:t>other/another, both, all, one.</w:t>
      </w:r>
    </w:p>
    <w:p w:rsidR="00A57638" w:rsidRPr="0060586E" w:rsidRDefault="00E235EB" w:rsidP="0060586E">
      <w:pPr>
        <w:pStyle w:val="13"/>
        <w:spacing w:line="240" w:lineRule="auto"/>
        <w:jc w:val="both"/>
        <w:rPr>
          <w:color w:val="auto"/>
          <w:sz w:val="28"/>
          <w:szCs w:val="28"/>
        </w:rPr>
      </w:pPr>
      <w:r w:rsidRPr="0060586E">
        <w:rPr>
          <w:color w:val="auto"/>
          <w:sz w:val="28"/>
          <w:szCs w:val="28"/>
        </w:rPr>
        <w:t>Количественные числительные для обозначения больших чисел (до 1 000 000).</w:t>
      </w:r>
    </w:p>
    <w:p w:rsidR="00EB2D57" w:rsidRPr="0060586E" w:rsidRDefault="00EB2D57" w:rsidP="0060586E">
      <w:pPr>
        <w:pStyle w:val="af5"/>
        <w:rPr>
          <w:sz w:val="28"/>
          <w:szCs w:val="28"/>
        </w:rPr>
      </w:pPr>
    </w:p>
    <w:p w:rsidR="00A57638" w:rsidRPr="0060586E" w:rsidRDefault="00E235EB" w:rsidP="0060586E">
      <w:pPr>
        <w:pStyle w:val="af5"/>
        <w:rPr>
          <w:sz w:val="28"/>
          <w:szCs w:val="28"/>
        </w:rPr>
      </w:pPr>
      <w:r w:rsidRPr="0060586E">
        <w:rPr>
          <w:sz w:val="28"/>
          <w:szCs w:val="28"/>
        </w:rPr>
        <w:t>Социокультурные знания и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умений: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писать свои имя и фамилию, а также имена и фамилии своих родственников и друзей на английском языке;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 оформлять свой адрес на английском языке (в анкете);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правильно оформлять электронное сообщение личного характера в </w:t>
      </w:r>
      <w:r w:rsidRPr="0060586E">
        <w:rPr>
          <w:color w:val="auto"/>
          <w:sz w:val="28"/>
          <w:szCs w:val="28"/>
        </w:rPr>
        <w:lastRenderedPageBreak/>
        <w:t>соответствии с нормами неофициального общения, принятыми в стране/странах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кратко представлять Россию и страну/страны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кратко рассказывать о выдающихся людях родной страны и страны/стран изучаемого языка (учёных, писателях, поэтах, спортсменах).</w:t>
      </w:r>
    </w:p>
    <w:p w:rsidR="00EB2D57" w:rsidRPr="0060586E" w:rsidRDefault="00EB2D57" w:rsidP="0060586E">
      <w:pPr>
        <w:pStyle w:val="af5"/>
        <w:rPr>
          <w:sz w:val="28"/>
          <w:szCs w:val="28"/>
        </w:rPr>
      </w:pPr>
    </w:p>
    <w:p w:rsidR="00A57638" w:rsidRPr="0060586E" w:rsidRDefault="00E235EB" w:rsidP="0060586E">
      <w:pPr>
        <w:pStyle w:val="af5"/>
        <w:rPr>
          <w:sz w:val="28"/>
          <w:szCs w:val="28"/>
        </w:rPr>
      </w:pPr>
      <w:r w:rsidRPr="0060586E">
        <w:rPr>
          <w:sz w:val="28"/>
          <w:szCs w:val="28"/>
        </w:rPr>
        <w:t>Компенсаторные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60586E" w:rsidRDefault="00E235EB" w:rsidP="0060586E">
      <w:pPr>
        <w:pStyle w:val="13"/>
        <w:spacing w:line="240" w:lineRule="auto"/>
        <w:jc w:val="both"/>
        <w:rPr>
          <w:color w:val="auto"/>
          <w:sz w:val="28"/>
          <w:szCs w:val="28"/>
        </w:rPr>
      </w:pPr>
      <w:r w:rsidRPr="0060586E">
        <w:rPr>
          <w:color w:val="auto"/>
          <w:sz w:val="28"/>
          <w:szCs w:val="28"/>
        </w:rPr>
        <w:t>Переспрашивать, просить повторить, уточняя значение незнакомых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Использование в качестве опоры при порождении собственных высказываний ключевых слов, плана.</w:t>
      </w:r>
    </w:p>
    <w:p w:rsidR="00A57638" w:rsidRPr="0060586E" w:rsidRDefault="00E235EB" w:rsidP="0060586E">
      <w:pPr>
        <w:pStyle w:val="13"/>
        <w:spacing w:line="240" w:lineRule="auto"/>
        <w:jc w:val="both"/>
        <w:rPr>
          <w:color w:val="auto"/>
          <w:sz w:val="28"/>
          <w:szCs w:val="28"/>
        </w:rPr>
      </w:pPr>
      <w:r w:rsidRPr="0060586E">
        <w:rPr>
          <w:color w:val="auto"/>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60586E" w:rsidRDefault="00EB2D57" w:rsidP="0060586E">
      <w:pPr>
        <w:pStyle w:val="af5"/>
        <w:rPr>
          <w:sz w:val="28"/>
          <w:szCs w:val="28"/>
        </w:rPr>
      </w:pPr>
      <w:bookmarkStart w:id="276" w:name="bookmark557"/>
    </w:p>
    <w:p w:rsidR="00A57638" w:rsidRPr="0060586E" w:rsidRDefault="00E235EB" w:rsidP="0060586E">
      <w:pPr>
        <w:pStyle w:val="af5"/>
        <w:rPr>
          <w:sz w:val="28"/>
          <w:szCs w:val="28"/>
        </w:rPr>
      </w:pPr>
      <w:r w:rsidRPr="0060586E">
        <w:rPr>
          <w:sz w:val="28"/>
          <w:szCs w:val="28"/>
        </w:rPr>
        <w:t>8 класс</w:t>
      </w:r>
      <w:bookmarkEnd w:id="276"/>
    </w:p>
    <w:p w:rsidR="00EB2D57" w:rsidRPr="0060586E" w:rsidRDefault="00EB2D57" w:rsidP="0060586E">
      <w:pPr>
        <w:pStyle w:val="af5"/>
        <w:rPr>
          <w:bCs/>
          <w:sz w:val="28"/>
          <w:szCs w:val="28"/>
        </w:rPr>
      </w:pPr>
    </w:p>
    <w:p w:rsidR="00A57638" w:rsidRPr="0060586E" w:rsidRDefault="00E235EB" w:rsidP="0060586E">
      <w:pPr>
        <w:pStyle w:val="af5"/>
        <w:rPr>
          <w:sz w:val="28"/>
          <w:szCs w:val="28"/>
        </w:rPr>
      </w:pPr>
      <w:r w:rsidRPr="0060586E">
        <w:rPr>
          <w:bCs/>
          <w:sz w:val="28"/>
          <w:szCs w:val="28"/>
        </w:rPr>
        <w:t>Коммуникативные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Взаимоотношения в семье и с друзьями.</w:t>
      </w:r>
    </w:p>
    <w:p w:rsidR="00A57638" w:rsidRPr="0060586E" w:rsidRDefault="00E235EB" w:rsidP="0060586E">
      <w:pPr>
        <w:pStyle w:val="13"/>
        <w:spacing w:line="240" w:lineRule="auto"/>
        <w:jc w:val="both"/>
        <w:rPr>
          <w:color w:val="auto"/>
          <w:sz w:val="28"/>
          <w:szCs w:val="28"/>
        </w:rPr>
      </w:pPr>
      <w:r w:rsidRPr="0060586E">
        <w:rPr>
          <w:color w:val="auto"/>
          <w:sz w:val="28"/>
          <w:szCs w:val="28"/>
        </w:rPr>
        <w:t>Внешность и характер человека/литературного персонажа.</w:t>
      </w:r>
    </w:p>
    <w:p w:rsidR="00A57638" w:rsidRPr="0060586E" w:rsidRDefault="00E235EB" w:rsidP="0060586E">
      <w:pPr>
        <w:pStyle w:val="13"/>
        <w:spacing w:line="240" w:lineRule="auto"/>
        <w:jc w:val="both"/>
        <w:rPr>
          <w:color w:val="auto"/>
          <w:sz w:val="28"/>
          <w:szCs w:val="28"/>
        </w:rPr>
      </w:pPr>
      <w:r w:rsidRPr="0060586E">
        <w:rPr>
          <w:color w:val="auto"/>
          <w:sz w:val="28"/>
          <w:szCs w:val="28"/>
        </w:rPr>
        <w:t>Досуг и увлечения/хобби современного подростка (чтение, кино, театр, музей, спорт, музыка).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Здоровый образ жизни: режим труда и отдыха, фитнес, сбалансированное питание. Посещение врача.</w:t>
      </w:r>
    </w:p>
    <w:p w:rsidR="00A57638" w:rsidRPr="0060586E" w:rsidRDefault="00E235EB" w:rsidP="0060586E">
      <w:pPr>
        <w:pStyle w:val="13"/>
        <w:spacing w:line="240" w:lineRule="auto"/>
        <w:jc w:val="both"/>
        <w:rPr>
          <w:color w:val="auto"/>
          <w:sz w:val="28"/>
          <w:szCs w:val="28"/>
        </w:rPr>
      </w:pPr>
      <w:r w:rsidRPr="0060586E">
        <w:rPr>
          <w:color w:val="auto"/>
          <w:sz w:val="28"/>
          <w:szCs w:val="28"/>
        </w:rPr>
        <w:t>Покупки: одежда, обувь и продукты питания. Карманные деньги.</w:t>
      </w:r>
    </w:p>
    <w:p w:rsidR="00A57638" w:rsidRPr="0060586E" w:rsidRDefault="00E235EB" w:rsidP="0060586E">
      <w:pPr>
        <w:pStyle w:val="13"/>
        <w:spacing w:line="240" w:lineRule="auto"/>
        <w:jc w:val="both"/>
        <w:rPr>
          <w:color w:val="auto"/>
          <w:sz w:val="28"/>
          <w:szCs w:val="28"/>
        </w:rPr>
      </w:pPr>
      <w:r w:rsidRPr="0060586E">
        <w:rPr>
          <w:color w:val="auto"/>
          <w:sz w:val="28"/>
          <w:szCs w:val="28"/>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60586E" w:rsidRDefault="00E235EB" w:rsidP="0060586E">
      <w:pPr>
        <w:pStyle w:val="13"/>
        <w:spacing w:line="240" w:lineRule="auto"/>
        <w:jc w:val="both"/>
        <w:rPr>
          <w:color w:val="auto"/>
          <w:sz w:val="28"/>
          <w:szCs w:val="28"/>
        </w:rPr>
      </w:pPr>
      <w:r w:rsidRPr="0060586E">
        <w:rPr>
          <w:color w:val="auto"/>
          <w:sz w:val="28"/>
          <w:szCs w:val="28"/>
        </w:rPr>
        <w:t>Виды отдыха в различное время года. Путешествия по России и зарубежным странам.</w:t>
      </w:r>
    </w:p>
    <w:p w:rsidR="00A57638" w:rsidRPr="0060586E" w:rsidRDefault="00E235EB" w:rsidP="0060586E">
      <w:pPr>
        <w:pStyle w:val="13"/>
        <w:spacing w:line="240" w:lineRule="auto"/>
        <w:jc w:val="both"/>
        <w:rPr>
          <w:color w:val="auto"/>
          <w:sz w:val="28"/>
          <w:szCs w:val="28"/>
        </w:rPr>
      </w:pPr>
      <w:r w:rsidRPr="0060586E">
        <w:rPr>
          <w:color w:val="auto"/>
          <w:sz w:val="28"/>
          <w:szCs w:val="28"/>
        </w:rPr>
        <w:t>Природа: флора и фауна. Проблемы экологии. Климат, погода. Стихийные бедствия.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Условия проживания в городской/сельской местности. Транспорт.</w:t>
      </w:r>
    </w:p>
    <w:p w:rsidR="00A57638" w:rsidRPr="0060586E" w:rsidRDefault="00E235EB" w:rsidP="0060586E">
      <w:pPr>
        <w:pStyle w:val="13"/>
        <w:spacing w:line="240" w:lineRule="auto"/>
        <w:jc w:val="both"/>
        <w:rPr>
          <w:color w:val="auto"/>
          <w:sz w:val="28"/>
          <w:szCs w:val="28"/>
        </w:rPr>
      </w:pPr>
      <w:r w:rsidRPr="0060586E">
        <w:rPr>
          <w:color w:val="auto"/>
          <w:sz w:val="28"/>
          <w:szCs w:val="28"/>
        </w:rPr>
        <w:t>Средства массовой информации (телевидение, радио, пресса, Интернет).</w:t>
      </w:r>
    </w:p>
    <w:p w:rsidR="00A57638" w:rsidRPr="0060586E" w:rsidRDefault="00E235EB" w:rsidP="0060586E">
      <w:pPr>
        <w:pStyle w:val="13"/>
        <w:spacing w:line="240" w:lineRule="auto"/>
        <w:jc w:val="both"/>
        <w:rPr>
          <w:color w:val="auto"/>
          <w:sz w:val="28"/>
          <w:szCs w:val="28"/>
        </w:rPr>
      </w:pPr>
      <w:r w:rsidRPr="0060586E">
        <w:rPr>
          <w:color w:val="auto"/>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60586E" w:rsidRDefault="00E235EB" w:rsidP="0060586E">
      <w:pPr>
        <w:pStyle w:val="13"/>
        <w:spacing w:line="240" w:lineRule="auto"/>
        <w:jc w:val="both"/>
        <w:rPr>
          <w:color w:val="auto"/>
          <w:sz w:val="28"/>
          <w:szCs w:val="28"/>
        </w:rPr>
      </w:pPr>
      <w:r w:rsidRPr="0060586E">
        <w:rPr>
          <w:color w:val="auto"/>
          <w:sz w:val="28"/>
          <w:szCs w:val="28"/>
        </w:rPr>
        <w:t>Выдающиеся люди родной страны и страны/стран изучаемого языка: учёные, писатели, поэты, художники, музыканты, спортсмены.</w:t>
      </w:r>
    </w:p>
    <w:p w:rsidR="00A57638" w:rsidRPr="0060586E" w:rsidRDefault="00E235EB" w:rsidP="0060586E">
      <w:pPr>
        <w:pStyle w:val="16"/>
        <w:rPr>
          <w:sz w:val="28"/>
          <w:szCs w:val="28"/>
        </w:rPr>
      </w:pPr>
      <w:r w:rsidRPr="0060586E">
        <w:rPr>
          <w:sz w:val="28"/>
          <w:szCs w:val="28"/>
        </w:rPr>
        <w:t>Говорение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Развитие коммуникативных умений </w:t>
      </w:r>
      <w:r w:rsidRPr="0060586E">
        <w:rPr>
          <w:b/>
          <w:bCs/>
          <w:i/>
          <w:iCs/>
          <w:color w:val="auto"/>
          <w:sz w:val="28"/>
          <w:szCs w:val="28"/>
        </w:rPr>
        <w:t>диалогической речи</w:t>
      </w:r>
      <w:r w:rsidRPr="0060586E">
        <w:rPr>
          <w:color w:val="auto"/>
          <w:sz w:val="28"/>
          <w:szCs w:val="28"/>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диалог этикетного характера:</w:t>
      </w:r>
      <w:r w:rsidRPr="0060586E">
        <w:rPr>
          <w:color w:val="auto"/>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диалог — побуждение к действию:</w:t>
      </w:r>
      <w:r w:rsidRPr="0060586E">
        <w:rPr>
          <w:color w:val="auto"/>
          <w:sz w:val="28"/>
          <w:szCs w:val="2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диалог-расспрос:</w:t>
      </w:r>
      <w:r w:rsidRPr="0060586E">
        <w:rPr>
          <w:color w:val="auto"/>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60586E" w:rsidRDefault="00E235EB" w:rsidP="0060586E">
      <w:pPr>
        <w:pStyle w:val="13"/>
        <w:spacing w:line="240" w:lineRule="auto"/>
        <w:jc w:val="both"/>
        <w:rPr>
          <w:color w:val="auto"/>
          <w:sz w:val="28"/>
          <w:szCs w:val="28"/>
        </w:rPr>
      </w:pPr>
      <w:r w:rsidRPr="0060586E">
        <w:rPr>
          <w:color w:val="auto"/>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диалога — до 7 реплик со стороны каждого собеседника.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Развитие коммуникативных умений </w:t>
      </w:r>
      <w:r w:rsidRPr="0060586E">
        <w:rPr>
          <w:b/>
          <w:bCs/>
          <w:i/>
          <w:iCs/>
          <w:color w:val="auto"/>
          <w:sz w:val="28"/>
          <w:szCs w:val="28"/>
        </w:rPr>
        <w:t>монологической речи</w:t>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создание устных связных монологических высказываний с использованием основных коммуникативных типов речи:</w:t>
      </w:r>
    </w:p>
    <w:p w:rsidR="00A57638" w:rsidRPr="0060586E" w:rsidRDefault="00E235EB" w:rsidP="0060586E">
      <w:pPr>
        <w:pStyle w:val="13"/>
        <w:numPr>
          <w:ilvl w:val="0"/>
          <w:numId w:val="28"/>
        </w:numPr>
        <w:tabs>
          <w:tab w:val="left" w:pos="289"/>
        </w:tabs>
        <w:spacing w:line="240" w:lineRule="auto"/>
        <w:ind w:hanging="240"/>
        <w:jc w:val="both"/>
        <w:rPr>
          <w:color w:val="auto"/>
          <w:sz w:val="28"/>
          <w:szCs w:val="28"/>
        </w:rPr>
      </w:pPr>
      <w:r w:rsidRPr="0060586E">
        <w:rPr>
          <w:color w:val="auto"/>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60586E" w:rsidRDefault="00E235EB" w:rsidP="0060586E">
      <w:pPr>
        <w:pStyle w:val="13"/>
        <w:numPr>
          <w:ilvl w:val="0"/>
          <w:numId w:val="28"/>
        </w:numPr>
        <w:tabs>
          <w:tab w:val="left" w:pos="289"/>
        </w:tabs>
        <w:spacing w:line="240" w:lineRule="auto"/>
        <w:ind w:firstLine="0"/>
        <w:jc w:val="both"/>
        <w:rPr>
          <w:color w:val="auto"/>
          <w:sz w:val="28"/>
          <w:szCs w:val="28"/>
        </w:rPr>
      </w:pPr>
      <w:r w:rsidRPr="0060586E">
        <w:rPr>
          <w:color w:val="auto"/>
          <w:sz w:val="28"/>
          <w:szCs w:val="28"/>
        </w:rPr>
        <w:t>повествование/сообщение;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выражение и аргументирование своего мнения по отношению к услышанному/прочитанному;</w:t>
      </w:r>
    </w:p>
    <w:p w:rsidR="00A57638" w:rsidRPr="0060586E" w:rsidRDefault="00E235EB" w:rsidP="0060586E">
      <w:pPr>
        <w:pStyle w:val="13"/>
        <w:spacing w:line="240" w:lineRule="auto"/>
        <w:jc w:val="both"/>
        <w:rPr>
          <w:color w:val="auto"/>
          <w:sz w:val="28"/>
          <w:szCs w:val="28"/>
        </w:rPr>
      </w:pPr>
      <w:r w:rsidRPr="0060586E">
        <w:rPr>
          <w:color w:val="auto"/>
          <w:sz w:val="28"/>
          <w:szCs w:val="28"/>
        </w:rPr>
        <w:t>изложение (пересказ) основного содержания прочитанного/ прослушанного текста;</w:t>
      </w:r>
    </w:p>
    <w:p w:rsidR="00A57638" w:rsidRPr="0060586E" w:rsidRDefault="00E235EB" w:rsidP="0060586E">
      <w:pPr>
        <w:pStyle w:val="13"/>
        <w:spacing w:line="240" w:lineRule="auto"/>
        <w:jc w:val="both"/>
        <w:rPr>
          <w:color w:val="auto"/>
          <w:sz w:val="28"/>
          <w:szCs w:val="28"/>
        </w:rPr>
      </w:pPr>
      <w:r w:rsidRPr="0060586E">
        <w:rPr>
          <w:color w:val="auto"/>
          <w:sz w:val="28"/>
          <w:szCs w:val="28"/>
        </w:rPr>
        <w:t>составление рассказа по картинкам;</w:t>
      </w:r>
    </w:p>
    <w:p w:rsidR="00A57638" w:rsidRPr="0060586E" w:rsidRDefault="00E235EB" w:rsidP="0060586E">
      <w:pPr>
        <w:pStyle w:val="13"/>
        <w:spacing w:line="240" w:lineRule="auto"/>
        <w:jc w:val="both"/>
        <w:rPr>
          <w:color w:val="auto"/>
          <w:sz w:val="28"/>
          <w:szCs w:val="28"/>
        </w:rPr>
      </w:pPr>
      <w:r w:rsidRPr="0060586E">
        <w:rPr>
          <w:color w:val="auto"/>
          <w:sz w:val="28"/>
          <w:szCs w:val="28"/>
        </w:rPr>
        <w:t>изложение результатов выполненной проектной работы.</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монологического высказывания — 9—10 фраз.</w:t>
      </w:r>
    </w:p>
    <w:p w:rsidR="00EB2D57" w:rsidRPr="0060586E" w:rsidRDefault="00EB2D57" w:rsidP="0060586E">
      <w:pPr>
        <w:pStyle w:val="16"/>
        <w:rPr>
          <w:sz w:val="28"/>
          <w:szCs w:val="28"/>
        </w:rPr>
      </w:pPr>
    </w:p>
    <w:p w:rsidR="00A57638" w:rsidRPr="0060586E" w:rsidRDefault="00E235EB" w:rsidP="0060586E">
      <w:pPr>
        <w:pStyle w:val="16"/>
        <w:rPr>
          <w:sz w:val="28"/>
          <w:szCs w:val="28"/>
        </w:rPr>
      </w:pPr>
      <w:r w:rsidRPr="0060586E">
        <w:rPr>
          <w:sz w:val="28"/>
          <w:szCs w:val="28"/>
        </w:rPr>
        <w:t>Аудирование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60586E" w:rsidRDefault="00E235EB" w:rsidP="0060586E">
      <w:pPr>
        <w:pStyle w:val="13"/>
        <w:spacing w:line="240" w:lineRule="auto"/>
        <w:jc w:val="both"/>
        <w:rPr>
          <w:color w:val="auto"/>
          <w:sz w:val="28"/>
          <w:szCs w:val="28"/>
        </w:rPr>
      </w:pPr>
      <w:r w:rsidRPr="0060586E">
        <w:rPr>
          <w:color w:val="auto"/>
          <w:sz w:val="28"/>
          <w:szCs w:val="28"/>
        </w:rPr>
        <w:t>Время звучания текста/текстов для аудирования — до 2 минут.</w:t>
      </w:r>
    </w:p>
    <w:p w:rsidR="00A57638" w:rsidRPr="0060586E" w:rsidRDefault="00E235EB" w:rsidP="0060586E">
      <w:pPr>
        <w:pStyle w:val="16"/>
        <w:rPr>
          <w:sz w:val="28"/>
          <w:szCs w:val="28"/>
        </w:rPr>
      </w:pPr>
      <w:r w:rsidRPr="0060586E">
        <w:rPr>
          <w:sz w:val="28"/>
          <w:szCs w:val="28"/>
        </w:rPr>
        <w:t>Смысловое чтение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Чтение </w:t>
      </w:r>
      <w:r w:rsidRPr="0060586E">
        <w:rPr>
          <w:i/>
          <w:iCs/>
          <w:color w:val="auto"/>
          <w:sz w:val="28"/>
          <w:szCs w:val="28"/>
        </w:rPr>
        <w:t>с пониманием основного содержания текста</w:t>
      </w:r>
      <w:r w:rsidRPr="0060586E">
        <w:rPr>
          <w:color w:val="auto"/>
          <w:sz w:val="28"/>
          <w:szCs w:val="28"/>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Чтение </w:t>
      </w:r>
      <w:r w:rsidRPr="0060586E">
        <w:rPr>
          <w:i/>
          <w:iCs/>
          <w:color w:val="auto"/>
          <w:sz w:val="28"/>
          <w:szCs w:val="28"/>
        </w:rPr>
        <w:t>с пониманием нужной/интересующей/запрашиваемой информации</w:t>
      </w:r>
      <w:r w:rsidRPr="0060586E">
        <w:rPr>
          <w:color w:val="auto"/>
          <w:sz w:val="28"/>
          <w:szCs w:val="28"/>
        </w:rPr>
        <w:t xml:space="preserve"> </w:t>
      </w:r>
      <w:r w:rsidRPr="0060586E">
        <w:rPr>
          <w:color w:val="auto"/>
          <w:sz w:val="28"/>
          <w:szCs w:val="28"/>
        </w:rPr>
        <w:lastRenderedPageBreak/>
        <w:t>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несплошных текстов (таблиц, диаграмм, схем) и понимание представленной в них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Чтение </w:t>
      </w:r>
      <w:r w:rsidRPr="0060586E">
        <w:rPr>
          <w:i/>
          <w:iCs/>
          <w:color w:val="auto"/>
          <w:sz w:val="28"/>
          <w:szCs w:val="28"/>
        </w:rPr>
        <w:t>с полным пониманием содержания</w:t>
      </w:r>
      <w:r w:rsidRPr="0060586E">
        <w:rPr>
          <w:color w:val="auto"/>
          <w:sz w:val="28"/>
          <w:szCs w:val="28"/>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текста/текстов для чтения — 350—500 слов.</w:t>
      </w:r>
    </w:p>
    <w:p w:rsidR="00A57638" w:rsidRPr="0060586E" w:rsidRDefault="00E235EB" w:rsidP="0060586E">
      <w:pPr>
        <w:pStyle w:val="16"/>
        <w:rPr>
          <w:sz w:val="28"/>
          <w:szCs w:val="28"/>
        </w:rPr>
      </w:pPr>
      <w:r w:rsidRPr="0060586E">
        <w:rPr>
          <w:sz w:val="28"/>
          <w:szCs w:val="28"/>
        </w:rPr>
        <w:t>Письменная речь</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умений письменной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составление плана/тезисов устного или письменного сообщения;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60586E" w:rsidRDefault="00E235EB" w:rsidP="0060586E">
      <w:pPr>
        <w:pStyle w:val="af5"/>
        <w:rPr>
          <w:sz w:val="28"/>
          <w:szCs w:val="28"/>
        </w:rPr>
      </w:pPr>
      <w:r w:rsidRPr="0060586E">
        <w:rPr>
          <w:sz w:val="28"/>
          <w:szCs w:val="28"/>
        </w:rPr>
        <w:t>Языковые знания и умения</w:t>
      </w:r>
    </w:p>
    <w:p w:rsidR="00EB2D57" w:rsidRPr="0060586E" w:rsidRDefault="00EB2D57" w:rsidP="0060586E">
      <w:pPr>
        <w:pStyle w:val="16"/>
        <w:rPr>
          <w:sz w:val="28"/>
          <w:szCs w:val="28"/>
        </w:rPr>
      </w:pPr>
    </w:p>
    <w:p w:rsidR="00A57638" w:rsidRPr="0060586E" w:rsidRDefault="00E235EB" w:rsidP="0060586E">
      <w:pPr>
        <w:pStyle w:val="16"/>
        <w:rPr>
          <w:sz w:val="28"/>
          <w:szCs w:val="28"/>
        </w:rPr>
      </w:pPr>
      <w:r w:rsidRPr="0060586E">
        <w:rPr>
          <w:sz w:val="28"/>
          <w:szCs w:val="28"/>
        </w:rPr>
        <w:t>Фонетическая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Объём текста для чтения вслух — до 110 слов.</w:t>
      </w:r>
    </w:p>
    <w:p w:rsidR="00A57638" w:rsidRPr="0060586E" w:rsidRDefault="00E235EB" w:rsidP="0060586E">
      <w:pPr>
        <w:pStyle w:val="16"/>
        <w:rPr>
          <w:sz w:val="28"/>
          <w:szCs w:val="28"/>
        </w:rPr>
      </w:pPr>
      <w:r w:rsidRPr="0060586E">
        <w:rPr>
          <w:sz w:val="28"/>
          <w:szCs w:val="28"/>
        </w:rPr>
        <w:t>Графика, орфография и пунктуация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Правильное написание изученных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0586E">
        <w:rPr>
          <w:color w:val="auto"/>
          <w:sz w:val="28"/>
          <w:szCs w:val="28"/>
          <w:lang w:val="en-US" w:eastAsia="en-US" w:bidi="en-US"/>
        </w:rPr>
        <w:t>firstly</w:t>
      </w:r>
      <w:r w:rsidRPr="0060586E">
        <w:rPr>
          <w:color w:val="auto"/>
          <w:sz w:val="28"/>
          <w:szCs w:val="28"/>
          <w:lang w:eastAsia="en-US" w:bidi="en-US"/>
        </w:rPr>
        <w:t>/</w:t>
      </w:r>
      <w:r w:rsidRPr="0060586E">
        <w:rPr>
          <w:color w:val="auto"/>
          <w:sz w:val="28"/>
          <w:szCs w:val="28"/>
          <w:lang w:val="en-US" w:eastAsia="en-US" w:bidi="en-US"/>
        </w:rPr>
        <w:t>firstofall</w:t>
      </w:r>
      <w:r w:rsidRPr="0060586E">
        <w:rPr>
          <w:color w:val="auto"/>
          <w:sz w:val="28"/>
          <w:szCs w:val="28"/>
          <w:lang w:eastAsia="en-US" w:bidi="en-US"/>
        </w:rPr>
        <w:t xml:space="preserve">, </w:t>
      </w:r>
      <w:r w:rsidRPr="0060586E">
        <w:rPr>
          <w:color w:val="auto"/>
          <w:sz w:val="28"/>
          <w:szCs w:val="28"/>
          <w:lang w:val="en-US" w:eastAsia="en-US" w:bidi="en-US"/>
        </w:rPr>
        <w:t>secondly</w:t>
      </w:r>
      <w:r w:rsidRPr="0060586E">
        <w:rPr>
          <w:color w:val="auto"/>
          <w:sz w:val="28"/>
          <w:szCs w:val="28"/>
          <w:lang w:eastAsia="en-US" w:bidi="en-US"/>
        </w:rPr>
        <w:t xml:space="preserve">, </w:t>
      </w:r>
      <w:r w:rsidRPr="0060586E">
        <w:rPr>
          <w:color w:val="auto"/>
          <w:sz w:val="28"/>
          <w:szCs w:val="28"/>
          <w:lang w:val="en-US" w:eastAsia="en-US" w:bidi="en-US"/>
        </w:rPr>
        <w:t>finally</w:t>
      </w:r>
      <w:r w:rsidRPr="0060586E">
        <w:rPr>
          <w:color w:val="auto"/>
          <w:sz w:val="28"/>
          <w:szCs w:val="28"/>
          <w:lang w:eastAsia="en-US" w:bidi="en-US"/>
        </w:rPr>
        <w:t xml:space="preserve">; </w:t>
      </w:r>
      <w:r w:rsidRPr="0060586E">
        <w:rPr>
          <w:color w:val="auto"/>
          <w:sz w:val="28"/>
          <w:szCs w:val="28"/>
          <w:lang w:val="en-US" w:eastAsia="en-US" w:bidi="en-US"/>
        </w:rPr>
        <w:t>ontheonehand</w:t>
      </w:r>
      <w:r w:rsidRPr="0060586E">
        <w:rPr>
          <w:color w:val="auto"/>
          <w:sz w:val="28"/>
          <w:szCs w:val="28"/>
          <w:lang w:eastAsia="en-US" w:bidi="en-US"/>
        </w:rPr>
        <w:t xml:space="preserve">, </w:t>
      </w:r>
      <w:r w:rsidRPr="0060586E">
        <w:rPr>
          <w:color w:val="auto"/>
          <w:sz w:val="28"/>
          <w:szCs w:val="28"/>
          <w:lang w:val="en-US" w:eastAsia="en-US" w:bidi="en-US"/>
        </w:rPr>
        <w:t>ontheotherhand</w:t>
      </w:r>
      <w:r w:rsidRPr="0060586E">
        <w:rPr>
          <w:color w:val="auto"/>
          <w:sz w:val="28"/>
          <w:szCs w:val="28"/>
          <w:lang w:eastAsia="en-US" w:bidi="en-US"/>
        </w:rPr>
        <w:t xml:space="preserve">); </w:t>
      </w:r>
      <w:r w:rsidRPr="0060586E">
        <w:rPr>
          <w:color w:val="auto"/>
          <w:sz w:val="28"/>
          <w:szCs w:val="28"/>
        </w:rPr>
        <w:t>апострофа.</w:t>
      </w:r>
    </w:p>
    <w:p w:rsidR="00A57638" w:rsidRPr="0060586E" w:rsidRDefault="00E235EB" w:rsidP="0060586E">
      <w:pPr>
        <w:pStyle w:val="13"/>
        <w:spacing w:line="240" w:lineRule="auto"/>
        <w:jc w:val="both"/>
        <w:rPr>
          <w:color w:val="auto"/>
          <w:sz w:val="28"/>
          <w:szCs w:val="28"/>
        </w:rPr>
      </w:pPr>
      <w:r w:rsidRPr="0060586E">
        <w:rPr>
          <w:color w:val="auto"/>
          <w:sz w:val="28"/>
          <w:szCs w:val="28"/>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60586E" w:rsidRDefault="00E235EB" w:rsidP="0060586E">
      <w:pPr>
        <w:pStyle w:val="16"/>
        <w:rPr>
          <w:sz w:val="28"/>
          <w:szCs w:val="28"/>
        </w:rPr>
      </w:pPr>
      <w:r w:rsidRPr="0060586E">
        <w:rPr>
          <w:sz w:val="28"/>
          <w:szCs w:val="28"/>
        </w:rPr>
        <w:t>Лексическая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способы словообразования:</w:t>
      </w:r>
    </w:p>
    <w:p w:rsidR="00A57638" w:rsidRPr="0060586E" w:rsidRDefault="00E235EB" w:rsidP="0060586E">
      <w:pPr>
        <w:pStyle w:val="13"/>
        <w:numPr>
          <w:ilvl w:val="0"/>
          <w:numId w:val="29"/>
        </w:numPr>
        <w:tabs>
          <w:tab w:val="left" w:pos="581"/>
        </w:tabs>
        <w:spacing w:line="240" w:lineRule="auto"/>
        <w:jc w:val="both"/>
        <w:rPr>
          <w:color w:val="auto"/>
          <w:sz w:val="28"/>
          <w:szCs w:val="28"/>
        </w:rPr>
      </w:pPr>
      <w:r w:rsidRPr="0060586E">
        <w:rPr>
          <w:color w:val="auto"/>
          <w:sz w:val="28"/>
          <w:szCs w:val="28"/>
        </w:rPr>
        <w:t>аффиксация:</w:t>
      </w:r>
    </w:p>
    <w:p w:rsidR="00A57638" w:rsidRPr="0060586E" w:rsidRDefault="00E235EB" w:rsidP="0060586E">
      <w:pPr>
        <w:pStyle w:val="13"/>
        <w:spacing w:line="240" w:lineRule="auto"/>
        <w:jc w:val="both"/>
        <w:rPr>
          <w:color w:val="auto"/>
          <w:sz w:val="28"/>
          <w:szCs w:val="28"/>
          <w:lang w:val="en-US"/>
        </w:rPr>
      </w:pPr>
      <w:r w:rsidRPr="0060586E">
        <w:rPr>
          <w:color w:val="auto"/>
          <w:sz w:val="28"/>
          <w:szCs w:val="28"/>
        </w:rPr>
        <w:t>образованиеименсуществительныхприпомощисуффиксов</w:t>
      </w:r>
      <w:r w:rsidRPr="0060586E">
        <w:rPr>
          <w:color w:val="auto"/>
          <w:sz w:val="28"/>
          <w:szCs w:val="28"/>
          <w:lang w:val="en-US"/>
        </w:rPr>
        <w:t xml:space="preserve">: </w:t>
      </w:r>
      <w:r w:rsidRPr="0060586E">
        <w:rPr>
          <w:color w:val="auto"/>
          <w:sz w:val="28"/>
          <w:szCs w:val="28"/>
          <w:lang w:val="en-US" w:eastAsia="en-US" w:bidi="en-US"/>
        </w:rPr>
        <w:t>-ance/-ence (performance/residence); -ity (activity); -ship (friendship);</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имен прилагательных при помощи префикса </w:t>
      </w:r>
      <w:r w:rsidRPr="0060586E">
        <w:rPr>
          <w:color w:val="auto"/>
          <w:sz w:val="28"/>
          <w:szCs w:val="28"/>
          <w:lang w:val="en-US" w:eastAsia="en-US" w:bidi="en-US"/>
        </w:rPr>
        <w:t>inter</w:t>
      </w:r>
      <w:r w:rsidRPr="0060586E">
        <w:rPr>
          <w:color w:val="auto"/>
          <w:sz w:val="28"/>
          <w:szCs w:val="28"/>
          <w:lang w:eastAsia="en-US" w:bidi="en-US"/>
        </w:rPr>
        <w:t>- (</w:t>
      </w:r>
      <w:r w:rsidRPr="0060586E">
        <w:rPr>
          <w:color w:val="auto"/>
          <w:sz w:val="28"/>
          <w:szCs w:val="28"/>
          <w:lang w:val="en-US" w:eastAsia="en-US" w:bidi="en-US"/>
        </w:rPr>
        <w:t>international</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имен прилагательных при помощи </w:t>
      </w:r>
      <w:r w:rsidRPr="0060586E">
        <w:rPr>
          <w:color w:val="auto"/>
          <w:sz w:val="28"/>
          <w:szCs w:val="28"/>
          <w:lang w:eastAsia="en-US" w:bidi="en-US"/>
        </w:rPr>
        <w:t>-</w:t>
      </w:r>
      <w:r w:rsidRPr="0060586E">
        <w:rPr>
          <w:color w:val="auto"/>
          <w:sz w:val="28"/>
          <w:szCs w:val="28"/>
          <w:lang w:val="en-US" w:eastAsia="en-US" w:bidi="en-US"/>
        </w:rPr>
        <w:t>ed</w:t>
      </w:r>
      <w:r w:rsidRPr="0060586E">
        <w:rPr>
          <w:color w:val="auto"/>
          <w:sz w:val="28"/>
          <w:szCs w:val="28"/>
        </w:rPr>
        <w:t xml:space="preserve">и </w:t>
      </w:r>
      <w:r w:rsidRPr="0060586E">
        <w:rPr>
          <w:color w:val="auto"/>
          <w:sz w:val="28"/>
          <w:szCs w:val="28"/>
          <w:lang w:eastAsia="en-US" w:bidi="en-US"/>
        </w:rPr>
        <w:t>-</w:t>
      </w:r>
      <w:r w:rsidRPr="0060586E">
        <w:rPr>
          <w:color w:val="auto"/>
          <w:sz w:val="28"/>
          <w:szCs w:val="28"/>
          <w:lang w:val="en-US" w:eastAsia="en-US" w:bidi="en-US"/>
        </w:rPr>
        <w:t>ing</w:t>
      </w:r>
      <w:r w:rsidRPr="0060586E">
        <w:rPr>
          <w:color w:val="auto"/>
          <w:sz w:val="28"/>
          <w:szCs w:val="28"/>
          <w:lang w:eastAsia="en-US" w:bidi="en-US"/>
        </w:rPr>
        <w:t xml:space="preserve"> (</w:t>
      </w:r>
      <w:r w:rsidRPr="0060586E">
        <w:rPr>
          <w:color w:val="auto"/>
          <w:sz w:val="28"/>
          <w:szCs w:val="28"/>
          <w:lang w:val="en-US" w:eastAsia="en-US" w:bidi="en-US"/>
        </w:rPr>
        <w:t>interested</w:t>
      </w:r>
      <w:r w:rsidRPr="0060586E">
        <w:rPr>
          <w:color w:val="auto"/>
          <w:sz w:val="28"/>
          <w:szCs w:val="28"/>
          <w:lang w:eastAsia="en-US" w:bidi="en-US"/>
        </w:rPr>
        <w:t>—</w:t>
      </w:r>
      <w:r w:rsidRPr="0060586E">
        <w:rPr>
          <w:color w:val="auto"/>
          <w:sz w:val="28"/>
          <w:szCs w:val="28"/>
          <w:lang w:val="en-US" w:eastAsia="en-US" w:bidi="en-US"/>
        </w:rPr>
        <w:t>interesting</w:t>
      </w:r>
      <w:r w:rsidRPr="0060586E">
        <w:rPr>
          <w:color w:val="auto"/>
          <w:sz w:val="28"/>
          <w:szCs w:val="28"/>
          <w:lang w:eastAsia="en-US" w:bidi="en-US"/>
        </w:rPr>
        <w:t>);</w:t>
      </w:r>
    </w:p>
    <w:p w:rsidR="00A57638" w:rsidRPr="0060586E" w:rsidRDefault="00E235EB" w:rsidP="0060586E">
      <w:pPr>
        <w:pStyle w:val="13"/>
        <w:numPr>
          <w:ilvl w:val="0"/>
          <w:numId w:val="29"/>
        </w:numPr>
        <w:tabs>
          <w:tab w:val="left" w:pos="581"/>
        </w:tabs>
        <w:spacing w:line="240" w:lineRule="auto"/>
        <w:jc w:val="both"/>
        <w:rPr>
          <w:color w:val="auto"/>
          <w:sz w:val="28"/>
          <w:szCs w:val="28"/>
        </w:rPr>
      </w:pPr>
      <w:r w:rsidRPr="0060586E">
        <w:rPr>
          <w:color w:val="auto"/>
          <w:sz w:val="28"/>
          <w:szCs w:val="28"/>
        </w:rPr>
        <w:t>конверсия: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имени существительного от неопределённой формы глагола </w:t>
      </w:r>
      <w:r w:rsidRPr="0060586E">
        <w:rPr>
          <w:color w:val="auto"/>
          <w:sz w:val="28"/>
          <w:szCs w:val="28"/>
          <w:lang w:eastAsia="en-US" w:bidi="en-US"/>
        </w:rPr>
        <w:t>(</w:t>
      </w:r>
      <w:r w:rsidRPr="0060586E">
        <w:rPr>
          <w:color w:val="auto"/>
          <w:sz w:val="28"/>
          <w:szCs w:val="28"/>
          <w:lang w:val="en-US" w:eastAsia="en-US" w:bidi="en-US"/>
        </w:rPr>
        <w:t>towalk</w:t>
      </w:r>
      <w:r w:rsidRPr="0060586E">
        <w:rPr>
          <w:color w:val="auto"/>
          <w:sz w:val="28"/>
          <w:szCs w:val="28"/>
        </w:rPr>
        <w:t xml:space="preserve">— </w:t>
      </w:r>
      <w:r w:rsidRPr="0060586E">
        <w:rPr>
          <w:color w:val="auto"/>
          <w:sz w:val="28"/>
          <w:szCs w:val="28"/>
          <w:lang w:val="en-US" w:eastAsia="en-US" w:bidi="en-US"/>
        </w:rPr>
        <w:t>awalk</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глагола от имени существительного </w:t>
      </w:r>
      <w:r w:rsidRPr="0060586E">
        <w:rPr>
          <w:color w:val="auto"/>
          <w:sz w:val="28"/>
          <w:szCs w:val="28"/>
          <w:lang w:eastAsia="en-US" w:bidi="en-US"/>
        </w:rPr>
        <w:t>(</w:t>
      </w:r>
      <w:r w:rsidRPr="0060586E">
        <w:rPr>
          <w:color w:val="auto"/>
          <w:sz w:val="28"/>
          <w:szCs w:val="28"/>
          <w:lang w:val="en-US" w:eastAsia="en-US" w:bidi="en-US"/>
        </w:rPr>
        <w:t>apresent</w:t>
      </w:r>
      <w:r w:rsidRPr="0060586E">
        <w:rPr>
          <w:color w:val="auto"/>
          <w:sz w:val="28"/>
          <w:szCs w:val="28"/>
        </w:rPr>
        <w:t xml:space="preserve">— </w:t>
      </w:r>
      <w:r w:rsidRPr="0060586E">
        <w:rPr>
          <w:color w:val="auto"/>
          <w:sz w:val="28"/>
          <w:szCs w:val="28"/>
          <w:lang w:val="en-US" w:eastAsia="en-US" w:bidi="en-US"/>
        </w:rPr>
        <w:t>topresent</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имени существительного от прилагательного </w:t>
      </w:r>
      <w:r w:rsidRPr="0060586E">
        <w:rPr>
          <w:color w:val="auto"/>
          <w:sz w:val="28"/>
          <w:szCs w:val="28"/>
          <w:lang w:eastAsia="en-US" w:bidi="en-US"/>
        </w:rPr>
        <w:t>(</w:t>
      </w:r>
      <w:r w:rsidRPr="0060586E">
        <w:rPr>
          <w:color w:val="auto"/>
          <w:sz w:val="28"/>
          <w:szCs w:val="28"/>
          <w:lang w:val="en-US" w:eastAsia="en-US" w:bidi="en-US"/>
        </w:rPr>
        <w:t>rich</w:t>
      </w:r>
      <w:r w:rsidRPr="0060586E">
        <w:rPr>
          <w:color w:val="auto"/>
          <w:sz w:val="28"/>
          <w:szCs w:val="28"/>
        </w:rPr>
        <w:t xml:space="preserve">— </w:t>
      </w:r>
      <w:r w:rsidRPr="0060586E">
        <w:rPr>
          <w:color w:val="auto"/>
          <w:sz w:val="28"/>
          <w:szCs w:val="28"/>
          <w:lang w:val="en-US" w:eastAsia="en-US" w:bidi="en-US"/>
        </w:rPr>
        <w:t>therich</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Различные средства связи в тексте для обеспечения его целостности </w:t>
      </w:r>
      <w:r w:rsidRPr="0060586E">
        <w:rPr>
          <w:color w:val="auto"/>
          <w:sz w:val="28"/>
          <w:szCs w:val="28"/>
          <w:lang w:eastAsia="en-US" w:bidi="en-US"/>
        </w:rPr>
        <w:t>(</w:t>
      </w:r>
      <w:r w:rsidRPr="0060586E">
        <w:rPr>
          <w:color w:val="auto"/>
          <w:sz w:val="28"/>
          <w:szCs w:val="28"/>
          <w:lang w:val="en-US" w:eastAsia="en-US" w:bidi="en-US"/>
        </w:rPr>
        <w:t>firstly</w:t>
      </w:r>
      <w:r w:rsidRPr="0060586E">
        <w:rPr>
          <w:color w:val="auto"/>
          <w:sz w:val="28"/>
          <w:szCs w:val="28"/>
          <w:lang w:eastAsia="en-US" w:bidi="en-US"/>
        </w:rPr>
        <w:t xml:space="preserve">, </w:t>
      </w:r>
      <w:r w:rsidRPr="0060586E">
        <w:rPr>
          <w:color w:val="auto"/>
          <w:sz w:val="28"/>
          <w:szCs w:val="28"/>
          <w:lang w:val="en-US" w:eastAsia="en-US" w:bidi="en-US"/>
        </w:rPr>
        <w:t>however</w:t>
      </w:r>
      <w:r w:rsidRPr="0060586E">
        <w:rPr>
          <w:color w:val="auto"/>
          <w:sz w:val="28"/>
          <w:szCs w:val="28"/>
          <w:lang w:eastAsia="en-US" w:bidi="en-US"/>
        </w:rPr>
        <w:t xml:space="preserve">, </w:t>
      </w:r>
      <w:r w:rsidRPr="0060586E">
        <w:rPr>
          <w:color w:val="auto"/>
          <w:sz w:val="28"/>
          <w:szCs w:val="28"/>
          <w:lang w:val="en-US" w:eastAsia="en-US" w:bidi="en-US"/>
        </w:rPr>
        <w:t>finally</w:t>
      </w:r>
      <w:r w:rsidRPr="0060586E">
        <w:rPr>
          <w:color w:val="auto"/>
          <w:sz w:val="28"/>
          <w:szCs w:val="28"/>
          <w:lang w:eastAsia="en-US" w:bidi="en-US"/>
        </w:rPr>
        <w:t xml:space="preserve">, </w:t>
      </w:r>
      <w:r w:rsidRPr="0060586E">
        <w:rPr>
          <w:color w:val="auto"/>
          <w:sz w:val="28"/>
          <w:szCs w:val="28"/>
          <w:lang w:val="en-US" w:eastAsia="en-US" w:bidi="en-US"/>
        </w:rPr>
        <w:t>atlast</w:t>
      </w:r>
      <w:r w:rsidRPr="0060586E">
        <w:rPr>
          <w:color w:val="auto"/>
          <w:sz w:val="28"/>
          <w:szCs w:val="28"/>
          <w:lang w:eastAsia="en-US" w:bidi="en-US"/>
        </w:rPr>
        <w:t xml:space="preserve">, </w:t>
      </w:r>
      <w:r w:rsidRPr="0060586E">
        <w:rPr>
          <w:color w:val="auto"/>
          <w:sz w:val="28"/>
          <w:szCs w:val="28"/>
          <w:lang w:val="en-US" w:eastAsia="en-US" w:bidi="en-US"/>
        </w:rPr>
        <w:t>etc</w:t>
      </w:r>
      <w:r w:rsidRPr="0060586E">
        <w:rPr>
          <w:color w:val="auto"/>
          <w:sz w:val="28"/>
          <w:szCs w:val="28"/>
          <w:lang w:eastAsia="en-US" w:bidi="en-US"/>
        </w:rPr>
        <w:t>.).</w:t>
      </w:r>
    </w:p>
    <w:p w:rsidR="00EB2D57" w:rsidRPr="0060586E" w:rsidRDefault="00EB2D57" w:rsidP="0060586E">
      <w:pPr>
        <w:pStyle w:val="16"/>
        <w:rPr>
          <w:sz w:val="28"/>
          <w:szCs w:val="28"/>
        </w:rPr>
      </w:pPr>
    </w:p>
    <w:p w:rsidR="00A57638" w:rsidRPr="0060586E" w:rsidRDefault="00E235EB" w:rsidP="0060586E">
      <w:pPr>
        <w:pStyle w:val="16"/>
        <w:rPr>
          <w:sz w:val="28"/>
          <w:szCs w:val="28"/>
        </w:rPr>
      </w:pPr>
      <w:r w:rsidRPr="0060586E">
        <w:rPr>
          <w:sz w:val="28"/>
          <w:szCs w:val="28"/>
        </w:rPr>
        <w:t>Грамматическая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60586E" w:rsidRDefault="00E235EB" w:rsidP="0060586E">
      <w:pPr>
        <w:pStyle w:val="13"/>
        <w:spacing w:line="240" w:lineRule="auto"/>
        <w:jc w:val="both"/>
        <w:rPr>
          <w:color w:val="auto"/>
          <w:sz w:val="28"/>
          <w:szCs w:val="28"/>
          <w:lang w:val="en-US"/>
        </w:rPr>
      </w:pPr>
      <w:r w:rsidRPr="0060586E">
        <w:rPr>
          <w:color w:val="auto"/>
          <w:sz w:val="28"/>
          <w:szCs w:val="28"/>
        </w:rPr>
        <w:t>Предложениясосложнымдополнением</w:t>
      </w:r>
      <w:r w:rsidRPr="0060586E">
        <w:rPr>
          <w:color w:val="auto"/>
          <w:sz w:val="28"/>
          <w:szCs w:val="28"/>
          <w:lang w:val="en-US" w:eastAsia="en-US" w:bidi="en-US"/>
        </w:rPr>
        <w:t xml:space="preserve">(Complex Object) (I saw her </w:t>
      </w:r>
      <w:r w:rsidRPr="0060586E">
        <w:rPr>
          <w:color w:val="auto"/>
          <w:sz w:val="28"/>
          <w:szCs w:val="28"/>
          <w:lang w:val="en-US" w:eastAsia="en-US" w:bidi="en-US"/>
        </w:rPr>
        <w:lastRenderedPageBreak/>
        <w:t>cross/crossing the road.).</w:t>
      </w:r>
    </w:p>
    <w:p w:rsidR="00A57638" w:rsidRPr="0060586E" w:rsidRDefault="00E235EB" w:rsidP="0060586E">
      <w:pPr>
        <w:pStyle w:val="13"/>
        <w:spacing w:line="240" w:lineRule="auto"/>
        <w:jc w:val="both"/>
        <w:rPr>
          <w:color w:val="auto"/>
          <w:sz w:val="28"/>
          <w:szCs w:val="28"/>
        </w:rPr>
      </w:pPr>
      <w:r w:rsidRPr="0060586E">
        <w:rPr>
          <w:color w:val="auto"/>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Все типы вопросительных предложений в </w:t>
      </w:r>
      <w:r w:rsidRPr="0060586E">
        <w:rPr>
          <w:color w:val="auto"/>
          <w:sz w:val="28"/>
          <w:szCs w:val="28"/>
          <w:lang w:val="en-US" w:eastAsia="en-US" w:bidi="en-US"/>
        </w:rPr>
        <w:t>PastPerfectTense</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Согласование времен в рамках сложного предложения.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Согласование подлежащего, выраженного собирательным существительным </w:t>
      </w:r>
      <w:r w:rsidRPr="0060586E">
        <w:rPr>
          <w:color w:val="auto"/>
          <w:sz w:val="28"/>
          <w:szCs w:val="28"/>
          <w:lang w:eastAsia="en-US" w:bidi="en-US"/>
        </w:rPr>
        <w:t>(</w:t>
      </w:r>
      <w:r w:rsidRPr="0060586E">
        <w:rPr>
          <w:color w:val="auto"/>
          <w:sz w:val="28"/>
          <w:szCs w:val="28"/>
          <w:lang w:val="en-US" w:eastAsia="en-US" w:bidi="en-US"/>
        </w:rPr>
        <w:t>family</w:t>
      </w:r>
      <w:r w:rsidRPr="0060586E">
        <w:rPr>
          <w:color w:val="auto"/>
          <w:sz w:val="28"/>
          <w:szCs w:val="28"/>
          <w:lang w:eastAsia="en-US" w:bidi="en-US"/>
        </w:rPr>
        <w:t xml:space="preserve">, </w:t>
      </w:r>
      <w:r w:rsidRPr="0060586E">
        <w:rPr>
          <w:color w:val="auto"/>
          <w:sz w:val="28"/>
          <w:szCs w:val="28"/>
          <w:lang w:val="en-US" w:eastAsia="en-US" w:bidi="en-US"/>
        </w:rPr>
        <w:t>police</w:t>
      </w:r>
      <w:r w:rsidRPr="0060586E">
        <w:rPr>
          <w:color w:val="auto"/>
          <w:sz w:val="28"/>
          <w:szCs w:val="28"/>
          <w:lang w:eastAsia="en-US" w:bidi="en-US"/>
        </w:rPr>
        <w:t xml:space="preserve">) </w:t>
      </w:r>
      <w:r w:rsidRPr="0060586E">
        <w:rPr>
          <w:color w:val="auto"/>
          <w:sz w:val="28"/>
          <w:szCs w:val="28"/>
        </w:rPr>
        <w:t>со сказуемым.</w:t>
      </w:r>
    </w:p>
    <w:p w:rsidR="00A57638" w:rsidRPr="0060586E" w:rsidRDefault="00E235EB" w:rsidP="0060586E">
      <w:pPr>
        <w:pStyle w:val="13"/>
        <w:spacing w:line="240" w:lineRule="auto"/>
        <w:jc w:val="both"/>
        <w:rPr>
          <w:color w:val="auto"/>
          <w:sz w:val="28"/>
          <w:szCs w:val="28"/>
          <w:lang w:val="en-US"/>
        </w:rPr>
      </w:pPr>
      <w:r w:rsidRPr="0060586E">
        <w:rPr>
          <w:color w:val="auto"/>
          <w:sz w:val="28"/>
          <w:szCs w:val="28"/>
        </w:rPr>
        <w:t>Конструкциисглаголамина</w:t>
      </w:r>
      <w:r w:rsidRPr="0060586E">
        <w:rPr>
          <w:color w:val="auto"/>
          <w:sz w:val="28"/>
          <w:szCs w:val="28"/>
          <w:lang w:val="en-US" w:eastAsia="en-US" w:bidi="en-US"/>
        </w:rPr>
        <w:t>-ing: to love/hate doing something.</w:t>
      </w:r>
    </w:p>
    <w:p w:rsidR="00A57638" w:rsidRPr="0060586E" w:rsidRDefault="00E235EB" w:rsidP="0060586E">
      <w:pPr>
        <w:pStyle w:val="13"/>
        <w:spacing w:line="240" w:lineRule="auto"/>
        <w:jc w:val="both"/>
        <w:rPr>
          <w:color w:val="auto"/>
          <w:sz w:val="28"/>
          <w:szCs w:val="28"/>
          <w:lang w:val="en-US"/>
        </w:rPr>
      </w:pPr>
      <w:r w:rsidRPr="0060586E">
        <w:rPr>
          <w:color w:val="auto"/>
          <w:sz w:val="28"/>
          <w:szCs w:val="28"/>
        </w:rPr>
        <w:t>Конструкции</w:t>
      </w:r>
      <w:r w:rsidRPr="0060586E">
        <w:rPr>
          <w:color w:val="auto"/>
          <w:sz w:val="28"/>
          <w:szCs w:val="28"/>
          <w:lang w:val="en-US"/>
        </w:rPr>
        <w:t xml:space="preserve">, </w:t>
      </w:r>
      <w:r w:rsidRPr="0060586E">
        <w:rPr>
          <w:color w:val="auto"/>
          <w:sz w:val="28"/>
          <w:szCs w:val="28"/>
        </w:rPr>
        <w:t>содержащиеглаголы</w:t>
      </w:r>
      <w:r w:rsidRPr="0060586E">
        <w:rPr>
          <w:color w:val="auto"/>
          <w:sz w:val="28"/>
          <w:szCs w:val="28"/>
          <w:lang w:val="en-US"/>
        </w:rPr>
        <w:t>-</w:t>
      </w:r>
      <w:r w:rsidRPr="0060586E">
        <w:rPr>
          <w:color w:val="auto"/>
          <w:sz w:val="28"/>
          <w:szCs w:val="28"/>
        </w:rPr>
        <w:t>связки</w:t>
      </w:r>
      <w:r w:rsidRPr="0060586E">
        <w:rPr>
          <w:color w:val="auto"/>
          <w:sz w:val="28"/>
          <w:szCs w:val="28"/>
          <w:lang w:val="en-US" w:eastAsia="en-US" w:bidi="en-US"/>
        </w:rPr>
        <w:t>to be/to look/to feel/to seem.</w:t>
      </w:r>
    </w:p>
    <w:p w:rsidR="00A57638" w:rsidRPr="0060586E" w:rsidRDefault="00E235EB" w:rsidP="0060586E">
      <w:pPr>
        <w:pStyle w:val="13"/>
        <w:spacing w:line="240" w:lineRule="auto"/>
        <w:jc w:val="both"/>
        <w:rPr>
          <w:color w:val="auto"/>
          <w:sz w:val="28"/>
          <w:szCs w:val="28"/>
          <w:lang w:val="en-US"/>
        </w:rPr>
      </w:pPr>
      <w:r w:rsidRPr="0060586E">
        <w:rPr>
          <w:color w:val="auto"/>
          <w:sz w:val="28"/>
          <w:szCs w:val="28"/>
        </w:rPr>
        <w:t>Конструкции</w:t>
      </w:r>
      <w:r w:rsidRPr="0060586E">
        <w:rPr>
          <w:color w:val="auto"/>
          <w:sz w:val="28"/>
          <w:szCs w:val="28"/>
          <w:lang w:val="en-US" w:eastAsia="en-US" w:bidi="en-US"/>
        </w:rPr>
        <w:t xml:space="preserve">be/get used to </w:t>
      </w:r>
      <w:r w:rsidRPr="0060586E">
        <w:rPr>
          <w:color w:val="auto"/>
          <w:sz w:val="28"/>
          <w:szCs w:val="28"/>
          <w:lang w:val="en-US"/>
        </w:rPr>
        <w:t xml:space="preserve">+ </w:t>
      </w:r>
      <w:r w:rsidRPr="0060586E">
        <w:rPr>
          <w:color w:val="auto"/>
          <w:sz w:val="28"/>
          <w:szCs w:val="28"/>
        </w:rPr>
        <w:t>инфинитивглагола</w:t>
      </w:r>
      <w:r w:rsidRPr="0060586E">
        <w:rPr>
          <w:color w:val="auto"/>
          <w:sz w:val="28"/>
          <w:szCs w:val="28"/>
          <w:lang w:val="en-US"/>
        </w:rPr>
        <w:t xml:space="preserve">; </w:t>
      </w:r>
      <w:r w:rsidRPr="0060586E">
        <w:rPr>
          <w:color w:val="auto"/>
          <w:sz w:val="28"/>
          <w:szCs w:val="28"/>
          <w:lang w:val="en-US" w:eastAsia="en-US" w:bidi="en-US"/>
        </w:rPr>
        <w:t xml:space="preserve">be/get used to </w:t>
      </w:r>
      <w:r w:rsidRPr="0060586E">
        <w:rPr>
          <w:color w:val="auto"/>
          <w:sz w:val="28"/>
          <w:szCs w:val="28"/>
          <w:lang w:val="en-US"/>
        </w:rPr>
        <w:t xml:space="preserve">+ </w:t>
      </w:r>
      <w:r w:rsidRPr="0060586E">
        <w:rPr>
          <w:color w:val="auto"/>
          <w:sz w:val="28"/>
          <w:szCs w:val="28"/>
        </w:rPr>
        <w:t>инфинитивглагола</w:t>
      </w:r>
      <w:r w:rsidRPr="0060586E">
        <w:rPr>
          <w:color w:val="auto"/>
          <w:sz w:val="28"/>
          <w:szCs w:val="28"/>
          <w:lang w:val="en-US"/>
        </w:rPr>
        <w:t xml:space="preserve">; </w:t>
      </w:r>
      <w:r w:rsidRPr="0060586E">
        <w:rPr>
          <w:color w:val="auto"/>
          <w:sz w:val="28"/>
          <w:szCs w:val="28"/>
          <w:lang w:val="en-US" w:eastAsia="en-US" w:bidi="en-US"/>
        </w:rPr>
        <w:t>be/get used to doing something; be/get used to something.</w:t>
      </w:r>
    </w:p>
    <w:p w:rsidR="00A57638" w:rsidRPr="0060586E" w:rsidRDefault="00E235EB" w:rsidP="0060586E">
      <w:pPr>
        <w:pStyle w:val="13"/>
        <w:spacing w:line="240" w:lineRule="auto"/>
        <w:jc w:val="both"/>
        <w:rPr>
          <w:color w:val="auto"/>
          <w:sz w:val="28"/>
          <w:szCs w:val="28"/>
          <w:lang w:val="en-US"/>
        </w:rPr>
      </w:pPr>
      <w:r w:rsidRPr="0060586E">
        <w:rPr>
          <w:color w:val="auto"/>
          <w:sz w:val="28"/>
          <w:szCs w:val="28"/>
        </w:rPr>
        <w:t>Конструкция</w:t>
      </w:r>
      <w:r w:rsidRPr="0060586E">
        <w:rPr>
          <w:color w:val="auto"/>
          <w:sz w:val="28"/>
          <w:szCs w:val="28"/>
          <w:lang w:val="en-US" w:eastAsia="en-US" w:bidi="en-US"/>
        </w:rPr>
        <w:t xml:space="preserve">both </w:t>
      </w:r>
      <w:r w:rsidRPr="0060586E">
        <w:rPr>
          <w:color w:val="auto"/>
          <w:sz w:val="28"/>
          <w:szCs w:val="28"/>
          <w:lang w:val="en-US"/>
        </w:rPr>
        <w:t xml:space="preserve">... </w:t>
      </w:r>
      <w:r w:rsidRPr="0060586E">
        <w:rPr>
          <w:color w:val="auto"/>
          <w:sz w:val="28"/>
          <w:szCs w:val="28"/>
          <w:lang w:val="en-US" w:eastAsia="en-US" w:bidi="en-US"/>
        </w:rPr>
        <w:t xml:space="preserve">and ... </w:t>
      </w:r>
      <w:r w:rsidRPr="0060586E">
        <w:rPr>
          <w:i/>
          <w:iCs/>
          <w:color w:val="auto"/>
          <w:sz w:val="28"/>
          <w:szCs w:val="28"/>
          <w:lang w:val="en-US" w:eastAsia="en-US" w:bidi="en-US"/>
        </w:rPr>
        <w:t>.</w:t>
      </w:r>
    </w:p>
    <w:p w:rsidR="00A57638" w:rsidRPr="0060586E" w:rsidRDefault="00E235EB" w:rsidP="0060586E">
      <w:pPr>
        <w:pStyle w:val="13"/>
        <w:spacing w:line="240" w:lineRule="auto"/>
        <w:jc w:val="both"/>
        <w:rPr>
          <w:color w:val="auto"/>
          <w:sz w:val="28"/>
          <w:szCs w:val="28"/>
          <w:lang w:val="en-US"/>
        </w:rPr>
      </w:pPr>
      <w:r w:rsidRPr="0060586E">
        <w:rPr>
          <w:color w:val="auto"/>
          <w:sz w:val="28"/>
          <w:szCs w:val="28"/>
        </w:rPr>
        <w:t>Конструкции</w:t>
      </w:r>
      <w:r w:rsidRPr="0060586E">
        <w:rPr>
          <w:color w:val="auto"/>
          <w:sz w:val="28"/>
          <w:szCs w:val="28"/>
          <w:lang w:val="en-US" w:eastAsia="en-US" w:bidi="en-US"/>
        </w:rPr>
        <w:t xml:space="preserve">c </w:t>
      </w:r>
      <w:r w:rsidRPr="0060586E">
        <w:rPr>
          <w:color w:val="auto"/>
          <w:sz w:val="28"/>
          <w:szCs w:val="28"/>
        </w:rPr>
        <w:t>глаголами</w:t>
      </w:r>
      <w:r w:rsidRPr="0060586E">
        <w:rPr>
          <w:color w:val="auto"/>
          <w:sz w:val="28"/>
          <w:szCs w:val="28"/>
          <w:lang w:val="en-US" w:eastAsia="en-US" w:bidi="en-US"/>
        </w:rPr>
        <w:t xml:space="preserve">to stop, to remember, to forget </w:t>
      </w:r>
      <w:r w:rsidRPr="0060586E">
        <w:rPr>
          <w:color w:val="auto"/>
          <w:sz w:val="28"/>
          <w:szCs w:val="28"/>
          <w:lang w:val="en-US"/>
        </w:rPr>
        <w:t>(</w:t>
      </w:r>
      <w:r w:rsidRPr="0060586E">
        <w:rPr>
          <w:color w:val="auto"/>
          <w:sz w:val="28"/>
          <w:szCs w:val="28"/>
        </w:rPr>
        <w:t>разницавзначении</w:t>
      </w:r>
      <w:r w:rsidRPr="0060586E">
        <w:rPr>
          <w:color w:val="auto"/>
          <w:sz w:val="28"/>
          <w:szCs w:val="28"/>
          <w:lang w:val="en-US" w:eastAsia="en-US" w:bidi="en-US"/>
        </w:rPr>
        <w:t xml:space="preserve">to stop doing smth </w:t>
      </w:r>
      <w:r w:rsidRPr="0060586E">
        <w:rPr>
          <w:color w:val="auto"/>
          <w:sz w:val="28"/>
          <w:szCs w:val="28"/>
        </w:rPr>
        <w:t>и</w:t>
      </w:r>
      <w:r w:rsidRPr="0060586E">
        <w:rPr>
          <w:color w:val="auto"/>
          <w:sz w:val="28"/>
          <w:szCs w:val="28"/>
          <w:lang w:val="en-US" w:eastAsia="en-US" w:bidi="en-US"/>
        </w:rPr>
        <w:t>to stop to do smth).</w:t>
      </w:r>
    </w:p>
    <w:p w:rsidR="00A57638" w:rsidRPr="0060586E" w:rsidRDefault="00E235EB" w:rsidP="0060586E">
      <w:pPr>
        <w:pStyle w:val="13"/>
        <w:spacing w:line="240" w:lineRule="auto"/>
        <w:jc w:val="both"/>
        <w:rPr>
          <w:color w:val="auto"/>
          <w:sz w:val="28"/>
          <w:szCs w:val="28"/>
          <w:lang w:val="en-US"/>
        </w:rPr>
      </w:pPr>
      <w:r w:rsidRPr="0060586E">
        <w:rPr>
          <w:color w:val="auto"/>
          <w:sz w:val="28"/>
          <w:szCs w:val="28"/>
        </w:rPr>
        <w:t>Глаголыввидо</w:t>
      </w:r>
      <w:r w:rsidRPr="0060586E">
        <w:rPr>
          <w:color w:val="auto"/>
          <w:sz w:val="28"/>
          <w:szCs w:val="28"/>
          <w:lang w:val="en-US"/>
        </w:rPr>
        <w:t>-</w:t>
      </w:r>
      <w:r w:rsidRPr="0060586E">
        <w:rPr>
          <w:color w:val="auto"/>
          <w:sz w:val="28"/>
          <w:szCs w:val="28"/>
        </w:rPr>
        <w:t>временныхформахдействительногозалогавизъявительномнаклонении</w:t>
      </w:r>
      <w:r w:rsidRPr="0060586E">
        <w:rPr>
          <w:color w:val="auto"/>
          <w:sz w:val="28"/>
          <w:szCs w:val="28"/>
          <w:lang w:val="en-US" w:eastAsia="en-US" w:bidi="en-US"/>
        </w:rPr>
        <w:t>(Past Perfect Tense, Present Perfect Continuous Tense, Future-in-the-Past).</w:t>
      </w:r>
    </w:p>
    <w:p w:rsidR="00A57638" w:rsidRPr="0060586E" w:rsidRDefault="00E235EB" w:rsidP="0060586E">
      <w:pPr>
        <w:pStyle w:val="13"/>
        <w:spacing w:line="240" w:lineRule="auto"/>
        <w:jc w:val="both"/>
        <w:rPr>
          <w:color w:val="auto"/>
          <w:sz w:val="28"/>
          <w:szCs w:val="28"/>
        </w:rPr>
      </w:pPr>
      <w:r w:rsidRPr="0060586E">
        <w:rPr>
          <w:color w:val="auto"/>
          <w:sz w:val="28"/>
          <w:szCs w:val="28"/>
        </w:rPr>
        <w:t>Модальные глаголы в косвенной речи в настоящем и прошедшем времени.</w:t>
      </w:r>
    </w:p>
    <w:p w:rsidR="00A57638" w:rsidRPr="0060586E" w:rsidRDefault="00E235EB" w:rsidP="0060586E">
      <w:pPr>
        <w:pStyle w:val="13"/>
        <w:spacing w:line="240" w:lineRule="auto"/>
        <w:jc w:val="both"/>
        <w:rPr>
          <w:color w:val="auto"/>
          <w:sz w:val="28"/>
          <w:szCs w:val="28"/>
        </w:rPr>
      </w:pPr>
      <w:r w:rsidRPr="0060586E">
        <w:rPr>
          <w:color w:val="auto"/>
          <w:sz w:val="28"/>
          <w:szCs w:val="28"/>
        </w:rPr>
        <w:t>Неличные формы глагола (инфинитив, герундий, причастия настоящего и прошедшего времени).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Наречия </w:t>
      </w:r>
      <w:r w:rsidRPr="0060586E">
        <w:rPr>
          <w:color w:val="auto"/>
          <w:sz w:val="28"/>
          <w:szCs w:val="28"/>
          <w:lang w:val="en-US" w:eastAsia="en-US" w:bidi="en-US"/>
        </w:rPr>
        <w:t>too</w:t>
      </w:r>
      <w:r w:rsidRPr="0060586E">
        <w:rPr>
          <w:color w:val="auto"/>
          <w:sz w:val="28"/>
          <w:szCs w:val="28"/>
          <w:lang w:eastAsia="en-US" w:bidi="en-US"/>
        </w:rPr>
        <w:t xml:space="preserve"> — </w:t>
      </w:r>
      <w:r w:rsidRPr="0060586E">
        <w:rPr>
          <w:color w:val="auto"/>
          <w:sz w:val="28"/>
          <w:szCs w:val="28"/>
          <w:lang w:val="en-US" w:eastAsia="en-US" w:bidi="en-US"/>
        </w:rPr>
        <w:t>enough</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Отрицательные местоимения </w:t>
      </w:r>
      <w:r w:rsidRPr="0060586E">
        <w:rPr>
          <w:color w:val="auto"/>
          <w:sz w:val="28"/>
          <w:szCs w:val="28"/>
          <w:lang w:val="en-US" w:eastAsia="en-US" w:bidi="en-US"/>
        </w:rPr>
        <w:t>no</w:t>
      </w:r>
      <w:r w:rsidRPr="0060586E">
        <w:rPr>
          <w:color w:val="auto"/>
          <w:sz w:val="28"/>
          <w:szCs w:val="28"/>
        </w:rPr>
        <w:t xml:space="preserve">(и его производные </w:t>
      </w:r>
      <w:r w:rsidRPr="0060586E">
        <w:rPr>
          <w:color w:val="auto"/>
          <w:sz w:val="28"/>
          <w:szCs w:val="28"/>
          <w:lang w:val="en-US" w:eastAsia="en-US" w:bidi="en-US"/>
        </w:rPr>
        <w:t>nobody</w:t>
      </w:r>
      <w:r w:rsidRPr="0060586E">
        <w:rPr>
          <w:color w:val="auto"/>
          <w:sz w:val="28"/>
          <w:szCs w:val="28"/>
          <w:lang w:eastAsia="en-US" w:bidi="en-US"/>
        </w:rPr>
        <w:t xml:space="preserve">, </w:t>
      </w:r>
      <w:r w:rsidRPr="0060586E">
        <w:rPr>
          <w:color w:val="auto"/>
          <w:sz w:val="28"/>
          <w:szCs w:val="28"/>
          <w:lang w:val="en-US" w:eastAsia="en-US" w:bidi="en-US"/>
        </w:rPr>
        <w:t>nothing</w:t>
      </w:r>
      <w:r w:rsidRPr="0060586E">
        <w:rPr>
          <w:color w:val="auto"/>
          <w:sz w:val="28"/>
          <w:szCs w:val="28"/>
          <w:lang w:eastAsia="en-US" w:bidi="en-US"/>
        </w:rPr>
        <w:t xml:space="preserve">, </w:t>
      </w:r>
      <w:r w:rsidRPr="0060586E">
        <w:rPr>
          <w:color w:val="auto"/>
          <w:sz w:val="28"/>
          <w:szCs w:val="28"/>
          <w:lang w:val="en-US" w:eastAsia="en-US" w:bidi="en-US"/>
        </w:rPr>
        <w:t>etc</w:t>
      </w:r>
      <w:r w:rsidRPr="0060586E">
        <w:rPr>
          <w:color w:val="auto"/>
          <w:sz w:val="28"/>
          <w:szCs w:val="28"/>
          <w:lang w:eastAsia="en-US" w:bidi="en-US"/>
        </w:rPr>
        <w:t xml:space="preserve">.), </w:t>
      </w:r>
      <w:r w:rsidRPr="0060586E">
        <w:rPr>
          <w:color w:val="auto"/>
          <w:sz w:val="28"/>
          <w:szCs w:val="28"/>
          <w:lang w:val="en-US" w:eastAsia="en-US" w:bidi="en-US"/>
        </w:rPr>
        <w:t>none</w:t>
      </w:r>
      <w:r w:rsidRPr="0060586E">
        <w:rPr>
          <w:color w:val="auto"/>
          <w:sz w:val="28"/>
          <w:szCs w:val="28"/>
          <w:lang w:eastAsia="en-US" w:bidi="en-US"/>
        </w:rPr>
        <w:t>.</w:t>
      </w:r>
    </w:p>
    <w:p w:rsidR="00EB2D57" w:rsidRPr="0060586E" w:rsidRDefault="00EB2D57" w:rsidP="0060586E">
      <w:pPr>
        <w:pStyle w:val="af5"/>
        <w:rPr>
          <w:sz w:val="28"/>
          <w:szCs w:val="28"/>
        </w:rPr>
      </w:pPr>
    </w:p>
    <w:p w:rsidR="00A57638" w:rsidRPr="0060586E" w:rsidRDefault="00E235EB" w:rsidP="0060586E">
      <w:pPr>
        <w:pStyle w:val="af5"/>
        <w:rPr>
          <w:sz w:val="28"/>
          <w:szCs w:val="28"/>
        </w:rPr>
      </w:pPr>
      <w:r w:rsidRPr="0060586E">
        <w:rPr>
          <w:sz w:val="28"/>
          <w:szCs w:val="28"/>
        </w:rPr>
        <w:t>Социокультурные знания и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60586E" w:rsidRDefault="00E235EB" w:rsidP="0060586E">
      <w:pPr>
        <w:pStyle w:val="13"/>
        <w:spacing w:line="240" w:lineRule="auto"/>
        <w:jc w:val="both"/>
        <w:rPr>
          <w:color w:val="auto"/>
          <w:sz w:val="28"/>
          <w:szCs w:val="28"/>
        </w:rPr>
      </w:pPr>
      <w:r w:rsidRPr="0060586E">
        <w:rPr>
          <w:color w:val="auto"/>
          <w:sz w:val="28"/>
          <w:szCs w:val="28"/>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Осуществление межличностного и межкультурного общения с использованием знаний о национально-культурных особенностях своей </w:t>
      </w:r>
      <w:r w:rsidRPr="0060586E">
        <w:rPr>
          <w:color w:val="auto"/>
          <w:sz w:val="28"/>
          <w:szCs w:val="28"/>
        </w:rPr>
        <w:lastRenderedPageBreak/>
        <w:t>страны и страны/стран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Соблюдение нормы вежливости в межкультурном общении.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умений: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кратко представлять Россию и страну/страны изучаемого языка (культурные явления, события, достопримечательности);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60586E" w:rsidRDefault="00E235EB" w:rsidP="0060586E">
      <w:pPr>
        <w:pStyle w:val="13"/>
        <w:spacing w:line="240" w:lineRule="auto"/>
        <w:jc w:val="both"/>
        <w:rPr>
          <w:color w:val="auto"/>
          <w:sz w:val="28"/>
          <w:szCs w:val="28"/>
        </w:rPr>
      </w:pPr>
      <w:r w:rsidRPr="0060586E">
        <w:rPr>
          <w:color w:val="auto"/>
          <w:sz w:val="28"/>
          <w:szCs w:val="28"/>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B2D57" w:rsidRPr="0060586E" w:rsidRDefault="00EB2D57" w:rsidP="0060586E">
      <w:pPr>
        <w:pStyle w:val="af5"/>
        <w:rPr>
          <w:sz w:val="28"/>
          <w:szCs w:val="28"/>
        </w:rPr>
      </w:pPr>
    </w:p>
    <w:p w:rsidR="00A57638" w:rsidRPr="0060586E" w:rsidRDefault="00E235EB" w:rsidP="0060586E">
      <w:pPr>
        <w:pStyle w:val="af5"/>
        <w:rPr>
          <w:sz w:val="28"/>
          <w:szCs w:val="28"/>
        </w:rPr>
      </w:pPr>
      <w:r w:rsidRPr="0060586E">
        <w:rPr>
          <w:sz w:val="28"/>
          <w:szCs w:val="28"/>
        </w:rPr>
        <w:t>Компенсаторные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60586E" w:rsidRDefault="00E235EB" w:rsidP="0060586E">
      <w:pPr>
        <w:pStyle w:val="13"/>
        <w:spacing w:line="240" w:lineRule="auto"/>
        <w:jc w:val="both"/>
        <w:rPr>
          <w:color w:val="auto"/>
          <w:sz w:val="28"/>
          <w:szCs w:val="28"/>
        </w:rPr>
      </w:pPr>
      <w:r w:rsidRPr="0060586E">
        <w:rPr>
          <w:color w:val="auto"/>
          <w:sz w:val="28"/>
          <w:szCs w:val="28"/>
        </w:rPr>
        <w:t>Переспрашивать, просить повторить, уточняя значение незнакомых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Использование в качестве опоры при порождении собственных высказываний ключевых слов, плана.</w:t>
      </w:r>
    </w:p>
    <w:p w:rsidR="00A57638" w:rsidRPr="0060586E" w:rsidRDefault="00E235EB" w:rsidP="0060586E">
      <w:pPr>
        <w:pStyle w:val="13"/>
        <w:spacing w:line="240" w:lineRule="auto"/>
        <w:jc w:val="both"/>
        <w:rPr>
          <w:color w:val="auto"/>
          <w:sz w:val="28"/>
          <w:szCs w:val="28"/>
        </w:rPr>
      </w:pPr>
      <w:r w:rsidRPr="0060586E">
        <w:rPr>
          <w:color w:val="auto"/>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60586E" w:rsidRDefault="00E235EB" w:rsidP="0060586E">
      <w:pPr>
        <w:pStyle w:val="af5"/>
        <w:rPr>
          <w:sz w:val="28"/>
          <w:szCs w:val="28"/>
        </w:rPr>
      </w:pPr>
      <w:bookmarkStart w:id="277" w:name="bookmark559"/>
      <w:r w:rsidRPr="0060586E">
        <w:rPr>
          <w:sz w:val="28"/>
          <w:szCs w:val="28"/>
        </w:rPr>
        <w:t>9 класс</w:t>
      </w:r>
      <w:bookmarkEnd w:id="277"/>
    </w:p>
    <w:p w:rsidR="00EB2D57" w:rsidRPr="0060586E" w:rsidRDefault="00EB2D57" w:rsidP="0060586E">
      <w:pPr>
        <w:pStyle w:val="af5"/>
        <w:rPr>
          <w:bCs/>
          <w:sz w:val="28"/>
          <w:szCs w:val="28"/>
        </w:rPr>
      </w:pPr>
    </w:p>
    <w:p w:rsidR="00A57638" w:rsidRPr="0060586E" w:rsidRDefault="00E235EB" w:rsidP="0060586E">
      <w:pPr>
        <w:pStyle w:val="af5"/>
        <w:rPr>
          <w:sz w:val="28"/>
          <w:szCs w:val="28"/>
        </w:rPr>
      </w:pPr>
      <w:r w:rsidRPr="0060586E">
        <w:rPr>
          <w:bCs/>
          <w:sz w:val="28"/>
          <w:szCs w:val="28"/>
        </w:rPr>
        <w:t>Коммуникативные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Взаимоотношения в семье и с друзьями. Конфликты и их разрешение.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Внешность и характер человека/литературного персонажа.</w:t>
      </w:r>
    </w:p>
    <w:p w:rsidR="00A57638" w:rsidRPr="0060586E" w:rsidRDefault="00E235EB" w:rsidP="0060586E">
      <w:pPr>
        <w:pStyle w:val="13"/>
        <w:spacing w:line="240" w:lineRule="auto"/>
        <w:jc w:val="both"/>
        <w:rPr>
          <w:color w:val="auto"/>
          <w:sz w:val="28"/>
          <w:szCs w:val="28"/>
        </w:rPr>
      </w:pPr>
      <w:r w:rsidRPr="0060586E">
        <w:rPr>
          <w:color w:val="auto"/>
          <w:sz w:val="28"/>
          <w:szCs w:val="28"/>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60586E" w:rsidRDefault="00E235EB" w:rsidP="0060586E">
      <w:pPr>
        <w:pStyle w:val="13"/>
        <w:spacing w:line="240" w:lineRule="auto"/>
        <w:jc w:val="both"/>
        <w:rPr>
          <w:color w:val="auto"/>
          <w:sz w:val="28"/>
          <w:szCs w:val="28"/>
        </w:rPr>
      </w:pPr>
      <w:r w:rsidRPr="0060586E">
        <w:rPr>
          <w:color w:val="auto"/>
          <w:sz w:val="28"/>
          <w:szCs w:val="28"/>
        </w:rPr>
        <w:t>Здоровый образ жизни: режим труда и отдыха, фитнес, сбалансированное питание. Посещение врача.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Покупки: одежда, обувь и продукты питания. Карманные деньги. </w:t>
      </w:r>
      <w:r w:rsidRPr="0060586E">
        <w:rPr>
          <w:color w:val="auto"/>
          <w:sz w:val="28"/>
          <w:szCs w:val="28"/>
        </w:rPr>
        <w:lastRenderedPageBreak/>
        <w:t>Молодёжная мода.</w:t>
      </w:r>
    </w:p>
    <w:p w:rsidR="00A57638" w:rsidRPr="0060586E" w:rsidRDefault="00E235EB" w:rsidP="0060586E">
      <w:pPr>
        <w:pStyle w:val="13"/>
        <w:spacing w:line="240" w:lineRule="auto"/>
        <w:jc w:val="both"/>
        <w:rPr>
          <w:color w:val="auto"/>
          <w:sz w:val="28"/>
          <w:szCs w:val="28"/>
        </w:rPr>
      </w:pPr>
      <w:r w:rsidRPr="0060586E">
        <w:rPr>
          <w:color w:val="auto"/>
          <w:sz w:val="28"/>
          <w:szCs w:val="28"/>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60586E" w:rsidRDefault="00E235EB" w:rsidP="0060586E">
      <w:pPr>
        <w:pStyle w:val="13"/>
        <w:spacing w:line="240" w:lineRule="auto"/>
        <w:jc w:val="both"/>
        <w:rPr>
          <w:color w:val="auto"/>
          <w:sz w:val="28"/>
          <w:szCs w:val="28"/>
        </w:rPr>
      </w:pPr>
      <w:r w:rsidRPr="0060586E">
        <w:rPr>
          <w:color w:val="auto"/>
          <w:sz w:val="28"/>
          <w:szCs w:val="28"/>
        </w:rPr>
        <w:t>Виды отдыха в различное время года. Путешествия по России и зарубежным странам. Транспорт.</w:t>
      </w:r>
    </w:p>
    <w:p w:rsidR="00A57638" w:rsidRPr="0060586E" w:rsidRDefault="00E235EB" w:rsidP="0060586E">
      <w:pPr>
        <w:pStyle w:val="13"/>
        <w:spacing w:line="240" w:lineRule="auto"/>
        <w:jc w:val="both"/>
        <w:rPr>
          <w:color w:val="auto"/>
          <w:sz w:val="28"/>
          <w:szCs w:val="28"/>
        </w:rPr>
      </w:pPr>
      <w:r w:rsidRPr="0060586E">
        <w:rPr>
          <w:color w:val="auto"/>
          <w:sz w:val="28"/>
          <w:szCs w:val="28"/>
        </w:rPr>
        <w:t>Природа: флора и фауна. Проблемы экологии. Защита окружающей среды. Климат, погода. Стихийные бедствия.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Средства массовой информации (телевидение, радио, пресса, Интернет).</w:t>
      </w:r>
    </w:p>
    <w:p w:rsidR="00A57638" w:rsidRPr="0060586E" w:rsidRDefault="00E235EB" w:rsidP="0060586E">
      <w:pPr>
        <w:pStyle w:val="13"/>
        <w:spacing w:line="240" w:lineRule="auto"/>
        <w:jc w:val="both"/>
        <w:rPr>
          <w:color w:val="auto"/>
          <w:sz w:val="28"/>
          <w:szCs w:val="28"/>
        </w:rPr>
      </w:pPr>
      <w:r w:rsidRPr="0060586E">
        <w:rPr>
          <w:color w:val="auto"/>
          <w:sz w:val="28"/>
          <w:szCs w:val="28"/>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60586E" w:rsidRDefault="00E235EB" w:rsidP="0060586E">
      <w:pPr>
        <w:pStyle w:val="13"/>
        <w:spacing w:line="240" w:lineRule="auto"/>
        <w:jc w:val="both"/>
        <w:rPr>
          <w:color w:val="auto"/>
          <w:sz w:val="28"/>
          <w:szCs w:val="28"/>
        </w:rPr>
      </w:pPr>
      <w:r w:rsidRPr="0060586E">
        <w:rPr>
          <w:color w:val="auto"/>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60586E" w:rsidRDefault="00E235EB" w:rsidP="0060586E">
      <w:pPr>
        <w:pStyle w:val="16"/>
        <w:rPr>
          <w:sz w:val="28"/>
          <w:szCs w:val="28"/>
        </w:rPr>
      </w:pPr>
      <w:r w:rsidRPr="0060586E">
        <w:rPr>
          <w:sz w:val="28"/>
          <w:szCs w:val="28"/>
        </w:rPr>
        <w:t>Говорение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Развитие коммуникативных умений </w:t>
      </w:r>
      <w:r w:rsidRPr="0060586E">
        <w:rPr>
          <w:b/>
          <w:bCs/>
          <w:i/>
          <w:iCs/>
          <w:color w:val="auto"/>
          <w:sz w:val="28"/>
          <w:szCs w:val="28"/>
        </w:rPr>
        <w:t>диалогической речи</w:t>
      </w:r>
      <w:r w:rsidRPr="0060586E">
        <w:rPr>
          <w:color w:val="auto"/>
          <w:sz w:val="28"/>
          <w:szCs w:val="28"/>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диалог этикетного характера:</w:t>
      </w:r>
      <w:r w:rsidRPr="0060586E">
        <w:rPr>
          <w:color w:val="auto"/>
          <w:sz w:val="28"/>
          <w:szCs w:val="28"/>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диалог</w:t>
      </w:r>
      <w:r w:rsidRPr="0060586E">
        <w:rPr>
          <w:color w:val="auto"/>
          <w:sz w:val="28"/>
          <w:szCs w:val="28"/>
        </w:rPr>
        <w:t xml:space="preserve"> — </w:t>
      </w:r>
      <w:r w:rsidRPr="0060586E">
        <w:rPr>
          <w:i/>
          <w:iCs/>
          <w:color w:val="auto"/>
          <w:sz w:val="28"/>
          <w:szCs w:val="28"/>
        </w:rPr>
        <w:t>побуждение к действию:</w:t>
      </w:r>
      <w:r w:rsidRPr="0060586E">
        <w:rPr>
          <w:color w:val="auto"/>
          <w:sz w:val="28"/>
          <w:szCs w:val="28"/>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диалог-расспрос:</w:t>
      </w:r>
      <w:r w:rsidRPr="0060586E">
        <w:rPr>
          <w:color w:val="auto"/>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диалог</w:t>
      </w:r>
      <w:r w:rsidRPr="0060586E">
        <w:rPr>
          <w:color w:val="auto"/>
          <w:sz w:val="28"/>
          <w:szCs w:val="28"/>
        </w:rPr>
        <w:t xml:space="preserve"> — </w:t>
      </w:r>
      <w:r w:rsidRPr="0060586E">
        <w:rPr>
          <w:i/>
          <w:iCs/>
          <w:color w:val="auto"/>
          <w:sz w:val="28"/>
          <w:szCs w:val="28"/>
        </w:rPr>
        <w:t>обмен мнениями:</w:t>
      </w:r>
      <w:r w:rsidRPr="0060586E">
        <w:rPr>
          <w:color w:val="auto"/>
          <w:sz w:val="28"/>
          <w:szCs w:val="28"/>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60586E" w:rsidRDefault="00E235EB" w:rsidP="0060586E">
      <w:pPr>
        <w:pStyle w:val="13"/>
        <w:spacing w:line="240" w:lineRule="auto"/>
        <w:jc w:val="both"/>
        <w:rPr>
          <w:color w:val="auto"/>
          <w:sz w:val="28"/>
          <w:szCs w:val="28"/>
        </w:rPr>
      </w:pPr>
      <w:r w:rsidRPr="0060586E">
        <w:rPr>
          <w:color w:val="auto"/>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Объём диалога — до 8 реплик со стороны каждого собеседника в рамках комбинированного диалога; до 6 реплик со стороны каждого собеседника в </w:t>
      </w:r>
      <w:r w:rsidRPr="0060586E">
        <w:rPr>
          <w:color w:val="auto"/>
          <w:sz w:val="28"/>
          <w:szCs w:val="28"/>
        </w:rPr>
        <w:lastRenderedPageBreak/>
        <w:t>рамках диалога — обмена мнениями.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Развитие коммуникативных умений </w:t>
      </w:r>
      <w:r w:rsidRPr="0060586E">
        <w:rPr>
          <w:b/>
          <w:bCs/>
          <w:i/>
          <w:iCs/>
          <w:color w:val="auto"/>
          <w:sz w:val="28"/>
          <w:szCs w:val="28"/>
        </w:rPr>
        <w:t>монологической речи</w:t>
      </w:r>
      <w:r w:rsidRPr="0060586E">
        <w:rPr>
          <w:color w:val="auto"/>
          <w:sz w:val="28"/>
          <w:szCs w:val="28"/>
        </w:rPr>
        <w:t>: создание устных связных монологических высказываний с использованием основных коммуникативных типов речи:</w:t>
      </w:r>
    </w:p>
    <w:p w:rsidR="00A57638" w:rsidRPr="0060586E" w:rsidRDefault="00E235EB" w:rsidP="0060586E">
      <w:pPr>
        <w:pStyle w:val="13"/>
        <w:numPr>
          <w:ilvl w:val="0"/>
          <w:numId w:val="30"/>
        </w:numPr>
        <w:tabs>
          <w:tab w:val="left" w:pos="289"/>
        </w:tabs>
        <w:spacing w:line="240" w:lineRule="auto"/>
        <w:ind w:hanging="240"/>
        <w:jc w:val="both"/>
        <w:rPr>
          <w:color w:val="auto"/>
          <w:sz w:val="28"/>
          <w:szCs w:val="28"/>
        </w:rPr>
      </w:pPr>
      <w:r w:rsidRPr="0060586E">
        <w:rPr>
          <w:color w:val="auto"/>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60586E" w:rsidRDefault="00E235EB" w:rsidP="0060586E">
      <w:pPr>
        <w:pStyle w:val="13"/>
        <w:numPr>
          <w:ilvl w:val="0"/>
          <w:numId w:val="30"/>
        </w:numPr>
        <w:tabs>
          <w:tab w:val="left" w:pos="289"/>
        </w:tabs>
        <w:spacing w:line="240" w:lineRule="auto"/>
        <w:ind w:firstLine="0"/>
        <w:jc w:val="both"/>
        <w:rPr>
          <w:color w:val="auto"/>
          <w:sz w:val="28"/>
          <w:szCs w:val="28"/>
        </w:rPr>
      </w:pPr>
      <w:r w:rsidRPr="0060586E">
        <w:rPr>
          <w:color w:val="auto"/>
          <w:sz w:val="28"/>
          <w:szCs w:val="28"/>
        </w:rPr>
        <w:t>повествование/сообщение;</w:t>
      </w:r>
    </w:p>
    <w:p w:rsidR="00A57638" w:rsidRPr="0060586E" w:rsidRDefault="00E235EB" w:rsidP="0060586E">
      <w:pPr>
        <w:pStyle w:val="13"/>
        <w:numPr>
          <w:ilvl w:val="0"/>
          <w:numId w:val="30"/>
        </w:numPr>
        <w:tabs>
          <w:tab w:val="left" w:pos="289"/>
        </w:tabs>
        <w:spacing w:line="240" w:lineRule="auto"/>
        <w:ind w:firstLine="0"/>
        <w:jc w:val="both"/>
        <w:rPr>
          <w:color w:val="auto"/>
          <w:sz w:val="28"/>
          <w:szCs w:val="28"/>
        </w:rPr>
      </w:pPr>
      <w:r w:rsidRPr="0060586E">
        <w:rPr>
          <w:color w:val="auto"/>
          <w:sz w:val="28"/>
          <w:szCs w:val="28"/>
        </w:rPr>
        <w:t>рассуждение;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выражение и краткое аргументирование своего мнения по отношению к услышанному/прочитанному;</w:t>
      </w:r>
    </w:p>
    <w:p w:rsidR="00A57638" w:rsidRPr="0060586E" w:rsidRDefault="00E235EB" w:rsidP="0060586E">
      <w:pPr>
        <w:pStyle w:val="13"/>
        <w:spacing w:line="240" w:lineRule="auto"/>
        <w:jc w:val="both"/>
        <w:rPr>
          <w:color w:val="auto"/>
          <w:sz w:val="28"/>
          <w:szCs w:val="28"/>
        </w:rPr>
      </w:pPr>
      <w:r w:rsidRPr="0060586E">
        <w:rPr>
          <w:color w:val="auto"/>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60586E" w:rsidRDefault="00E235EB" w:rsidP="0060586E">
      <w:pPr>
        <w:pStyle w:val="13"/>
        <w:spacing w:line="240" w:lineRule="auto"/>
        <w:jc w:val="both"/>
        <w:rPr>
          <w:color w:val="auto"/>
          <w:sz w:val="28"/>
          <w:szCs w:val="28"/>
        </w:rPr>
      </w:pPr>
      <w:r w:rsidRPr="0060586E">
        <w:rPr>
          <w:color w:val="auto"/>
          <w:sz w:val="28"/>
          <w:szCs w:val="28"/>
        </w:rPr>
        <w:t>составление рассказа по картинкам;</w:t>
      </w:r>
    </w:p>
    <w:p w:rsidR="00A57638" w:rsidRPr="0060586E" w:rsidRDefault="00E235EB" w:rsidP="0060586E">
      <w:pPr>
        <w:pStyle w:val="13"/>
        <w:spacing w:line="240" w:lineRule="auto"/>
        <w:jc w:val="both"/>
        <w:rPr>
          <w:color w:val="auto"/>
          <w:sz w:val="28"/>
          <w:szCs w:val="28"/>
        </w:rPr>
      </w:pPr>
      <w:r w:rsidRPr="0060586E">
        <w:rPr>
          <w:color w:val="auto"/>
          <w:sz w:val="28"/>
          <w:szCs w:val="28"/>
        </w:rPr>
        <w:t>изложение результатов выполненной проектной работы.</w:t>
      </w:r>
    </w:p>
    <w:p w:rsidR="00A57638" w:rsidRPr="0060586E" w:rsidRDefault="00E235EB" w:rsidP="0060586E">
      <w:pPr>
        <w:pStyle w:val="13"/>
        <w:spacing w:line="240" w:lineRule="auto"/>
        <w:jc w:val="both"/>
        <w:rPr>
          <w:color w:val="auto"/>
          <w:sz w:val="28"/>
          <w:szCs w:val="28"/>
        </w:rPr>
      </w:pPr>
      <w:r w:rsidRPr="0060586E">
        <w:rPr>
          <w:color w:val="auto"/>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монологического высказывания — 10—12 фраз.</w:t>
      </w:r>
    </w:p>
    <w:p w:rsidR="00A57638" w:rsidRPr="0060586E" w:rsidRDefault="00E235EB" w:rsidP="0060586E">
      <w:pPr>
        <w:pStyle w:val="16"/>
        <w:rPr>
          <w:sz w:val="28"/>
          <w:szCs w:val="28"/>
        </w:rPr>
      </w:pPr>
      <w:r w:rsidRPr="0060586E">
        <w:rPr>
          <w:sz w:val="28"/>
          <w:szCs w:val="28"/>
        </w:rPr>
        <w:t>Аудирование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Аудирование с пониманием нужной/интересующей/запрашиваемой информации предполагает умение выделять нуж</w:t>
      </w:r>
      <w:r w:rsidR="00EE47AA" w:rsidRPr="0060586E">
        <w:rPr>
          <w:color w:val="auto"/>
          <w:sz w:val="28"/>
          <w:szCs w:val="28"/>
        </w:rPr>
        <w:t>н</w:t>
      </w:r>
      <w:r w:rsidRPr="0060586E">
        <w:rPr>
          <w:color w:val="auto"/>
          <w:sz w:val="28"/>
          <w:szCs w:val="28"/>
        </w:rPr>
        <w:t>ую/интересующую/запрашиваемую информацию, представленную в эксплицитной (явной) форме, в воспринимаемом на слух тексте.</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60586E" w:rsidRDefault="00E235EB" w:rsidP="0060586E">
      <w:pPr>
        <w:pStyle w:val="13"/>
        <w:spacing w:line="240" w:lineRule="auto"/>
        <w:jc w:val="both"/>
        <w:rPr>
          <w:color w:val="auto"/>
          <w:sz w:val="28"/>
          <w:szCs w:val="28"/>
        </w:rPr>
      </w:pPr>
      <w:r w:rsidRPr="0060586E">
        <w:rPr>
          <w:color w:val="auto"/>
          <w:sz w:val="28"/>
          <w:szCs w:val="28"/>
        </w:rPr>
        <w:t>Время звучания текста/текстов для аудирования — до 2 минут.</w:t>
      </w:r>
    </w:p>
    <w:p w:rsidR="00A57638" w:rsidRPr="0060586E" w:rsidRDefault="00E235EB" w:rsidP="0060586E">
      <w:pPr>
        <w:pStyle w:val="16"/>
        <w:rPr>
          <w:sz w:val="28"/>
          <w:szCs w:val="28"/>
        </w:rPr>
      </w:pPr>
      <w:r w:rsidRPr="0060586E">
        <w:rPr>
          <w:sz w:val="28"/>
          <w:szCs w:val="28"/>
        </w:rPr>
        <w:t>Смысловое чтение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несплошных текстов (таблиц, диаграмм, схем) и понимание представленной в них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Чтение </w:t>
      </w:r>
      <w:r w:rsidRPr="0060586E">
        <w:rPr>
          <w:i/>
          <w:iCs/>
          <w:color w:val="auto"/>
          <w:sz w:val="28"/>
          <w:szCs w:val="28"/>
        </w:rPr>
        <w:t>с полным пониманием содержания</w:t>
      </w:r>
      <w:r w:rsidRPr="0060586E">
        <w:rPr>
          <w:color w:val="auto"/>
          <w:sz w:val="28"/>
          <w:szCs w:val="28"/>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60586E" w:rsidRDefault="00E235EB" w:rsidP="0060586E">
      <w:pPr>
        <w:pStyle w:val="13"/>
        <w:spacing w:line="240" w:lineRule="auto"/>
        <w:jc w:val="both"/>
        <w:rPr>
          <w:color w:val="auto"/>
          <w:sz w:val="28"/>
          <w:szCs w:val="28"/>
        </w:rPr>
      </w:pPr>
      <w:r w:rsidRPr="0060586E">
        <w:rPr>
          <w:color w:val="auto"/>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текста/текстов для чтения — 500—600 слов.</w:t>
      </w:r>
    </w:p>
    <w:p w:rsidR="00A57638" w:rsidRPr="0060586E" w:rsidRDefault="00E235EB" w:rsidP="0060586E">
      <w:pPr>
        <w:pStyle w:val="16"/>
        <w:rPr>
          <w:sz w:val="28"/>
          <w:szCs w:val="28"/>
        </w:rPr>
      </w:pPr>
      <w:r w:rsidRPr="0060586E">
        <w:rPr>
          <w:sz w:val="28"/>
          <w:szCs w:val="28"/>
        </w:rPr>
        <w:t>Письменная речь</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умений письменной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составление плана/тезисов устного или письменного сообщения;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заполнение анкет и формуляров: сообщение о себе основных сведений в </w:t>
      </w:r>
      <w:r w:rsidRPr="0060586E">
        <w:rPr>
          <w:color w:val="auto"/>
          <w:sz w:val="28"/>
          <w:szCs w:val="28"/>
        </w:rPr>
        <w:lastRenderedPageBreak/>
        <w:t>соответствии с нормами, принятыми в стране/странах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60586E">
        <w:rPr>
          <w:color w:val="auto"/>
          <w:sz w:val="28"/>
          <w:szCs w:val="28"/>
        </w:rPr>
        <w:t>ражать благодарность/извинение/</w:t>
      </w:r>
      <w:r w:rsidRPr="0060586E">
        <w:rPr>
          <w:color w:val="auto"/>
          <w:sz w:val="28"/>
          <w:szCs w:val="28"/>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60586E">
        <w:rPr>
          <w:color w:val="auto"/>
          <w:sz w:val="28"/>
          <w:szCs w:val="28"/>
        </w:rPr>
        <w:t>го общения, принятыми в стране/</w:t>
      </w:r>
      <w:r w:rsidRPr="0060586E">
        <w:rPr>
          <w:color w:val="auto"/>
          <w:sz w:val="28"/>
          <w:szCs w:val="28"/>
        </w:rPr>
        <w:t>странах изучаемого языка. Объём письма — до 120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заполнение таблицы с к</w:t>
      </w:r>
      <w:r w:rsidR="0067650A" w:rsidRPr="0060586E">
        <w:rPr>
          <w:color w:val="auto"/>
          <w:sz w:val="28"/>
          <w:szCs w:val="28"/>
        </w:rPr>
        <w:t>раткой фиксацией содержания про</w:t>
      </w:r>
      <w:r w:rsidRPr="0060586E">
        <w:rPr>
          <w:color w:val="auto"/>
          <w:sz w:val="28"/>
          <w:szCs w:val="28"/>
        </w:rPr>
        <w:t>читанного/прослушанного текста;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преобразование таблицы, схемы в текстовый вариант представления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письменное представление результатов выполненной проектной работы (объём — 100—120 слов).</w:t>
      </w:r>
    </w:p>
    <w:p w:rsidR="00A57638" w:rsidRPr="0060586E" w:rsidRDefault="00E235EB" w:rsidP="0060586E">
      <w:pPr>
        <w:pStyle w:val="af5"/>
        <w:rPr>
          <w:sz w:val="28"/>
          <w:szCs w:val="28"/>
        </w:rPr>
      </w:pPr>
      <w:r w:rsidRPr="0060586E">
        <w:rPr>
          <w:sz w:val="28"/>
          <w:szCs w:val="28"/>
        </w:rPr>
        <w:t>Языковые знания и умения</w:t>
      </w:r>
    </w:p>
    <w:p w:rsidR="00EB2D57" w:rsidRPr="0060586E" w:rsidRDefault="00EB2D57" w:rsidP="0060586E">
      <w:pPr>
        <w:pStyle w:val="16"/>
        <w:rPr>
          <w:sz w:val="28"/>
          <w:szCs w:val="28"/>
        </w:rPr>
      </w:pPr>
    </w:p>
    <w:p w:rsidR="00A57638" w:rsidRPr="0060586E" w:rsidRDefault="00E235EB" w:rsidP="0060586E">
      <w:pPr>
        <w:pStyle w:val="16"/>
        <w:rPr>
          <w:sz w:val="28"/>
          <w:szCs w:val="28"/>
        </w:rPr>
      </w:pPr>
      <w:r w:rsidRPr="0060586E">
        <w:rPr>
          <w:sz w:val="28"/>
          <w:szCs w:val="28"/>
        </w:rPr>
        <w:t>Фонетическая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Выражение модального значения, чувства и эмоции.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Различение на слух британского и американского вариантов произношения в прослушанных текстах или услышанных высказываниях.</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текста для чтения вслух — до 110 слов.</w:t>
      </w:r>
    </w:p>
    <w:p w:rsidR="00A57638" w:rsidRPr="0060586E" w:rsidRDefault="00E235EB" w:rsidP="0060586E">
      <w:pPr>
        <w:pStyle w:val="16"/>
        <w:rPr>
          <w:sz w:val="28"/>
          <w:szCs w:val="28"/>
        </w:rPr>
      </w:pPr>
      <w:r w:rsidRPr="0060586E">
        <w:rPr>
          <w:sz w:val="28"/>
          <w:szCs w:val="28"/>
        </w:rPr>
        <w:t>Графика, орфография и пунктуация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Правильное написание изученных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0586E">
        <w:rPr>
          <w:color w:val="auto"/>
          <w:sz w:val="28"/>
          <w:szCs w:val="28"/>
          <w:lang w:val="en-US" w:eastAsia="en-US" w:bidi="en-US"/>
        </w:rPr>
        <w:t>firstly</w:t>
      </w:r>
      <w:r w:rsidRPr="0060586E">
        <w:rPr>
          <w:color w:val="auto"/>
          <w:sz w:val="28"/>
          <w:szCs w:val="28"/>
          <w:lang w:eastAsia="en-US" w:bidi="en-US"/>
        </w:rPr>
        <w:t>/</w:t>
      </w:r>
      <w:r w:rsidRPr="0060586E">
        <w:rPr>
          <w:color w:val="auto"/>
          <w:sz w:val="28"/>
          <w:szCs w:val="28"/>
          <w:lang w:val="en-US" w:eastAsia="en-US" w:bidi="en-US"/>
        </w:rPr>
        <w:t>firstofall</w:t>
      </w:r>
      <w:r w:rsidRPr="0060586E">
        <w:rPr>
          <w:color w:val="auto"/>
          <w:sz w:val="28"/>
          <w:szCs w:val="28"/>
          <w:lang w:eastAsia="en-US" w:bidi="en-US"/>
        </w:rPr>
        <w:t xml:space="preserve">, </w:t>
      </w:r>
      <w:r w:rsidRPr="0060586E">
        <w:rPr>
          <w:color w:val="auto"/>
          <w:sz w:val="28"/>
          <w:szCs w:val="28"/>
          <w:lang w:val="en-US" w:eastAsia="en-US" w:bidi="en-US"/>
        </w:rPr>
        <w:t>secondly</w:t>
      </w:r>
      <w:r w:rsidRPr="0060586E">
        <w:rPr>
          <w:color w:val="auto"/>
          <w:sz w:val="28"/>
          <w:szCs w:val="28"/>
          <w:lang w:eastAsia="en-US" w:bidi="en-US"/>
        </w:rPr>
        <w:t xml:space="preserve">, </w:t>
      </w:r>
      <w:r w:rsidRPr="0060586E">
        <w:rPr>
          <w:color w:val="auto"/>
          <w:sz w:val="28"/>
          <w:szCs w:val="28"/>
          <w:lang w:val="en-US" w:eastAsia="en-US" w:bidi="en-US"/>
        </w:rPr>
        <w:t>finally</w:t>
      </w:r>
      <w:r w:rsidRPr="0060586E">
        <w:rPr>
          <w:color w:val="auto"/>
          <w:sz w:val="28"/>
          <w:szCs w:val="28"/>
          <w:lang w:eastAsia="en-US" w:bidi="en-US"/>
        </w:rPr>
        <w:t xml:space="preserve">; </w:t>
      </w:r>
      <w:r w:rsidRPr="0060586E">
        <w:rPr>
          <w:color w:val="auto"/>
          <w:sz w:val="28"/>
          <w:szCs w:val="28"/>
          <w:lang w:val="en-US" w:eastAsia="en-US" w:bidi="en-US"/>
        </w:rPr>
        <w:t>ontheonehand</w:t>
      </w:r>
      <w:r w:rsidRPr="0060586E">
        <w:rPr>
          <w:color w:val="auto"/>
          <w:sz w:val="28"/>
          <w:szCs w:val="28"/>
          <w:lang w:eastAsia="en-US" w:bidi="en-US"/>
        </w:rPr>
        <w:t xml:space="preserve">, </w:t>
      </w:r>
      <w:r w:rsidRPr="0060586E">
        <w:rPr>
          <w:color w:val="auto"/>
          <w:sz w:val="28"/>
          <w:szCs w:val="28"/>
          <w:lang w:val="en-US" w:eastAsia="en-US" w:bidi="en-US"/>
        </w:rPr>
        <w:t>ontheotherhand</w:t>
      </w:r>
      <w:r w:rsidRPr="0060586E">
        <w:rPr>
          <w:color w:val="auto"/>
          <w:sz w:val="28"/>
          <w:szCs w:val="28"/>
          <w:lang w:eastAsia="en-US" w:bidi="en-US"/>
        </w:rPr>
        <w:t xml:space="preserve">); </w:t>
      </w:r>
      <w:r w:rsidRPr="0060586E">
        <w:rPr>
          <w:color w:val="auto"/>
          <w:sz w:val="28"/>
          <w:szCs w:val="28"/>
        </w:rPr>
        <w:t>апострофа.</w:t>
      </w:r>
    </w:p>
    <w:p w:rsidR="00A57638" w:rsidRPr="0060586E" w:rsidRDefault="00E235EB" w:rsidP="0060586E">
      <w:pPr>
        <w:pStyle w:val="13"/>
        <w:spacing w:line="240" w:lineRule="auto"/>
        <w:jc w:val="both"/>
        <w:rPr>
          <w:color w:val="auto"/>
          <w:sz w:val="28"/>
          <w:szCs w:val="28"/>
        </w:rPr>
      </w:pPr>
      <w:r w:rsidRPr="0060586E">
        <w:rPr>
          <w:color w:val="auto"/>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60586E" w:rsidRDefault="00E235EB" w:rsidP="0060586E">
      <w:pPr>
        <w:pStyle w:val="16"/>
        <w:rPr>
          <w:sz w:val="28"/>
          <w:szCs w:val="28"/>
        </w:rPr>
      </w:pPr>
      <w:r w:rsidRPr="0060586E">
        <w:rPr>
          <w:sz w:val="28"/>
          <w:szCs w:val="28"/>
        </w:rPr>
        <w:t>Лексическая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Распознавание в письменном и звучащем тексте и употребление в устной и </w:t>
      </w:r>
      <w:r w:rsidRPr="0060586E">
        <w:rPr>
          <w:color w:val="auto"/>
          <w:sz w:val="28"/>
          <w:szCs w:val="28"/>
        </w:rPr>
        <w:lastRenderedPageBreak/>
        <w:t>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способы словообразования:</w:t>
      </w:r>
    </w:p>
    <w:p w:rsidR="00A57638" w:rsidRPr="0060586E" w:rsidRDefault="00E235EB" w:rsidP="0060586E">
      <w:pPr>
        <w:pStyle w:val="13"/>
        <w:numPr>
          <w:ilvl w:val="0"/>
          <w:numId w:val="31"/>
        </w:numPr>
        <w:tabs>
          <w:tab w:val="left" w:pos="603"/>
        </w:tabs>
        <w:spacing w:line="240" w:lineRule="auto"/>
        <w:jc w:val="both"/>
        <w:rPr>
          <w:color w:val="auto"/>
          <w:sz w:val="28"/>
          <w:szCs w:val="28"/>
        </w:rPr>
      </w:pPr>
      <w:r w:rsidRPr="0060586E">
        <w:rPr>
          <w:color w:val="auto"/>
          <w:sz w:val="28"/>
          <w:szCs w:val="28"/>
        </w:rPr>
        <w:t>аффиксация: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глаголов с помощью префиксов </w:t>
      </w:r>
      <w:r w:rsidRPr="0060586E">
        <w:rPr>
          <w:color w:val="auto"/>
          <w:sz w:val="28"/>
          <w:szCs w:val="28"/>
          <w:lang w:val="en-US" w:eastAsia="en-US" w:bidi="en-US"/>
        </w:rPr>
        <w:t>under</w:t>
      </w:r>
      <w:r w:rsidRPr="0060586E">
        <w:rPr>
          <w:color w:val="auto"/>
          <w:sz w:val="28"/>
          <w:szCs w:val="28"/>
          <w:lang w:eastAsia="en-US" w:bidi="en-US"/>
        </w:rPr>
        <w:t xml:space="preserve">-, </w:t>
      </w:r>
      <w:r w:rsidRPr="0060586E">
        <w:rPr>
          <w:color w:val="auto"/>
          <w:sz w:val="28"/>
          <w:szCs w:val="28"/>
          <w:lang w:val="en-US" w:eastAsia="en-US" w:bidi="en-US"/>
        </w:rPr>
        <w:t>over</w:t>
      </w:r>
      <w:r w:rsidRPr="0060586E">
        <w:rPr>
          <w:color w:val="auto"/>
          <w:sz w:val="28"/>
          <w:szCs w:val="28"/>
          <w:lang w:eastAsia="en-US" w:bidi="en-US"/>
        </w:rPr>
        <w:t xml:space="preserve">-, </w:t>
      </w:r>
      <w:r w:rsidRPr="0060586E">
        <w:rPr>
          <w:color w:val="auto"/>
          <w:sz w:val="28"/>
          <w:szCs w:val="28"/>
          <w:lang w:val="en-US" w:eastAsia="en-US" w:bidi="en-US"/>
        </w:rPr>
        <w:t>dis</w:t>
      </w:r>
      <w:r w:rsidRPr="0060586E">
        <w:rPr>
          <w:color w:val="auto"/>
          <w:sz w:val="28"/>
          <w:szCs w:val="28"/>
          <w:lang w:eastAsia="en-US" w:bidi="en-US"/>
        </w:rPr>
        <w:t xml:space="preserve">-, </w:t>
      </w:r>
      <w:r w:rsidRPr="0060586E">
        <w:rPr>
          <w:color w:val="auto"/>
          <w:sz w:val="28"/>
          <w:szCs w:val="28"/>
          <w:lang w:val="en-US" w:eastAsia="en-US" w:bidi="en-US"/>
        </w:rPr>
        <w:t>mis</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имён прилагательных с помощью суффиксов </w:t>
      </w:r>
      <w:r w:rsidRPr="0060586E">
        <w:rPr>
          <w:color w:val="auto"/>
          <w:sz w:val="28"/>
          <w:szCs w:val="28"/>
          <w:lang w:eastAsia="en-US" w:bidi="en-US"/>
        </w:rPr>
        <w:t>-</w:t>
      </w:r>
      <w:r w:rsidRPr="0060586E">
        <w:rPr>
          <w:color w:val="auto"/>
          <w:sz w:val="28"/>
          <w:szCs w:val="28"/>
          <w:lang w:val="en-US" w:eastAsia="en-US" w:bidi="en-US"/>
        </w:rPr>
        <w:t>able</w:t>
      </w:r>
      <w:r w:rsidRPr="0060586E">
        <w:rPr>
          <w:color w:val="auto"/>
          <w:sz w:val="28"/>
          <w:szCs w:val="28"/>
          <w:lang w:eastAsia="en-US" w:bidi="en-US"/>
        </w:rPr>
        <w:t>/-</w:t>
      </w:r>
      <w:r w:rsidRPr="0060586E">
        <w:rPr>
          <w:color w:val="auto"/>
          <w:sz w:val="28"/>
          <w:szCs w:val="28"/>
          <w:lang w:val="en-US" w:eastAsia="en-US" w:bidi="en-US"/>
        </w:rPr>
        <w:t>ible</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имён существительных с помощью отрицательных префиксов </w:t>
      </w:r>
      <w:r w:rsidRPr="0060586E">
        <w:rPr>
          <w:color w:val="auto"/>
          <w:sz w:val="28"/>
          <w:szCs w:val="28"/>
          <w:lang w:val="en-US" w:eastAsia="en-US" w:bidi="en-US"/>
        </w:rPr>
        <w:t>in</w:t>
      </w:r>
      <w:r w:rsidRPr="0060586E">
        <w:rPr>
          <w:color w:val="auto"/>
          <w:sz w:val="28"/>
          <w:szCs w:val="28"/>
          <w:lang w:eastAsia="en-US" w:bidi="en-US"/>
        </w:rPr>
        <w:t>-/</w:t>
      </w:r>
      <w:r w:rsidRPr="0060586E">
        <w:rPr>
          <w:color w:val="auto"/>
          <w:sz w:val="28"/>
          <w:szCs w:val="28"/>
          <w:lang w:val="en-US" w:eastAsia="en-US" w:bidi="en-US"/>
        </w:rPr>
        <w:t>im</w:t>
      </w:r>
      <w:r w:rsidRPr="0060586E">
        <w:rPr>
          <w:color w:val="auto"/>
          <w:sz w:val="28"/>
          <w:szCs w:val="28"/>
          <w:lang w:eastAsia="en-US" w:bidi="en-US"/>
        </w:rPr>
        <w:t>-;</w:t>
      </w:r>
    </w:p>
    <w:p w:rsidR="00A57638" w:rsidRPr="0060586E" w:rsidRDefault="00E235EB" w:rsidP="0060586E">
      <w:pPr>
        <w:pStyle w:val="13"/>
        <w:numPr>
          <w:ilvl w:val="0"/>
          <w:numId w:val="31"/>
        </w:numPr>
        <w:tabs>
          <w:tab w:val="left" w:pos="598"/>
        </w:tabs>
        <w:spacing w:line="240" w:lineRule="auto"/>
        <w:jc w:val="both"/>
        <w:rPr>
          <w:color w:val="auto"/>
          <w:sz w:val="28"/>
          <w:szCs w:val="28"/>
        </w:rPr>
      </w:pPr>
      <w:r w:rsidRPr="0060586E">
        <w:rPr>
          <w:color w:val="auto"/>
          <w:sz w:val="28"/>
          <w:szCs w:val="28"/>
        </w:rPr>
        <w:t>словосложение: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сложных существительных путём соединения основы числительного с основой существительного с добавлением суффикса </w:t>
      </w:r>
      <w:r w:rsidRPr="0060586E">
        <w:rPr>
          <w:color w:val="auto"/>
          <w:sz w:val="28"/>
          <w:szCs w:val="28"/>
          <w:lang w:eastAsia="en-US" w:bidi="en-US"/>
        </w:rPr>
        <w:t>-</w:t>
      </w:r>
      <w:r w:rsidRPr="0060586E">
        <w:rPr>
          <w:color w:val="auto"/>
          <w:sz w:val="28"/>
          <w:szCs w:val="28"/>
          <w:lang w:val="en-US" w:eastAsia="en-US" w:bidi="en-US"/>
        </w:rPr>
        <w:t>ed</w:t>
      </w:r>
      <w:r w:rsidRPr="0060586E">
        <w:rPr>
          <w:color w:val="auto"/>
          <w:sz w:val="28"/>
          <w:szCs w:val="28"/>
          <w:lang w:eastAsia="en-US" w:bidi="en-US"/>
        </w:rPr>
        <w:t xml:space="preserve"> (</w:t>
      </w:r>
      <w:r w:rsidRPr="0060586E">
        <w:rPr>
          <w:color w:val="auto"/>
          <w:sz w:val="28"/>
          <w:szCs w:val="28"/>
          <w:lang w:val="en-US" w:eastAsia="en-US" w:bidi="en-US"/>
        </w:rPr>
        <w:t>eight</w:t>
      </w:r>
      <w:r w:rsidRPr="0060586E">
        <w:rPr>
          <w:color w:val="auto"/>
          <w:sz w:val="28"/>
          <w:szCs w:val="28"/>
          <w:lang w:eastAsia="en-US" w:bidi="en-US"/>
        </w:rPr>
        <w:t>-</w:t>
      </w:r>
      <w:r w:rsidRPr="0060586E">
        <w:rPr>
          <w:color w:val="auto"/>
          <w:sz w:val="28"/>
          <w:szCs w:val="28"/>
          <w:lang w:val="en-US" w:eastAsia="en-US" w:bidi="en-US"/>
        </w:rPr>
        <w:t>legged</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сложных существительных путём соединения основ существительных с предлогом: </w:t>
      </w:r>
      <w:r w:rsidRPr="0060586E">
        <w:rPr>
          <w:color w:val="auto"/>
          <w:sz w:val="28"/>
          <w:szCs w:val="28"/>
          <w:lang w:val="en-US" w:eastAsia="en-US" w:bidi="en-US"/>
        </w:rPr>
        <w:t>father</w:t>
      </w:r>
      <w:r w:rsidRPr="0060586E">
        <w:rPr>
          <w:color w:val="auto"/>
          <w:sz w:val="28"/>
          <w:szCs w:val="28"/>
          <w:lang w:eastAsia="en-US" w:bidi="en-US"/>
        </w:rPr>
        <w:t>-</w:t>
      </w:r>
      <w:r w:rsidRPr="0060586E">
        <w:rPr>
          <w:color w:val="auto"/>
          <w:sz w:val="28"/>
          <w:szCs w:val="28"/>
          <w:lang w:val="en-US" w:eastAsia="en-US" w:bidi="en-US"/>
        </w:rPr>
        <w:t>in</w:t>
      </w:r>
      <w:r w:rsidRPr="0060586E">
        <w:rPr>
          <w:color w:val="auto"/>
          <w:sz w:val="28"/>
          <w:szCs w:val="28"/>
          <w:lang w:eastAsia="en-US" w:bidi="en-US"/>
        </w:rPr>
        <w:t>-</w:t>
      </w:r>
      <w:r w:rsidRPr="0060586E">
        <w:rPr>
          <w:color w:val="auto"/>
          <w:sz w:val="28"/>
          <w:szCs w:val="28"/>
          <w:lang w:val="en-US" w:eastAsia="en-US" w:bidi="en-US"/>
        </w:rPr>
        <w:t>law</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сложных прилагательных путём соединения основы прилагательного с основой причастия настоящего времени </w:t>
      </w:r>
      <w:r w:rsidRPr="0060586E">
        <w:rPr>
          <w:color w:val="auto"/>
          <w:sz w:val="28"/>
          <w:szCs w:val="28"/>
          <w:lang w:eastAsia="en-US" w:bidi="en-US"/>
        </w:rPr>
        <w:t>(</w:t>
      </w:r>
      <w:r w:rsidRPr="0060586E">
        <w:rPr>
          <w:color w:val="auto"/>
          <w:sz w:val="28"/>
          <w:szCs w:val="28"/>
          <w:lang w:val="en-US" w:eastAsia="en-US" w:bidi="en-US"/>
        </w:rPr>
        <w:t>nice</w:t>
      </w:r>
      <w:r w:rsidRPr="0060586E">
        <w:rPr>
          <w:color w:val="auto"/>
          <w:sz w:val="28"/>
          <w:szCs w:val="28"/>
          <w:lang w:eastAsia="en-US" w:bidi="en-US"/>
        </w:rPr>
        <w:t>-</w:t>
      </w:r>
      <w:r w:rsidRPr="0060586E">
        <w:rPr>
          <w:color w:val="auto"/>
          <w:sz w:val="28"/>
          <w:szCs w:val="28"/>
          <w:lang w:val="en-US" w:eastAsia="en-US" w:bidi="en-US"/>
        </w:rPr>
        <w:t>looking</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сложных прилагательных путём соединения основы прилагательного с основой причастия прошедшего времени </w:t>
      </w:r>
      <w:r w:rsidRPr="0060586E">
        <w:rPr>
          <w:color w:val="auto"/>
          <w:sz w:val="28"/>
          <w:szCs w:val="28"/>
          <w:lang w:eastAsia="en-US" w:bidi="en-US"/>
        </w:rPr>
        <w:t>(</w:t>
      </w:r>
      <w:r w:rsidRPr="0060586E">
        <w:rPr>
          <w:color w:val="auto"/>
          <w:sz w:val="28"/>
          <w:szCs w:val="28"/>
          <w:lang w:val="en-US" w:eastAsia="en-US" w:bidi="en-US"/>
        </w:rPr>
        <w:t>well</w:t>
      </w:r>
      <w:r w:rsidRPr="0060586E">
        <w:rPr>
          <w:color w:val="auto"/>
          <w:sz w:val="28"/>
          <w:szCs w:val="28"/>
          <w:lang w:eastAsia="en-US" w:bidi="en-US"/>
        </w:rPr>
        <w:t>-</w:t>
      </w:r>
      <w:r w:rsidRPr="0060586E">
        <w:rPr>
          <w:color w:val="auto"/>
          <w:sz w:val="28"/>
          <w:szCs w:val="28"/>
          <w:lang w:val="en-US" w:eastAsia="en-US" w:bidi="en-US"/>
        </w:rPr>
        <w:t>behaved</w:t>
      </w:r>
      <w:r w:rsidRPr="0060586E">
        <w:rPr>
          <w:color w:val="auto"/>
          <w:sz w:val="28"/>
          <w:szCs w:val="28"/>
          <w:lang w:eastAsia="en-US" w:bidi="en-US"/>
        </w:rPr>
        <w:t>);</w:t>
      </w:r>
    </w:p>
    <w:p w:rsidR="00A57638" w:rsidRPr="0060586E" w:rsidRDefault="00E235EB" w:rsidP="0060586E">
      <w:pPr>
        <w:pStyle w:val="13"/>
        <w:numPr>
          <w:ilvl w:val="0"/>
          <w:numId w:val="31"/>
        </w:numPr>
        <w:tabs>
          <w:tab w:val="left" w:pos="603"/>
        </w:tabs>
        <w:spacing w:line="240" w:lineRule="auto"/>
        <w:jc w:val="both"/>
        <w:rPr>
          <w:color w:val="auto"/>
          <w:sz w:val="28"/>
          <w:szCs w:val="28"/>
        </w:rPr>
      </w:pPr>
      <w:r w:rsidRPr="0060586E">
        <w:rPr>
          <w:color w:val="auto"/>
          <w:sz w:val="28"/>
          <w:szCs w:val="28"/>
        </w:rPr>
        <w:t>конверсия: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глагола от имени прилагательного </w:t>
      </w:r>
      <w:r w:rsidRPr="0060586E">
        <w:rPr>
          <w:color w:val="auto"/>
          <w:sz w:val="28"/>
          <w:szCs w:val="28"/>
          <w:lang w:eastAsia="en-US" w:bidi="en-US"/>
        </w:rPr>
        <w:t>(</w:t>
      </w:r>
      <w:r w:rsidRPr="0060586E">
        <w:rPr>
          <w:color w:val="auto"/>
          <w:sz w:val="28"/>
          <w:szCs w:val="28"/>
          <w:lang w:val="en-US" w:eastAsia="en-US" w:bidi="en-US"/>
        </w:rPr>
        <w:t>cool</w:t>
      </w:r>
      <w:r w:rsidRPr="0060586E">
        <w:rPr>
          <w:color w:val="auto"/>
          <w:sz w:val="28"/>
          <w:szCs w:val="28"/>
        </w:rPr>
        <w:t xml:space="preserve">— </w:t>
      </w:r>
      <w:r w:rsidRPr="0060586E">
        <w:rPr>
          <w:color w:val="auto"/>
          <w:sz w:val="28"/>
          <w:szCs w:val="28"/>
          <w:lang w:val="en-US" w:eastAsia="en-US" w:bidi="en-US"/>
        </w:rPr>
        <w:t>tocool</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Различные средства связи в тексте для обеспечения его целостности </w:t>
      </w:r>
      <w:r w:rsidRPr="0060586E">
        <w:rPr>
          <w:color w:val="auto"/>
          <w:sz w:val="28"/>
          <w:szCs w:val="28"/>
          <w:lang w:eastAsia="en-US" w:bidi="en-US"/>
        </w:rPr>
        <w:t>(</w:t>
      </w:r>
      <w:r w:rsidRPr="0060586E">
        <w:rPr>
          <w:color w:val="auto"/>
          <w:sz w:val="28"/>
          <w:szCs w:val="28"/>
          <w:lang w:val="en-US" w:eastAsia="en-US" w:bidi="en-US"/>
        </w:rPr>
        <w:t>firstly</w:t>
      </w:r>
      <w:r w:rsidRPr="0060586E">
        <w:rPr>
          <w:color w:val="auto"/>
          <w:sz w:val="28"/>
          <w:szCs w:val="28"/>
          <w:lang w:eastAsia="en-US" w:bidi="en-US"/>
        </w:rPr>
        <w:t xml:space="preserve">, </w:t>
      </w:r>
      <w:r w:rsidRPr="0060586E">
        <w:rPr>
          <w:color w:val="auto"/>
          <w:sz w:val="28"/>
          <w:szCs w:val="28"/>
          <w:lang w:val="en-US" w:eastAsia="en-US" w:bidi="en-US"/>
        </w:rPr>
        <w:t>however</w:t>
      </w:r>
      <w:r w:rsidRPr="0060586E">
        <w:rPr>
          <w:color w:val="auto"/>
          <w:sz w:val="28"/>
          <w:szCs w:val="28"/>
          <w:lang w:eastAsia="en-US" w:bidi="en-US"/>
        </w:rPr>
        <w:t xml:space="preserve">, </w:t>
      </w:r>
      <w:r w:rsidRPr="0060586E">
        <w:rPr>
          <w:color w:val="auto"/>
          <w:sz w:val="28"/>
          <w:szCs w:val="28"/>
          <w:lang w:val="en-US" w:eastAsia="en-US" w:bidi="en-US"/>
        </w:rPr>
        <w:t>finally</w:t>
      </w:r>
      <w:r w:rsidRPr="0060586E">
        <w:rPr>
          <w:color w:val="auto"/>
          <w:sz w:val="28"/>
          <w:szCs w:val="28"/>
          <w:lang w:eastAsia="en-US" w:bidi="en-US"/>
        </w:rPr>
        <w:t xml:space="preserve">, </w:t>
      </w:r>
      <w:r w:rsidRPr="0060586E">
        <w:rPr>
          <w:color w:val="auto"/>
          <w:sz w:val="28"/>
          <w:szCs w:val="28"/>
          <w:lang w:val="en-US" w:eastAsia="en-US" w:bidi="en-US"/>
        </w:rPr>
        <w:t>atlast</w:t>
      </w:r>
      <w:r w:rsidRPr="0060586E">
        <w:rPr>
          <w:color w:val="auto"/>
          <w:sz w:val="28"/>
          <w:szCs w:val="28"/>
          <w:lang w:eastAsia="en-US" w:bidi="en-US"/>
        </w:rPr>
        <w:t xml:space="preserve">, </w:t>
      </w:r>
      <w:r w:rsidRPr="0060586E">
        <w:rPr>
          <w:color w:val="auto"/>
          <w:sz w:val="28"/>
          <w:szCs w:val="28"/>
          <w:lang w:val="en-US" w:eastAsia="en-US" w:bidi="en-US"/>
        </w:rPr>
        <w:t>etc</w:t>
      </w:r>
      <w:r w:rsidRPr="0060586E">
        <w:rPr>
          <w:color w:val="auto"/>
          <w:sz w:val="28"/>
          <w:szCs w:val="28"/>
          <w:lang w:eastAsia="en-US" w:bidi="en-US"/>
        </w:rPr>
        <w:t>.).</w:t>
      </w:r>
    </w:p>
    <w:p w:rsidR="00A57638" w:rsidRPr="0060586E" w:rsidRDefault="00E235EB" w:rsidP="0060586E">
      <w:pPr>
        <w:pStyle w:val="16"/>
        <w:rPr>
          <w:sz w:val="28"/>
          <w:szCs w:val="28"/>
        </w:rPr>
      </w:pPr>
      <w:r w:rsidRPr="0060586E">
        <w:rPr>
          <w:sz w:val="28"/>
          <w:szCs w:val="28"/>
        </w:rPr>
        <w:t>Грамматическая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60586E" w:rsidRDefault="00E235EB" w:rsidP="0060586E">
      <w:pPr>
        <w:pStyle w:val="13"/>
        <w:spacing w:line="240" w:lineRule="auto"/>
        <w:jc w:val="both"/>
        <w:rPr>
          <w:color w:val="auto"/>
          <w:sz w:val="28"/>
          <w:szCs w:val="28"/>
          <w:lang w:val="en-US"/>
        </w:rPr>
      </w:pPr>
      <w:r w:rsidRPr="0060586E">
        <w:rPr>
          <w:color w:val="auto"/>
          <w:sz w:val="28"/>
          <w:szCs w:val="28"/>
        </w:rPr>
        <w:t>Предложениясосложнымдополнением</w:t>
      </w:r>
      <w:r w:rsidRPr="0060586E">
        <w:rPr>
          <w:color w:val="auto"/>
          <w:sz w:val="28"/>
          <w:szCs w:val="28"/>
          <w:lang w:val="en-US" w:eastAsia="en-US" w:bidi="en-US"/>
        </w:rPr>
        <w:t>(Complex Object) (I want to have my hair cut.).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Условные предложения нереального характера </w:t>
      </w:r>
      <w:r w:rsidRPr="0060586E">
        <w:rPr>
          <w:color w:val="auto"/>
          <w:sz w:val="28"/>
          <w:szCs w:val="28"/>
          <w:lang w:eastAsia="en-US" w:bidi="en-US"/>
        </w:rPr>
        <w:t>(</w:t>
      </w:r>
      <w:r w:rsidRPr="0060586E">
        <w:rPr>
          <w:color w:val="auto"/>
          <w:sz w:val="28"/>
          <w:szCs w:val="28"/>
          <w:lang w:val="en-US" w:eastAsia="en-US" w:bidi="en-US"/>
        </w:rPr>
        <w:t>ConditionalII</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Конструкции для выражения предпочтения </w:t>
      </w:r>
      <w:r w:rsidRPr="0060586E">
        <w:rPr>
          <w:color w:val="auto"/>
          <w:sz w:val="28"/>
          <w:szCs w:val="28"/>
          <w:lang w:val="en-US" w:eastAsia="en-US" w:bidi="en-US"/>
        </w:rPr>
        <w:t>Iprefer</w:t>
      </w:r>
      <w:r w:rsidR="0067650A" w:rsidRPr="0060586E">
        <w:rPr>
          <w:color w:val="auto"/>
          <w:sz w:val="28"/>
          <w:szCs w:val="28"/>
          <w:lang w:eastAsia="en-US" w:bidi="en-US"/>
        </w:rPr>
        <w:t>…</w:t>
      </w:r>
      <w:r w:rsidRPr="0060586E">
        <w:rPr>
          <w:color w:val="auto"/>
          <w:sz w:val="28"/>
          <w:szCs w:val="28"/>
          <w:lang w:eastAsia="en-US" w:bidi="en-US"/>
        </w:rPr>
        <w:t>/</w:t>
      </w:r>
      <w:r w:rsidRPr="0060586E">
        <w:rPr>
          <w:color w:val="auto"/>
          <w:sz w:val="28"/>
          <w:szCs w:val="28"/>
          <w:lang w:val="en-US" w:eastAsia="en-US" w:bidi="en-US"/>
        </w:rPr>
        <w:t>I</w:t>
      </w:r>
      <w:r w:rsidRPr="0060586E">
        <w:rPr>
          <w:color w:val="auto"/>
          <w:sz w:val="28"/>
          <w:szCs w:val="28"/>
          <w:lang w:eastAsia="en-US" w:bidi="en-US"/>
        </w:rPr>
        <w:t>’</w:t>
      </w:r>
      <w:r w:rsidRPr="0060586E">
        <w:rPr>
          <w:color w:val="auto"/>
          <w:sz w:val="28"/>
          <w:szCs w:val="28"/>
          <w:lang w:val="en-US" w:eastAsia="en-US" w:bidi="en-US"/>
        </w:rPr>
        <w:t>dprefer</w:t>
      </w:r>
      <w:r w:rsidR="0067650A" w:rsidRPr="0060586E">
        <w:rPr>
          <w:color w:val="auto"/>
          <w:sz w:val="28"/>
          <w:szCs w:val="28"/>
          <w:lang w:eastAsia="en-US" w:bidi="en-US"/>
        </w:rPr>
        <w:t>…</w:t>
      </w:r>
      <w:r w:rsidRPr="0060586E">
        <w:rPr>
          <w:color w:val="auto"/>
          <w:sz w:val="28"/>
          <w:szCs w:val="28"/>
          <w:lang w:eastAsia="en-US" w:bidi="en-US"/>
        </w:rPr>
        <w:t>/</w:t>
      </w:r>
      <w:r w:rsidRPr="0060586E">
        <w:rPr>
          <w:color w:val="auto"/>
          <w:sz w:val="28"/>
          <w:szCs w:val="28"/>
          <w:lang w:val="en-US" w:eastAsia="en-US" w:bidi="en-US"/>
        </w:rPr>
        <w:t>I</w:t>
      </w:r>
      <w:r w:rsidRPr="0060586E">
        <w:rPr>
          <w:color w:val="auto"/>
          <w:sz w:val="28"/>
          <w:szCs w:val="28"/>
          <w:lang w:eastAsia="en-US" w:bidi="en-US"/>
        </w:rPr>
        <w:t>’</w:t>
      </w:r>
      <w:r w:rsidRPr="0060586E">
        <w:rPr>
          <w:color w:val="auto"/>
          <w:sz w:val="28"/>
          <w:szCs w:val="28"/>
          <w:lang w:val="en-US" w:eastAsia="en-US" w:bidi="en-US"/>
        </w:rPr>
        <w:t>drather</w:t>
      </w:r>
      <w:r w:rsidR="0067650A" w:rsidRPr="0060586E">
        <w:rPr>
          <w:color w:val="auto"/>
          <w:sz w:val="28"/>
          <w:szCs w:val="28"/>
          <w:lang w:eastAsia="en-US" w:bidi="en-US"/>
        </w:rPr>
        <w:t xml:space="preserve"> ... .</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Конструкция </w:t>
      </w:r>
      <w:r w:rsidRPr="0060586E">
        <w:rPr>
          <w:color w:val="auto"/>
          <w:sz w:val="28"/>
          <w:szCs w:val="28"/>
          <w:lang w:val="en-US" w:eastAsia="en-US" w:bidi="en-US"/>
        </w:rPr>
        <w:t>Iwish</w:t>
      </w:r>
      <w:r w:rsidR="0067650A" w:rsidRPr="0060586E">
        <w:rPr>
          <w:color w:val="auto"/>
          <w:sz w:val="28"/>
          <w:szCs w:val="28"/>
          <w:lang w:eastAsia="en-US" w:bidi="en-US"/>
        </w:rPr>
        <w:t xml:space="preserve"> …</w:t>
      </w:r>
      <w:r w:rsidRPr="0060586E">
        <w:rPr>
          <w:color w:val="auto"/>
          <w:sz w:val="28"/>
          <w:szCs w:val="28"/>
          <w:lang w:eastAsia="en-US" w:bidi="en-US"/>
        </w:rPr>
        <w:t xml:space="preserve"> .</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Предложения с конструкцией </w:t>
      </w:r>
      <w:r w:rsidRPr="0060586E">
        <w:rPr>
          <w:color w:val="auto"/>
          <w:sz w:val="28"/>
          <w:szCs w:val="28"/>
          <w:lang w:val="en-US" w:eastAsia="en-US" w:bidi="en-US"/>
        </w:rPr>
        <w:t>either</w:t>
      </w:r>
      <w:r w:rsidR="0067650A" w:rsidRPr="0060586E">
        <w:rPr>
          <w:color w:val="auto"/>
          <w:sz w:val="28"/>
          <w:szCs w:val="28"/>
          <w:lang w:eastAsia="en-US" w:bidi="en-US"/>
        </w:rPr>
        <w:t xml:space="preserve"> …</w:t>
      </w:r>
      <w:r w:rsidRPr="0060586E">
        <w:rPr>
          <w:color w:val="auto"/>
          <w:sz w:val="28"/>
          <w:szCs w:val="28"/>
          <w:lang w:val="en-US" w:eastAsia="en-US" w:bidi="en-US"/>
        </w:rPr>
        <w:t>or</w:t>
      </w:r>
      <w:r w:rsidRPr="0060586E">
        <w:rPr>
          <w:color w:val="auto"/>
          <w:sz w:val="28"/>
          <w:szCs w:val="28"/>
          <w:lang w:eastAsia="en-US" w:bidi="en-US"/>
        </w:rPr>
        <w:t xml:space="preserve">, </w:t>
      </w:r>
      <w:r w:rsidRPr="0060586E">
        <w:rPr>
          <w:color w:val="auto"/>
          <w:sz w:val="28"/>
          <w:szCs w:val="28"/>
          <w:lang w:val="en-US" w:eastAsia="en-US" w:bidi="en-US"/>
        </w:rPr>
        <w:t>neither</w:t>
      </w:r>
      <w:r w:rsidR="0067650A" w:rsidRPr="0060586E">
        <w:rPr>
          <w:color w:val="auto"/>
          <w:sz w:val="28"/>
          <w:szCs w:val="28"/>
          <w:lang w:eastAsia="en-US" w:bidi="en-US"/>
        </w:rPr>
        <w:t xml:space="preserve"> …</w:t>
      </w:r>
      <w:r w:rsidRPr="0060586E">
        <w:rPr>
          <w:color w:val="auto"/>
          <w:sz w:val="28"/>
          <w:szCs w:val="28"/>
          <w:lang w:val="en-US" w:eastAsia="en-US" w:bidi="en-US"/>
        </w:rPr>
        <w:t>nor</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Глаголы в видо-временных формах действительного залога в </w:t>
      </w:r>
      <w:r w:rsidRPr="0060586E">
        <w:rPr>
          <w:color w:val="auto"/>
          <w:sz w:val="28"/>
          <w:szCs w:val="28"/>
        </w:rPr>
        <w:lastRenderedPageBreak/>
        <w:t xml:space="preserve">изъявительном наклонении </w:t>
      </w:r>
      <w:r w:rsidRPr="0060586E">
        <w:rPr>
          <w:color w:val="auto"/>
          <w:sz w:val="28"/>
          <w:szCs w:val="28"/>
          <w:lang w:eastAsia="en-US" w:bidi="en-US"/>
        </w:rPr>
        <w:t>(</w:t>
      </w:r>
      <w:r w:rsidRPr="0060586E">
        <w:rPr>
          <w:color w:val="auto"/>
          <w:sz w:val="28"/>
          <w:szCs w:val="28"/>
          <w:lang w:val="en-US" w:eastAsia="en-US" w:bidi="en-US"/>
        </w:rPr>
        <w:t>Present</w:t>
      </w:r>
      <w:r w:rsidRPr="0060586E">
        <w:rPr>
          <w:color w:val="auto"/>
          <w:sz w:val="28"/>
          <w:szCs w:val="28"/>
          <w:lang w:eastAsia="en-US" w:bidi="en-US"/>
        </w:rPr>
        <w:t>/</w:t>
      </w:r>
      <w:r w:rsidRPr="0060586E">
        <w:rPr>
          <w:color w:val="auto"/>
          <w:sz w:val="28"/>
          <w:szCs w:val="28"/>
          <w:lang w:val="en-US" w:eastAsia="en-US" w:bidi="en-US"/>
        </w:rPr>
        <w:t>Past</w:t>
      </w:r>
      <w:r w:rsidRPr="0060586E">
        <w:rPr>
          <w:color w:val="auto"/>
          <w:sz w:val="28"/>
          <w:szCs w:val="28"/>
          <w:lang w:eastAsia="en-US" w:bidi="en-US"/>
        </w:rPr>
        <w:t>/</w:t>
      </w:r>
      <w:r w:rsidRPr="0060586E">
        <w:rPr>
          <w:color w:val="auto"/>
          <w:sz w:val="28"/>
          <w:szCs w:val="28"/>
          <w:lang w:val="en-US" w:eastAsia="en-US" w:bidi="en-US"/>
        </w:rPr>
        <w:t>FutureSimpleTense</w:t>
      </w:r>
      <w:r w:rsidRPr="0060586E">
        <w:rPr>
          <w:color w:val="auto"/>
          <w:sz w:val="28"/>
          <w:szCs w:val="28"/>
          <w:lang w:eastAsia="en-US" w:bidi="en-US"/>
        </w:rPr>
        <w:t xml:space="preserve">; </w:t>
      </w:r>
      <w:r w:rsidRPr="0060586E">
        <w:rPr>
          <w:color w:val="auto"/>
          <w:sz w:val="28"/>
          <w:szCs w:val="28"/>
          <w:lang w:val="en-US" w:eastAsia="en-US" w:bidi="en-US"/>
        </w:rPr>
        <w:t>Present</w:t>
      </w:r>
      <w:r w:rsidRPr="0060586E">
        <w:rPr>
          <w:color w:val="auto"/>
          <w:sz w:val="28"/>
          <w:szCs w:val="28"/>
          <w:lang w:eastAsia="en-US" w:bidi="en-US"/>
        </w:rPr>
        <w:t>/</w:t>
      </w:r>
      <w:r w:rsidRPr="0060586E">
        <w:rPr>
          <w:color w:val="auto"/>
          <w:sz w:val="28"/>
          <w:szCs w:val="28"/>
          <w:lang w:val="en-US" w:eastAsia="en-US" w:bidi="en-US"/>
        </w:rPr>
        <w:t>PastPerfectTense</w:t>
      </w:r>
      <w:r w:rsidRPr="0060586E">
        <w:rPr>
          <w:color w:val="auto"/>
          <w:sz w:val="28"/>
          <w:szCs w:val="28"/>
          <w:lang w:eastAsia="en-US" w:bidi="en-US"/>
        </w:rPr>
        <w:t xml:space="preserve">; </w:t>
      </w:r>
      <w:r w:rsidRPr="0060586E">
        <w:rPr>
          <w:color w:val="auto"/>
          <w:sz w:val="28"/>
          <w:szCs w:val="28"/>
          <w:lang w:val="en-US" w:eastAsia="en-US" w:bidi="en-US"/>
        </w:rPr>
        <w:t>Present</w:t>
      </w:r>
      <w:r w:rsidRPr="0060586E">
        <w:rPr>
          <w:color w:val="auto"/>
          <w:sz w:val="28"/>
          <w:szCs w:val="28"/>
          <w:lang w:eastAsia="en-US" w:bidi="en-US"/>
        </w:rPr>
        <w:t>/</w:t>
      </w:r>
      <w:r w:rsidRPr="0060586E">
        <w:rPr>
          <w:color w:val="auto"/>
          <w:sz w:val="28"/>
          <w:szCs w:val="28"/>
          <w:lang w:val="en-US" w:eastAsia="en-US" w:bidi="en-US"/>
        </w:rPr>
        <w:t>PastContinuousTense</w:t>
      </w:r>
      <w:r w:rsidRPr="0060586E">
        <w:rPr>
          <w:color w:val="auto"/>
          <w:sz w:val="28"/>
          <w:szCs w:val="28"/>
          <w:lang w:eastAsia="en-US" w:bidi="en-US"/>
        </w:rPr>
        <w:t xml:space="preserve">, </w:t>
      </w:r>
      <w:r w:rsidRPr="0060586E">
        <w:rPr>
          <w:color w:val="auto"/>
          <w:sz w:val="28"/>
          <w:szCs w:val="28"/>
          <w:lang w:val="en-US" w:eastAsia="en-US" w:bidi="en-US"/>
        </w:rPr>
        <w:t>Future</w:t>
      </w:r>
      <w:r w:rsidRPr="0060586E">
        <w:rPr>
          <w:color w:val="auto"/>
          <w:sz w:val="28"/>
          <w:szCs w:val="28"/>
          <w:lang w:eastAsia="en-US" w:bidi="en-US"/>
        </w:rPr>
        <w:t>-</w:t>
      </w:r>
      <w:r w:rsidRPr="0060586E">
        <w:rPr>
          <w:color w:val="auto"/>
          <w:sz w:val="28"/>
          <w:szCs w:val="28"/>
          <w:lang w:val="en-US" w:eastAsia="en-US" w:bidi="en-US"/>
        </w:rPr>
        <w:t>in</w:t>
      </w:r>
      <w:r w:rsidRPr="0060586E">
        <w:rPr>
          <w:color w:val="auto"/>
          <w:sz w:val="28"/>
          <w:szCs w:val="28"/>
          <w:lang w:eastAsia="en-US" w:bidi="en-US"/>
        </w:rPr>
        <w:t>-</w:t>
      </w:r>
      <w:r w:rsidRPr="0060586E">
        <w:rPr>
          <w:color w:val="auto"/>
          <w:sz w:val="28"/>
          <w:szCs w:val="28"/>
          <w:lang w:val="en-US" w:eastAsia="en-US" w:bidi="en-US"/>
        </w:rPr>
        <w:t>the</w:t>
      </w:r>
      <w:r w:rsidRPr="0060586E">
        <w:rPr>
          <w:color w:val="auto"/>
          <w:sz w:val="28"/>
          <w:szCs w:val="28"/>
          <w:lang w:eastAsia="en-US" w:bidi="en-US"/>
        </w:rPr>
        <w:t>-</w:t>
      </w:r>
      <w:r w:rsidRPr="0060586E">
        <w:rPr>
          <w:color w:val="auto"/>
          <w:sz w:val="28"/>
          <w:szCs w:val="28"/>
          <w:lang w:val="en-US" w:eastAsia="en-US" w:bidi="en-US"/>
        </w:rPr>
        <w:t>Past</w:t>
      </w:r>
      <w:r w:rsidRPr="0060586E">
        <w:rPr>
          <w:color w:val="auto"/>
          <w:sz w:val="28"/>
          <w:szCs w:val="28"/>
          <w:lang w:eastAsia="en-US" w:bidi="en-US"/>
        </w:rPr>
        <w:t xml:space="preserve">) </w:t>
      </w:r>
      <w:r w:rsidRPr="0060586E">
        <w:rPr>
          <w:color w:val="auto"/>
          <w:sz w:val="28"/>
          <w:szCs w:val="28"/>
        </w:rPr>
        <w:t xml:space="preserve">и наиболее употребительных формах страдательного залога </w:t>
      </w:r>
      <w:r w:rsidRPr="0060586E">
        <w:rPr>
          <w:color w:val="auto"/>
          <w:sz w:val="28"/>
          <w:szCs w:val="28"/>
          <w:lang w:eastAsia="en-US" w:bidi="en-US"/>
        </w:rPr>
        <w:t>(</w:t>
      </w:r>
      <w:r w:rsidRPr="0060586E">
        <w:rPr>
          <w:color w:val="auto"/>
          <w:sz w:val="28"/>
          <w:szCs w:val="28"/>
          <w:lang w:val="en-US" w:eastAsia="en-US" w:bidi="en-US"/>
        </w:rPr>
        <w:t>Present</w:t>
      </w:r>
      <w:r w:rsidRPr="0060586E">
        <w:rPr>
          <w:color w:val="auto"/>
          <w:sz w:val="28"/>
          <w:szCs w:val="28"/>
          <w:lang w:eastAsia="en-US" w:bidi="en-US"/>
        </w:rPr>
        <w:t>/</w:t>
      </w:r>
      <w:r w:rsidRPr="0060586E">
        <w:rPr>
          <w:color w:val="auto"/>
          <w:sz w:val="28"/>
          <w:szCs w:val="28"/>
          <w:lang w:val="en-US" w:eastAsia="en-US" w:bidi="en-US"/>
        </w:rPr>
        <w:t>PastSimplePassive</w:t>
      </w:r>
      <w:r w:rsidRPr="0060586E">
        <w:rPr>
          <w:color w:val="auto"/>
          <w:sz w:val="28"/>
          <w:szCs w:val="28"/>
          <w:lang w:eastAsia="en-US" w:bidi="en-US"/>
        </w:rPr>
        <w:t xml:space="preserve">; </w:t>
      </w:r>
      <w:r w:rsidRPr="0060586E">
        <w:rPr>
          <w:color w:val="auto"/>
          <w:sz w:val="28"/>
          <w:szCs w:val="28"/>
          <w:lang w:val="en-US" w:eastAsia="en-US" w:bidi="en-US"/>
        </w:rPr>
        <w:t>PresentPerfectPassive</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Порядок следования имён прилагательных </w:t>
      </w:r>
      <w:r w:rsidRPr="0060586E">
        <w:rPr>
          <w:color w:val="auto"/>
          <w:sz w:val="28"/>
          <w:szCs w:val="28"/>
          <w:lang w:eastAsia="en-US" w:bidi="en-US"/>
        </w:rPr>
        <w:t>(</w:t>
      </w:r>
      <w:r w:rsidRPr="0060586E">
        <w:rPr>
          <w:color w:val="auto"/>
          <w:sz w:val="28"/>
          <w:szCs w:val="28"/>
          <w:lang w:val="en-US" w:eastAsia="en-US" w:bidi="en-US"/>
        </w:rPr>
        <w:t>nicelongblondhair</w:t>
      </w:r>
      <w:r w:rsidRPr="0060586E">
        <w:rPr>
          <w:color w:val="auto"/>
          <w:sz w:val="28"/>
          <w:szCs w:val="28"/>
          <w:lang w:eastAsia="en-US" w:bidi="en-US"/>
        </w:rPr>
        <w:t>).</w:t>
      </w:r>
    </w:p>
    <w:p w:rsidR="00A57638" w:rsidRPr="0060586E" w:rsidRDefault="00E235EB" w:rsidP="0060586E">
      <w:pPr>
        <w:pStyle w:val="af5"/>
        <w:rPr>
          <w:sz w:val="28"/>
          <w:szCs w:val="28"/>
        </w:rPr>
      </w:pPr>
      <w:r w:rsidRPr="0060586E">
        <w:rPr>
          <w:sz w:val="28"/>
          <w:szCs w:val="28"/>
        </w:rPr>
        <w:t>Социокультурные знания и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Знание социокультурного п</w:t>
      </w:r>
      <w:r w:rsidR="0067650A" w:rsidRPr="0060586E">
        <w:rPr>
          <w:color w:val="auto"/>
          <w:sz w:val="28"/>
          <w:szCs w:val="28"/>
        </w:rPr>
        <w:t>ортрета родной страны и страны/</w:t>
      </w:r>
      <w:r w:rsidRPr="0060586E">
        <w:rPr>
          <w:color w:val="auto"/>
          <w:sz w:val="28"/>
          <w:szCs w:val="28"/>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Формирование элементарного представление о различных вариантах английского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Соблюдение нормы вежливости в межкультурном общении.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умений: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писать свои имя и фамилию, а также имена и фамилии своих родственников и друзей на английском языке;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 оформлять свой адрес на английском языке (в анкете);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кратко представлять Россию и страну/страны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60586E" w:rsidRDefault="00E235EB" w:rsidP="0060586E">
      <w:pPr>
        <w:pStyle w:val="13"/>
        <w:spacing w:line="240" w:lineRule="auto"/>
        <w:jc w:val="both"/>
        <w:rPr>
          <w:color w:val="auto"/>
          <w:sz w:val="28"/>
          <w:szCs w:val="28"/>
        </w:rPr>
      </w:pPr>
      <w:r w:rsidRPr="0060586E">
        <w:rPr>
          <w:color w:val="auto"/>
          <w:sz w:val="28"/>
          <w:szCs w:val="28"/>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60586E" w:rsidRDefault="00E235EB" w:rsidP="0060586E">
      <w:pPr>
        <w:pStyle w:val="af5"/>
        <w:rPr>
          <w:sz w:val="28"/>
          <w:szCs w:val="28"/>
        </w:rPr>
      </w:pPr>
      <w:r w:rsidRPr="0060586E">
        <w:rPr>
          <w:sz w:val="28"/>
          <w:szCs w:val="28"/>
        </w:rPr>
        <w:t>Компенсаторные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Использование при чтении и аудировании языковой, в том числе контекстуальной, догадки; при говорении и п</w:t>
      </w:r>
      <w:r w:rsidR="005D51A9" w:rsidRPr="0060586E">
        <w:rPr>
          <w:color w:val="auto"/>
          <w:sz w:val="28"/>
          <w:szCs w:val="28"/>
        </w:rPr>
        <w:t>исьме — пе</w:t>
      </w:r>
      <w:r w:rsidRPr="0060586E">
        <w:rPr>
          <w:color w:val="auto"/>
          <w:sz w:val="28"/>
          <w:szCs w:val="28"/>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60586E" w:rsidRDefault="00E235EB" w:rsidP="0060586E">
      <w:pPr>
        <w:pStyle w:val="13"/>
        <w:spacing w:line="240" w:lineRule="auto"/>
        <w:jc w:val="both"/>
        <w:rPr>
          <w:color w:val="auto"/>
          <w:sz w:val="28"/>
          <w:szCs w:val="28"/>
        </w:rPr>
      </w:pPr>
      <w:r w:rsidRPr="0060586E">
        <w:rPr>
          <w:color w:val="auto"/>
          <w:sz w:val="28"/>
          <w:szCs w:val="28"/>
        </w:rPr>
        <w:t>Переспрашивать, просить повторить, уточняя значение незнакомых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Использование в качестве опоры при порождении собственных высказываний ключевых слов, плана.</w:t>
      </w:r>
    </w:p>
    <w:p w:rsidR="00A57638" w:rsidRPr="0060586E" w:rsidRDefault="00E235EB" w:rsidP="0060586E">
      <w:pPr>
        <w:pStyle w:val="13"/>
        <w:spacing w:line="240" w:lineRule="auto"/>
        <w:jc w:val="both"/>
        <w:rPr>
          <w:color w:val="auto"/>
          <w:sz w:val="28"/>
          <w:szCs w:val="28"/>
        </w:rPr>
      </w:pPr>
      <w:r w:rsidRPr="0060586E">
        <w:rPr>
          <w:color w:val="auto"/>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Pr="0060586E" w:rsidRDefault="00EB2D57" w:rsidP="0060586E">
      <w:pPr>
        <w:pStyle w:val="af5"/>
        <w:rPr>
          <w:sz w:val="28"/>
          <w:szCs w:val="28"/>
        </w:rPr>
      </w:pPr>
      <w:bookmarkStart w:id="278" w:name="bookmark561"/>
    </w:p>
    <w:p w:rsidR="00EB2D57" w:rsidRPr="0060586E" w:rsidRDefault="00EB2D57" w:rsidP="0060586E">
      <w:pPr>
        <w:pStyle w:val="af5"/>
        <w:rPr>
          <w:sz w:val="28"/>
          <w:szCs w:val="28"/>
        </w:rPr>
      </w:pPr>
    </w:p>
    <w:p w:rsidR="00A57638" w:rsidRPr="0060586E" w:rsidRDefault="00E235EB" w:rsidP="0060586E">
      <w:pPr>
        <w:pStyle w:val="af5"/>
        <w:rPr>
          <w:sz w:val="28"/>
          <w:szCs w:val="28"/>
        </w:rPr>
      </w:pPr>
      <w:r w:rsidRPr="0060586E">
        <w:rPr>
          <w:sz w:val="28"/>
          <w:szCs w:val="28"/>
        </w:rPr>
        <w:t>ПЛАНИРУЕМЫЕ РЕЗУЛЬТАТЫ</w:t>
      </w:r>
      <w:bookmarkEnd w:id="278"/>
    </w:p>
    <w:p w:rsidR="00A57638" w:rsidRPr="0060586E" w:rsidRDefault="00E235EB" w:rsidP="0060586E">
      <w:pPr>
        <w:pStyle w:val="af5"/>
        <w:rPr>
          <w:sz w:val="28"/>
          <w:szCs w:val="28"/>
        </w:rPr>
      </w:pPr>
      <w:r w:rsidRPr="0060586E">
        <w:rPr>
          <w:sz w:val="28"/>
          <w:szCs w:val="28"/>
        </w:rPr>
        <w:t>ОСВОЕНИЯ УЧЕБНОГО ПРЕДМЕТА</w:t>
      </w:r>
    </w:p>
    <w:p w:rsidR="00A57638" w:rsidRPr="0060586E" w:rsidRDefault="00E235EB" w:rsidP="0060586E">
      <w:pPr>
        <w:pStyle w:val="af5"/>
        <w:pBdr>
          <w:bottom w:val="single" w:sz="12" w:space="1" w:color="auto"/>
        </w:pBdr>
        <w:rPr>
          <w:sz w:val="28"/>
          <w:szCs w:val="28"/>
        </w:rPr>
      </w:pPr>
      <w:r w:rsidRPr="0060586E">
        <w:rPr>
          <w:sz w:val="28"/>
          <w:szCs w:val="28"/>
        </w:rPr>
        <w:t>«ИНОСТРАННЫЙ (АНГЛИЙСКИЙ) ЯЗЫК»</w:t>
      </w:r>
    </w:p>
    <w:p w:rsidR="00EB2D57" w:rsidRPr="0060586E" w:rsidRDefault="00EB2D57" w:rsidP="0060586E">
      <w:pPr>
        <w:pStyle w:val="13"/>
        <w:spacing w:line="240" w:lineRule="auto"/>
        <w:jc w:val="both"/>
        <w:rPr>
          <w:color w:val="auto"/>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60586E" w:rsidRDefault="00E235EB" w:rsidP="0060586E">
      <w:pPr>
        <w:pStyle w:val="af5"/>
        <w:rPr>
          <w:sz w:val="28"/>
          <w:szCs w:val="28"/>
        </w:rPr>
      </w:pPr>
      <w:bookmarkStart w:id="279" w:name="bookmark565"/>
      <w:r w:rsidRPr="0060586E">
        <w:rPr>
          <w:sz w:val="28"/>
          <w:szCs w:val="28"/>
        </w:rPr>
        <w:t>ЛИЧНОСТНЫЕ РЕЗУЛЬТАТЫ</w:t>
      </w:r>
      <w:bookmarkEnd w:id="279"/>
    </w:p>
    <w:p w:rsidR="00A57638" w:rsidRPr="0060586E" w:rsidRDefault="00E235EB" w:rsidP="0060586E">
      <w:pPr>
        <w:pStyle w:val="13"/>
        <w:spacing w:line="240" w:lineRule="auto"/>
        <w:jc w:val="both"/>
        <w:rPr>
          <w:color w:val="auto"/>
          <w:sz w:val="28"/>
          <w:szCs w:val="28"/>
        </w:rPr>
      </w:pPr>
      <w:r w:rsidRPr="0060586E">
        <w:rPr>
          <w:color w:val="auto"/>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Личностные результаты </w:t>
      </w:r>
      <w:r w:rsidRPr="0060586E">
        <w:rPr>
          <w:color w:val="auto"/>
          <w:sz w:val="28"/>
          <w:szCs w:val="28"/>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Гражданского воспитания</w:t>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готовность к выполнению обязанностей гражданина и реализации его прав, уважение прав, свобод и законных интересов других людей;</w:t>
      </w:r>
    </w:p>
    <w:p w:rsidR="00A57638" w:rsidRPr="0060586E" w:rsidRDefault="00E235EB" w:rsidP="0060586E">
      <w:pPr>
        <w:pStyle w:val="13"/>
        <w:spacing w:line="240" w:lineRule="auto"/>
        <w:jc w:val="both"/>
        <w:rPr>
          <w:color w:val="auto"/>
          <w:sz w:val="28"/>
          <w:szCs w:val="28"/>
        </w:rPr>
      </w:pPr>
      <w:r w:rsidRPr="0060586E">
        <w:rPr>
          <w:color w:val="auto"/>
          <w:sz w:val="28"/>
          <w:szCs w:val="28"/>
        </w:rPr>
        <w:t>активное участие в жизни семьи, Организации, местного сообщества, родного края, страны;</w:t>
      </w:r>
    </w:p>
    <w:p w:rsidR="00A57638" w:rsidRPr="0060586E" w:rsidRDefault="00E235EB" w:rsidP="0060586E">
      <w:pPr>
        <w:pStyle w:val="13"/>
        <w:spacing w:line="240" w:lineRule="auto"/>
        <w:jc w:val="both"/>
        <w:rPr>
          <w:color w:val="auto"/>
          <w:sz w:val="28"/>
          <w:szCs w:val="28"/>
        </w:rPr>
      </w:pPr>
      <w:r w:rsidRPr="0060586E">
        <w:rPr>
          <w:color w:val="auto"/>
          <w:sz w:val="28"/>
          <w:szCs w:val="28"/>
        </w:rPr>
        <w:t>неприятие любых форм экстремизма, дискриминации;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понимание роли различных социальных институтов в жизни человека;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представление о способах противодействия коррупции;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готовность к участию в гуманитарной деятельности (волонтёрство, помощь людям, нуждающимся в ней).</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Патриотического воспитания</w:t>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осознание российской г</w:t>
      </w:r>
      <w:r w:rsidR="005D51A9" w:rsidRPr="0060586E">
        <w:rPr>
          <w:color w:val="auto"/>
          <w:sz w:val="28"/>
          <w:szCs w:val="28"/>
        </w:rPr>
        <w:t>ражданской идентичности в поли</w:t>
      </w:r>
      <w:r w:rsidRPr="0060586E">
        <w:rPr>
          <w:color w:val="auto"/>
          <w:sz w:val="28"/>
          <w:szCs w:val="28"/>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ценностное отношение к достижениям своей Родины </w:t>
      </w:r>
      <w:r w:rsidR="005D51A9" w:rsidRPr="0060586E">
        <w:rPr>
          <w:color w:val="auto"/>
          <w:sz w:val="28"/>
          <w:szCs w:val="28"/>
        </w:rPr>
        <w:softHyphen/>
        <w:t>–</w:t>
      </w:r>
      <w:r w:rsidRPr="0060586E">
        <w:rPr>
          <w:color w:val="auto"/>
          <w:sz w:val="28"/>
          <w:szCs w:val="28"/>
        </w:rPr>
        <w:t xml:space="preserve"> России, к науке, искусству, спорту, технологиям, боевым подвигам и трудовым достижениям народа;</w:t>
      </w:r>
    </w:p>
    <w:p w:rsidR="00A57638" w:rsidRPr="0060586E" w:rsidRDefault="00E235EB" w:rsidP="0060586E">
      <w:pPr>
        <w:pStyle w:val="13"/>
        <w:spacing w:line="240" w:lineRule="auto"/>
        <w:jc w:val="both"/>
        <w:rPr>
          <w:color w:val="auto"/>
          <w:sz w:val="28"/>
          <w:szCs w:val="28"/>
        </w:rPr>
      </w:pPr>
      <w:r w:rsidRPr="0060586E">
        <w:rPr>
          <w:color w:val="auto"/>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Духовно-нравственного воспитания</w:t>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ориентация на моральные ценности и нормы в ситуациях нравственного выбора;</w:t>
      </w:r>
    </w:p>
    <w:p w:rsidR="00A57638" w:rsidRPr="0060586E" w:rsidRDefault="00E235EB" w:rsidP="0060586E">
      <w:pPr>
        <w:pStyle w:val="13"/>
        <w:spacing w:line="240" w:lineRule="auto"/>
        <w:jc w:val="both"/>
        <w:rPr>
          <w:color w:val="auto"/>
          <w:sz w:val="28"/>
          <w:szCs w:val="28"/>
        </w:rPr>
      </w:pPr>
      <w:r w:rsidRPr="0060586E">
        <w:rPr>
          <w:color w:val="auto"/>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60586E" w:rsidRDefault="00E235EB" w:rsidP="0060586E">
      <w:pPr>
        <w:pStyle w:val="13"/>
        <w:spacing w:line="240" w:lineRule="auto"/>
        <w:jc w:val="both"/>
        <w:rPr>
          <w:color w:val="auto"/>
          <w:sz w:val="28"/>
          <w:szCs w:val="28"/>
        </w:rPr>
      </w:pPr>
      <w:r w:rsidRPr="0060586E">
        <w:rPr>
          <w:color w:val="auto"/>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Эстетического воспитания</w:t>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понимание ценности отечественного и мирового искусства, роли этнических культурных традиций и народного творчества;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стремление к самовыражению в разных видах искусства.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Физического воспитания, формирования культуры здоровья и эмоционального благополучия</w:t>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осознание ценности жизни;</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60586E" w:rsidRDefault="00E235EB" w:rsidP="0060586E">
      <w:pPr>
        <w:pStyle w:val="13"/>
        <w:spacing w:line="240" w:lineRule="auto"/>
        <w:jc w:val="both"/>
        <w:rPr>
          <w:color w:val="auto"/>
          <w:sz w:val="28"/>
          <w:szCs w:val="28"/>
        </w:rPr>
      </w:pPr>
      <w:r w:rsidRPr="0060586E">
        <w:rPr>
          <w:color w:val="auto"/>
          <w:sz w:val="28"/>
          <w:szCs w:val="28"/>
        </w:rPr>
        <w:t>соблюдение правил безопасности, в том числе навыков безопасного поведения в интернет-среде;</w:t>
      </w:r>
    </w:p>
    <w:p w:rsidR="00A57638" w:rsidRPr="0060586E" w:rsidRDefault="00E235EB" w:rsidP="0060586E">
      <w:pPr>
        <w:pStyle w:val="13"/>
        <w:spacing w:line="240" w:lineRule="auto"/>
        <w:jc w:val="both"/>
        <w:rPr>
          <w:color w:val="auto"/>
          <w:sz w:val="28"/>
          <w:szCs w:val="28"/>
        </w:rPr>
      </w:pPr>
      <w:r w:rsidRPr="0060586E">
        <w:rPr>
          <w:color w:val="auto"/>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60586E" w:rsidRDefault="00E235EB" w:rsidP="0060586E">
      <w:pPr>
        <w:pStyle w:val="13"/>
        <w:spacing w:line="240" w:lineRule="auto"/>
        <w:jc w:val="both"/>
        <w:rPr>
          <w:color w:val="auto"/>
          <w:sz w:val="28"/>
          <w:szCs w:val="28"/>
        </w:rPr>
      </w:pPr>
      <w:r w:rsidRPr="0060586E">
        <w:rPr>
          <w:color w:val="auto"/>
          <w:sz w:val="28"/>
          <w:szCs w:val="28"/>
        </w:rPr>
        <w:t>умение принимать себя и других, не осуждая;</w:t>
      </w:r>
    </w:p>
    <w:p w:rsidR="00A57638" w:rsidRPr="0060586E" w:rsidRDefault="00E235EB" w:rsidP="0060586E">
      <w:pPr>
        <w:pStyle w:val="13"/>
        <w:spacing w:line="240" w:lineRule="auto"/>
        <w:jc w:val="both"/>
        <w:rPr>
          <w:color w:val="auto"/>
          <w:sz w:val="28"/>
          <w:szCs w:val="28"/>
        </w:rPr>
      </w:pPr>
      <w:r w:rsidRPr="0060586E">
        <w:rPr>
          <w:color w:val="auto"/>
          <w:sz w:val="28"/>
          <w:szCs w:val="28"/>
        </w:rPr>
        <w:t>умение осознавать эмоциональное состояние себя и других, умение управлять собственным эмоциональным состоянием;</w:t>
      </w:r>
    </w:p>
    <w:p w:rsidR="00A57638" w:rsidRPr="0060586E" w:rsidRDefault="00E235EB" w:rsidP="0060586E">
      <w:pPr>
        <w:pStyle w:val="13"/>
        <w:spacing w:line="240" w:lineRule="auto"/>
        <w:jc w:val="both"/>
        <w:rPr>
          <w:color w:val="auto"/>
          <w:sz w:val="28"/>
          <w:szCs w:val="28"/>
        </w:rPr>
      </w:pPr>
      <w:r w:rsidRPr="0060586E">
        <w:rPr>
          <w:color w:val="auto"/>
          <w:sz w:val="28"/>
          <w:szCs w:val="28"/>
        </w:rPr>
        <w:t>сформированность навыка рефлексии, признание своего права на ошибку и такого же права другого человека.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Трудового воспитания</w:t>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60586E" w:rsidRDefault="00E235EB" w:rsidP="0060586E">
      <w:pPr>
        <w:pStyle w:val="13"/>
        <w:spacing w:line="240" w:lineRule="auto"/>
        <w:jc w:val="both"/>
        <w:rPr>
          <w:color w:val="auto"/>
          <w:sz w:val="28"/>
          <w:szCs w:val="28"/>
        </w:rPr>
      </w:pPr>
      <w:r w:rsidRPr="0060586E">
        <w:rPr>
          <w:color w:val="auto"/>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60586E" w:rsidRDefault="00E235EB" w:rsidP="0060586E">
      <w:pPr>
        <w:pStyle w:val="13"/>
        <w:spacing w:line="240" w:lineRule="auto"/>
        <w:jc w:val="both"/>
        <w:rPr>
          <w:color w:val="auto"/>
          <w:sz w:val="28"/>
          <w:szCs w:val="28"/>
        </w:rPr>
      </w:pPr>
      <w:r w:rsidRPr="0060586E">
        <w:rPr>
          <w:color w:val="auto"/>
          <w:sz w:val="28"/>
          <w:szCs w:val="28"/>
        </w:rPr>
        <w:t>готовность адаптироваться в профессиональной среде;</w:t>
      </w:r>
    </w:p>
    <w:p w:rsidR="00A57638" w:rsidRPr="0060586E" w:rsidRDefault="00E235EB" w:rsidP="0060586E">
      <w:pPr>
        <w:pStyle w:val="13"/>
        <w:spacing w:line="240" w:lineRule="auto"/>
        <w:jc w:val="both"/>
        <w:rPr>
          <w:color w:val="auto"/>
          <w:sz w:val="28"/>
          <w:szCs w:val="28"/>
        </w:rPr>
      </w:pPr>
      <w:r w:rsidRPr="0060586E">
        <w:rPr>
          <w:color w:val="auto"/>
          <w:sz w:val="28"/>
          <w:szCs w:val="28"/>
        </w:rPr>
        <w:t>уважение к труду и результатам трудовой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Экологического воспитания</w:t>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60586E" w:rsidRDefault="00E235EB" w:rsidP="0060586E">
      <w:pPr>
        <w:pStyle w:val="13"/>
        <w:spacing w:line="240" w:lineRule="auto"/>
        <w:jc w:val="both"/>
        <w:rPr>
          <w:color w:val="auto"/>
          <w:sz w:val="28"/>
          <w:szCs w:val="28"/>
        </w:rPr>
      </w:pPr>
      <w:r w:rsidRPr="0060586E">
        <w:rPr>
          <w:color w:val="auto"/>
          <w:sz w:val="28"/>
          <w:szCs w:val="28"/>
        </w:rPr>
        <w:t>повышение уровня экологической культуры, осознание глобального характера экологических проблем и путей их решения;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активное неприятие действий, приносящих вред окружающей среде;</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осознание своей роли как гражданина и потребителя в условиях взаимосвязи природной, технологической и социальной сред;</w:t>
      </w:r>
    </w:p>
    <w:p w:rsidR="00A57638" w:rsidRPr="0060586E" w:rsidRDefault="00E235EB" w:rsidP="0060586E">
      <w:pPr>
        <w:pStyle w:val="13"/>
        <w:spacing w:line="240" w:lineRule="auto"/>
        <w:jc w:val="both"/>
        <w:rPr>
          <w:color w:val="auto"/>
          <w:sz w:val="28"/>
          <w:szCs w:val="28"/>
        </w:rPr>
      </w:pPr>
      <w:r w:rsidRPr="0060586E">
        <w:rPr>
          <w:color w:val="auto"/>
          <w:sz w:val="28"/>
          <w:szCs w:val="28"/>
        </w:rPr>
        <w:t>готовность к участию в практической деятельности экологической направленности.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Ценности научного познания</w:t>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w:t>
      </w:r>
      <w:r w:rsidRPr="0060586E">
        <w:rPr>
          <w:color w:val="auto"/>
          <w:sz w:val="28"/>
          <w:szCs w:val="28"/>
        </w:rPr>
        <w:lastRenderedPageBreak/>
        <w:t>общества, взаимосвязях человека с природной и социальной средой;</w:t>
      </w:r>
    </w:p>
    <w:p w:rsidR="00A57638" w:rsidRPr="0060586E" w:rsidRDefault="00E235EB" w:rsidP="0060586E">
      <w:pPr>
        <w:pStyle w:val="13"/>
        <w:spacing w:line="240" w:lineRule="auto"/>
        <w:jc w:val="both"/>
        <w:rPr>
          <w:color w:val="auto"/>
          <w:sz w:val="28"/>
          <w:szCs w:val="28"/>
        </w:rPr>
      </w:pPr>
      <w:r w:rsidRPr="0060586E">
        <w:rPr>
          <w:color w:val="auto"/>
          <w:sz w:val="28"/>
          <w:szCs w:val="28"/>
        </w:rPr>
        <w:t>овладение языковой и читательской культурой как средством познания мира;</w:t>
      </w:r>
    </w:p>
    <w:p w:rsidR="00A57638" w:rsidRPr="0060586E" w:rsidRDefault="00E235EB" w:rsidP="0060586E">
      <w:pPr>
        <w:pStyle w:val="13"/>
        <w:spacing w:line="240" w:lineRule="auto"/>
        <w:jc w:val="both"/>
        <w:rPr>
          <w:color w:val="auto"/>
          <w:sz w:val="28"/>
          <w:szCs w:val="28"/>
        </w:rPr>
      </w:pPr>
      <w:r w:rsidRPr="0060586E">
        <w:rPr>
          <w:color w:val="auto"/>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Личностные результаты, обеспечивающие адаптацию обучающегося к изменяющимся условиям социальной и природной среды, включают</w:t>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60586E" w:rsidRDefault="00E235EB" w:rsidP="0060586E">
      <w:pPr>
        <w:pStyle w:val="13"/>
        <w:spacing w:line="240" w:lineRule="auto"/>
        <w:jc w:val="both"/>
        <w:rPr>
          <w:color w:val="auto"/>
          <w:sz w:val="28"/>
          <w:szCs w:val="28"/>
        </w:rPr>
      </w:pPr>
      <w:r w:rsidRPr="0060586E">
        <w:rPr>
          <w:color w:val="auto"/>
          <w:sz w:val="28"/>
          <w:szCs w:val="28"/>
        </w:rPr>
        <w:t>способность обучающихся взаимодействовать в условиях неопределённости, открытость опыту и знаниям других;</w:t>
      </w:r>
    </w:p>
    <w:p w:rsidR="00A57638" w:rsidRPr="0060586E" w:rsidRDefault="00E235EB" w:rsidP="0060586E">
      <w:pPr>
        <w:pStyle w:val="13"/>
        <w:spacing w:line="240" w:lineRule="auto"/>
        <w:jc w:val="both"/>
        <w:rPr>
          <w:color w:val="auto"/>
          <w:sz w:val="28"/>
          <w:szCs w:val="28"/>
        </w:rPr>
      </w:pPr>
      <w:r w:rsidRPr="0060586E">
        <w:rPr>
          <w:color w:val="auto"/>
          <w:sz w:val="28"/>
          <w:szCs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60586E" w:rsidRDefault="00E235EB" w:rsidP="0060586E">
      <w:pPr>
        <w:pStyle w:val="13"/>
        <w:spacing w:line="240" w:lineRule="auto"/>
        <w:jc w:val="both"/>
        <w:rPr>
          <w:color w:val="auto"/>
          <w:sz w:val="28"/>
          <w:szCs w:val="28"/>
        </w:rPr>
      </w:pPr>
      <w:r w:rsidRPr="0060586E">
        <w:rPr>
          <w:color w:val="auto"/>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60586E" w:rsidRDefault="00E235EB" w:rsidP="0060586E">
      <w:pPr>
        <w:pStyle w:val="13"/>
        <w:spacing w:line="240" w:lineRule="auto"/>
        <w:jc w:val="both"/>
        <w:rPr>
          <w:color w:val="auto"/>
          <w:sz w:val="28"/>
          <w:szCs w:val="28"/>
        </w:rPr>
      </w:pPr>
      <w:r w:rsidRPr="0060586E">
        <w:rPr>
          <w:color w:val="auto"/>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60586E" w:rsidRDefault="00E235EB" w:rsidP="0060586E">
      <w:pPr>
        <w:pStyle w:val="13"/>
        <w:spacing w:line="240" w:lineRule="auto"/>
        <w:jc w:val="both"/>
        <w:rPr>
          <w:color w:val="auto"/>
          <w:sz w:val="28"/>
          <w:szCs w:val="28"/>
        </w:rPr>
      </w:pPr>
      <w:r w:rsidRPr="0060586E">
        <w:rPr>
          <w:color w:val="auto"/>
          <w:sz w:val="28"/>
          <w:szCs w:val="28"/>
        </w:rPr>
        <w:t>умение анализировать и выявлять взаимосвязи природы, общества и экономики;</w:t>
      </w:r>
    </w:p>
    <w:p w:rsidR="00A57638" w:rsidRPr="0060586E" w:rsidRDefault="00E235EB" w:rsidP="0060586E">
      <w:pPr>
        <w:pStyle w:val="13"/>
        <w:spacing w:line="240" w:lineRule="auto"/>
        <w:jc w:val="both"/>
        <w:rPr>
          <w:color w:val="auto"/>
          <w:sz w:val="28"/>
          <w:szCs w:val="28"/>
        </w:rPr>
      </w:pPr>
      <w:r w:rsidRPr="0060586E">
        <w:rPr>
          <w:color w:val="auto"/>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60586E" w:rsidRDefault="00E235EB" w:rsidP="0060586E">
      <w:pPr>
        <w:pStyle w:val="13"/>
        <w:spacing w:line="240" w:lineRule="auto"/>
        <w:jc w:val="both"/>
        <w:rPr>
          <w:color w:val="auto"/>
          <w:sz w:val="28"/>
          <w:szCs w:val="28"/>
        </w:rPr>
      </w:pPr>
      <w:r w:rsidRPr="0060586E">
        <w:rPr>
          <w:color w:val="auto"/>
          <w:sz w:val="28"/>
          <w:szCs w:val="28"/>
        </w:rPr>
        <w:t>способность обучающихся осознавать стрессовую ситуацию, оценивать происходящие изменения и их последствия;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воспринимать стрессовую ситуацию как вызов, требующий контрмер;</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оценивать ситуацию стресса, корректировать принимаемые решения и действия;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формулировать и оценивать риски и последствия, формировать опыт, уметь находить позитивное в произошедшей ситуации;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быть готовым действовать в отсутствие гарантий успеха.</w:t>
      </w:r>
    </w:p>
    <w:p w:rsidR="00A57638" w:rsidRPr="0060586E" w:rsidRDefault="00E235EB" w:rsidP="0060586E">
      <w:pPr>
        <w:pStyle w:val="af5"/>
        <w:rPr>
          <w:sz w:val="28"/>
          <w:szCs w:val="28"/>
        </w:rPr>
      </w:pPr>
      <w:bookmarkStart w:id="280" w:name="bookmark567"/>
      <w:r w:rsidRPr="0060586E">
        <w:rPr>
          <w:sz w:val="28"/>
          <w:szCs w:val="28"/>
        </w:rPr>
        <w:t>МЕТАПРЕДМЕТНЫЕ РЕЗУЛЬТАТЫ</w:t>
      </w:r>
      <w:bookmarkEnd w:id="280"/>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Метапредметные результаты освоения программы основного общего образования, в том числе адаптированной, должны отражать:</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Овладение универсальными учебными познавательными действиями</w:t>
      </w:r>
      <w:r w:rsidRPr="0060586E">
        <w:rPr>
          <w:color w:val="auto"/>
          <w:sz w:val="28"/>
          <w:szCs w:val="28"/>
        </w:rPr>
        <w:t>:</w:t>
      </w:r>
    </w:p>
    <w:p w:rsidR="00A57638" w:rsidRPr="0060586E" w:rsidRDefault="00E235EB" w:rsidP="0060586E">
      <w:pPr>
        <w:pStyle w:val="13"/>
        <w:numPr>
          <w:ilvl w:val="0"/>
          <w:numId w:val="32"/>
        </w:numPr>
        <w:tabs>
          <w:tab w:val="left" w:pos="572"/>
        </w:tabs>
        <w:spacing w:line="240" w:lineRule="auto"/>
        <w:jc w:val="both"/>
        <w:rPr>
          <w:color w:val="auto"/>
          <w:sz w:val="28"/>
          <w:szCs w:val="28"/>
        </w:rPr>
      </w:pPr>
      <w:r w:rsidRPr="0060586E">
        <w:rPr>
          <w:color w:val="auto"/>
          <w:sz w:val="28"/>
          <w:szCs w:val="28"/>
        </w:rPr>
        <w:t>базовые логические действия: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выявлять и характеризовать существенные признаки объектов (явлений);</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устанавливать существенный признак классификации, основания для обобщения и сравнения, критерии проводимого анализа;</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с учётом предложенной задачи выявлять закономерности и противоречия в рассматриваемых фактах, данных и наблюдениях;</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выявлять дефицит информации, данных, необходимых для решения поставленной задачи;</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выявлять причинно-следственные связи при изучении явлений и процессов;</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60586E" w:rsidRDefault="00E235EB" w:rsidP="0060586E">
      <w:pPr>
        <w:pStyle w:val="13"/>
        <w:numPr>
          <w:ilvl w:val="0"/>
          <w:numId w:val="32"/>
        </w:numPr>
        <w:tabs>
          <w:tab w:val="left" w:pos="581"/>
        </w:tabs>
        <w:spacing w:line="240" w:lineRule="auto"/>
        <w:jc w:val="both"/>
        <w:rPr>
          <w:color w:val="auto"/>
          <w:sz w:val="28"/>
          <w:szCs w:val="28"/>
        </w:rPr>
      </w:pPr>
      <w:r w:rsidRPr="0060586E">
        <w:rPr>
          <w:color w:val="auto"/>
          <w:sz w:val="28"/>
          <w:szCs w:val="28"/>
        </w:rPr>
        <w:t>базовые исследовательские действия: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использовать вопросы как исследовательский инструмент познания;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формулировать гипотезу об истинности собственных суждений и суждений других, аргументировать свою позицию, мнение;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оценивать на применимость и достоверность информацию, полученную в ходе исследования (эксперимента);</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60586E" w:rsidRDefault="00E235EB" w:rsidP="0060586E">
      <w:pPr>
        <w:pStyle w:val="13"/>
        <w:numPr>
          <w:ilvl w:val="0"/>
          <w:numId w:val="32"/>
        </w:numPr>
        <w:tabs>
          <w:tab w:val="left" w:pos="566"/>
        </w:tabs>
        <w:spacing w:line="240" w:lineRule="auto"/>
        <w:jc w:val="both"/>
        <w:rPr>
          <w:color w:val="auto"/>
          <w:sz w:val="28"/>
          <w:szCs w:val="28"/>
        </w:rPr>
      </w:pPr>
      <w:r w:rsidRPr="0060586E">
        <w:rPr>
          <w:color w:val="auto"/>
          <w:sz w:val="28"/>
          <w:szCs w:val="28"/>
        </w:rPr>
        <w:t>работа с информацией:</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60586E" w:rsidRDefault="00E235EB" w:rsidP="0060586E">
      <w:pPr>
        <w:pStyle w:val="13"/>
        <w:spacing w:line="240" w:lineRule="auto"/>
        <w:jc w:val="both"/>
        <w:rPr>
          <w:color w:val="auto"/>
          <w:sz w:val="28"/>
          <w:szCs w:val="28"/>
        </w:rPr>
      </w:pPr>
      <w:r w:rsidRPr="0060586E">
        <w:rPr>
          <w:color w:val="auto"/>
          <w:sz w:val="28"/>
          <w:szCs w:val="28"/>
        </w:rPr>
        <w:t>выбирать, анализировать, систематизировать и интерпретировать информацию различных видов и форм представления;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находить сходные аргументы (подтверждающие или опровергающие одну </w:t>
      </w:r>
      <w:r w:rsidRPr="0060586E">
        <w:rPr>
          <w:color w:val="auto"/>
          <w:sz w:val="28"/>
          <w:szCs w:val="28"/>
        </w:rPr>
        <w:lastRenderedPageBreak/>
        <w:t>и ту же идею, версию) в различных информационных источниках;</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A57638" w:rsidRPr="0060586E" w:rsidRDefault="00E235EB" w:rsidP="0060586E">
      <w:pPr>
        <w:pStyle w:val="13"/>
        <w:spacing w:line="240" w:lineRule="auto"/>
        <w:jc w:val="both"/>
        <w:rPr>
          <w:color w:val="auto"/>
          <w:sz w:val="28"/>
          <w:szCs w:val="28"/>
        </w:rPr>
      </w:pPr>
      <w:r w:rsidRPr="0060586E">
        <w:rPr>
          <w:color w:val="auto"/>
          <w:sz w:val="28"/>
          <w:szCs w:val="28"/>
        </w:rPr>
        <w:t>эффективно запоминать и систематизировать информацию.</w:t>
      </w:r>
    </w:p>
    <w:p w:rsidR="00A57638" w:rsidRPr="0060586E" w:rsidRDefault="00E235EB" w:rsidP="0060586E">
      <w:pPr>
        <w:pStyle w:val="13"/>
        <w:spacing w:line="240" w:lineRule="auto"/>
        <w:jc w:val="both"/>
        <w:rPr>
          <w:color w:val="auto"/>
          <w:sz w:val="28"/>
          <w:szCs w:val="28"/>
        </w:rPr>
      </w:pPr>
      <w:r w:rsidRPr="0060586E">
        <w:rPr>
          <w:color w:val="auto"/>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Овладение универсальными учебными коммуникативными действиями</w:t>
      </w:r>
      <w:r w:rsidRPr="0060586E">
        <w:rPr>
          <w:color w:val="auto"/>
          <w:sz w:val="28"/>
          <w:szCs w:val="28"/>
        </w:rPr>
        <w:t>:</w:t>
      </w:r>
    </w:p>
    <w:p w:rsidR="00A57638" w:rsidRPr="0060586E" w:rsidRDefault="00E235EB" w:rsidP="0060586E">
      <w:pPr>
        <w:pStyle w:val="13"/>
        <w:numPr>
          <w:ilvl w:val="0"/>
          <w:numId w:val="33"/>
        </w:numPr>
        <w:tabs>
          <w:tab w:val="left" w:pos="566"/>
        </w:tabs>
        <w:spacing w:line="240" w:lineRule="auto"/>
        <w:jc w:val="both"/>
        <w:rPr>
          <w:color w:val="auto"/>
          <w:sz w:val="28"/>
          <w:szCs w:val="28"/>
        </w:rPr>
      </w:pPr>
      <w:r w:rsidRPr="0060586E">
        <w:rPr>
          <w:color w:val="auto"/>
          <w:sz w:val="28"/>
          <w:szCs w:val="28"/>
        </w:rPr>
        <w:t>общение: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воспринимать и формулировать суждения, выражать эмоции в соответствии с целями и условиями общения;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выражать себя (свою точку зрения) в устных и письменных текстах;</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60586E" w:rsidRDefault="00E235EB" w:rsidP="0060586E">
      <w:pPr>
        <w:pStyle w:val="13"/>
        <w:spacing w:line="240" w:lineRule="auto"/>
        <w:jc w:val="both"/>
        <w:rPr>
          <w:color w:val="auto"/>
          <w:sz w:val="28"/>
          <w:szCs w:val="28"/>
        </w:rPr>
      </w:pPr>
      <w:r w:rsidRPr="0060586E">
        <w:rPr>
          <w:color w:val="auto"/>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сопоставлять свои суждения с суждениями других участников диалога, обнаруживать различие и сходство позиций;</w:t>
      </w:r>
    </w:p>
    <w:p w:rsidR="00A57638" w:rsidRPr="0060586E" w:rsidRDefault="00E235EB" w:rsidP="0060586E">
      <w:pPr>
        <w:pStyle w:val="13"/>
        <w:spacing w:line="240" w:lineRule="auto"/>
        <w:jc w:val="both"/>
        <w:rPr>
          <w:color w:val="auto"/>
          <w:sz w:val="28"/>
          <w:szCs w:val="28"/>
        </w:rPr>
      </w:pPr>
      <w:r w:rsidRPr="0060586E">
        <w:rPr>
          <w:color w:val="auto"/>
          <w:sz w:val="28"/>
          <w:szCs w:val="28"/>
        </w:rPr>
        <w:t>публично представлять результаты выполненного опыта (эксперимента, исследования, проекта);</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60586E" w:rsidRDefault="00E235EB" w:rsidP="0060586E">
      <w:pPr>
        <w:pStyle w:val="13"/>
        <w:numPr>
          <w:ilvl w:val="0"/>
          <w:numId w:val="33"/>
        </w:numPr>
        <w:tabs>
          <w:tab w:val="left" w:pos="566"/>
        </w:tabs>
        <w:spacing w:line="240" w:lineRule="auto"/>
        <w:jc w:val="both"/>
        <w:rPr>
          <w:color w:val="auto"/>
          <w:sz w:val="28"/>
          <w:szCs w:val="28"/>
        </w:rPr>
      </w:pPr>
      <w:r w:rsidRPr="0060586E">
        <w:rPr>
          <w:color w:val="auto"/>
          <w:sz w:val="28"/>
          <w:szCs w:val="28"/>
        </w:rPr>
        <w:t>совместная деятельность:</w:t>
      </w:r>
    </w:p>
    <w:p w:rsidR="00A57638" w:rsidRPr="0060586E" w:rsidRDefault="00E235EB" w:rsidP="0060586E">
      <w:pPr>
        <w:pStyle w:val="13"/>
        <w:spacing w:line="240" w:lineRule="auto"/>
        <w:jc w:val="both"/>
        <w:rPr>
          <w:color w:val="auto"/>
          <w:sz w:val="28"/>
          <w:szCs w:val="28"/>
        </w:rPr>
      </w:pPr>
      <w:r w:rsidRPr="0060586E">
        <w:rPr>
          <w:color w:val="auto"/>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60586E" w:rsidRDefault="00E235EB" w:rsidP="0060586E">
      <w:pPr>
        <w:pStyle w:val="13"/>
        <w:spacing w:line="240" w:lineRule="auto"/>
        <w:jc w:val="both"/>
        <w:rPr>
          <w:color w:val="auto"/>
          <w:sz w:val="28"/>
          <w:szCs w:val="28"/>
        </w:rPr>
      </w:pPr>
      <w:r w:rsidRPr="0060586E">
        <w:rPr>
          <w:color w:val="auto"/>
          <w:sz w:val="28"/>
          <w:szCs w:val="28"/>
        </w:rPr>
        <w:t>уметь обобщать мнения нескольких людей, проявлять готовность руководить, выполнять поручения, подчиняться;</w:t>
      </w:r>
    </w:p>
    <w:p w:rsidR="00A57638" w:rsidRPr="0060586E" w:rsidRDefault="00E235EB" w:rsidP="0060586E">
      <w:pPr>
        <w:pStyle w:val="13"/>
        <w:spacing w:line="240" w:lineRule="auto"/>
        <w:jc w:val="both"/>
        <w:rPr>
          <w:color w:val="auto"/>
          <w:sz w:val="28"/>
          <w:szCs w:val="28"/>
        </w:rPr>
      </w:pPr>
      <w:r w:rsidRPr="0060586E">
        <w:rPr>
          <w:color w:val="auto"/>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выполнять свою часть работы, достигать качественного результата по своему направлению и координировать свои действия с другими членами </w:t>
      </w:r>
      <w:r w:rsidRPr="0060586E">
        <w:rPr>
          <w:color w:val="auto"/>
          <w:sz w:val="28"/>
          <w:szCs w:val="28"/>
        </w:rPr>
        <w:lastRenderedPageBreak/>
        <w:t>команды;</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60586E" w:rsidRDefault="00E235EB" w:rsidP="0060586E">
      <w:pPr>
        <w:pStyle w:val="13"/>
        <w:spacing w:line="240" w:lineRule="auto"/>
        <w:jc w:val="both"/>
        <w:rPr>
          <w:color w:val="auto"/>
          <w:sz w:val="28"/>
          <w:szCs w:val="28"/>
        </w:rPr>
      </w:pPr>
      <w:r w:rsidRPr="0060586E">
        <w:rPr>
          <w:color w:val="auto"/>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Овладение универсальными учебными регулятивными действиями</w:t>
      </w:r>
      <w:r w:rsidRPr="0060586E">
        <w:rPr>
          <w:color w:val="auto"/>
          <w:sz w:val="28"/>
          <w:szCs w:val="28"/>
        </w:rPr>
        <w:t>:</w:t>
      </w:r>
    </w:p>
    <w:p w:rsidR="00A57638" w:rsidRPr="0060586E" w:rsidRDefault="00E235EB" w:rsidP="0060586E">
      <w:pPr>
        <w:pStyle w:val="13"/>
        <w:numPr>
          <w:ilvl w:val="0"/>
          <w:numId w:val="34"/>
        </w:numPr>
        <w:tabs>
          <w:tab w:val="left" w:pos="566"/>
        </w:tabs>
        <w:spacing w:line="240" w:lineRule="auto"/>
        <w:jc w:val="both"/>
        <w:rPr>
          <w:color w:val="auto"/>
          <w:sz w:val="28"/>
          <w:szCs w:val="28"/>
        </w:rPr>
      </w:pPr>
      <w:r w:rsidRPr="0060586E">
        <w:rPr>
          <w:color w:val="auto"/>
          <w:sz w:val="28"/>
          <w:szCs w:val="28"/>
        </w:rPr>
        <w:t>самоорганизация: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выявлять проблемы для решения в жизненных и учебных ситуациях;</w:t>
      </w:r>
    </w:p>
    <w:p w:rsidR="00A57638" w:rsidRPr="0060586E" w:rsidRDefault="00E235EB" w:rsidP="0060586E">
      <w:pPr>
        <w:pStyle w:val="13"/>
        <w:spacing w:line="240" w:lineRule="auto"/>
        <w:jc w:val="both"/>
        <w:rPr>
          <w:color w:val="auto"/>
          <w:sz w:val="28"/>
          <w:szCs w:val="28"/>
        </w:rPr>
      </w:pPr>
      <w:r w:rsidRPr="0060586E">
        <w:rPr>
          <w:color w:val="auto"/>
          <w:sz w:val="28"/>
          <w:szCs w:val="28"/>
        </w:rPr>
        <w:t>ориентироваться в различных подходах принятия решений (индивидуальное, принятие решения в группе, принятие решений группой);</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60586E" w:rsidRDefault="00E235EB" w:rsidP="0060586E">
      <w:pPr>
        <w:pStyle w:val="13"/>
        <w:spacing w:line="240" w:lineRule="auto"/>
        <w:jc w:val="both"/>
        <w:rPr>
          <w:color w:val="auto"/>
          <w:sz w:val="28"/>
          <w:szCs w:val="28"/>
        </w:rPr>
      </w:pPr>
      <w:r w:rsidRPr="0060586E">
        <w:rPr>
          <w:color w:val="auto"/>
          <w:sz w:val="28"/>
          <w:szCs w:val="28"/>
        </w:rPr>
        <w:t>делать выбор и брать ответственность за решение;</w:t>
      </w:r>
    </w:p>
    <w:p w:rsidR="00A57638" w:rsidRPr="0060586E" w:rsidRDefault="00E235EB" w:rsidP="0060586E">
      <w:pPr>
        <w:pStyle w:val="13"/>
        <w:numPr>
          <w:ilvl w:val="0"/>
          <w:numId w:val="34"/>
        </w:numPr>
        <w:tabs>
          <w:tab w:val="left" w:pos="576"/>
        </w:tabs>
        <w:spacing w:line="240" w:lineRule="auto"/>
        <w:jc w:val="both"/>
        <w:rPr>
          <w:color w:val="auto"/>
          <w:sz w:val="28"/>
          <w:szCs w:val="28"/>
        </w:rPr>
      </w:pPr>
      <w:r w:rsidRPr="0060586E">
        <w:rPr>
          <w:color w:val="auto"/>
          <w:sz w:val="28"/>
          <w:szCs w:val="28"/>
        </w:rPr>
        <w:t>самоконтроль:</w:t>
      </w:r>
    </w:p>
    <w:p w:rsidR="00A57638" w:rsidRPr="0060586E" w:rsidRDefault="00E235EB" w:rsidP="0060586E">
      <w:pPr>
        <w:pStyle w:val="13"/>
        <w:spacing w:line="240" w:lineRule="auto"/>
        <w:jc w:val="both"/>
        <w:rPr>
          <w:color w:val="auto"/>
          <w:sz w:val="28"/>
          <w:szCs w:val="28"/>
        </w:rPr>
      </w:pPr>
      <w:r w:rsidRPr="0060586E">
        <w:rPr>
          <w:color w:val="auto"/>
          <w:sz w:val="28"/>
          <w:szCs w:val="28"/>
        </w:rPr>
        <w:t>владеть способами самоконтроля, самомотивации и рефлексии;</w:t>
      </w:r>
    </w:p>
    <w:p w:rsidR="00A57638" w:rsidRPr="0060586E" w:rsidRDefault="00E235EB" w:rsidP="0060586E">
      <w:pPr>
        <w:pStyle w:val="13"/>
        <w:spacing w:line="240" w:lineRule="auto"/>
        <w:jc w:val="both"/>
        <w:rPr>
          <w:color w:val="auto"/>
          <w:sz w:val="28"/>
          <w:szCs w:val="28"/>
        </w:rPr>
      </w:pPr>
      <w:r w:rsidRPr="0060586E">
        <w:rPr>
          <w:color w:val="auto"/>
          <w:sz w:val="28"/>
          <w:szCs w:val="28"/>
        </w:rPr>
        <w:t>давать адекватную оценку ситуации и предлагать план её изменения;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оценивать соответствие результата цели и условиям;</w:t>
      </w:r>
    </w:p>
    <w:p w:rsidR="00A57638" w:rsidRPr="0060586E" w:rsidRDefault="00E235EB" w:rsidP="0060586E">
      <w:pPr>
        <w:pStyle w:val="13"/>
        <w:numPr>
          <w:ilvl w:val="0"/>
          <w:numId w:val="34"/>
        </w:numPr>
        <w:tabs>
          <w:tab w:val="left" w:pos="576"/>
        </w:tabs>
        <w:spacing w:line="240" w:lineRule="auto"/>
        <w:jc w:val="both"/>
        <w:rPr>
          <w:color w:val="auto"/>
          <w:sz w:val="28"/>
          <w:szCs w:val="28"/>
        </w:rPr>
      </w:pPr>
      <w:r w:rsidRPr="0060586E">
        <w:rPr>
          <w:color w:val="auto"/>
          <w:sz w:val="28"/>
          <w:szCs w:val="28"/>
        </w:rPr>
        <w:t>эмоциональный интеллект:</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различать, называть и управлять собственными эмоциями и эмоциями других;</w:t>
      </w:r>
    </w:p>
    <w:p w:rsidR="00A57638" w:rsidRPr="0060586E" w:rsidRDefault="00E235EB" w:rsidP="0060586E">
      <w:pPr>
        <w:pStyle w:val="13"/>
        <w:spacing w:line="240" w:lineRule="auto"/>
        <w:jc w:val="both"/>
        <w:rPr>
          <w:color w:val="auto"/>
          <w:sz w:val="28"/>
          <w:szCs w:val="28"/>
        </w:rPr>
      </w:pPr>
      <w:r w:rsidRPr="0060586E">
        <w:rPr>
          <w:color w:val="auto"/>
          <w:sz w:val="28"/>
          <w:szCs w:val="28"/>
        </w:rPr>
        <w:t>выявлять и анализировать причины эмоций;</w:t>
      </w:r>
    </w:p>
    <w:p w:rsidR="00A57638" w:rsidRPr="0060586E" w:rsidRDefault="00E235EB" w:rsidP="0060586E">
      <w:pPr>
        <w:pStyle w:val="13"/>
        <w:spacing w:line="240" w:lineRule="auto"/>
        <w:jc w:val="both"/>
        <w:rPr>
          <w:color w:val="auto"/>
          <w:sz w:val="28"/>
          <w:szCs w:val="28"/>
        </w:rPr>
      </w:pPr>
      <w:r w:rsidRPr="0060586E">
        <w:rPr>
          <w:color w:val="auto"/>
          <w:sz w:val="28"/>
          <w:szCs w:val="28"/>
        </w:rPr>
        <w:t>ставить себя на место другого человека, понимать мотивы и намерения другого;</w:t>
      </w:r>
    </w:p>
    <w:p w:rsidR="00A57638" w:rsidRPr="0060586E" w:rsidRDefault="00E235EB" w:rsidP="0060586E">
      <w:pPr>
        <w:pStyle w:val="13"/>
        <w:spacing w:line="240" w:lineRule="auto"/>
        <w:jc w:val="both"/>
        <w:rPr>
          <w:color w:val="auto"/>
          <w:sz w:val="28"/>
          <w:szCs w:val="28"/>
        </w:rPr>
      </w:pPr>
      <w:r w:rsidRPr="0060586E">
        <w:rPr>
          <w:color w:val="auto"/>
          <w:sz w:val="28"/>
          <w:szCs w:val="28"/>
        </w:rPr>
        <w:t>регулировать способ выражения эмоций;</w:t>
      </w:r>
    </w:p>
    <w:p w:rsidR="00A57638" w:rsidRPr="0060586E" w:rsidRDefault="00E235EB" w:rsidP="0060586E">
      <w:pPr>
        <w:pStyle w:val="13"/>
        <w:numPr>
          <w:ilvl w:val="0"/>
          <w:numId w:val="34"/>
        </w:numPr>
        <w:tabs>
          <w:tab w:val="left" w:pos="566"/>
        </w:tabs>
        <w:spacing w:line="240" w:lineRule="auto"/>
        <w:jc w:val="both"/>
        <w:rPr>
          <w:color w:val="auto"/>
          <w:sz w:val="28"/>
          <w:szCs w:val="28"/>
        </w:rPr>
      </w:pPr>
      <w:r w:rsidRPr="0060586E">
        <w:rPr>
          <w:color w:val="auto"/>
          <w:sz w:val="28"/>
          <w:szCs w:val="28"/>
        </w:rPr>
        <w:t>принятие себя и других:</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осознанно относиться к другому человеку, его мнению;</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признавать своё право на ошибку и такое же право другого;</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принимать себя и других, не осуждая;</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открытость себе и другим;</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осознавать невозможность контролировать всё вокруг.</w:t>
      </w:r>
    </w:p>
    <w:p w:rsidR="00A57638" w:rsidRPr="0060586E" w:rsidRDefault="00E235EB" w:rsidP="0060586E">
      <w:pPr>
        <w:pStyle w:val="13"/>
        <w:spacing w:line="240" w:lineRule="auto"/>
        <w:jc w:val="both"/>
        <w:rPr>
          <w:color w:val="auto"/>
          <w:sz w:val="28"/>
          <w:szCs w:val="28"/>
        </w:rPr>
      </w:pPr>
      <w:r w:rsidRPr="0060586E">
        <w:rPr>
          <w:color w:val="auto"/>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Pr="0060586E" w:rsidRDefault="00810082" w:rsidP="0060586E">
      <w:pPr>
        <w:pStyle w:val="af5"/>
        <w:rPr>
          <w:sz w:val="28"/>
          <w:szCs w:val="28"/>
        </w:rPr>
      </w:pPr>
      <w:bookmarkStart w:id="281" w:name="bookmark569"/>
    </w:p>
    <w:p w:rsidR="00A57638" w:rsidRPr="0060586E" w:rsidRDefault="00E235EB" w:rsidP="0060586E">
      <w:pPr>
        <w:pStyle w:val="af5"/>
        <w:rPr>
          <w:sz w:val="28"/>
          <w:szCs w:val="28"/>
        </w:rPr>
      </w:pPr>
      <w:r w:rsidRPr="0060586E">
        <w:rPr>
          <w:sz w:val="28"/>
          <w:szCs w:val="28"/>
        </w:rPr>
        <w:t>ПРЕДМЕТНЫЕ РЕЗУЛЬТАТЫ</w:t>
      </w:r>
      <w:bookmarkEnd w:id="281"/>
    </w:p>
    <w:p w:rsidR="00A57638" w:rsidRPr="0060586E" w:rsidRDefault="00E235EB" w:rsidP="0060586E">
      <w:pPr>
        <w:pStyle w:val="13"/>
        <w:spacing w:line="240" w:lineRule="auto"/>
        <w:jc w:val="both"/>
        <w:rPr>
          <w:color w:val="auto"/>
          <w:sz w:val="28"/>
          <w:szCs w:val="28"/>
        </w:rPr>
      </w:pPr>
      <w:r w:rsidRPr="0060586E">
        <w:rPr>
          <w:color w:val="auto"/>
          <w:sz w:val="28"/>
          <w:szCs w:val="28"/>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60586E">
        <w:rPr>
          <w:color w:val="auto"/>
          <w:sz w:val="28"/>
          <w:szCs w:val="28"/>
        </w:rPr>
        <w:t>аторной, метапредметной (учебно-</w:t>
      </w:r>
      <w:r w:rsidRPr="0060586E">
        <w:rPr>
          <w:color w:val="auto"/>
          <w:sz w:val="28"/>
          <w:szCs w:val="28"/>
        </w:rPr>
        <w:t>познавательной).</w:t>
      </w:r>
    </w:p>
    <w:p w:rsidR="00810082" w:rsidRPr="0060586E" w:rsidRDefault="00810082" w:rsidP="0060586E">
      <w:pPr>
        <w:pStyle w:val="af5"/>
        <w:rPr>
          <w:sz w:val="28"/>
          <w:szCs w:val="28"/>
        </w:rPr>
      </w:pPr>
      <w:bookmarkStart w:id="282" w:name="bookmark571"/>
    </w:p>
    <w:p w:rsidR="00A57638" w:rsidRPr="0060586E" w:rsidRDefault="00E235EB" w:rsidP="0060586E">
      <w:pPr>
        <w:pStyle w:val="af5"/>
        <w:rPr>
          <w:sz w:val="28"/>
          <w:szCs w:val="28"/>
        </w:rPr>
      </w:pPr>
      <w:r w:rsidRPr="0060586E">
        <w:rPr>
          <w:sz w:val="28"/>
          <w:szCs w:val="28"/>
        </w:rPr>
        <w:t>5 класс</w:t>
      </w:r>
      <w:bookmarkEnd w:id="282"/>
    </w:p>
    <w:p w:rsidR="00A57638" w:rsidRPr="0060586E" w:rsidRDefault="00E235EB" w:rsidP="0060586E">
      <w:pPr>
        <w:pStyle w:val="13"/>
        <w:numPr>
          <w:ilvl w:val="0"/>
          <w:numId w:val="35"/>
        </w:numPr>
        <w:tabs>
          <w:tab w:val="left" w:pos="566"/>
        </w:tabs>
        <w:spacing w:line="240" w:lineRule="auto"/>
        <w:jc w:val="both"/>
        <w:rPr>
          <w:color w:val="auto"/>
          <w:sz w:val="28"/>
          <w:szCs w:val="28"/>
        </w:rPr>
      </w:pPr>
      <w:r w:rsidRPr="0060586E">
        <w:rPr>
          <w:color w:val="auto"/>
          <w:sz w:val="28"/>
          <w:szCs w:val="28"/>
        </w:rPr>
        <w:t>владеть основными видами речевой деятельности: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говорение: </w:t>
      </w:r>
      <w:r w:rsidRPr="0060586E">
        <w:rPr>
          <w:i/>
          <w:iCs/>
          <w:color w:val="auto"/>
          <w:sz w:val="28"/>
          <w:szCs w:val="28"/>
        </w:rPr>
        <w:t>вести разные виды диалогов</w:t>
      </w:r>
      <w:r w:rsidRPr="0060586E">
        <w:rPr>
          <w:color w:val="auto"/>
          <w:sz w:val="28"/>
          <w:szCs w:val="28"/>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создавать разные виды монологических высказываний</w:t>
      </w:r>
      <w:r w:rsidRPr="0060586E">
        <w:rPr>
          <w:color w:val="auto"/>
          <w:sz w:val="28"/>
          <w:szCs w:val="28"/>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60586E">
        <w:rPr>
          <w:i/>
          <w:iCs/>
          <w:color w:val="auto"/>
          <w:sz w:val="28"/>
          <w:szCs w:val="28"/>
        </w:rPr>
        <w:t>излагать</w:t>
      </w:r>
      <w:r w:rsidRPr="0060586E">
        <w:rPr>
          <w:color w:val="auto"/>
          <w:sz w:val="28"/>
          <w:szCs w:val="28"/>
        </w:rPr>
        <w:t xml:space="preserve"> основное содержание прочитанного текста с вербальными и/или зрительными опорами (объём — 5—6 фраз); кратко </w:t>
      </w:r>
      <w:r w:rsidRPr="0060586E">
        <w:rPr>
          <w:i/>
          <w:iCs/>
          <w:color w:val="auto"/>
          <w:sz w:val="28"/>
          <w:szCs w:val="28"/>
        </w:rPr>
        <w:t>излагать</w:t>
      </w:r>
      <w:r w:rsidRPr="0060586E">
        <w:rPr>
          <w:color w:val="auto"/>
          <w:sz w:val="28"/>
          <w:szCs w:val="28"/>
        </w:rPr>
        <w:t xml:space="preserve"> результаты выполненной проектной работы (объём — до 6 фраз);</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аудирование: </w:t>
      </w:r>
      <w:r w:rsidRPr="0060586E">
        <w:rPr>
          <w:i/>
          <w:iCs/>
          <w:color w:val="auto"/>
          <w:sz w:val="28"/>
          <w:szCs w:val="28"/>
        </w:rPr>
        <w:t>воспринимать на слух и понимать</w:t>
      </w:r>
      <w:r w:rsidRPr="0060586E">
        <w:rPr>
          <w:color w:val="auto"/>
          <w:sz w:val="28"/>
          <w:szCs w:val="28"/>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смысловое чтение: </w:t>
      </w:r>
      <w:r w:rsidRPr="0060586E">
        <w:rPr>
          <w:i/>
          <w:iCs/>
          <w:color w:val="auto"/>
          <w:sz w:val="28"/>
          <w:szCs w:val="28"/>
        </w:rPr>
        <w:t>читать про себя и понимать</w:t>
      </w:r>
      <w:r w:rsidRPr="0060586E">
        <w:rPr>
          <w:color w:val="auto"/>
          <w:sz w:val="28"/>
          <w:szCs w:val="28"/>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w:t>
      </w:r>
      <w:r w:rsidRPr="0060586E">
        <w:rPr>
          <w:color w:val="auto"/>
          <w:sz w:val="28"/>
          <w:szCs w:val="28"/>
        </w:rPr>
        <w:lastRenderedPageBreak/>
        <w:t>тексты (таблицы) и понимать представленную в них информацию;</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письменная речь: </w:t>
      </w:r>
      <w:r w:rsidRPr="0060586E">
        <w:rPr>
          <w:i/>
          <w:iCs/>
          <w:color w:val="auto"/>
          <w:sz w:val="28"/>
          <w:szCs w:val="28"/>
        </w:rPr>
        <w:t>писать</w:t>
      </w:r>
      <w:r w:rsidRPr="0060586E">
        <w:rPr>
          <w:color w:val="auto"/>
          <w:sz w:val="28"/>
          <w:szCs w:val="28"/>
        </w:rPr>
        <w:t xml:space="preserve"> короткие поздравления с праздниками; заполнять анкеты и формуляры, сообщая о себе основные сведения, в соответствии с но</w:t>
      </w:r>
      <w:r w:rsidR="00AC04B8" w:rsidRPr="0060586E">
        <w:rPr>
          <w:color w:val="auto"/>
          <w:sz w:val="28"/>
          <w:szCs w:val="28"/>
        </w:rPr>
        <w:t>рмами, принятыми в стране/стра</w:t>
      </w:r>
      <w:r w:rsidRPr="0060586E">
        <w:rPr>
          <w:color w:val="auto"/>
          <w:sz w:val="28"/>
          <w:szCs w:val="28"/>
        </w:rPr>
        <w:t xml:space="preserve">нах изучаемого языка; </w:t>
      </w:r>
      <w:r w:rsidRPr="0060586E">
        <w:rPr>
          <w:i/>
          <w:iCs/>
          <w:color w:val="auto"/>
          <w:sz w:val="28"/>
          <w:szCs w:val="28"/>
        </w:rPr>
        <w:t>писать</w:t>
      </w:r>
      <w:r w:rsidRPr="0060586E">
        <w:rPr>
          <w:color w:val="auto"/>
          <w:sz w:val="28"/>
          <w:szCs w:val="28"/>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60586E" w:rsidRDefault="00E235EB" w:rsidP="0060586E">
      <w:pPr>
        <w:pStyle w:val="13"/>
        <w:numPr>
          <w:ilvl w:val="0"/>
          <w:numId w:val="35"/>
        </w:numPr>
        <w:tabs>
          <w:tab w:val="left" w:pos="564"/>
        </w:tabs>
        <w:spacing w:line="240" w:lineRule="auto"/>
        <w:jc w:val="both"/>
        <w:rPr>
          <w:color w:val="auto"/>
          <w:sz w:val="28"/>
          <w:szCs w:val="28"/>
        </w:rPr>
      </w:pPr>
      <w:r w:rsidRPr="0060586E">
        <w:rPr>
          <w:i/>
          <w:iCs/>
          <w:color w:val="auto"/>
          <w:sz w:val="28"/>
          <w:szCs w:val="28"/>
        </w:rPr>
        <w:t>владеть</w:t>
      </w:r>
      <w:r w:rsidRPr="0060586E">
        <w:rPr>
          <w:b/>
          <w:bCs/>
          <w:color w:val="auto"/>
          <w:sz w:val="28"/>
          <w:szCs w:val="28"/>
        </w:rPr>
        <w:t xml:space="preserve"> фонетическими навыками: </w:t>
      </w:r>
      <w:r w:rsidRPr="0060586E">
        <w:rPr>
          <w:i/>
          <w:iCs/>
          <w:color w:val="auto"/>
          <w:sz w:val="28"/>
          <w:szCs w:val="28"/>
        </w:rPr>
        <w:t>различать на слух и адекватно,</w:t>
      </w:r>
      <w:r w:rsidRPr="0060586E">
        <w:rPr>
          <w:color w:val="auto"/>
          <w:sz w:val="28"/>
          <w:szCs w:val="28"/>
        </w:rPr>
        <w:t xml:space="preserve"> без ошибок, ведущих к сбою коммуникации, </w:t>
      </w:r>
      <w:r w:rsidRPr="0060586E">
        <w:rPr>
          <w:i/>
          <w:iCs/>
          <w:color w:val="auto"/>
          <w:sz w:val="28"/>
          <w:szCs w:val="28"/>
        </w:rPr>
        <w:t>произносить</w:t>
      </w:r>
      <w:r w:rsidRPr="0060586E">
        <w:rPr>
          <w:color w:val="auto"/>
          <w:sz w:val="28"/>
          <w:szCs w:val="28"/>
        </w:rPr>
        <w:t xml:space="preserve"> слова с правильным ударением и фразы с соблюдением их ритмико-интонационных особенностей, в том числе </w:t>
      </w:r>
      <w:r w:rsidRPr="0060586E">
        <w:rPr>
          <w:i/>
          <w:iCs/>
          <w:color w:val="auto"/>
          <w:sz w:val="28"/>
          <w:szCs w:val="28"/>
        </w:rPr>
        <w:t>применять правила</w:t>
      </w:r>
      <w:r w:rsidRPr="0060586E">
        <w:rPr>
          <w:color w:val="auto"/>
          <w:sz w:val="28"/>
          <w:szCs w:val="28"/>
        </w:rPr>
        <w:t xml:space="preserve"> отсутствия фразового ударения на служебных словах; </w:t>
      </w:r>
      <w:r w:rsidRPr="0060586E">
        <w:rPr>
          <w:i/>
          <w:iCs/>
          <w:color w:val="auto"/>
          <w:sz w:val="28"/>
          <w:szCs w:val="28"/>
        </w:rPr>
        <w:t>выразительно читать вслух</w:t>
      </w:r>
      <w:r w:rsidRPr="0060586E">
        <w:rPr>
          <w:color w:val="auto"/>
          <w:sz w:val="28"/>
          <w:szCs w:val="28"/>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владеть</w:t>
      </w:r>
      <w:r w:rsidRPr="0060586E">
        <w:rPr>
          <w:b/>
          <w:bCs/>
          <w:color w:val="auto"/>
          <w:sz w:val="28"/>
          <w:szCs w:val="28"/>
        </w:rPr>
        <w:t xml:space="preserve"> орфографическими </w:t>
      </w:r>
      <w:r w:rsidRPr="0060586E">
        <w:rPr>
          <w:color w:val="auto"/>
          <w:sz w:val="28"/>
          <w:szCs w:val="28"/>
        </w:rPr>
        <w:t xml:space="preserve">навыками: правильно </w:t>
      </w:r>
      <w:r w:rsidRPr="0060586E">
        <w:rPr>
          <w:i/>
          <w:iCs/>
          <w:color w:val="auto"/>
          <w:sz w:val="28"/>
          <w:szCs w:val="28"/>
        </w:rPr>
        <w:t xml:space="preserve">писать </w:t>
      </w:r>
      <w:r w:rsidRPr="0060586E">
        <w:rPr>
          <w:color w:val="auto"/>
          <w:sz w:val="28"/>
          <w:szCs w:val="28"/>
        </w:rPr>
        <w:t>изученные слова;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владеть</w:t>
      </w:r>
      <w:r w:rsidRPr="0060586E">
        <w:rPr>
          <w:b/>
          <w:bCs/>
          <w:color w:val="auto"/>
          <w:sz w:val="28"/>
          <w:szCs w:val="28"/>
        </w:rPr>
        <w:t xml:space="preserve"> пунктуационными </w:t>
      </w:r>
      <w:r w:rsidRPr="0060586E">
        <w:rPr>
          <w:color w:val="auto"/>
          <w:sz w:val="28"/>
          <w:szCs w:val="28"/>
        </w:rPr>
        <w:t xml:space="preserve">навыками: </w:t>
      </w:r>
      <w:r w:rsidRPr="0060586E">
        <w:rPr>
          <w:i/>
          <w:iCs/>
          <w:color w:val="auto"/>
          <w:sz w:val="28"/>
          <w:szCs w:val="28"/>
        </w:rPr>
        <w:t>использовать</w:t>
      </w:r>
      <w:r w:rsidRPr="0060586E">
        <w:rPr>
          <w:color w:val="auto"/>
          <w:sz w:val="28"/>
          <w:szCs w:val="2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60586E" w:rsidRDefault="00E235EB" w:rsidP="0060586E">
      <w:pPr>
        <w:pStyle w:val="13"/>
        <w:numPr>
          <w:ilvl w:val="0"/>
          <w:numId w:val="35"/>
        </w:numPr>
        <w:tabs>
          <w:tab w:val="left" w:pos="564"/>
        </w:tabs>
        <w:spacing w:line="240" w:lineRule="auto"/>
        <w:jc w:val="both"/>
        <w:rPr>
          <w:color w:val="auto"/>
          <w:sz w:val="28"/>
          <w:szCs w:val="28"/>
        </w:rPr>
      </w:pPr>
      <w:r w:rsidRPr="0060586E">
        <w:rPr>
          <w:i/>
          <w:iCs/>
          <w:color w:val="auto"/>
          <w:sz w:val="28"/>
          <w:szCs w:val="28"/>
        </w:rPr>
        <w:t>распознавать</w:t>
      </w:r>
      <w:r w:rsidRPr="0060586E">
        <w:rPr>
          <w:color w:val="auto"/>
          <w:sz w:val="28"/>
          <w:szCs w:val="28"/>
        </w:rPr>
        <w:t xml:space="preserve"> в звучащем и письменном тексте 675 лексических единиц (слов, словосочетаний, речевых клише) и правильно </w:t>
      </w:r>
      <w:r w:rsidRPr="0060586E">
        <w:rPr>
          <w:i/>
          <w:iCs/>
          <w:color w:val="auto"/>
          <w:sz w:val="28"/>
          <w:szCs w:val="28"/>
        </w:rPr>
        <w:t>употреблять</w:t>
      </w:r>
      <w:r w:rsidRPr="0060586E">
        <w:rPr>
          <w:color w:val="auto"/>
          <w:sz w:val="28"/>
          <w:szCs w:val="28"/>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родственные слова, образованные с использованием аффиксации: имена существительные с суффиксами </w:t>
      </w:r>
      <w:r w:rsidRPr="0060586E">
        <w:rPr>
          <w:color w:val="auto"/>
          <w:sz w:val="28"/>
          <w:szCs w:val="28"/>
          <w:lang w:eastAsia="en-US" w:bidi="en-US"/>
        </w:rPr>
        <w:t>-</w:t>
      </w:r>
      <w:r w:rsidRPr="0060586E">
        <w:rPr>
          <w:color w:val="auto"/>
          <w:sz w:val="28"/>
          <w:szCs w:val="28"/>
          <w:lang w:val="en-US" w:eastAsia="en-US" w:bidi="en-US"/>
        </w:rPr>
        <w:t>er</w:t>
      </w:r>
      <w:r w:rsidRPr="0060586E">
        <w:rPr>
          <w:color w:val="auto"/>
          <w:sz w:val="28"/>
          <w:szCs w:val="28"/>
          <w:lang w:eastAsia="en-US" w:bidi="en-US"/>
        </w:rPr>
        <w:t>/-</w:t>
      </w:r>
      <w:r w:rsidRPr="0060586E">
        <w:rPr>
          <w:color w:val="auto"/>
          <w:sz w:val="28"/>
          <w:szCs w:val="28"/>
          <w:lang w:val="en-US" w:eastAsia="en-US" w:bidi="en-US"/>
        </w:rPr>
        <w:t>or</w:t>
      </w:r>
      <w:r w:rsidRPr="0060586E">
        <w:rPr>
          <w:color w:val="auto"/>
          <w:sz w:val="28"/>
          <w:szCs w:val="28"/>
          <w:lang w:eastAsia="en-US" w:bidi="en-US"/>
        </w:rPr>
        <w:t>, -</w:t>
      </w:r>
      <w:r w:rsidRPr="0060586E">
        <w:rPr>
          <w:color w:val="auto"/>
          <w:sz w:val="28"/>
          <w:szCs w:val="28"/>
          <w:lang w:val="en-US" w:eastAsia="en-US" w:bidi="en-US"/>
        </w:rPr>
        <w:t>ist</w:t>
      </w:r>
      <w:r w:rsidRPr="0060586E">
        <w:rPr>
          <w:color w:val="auto"/>
          <w:sz w:val="28"/>
          <w:szCs w:val="28"/>
          <w:lang w:eastAsia="en-US" w:bidi="en-US"/>
        </w:rPr>
        <w:t>, -</w:t>
      </w:r>
      <w:r w:rsidRPr="0060586E">
        <w:rPr>
          <w:color w:val="auto"/>
          <w:sz w:val="28"/>
          <w:szCs w:val="28"/>
          <w:lang w:val="en-US" w:eastAsia="en-US" w:bidi="en-US"/>
        </w:rPr>
        <w:t>sion</w:t>
      </w:r>
      <w:r w:rsidRPr="0060586E">
        <w:rPr>
          <w:color w:val="auto"/>
          <w:sz w:val="28"/>
          <w:szCs w:val="28"/>
          <w:lang w:eastAsia="en-US" w:bidi="en-US"/>
        </w:rPr>
        <w:t xml:space="preserve">/- </w:t>
      </w:r>
      <w:r w:rsidRPr="0060586E">
        <w:rPr>
          <w:color w:val="auto"/>
          <w:sz w:val="28"/>
          <w:szCs w:val="28"/>
          <w:lang w:val="en-US" w:eastAsia="en-US" w:bidi="en-US"/>
        </w:rPr>
        <w:t>tion</w:t>
      </w:r>
      <w:r w:rsidRPr="0060586E">
        <w:rPr>
          <w:color w:val="auto"/>
          <w:sz w:val="28"/>
          <w:szCs w:val="28"/>
          <w:lang w:eastAsia="en-US" w:bidi="en-US"/>
        </w:rPr>
        <w:t xml:space="preserve">; </w:t>
      </w:r>
      <w:r w:rsidRPr="0060586E">
        <w:rPr>
          <w:color w:val="auto"/>
          <w:sz w:val="28"/>
          <w:szCs w:val="28"/>
        </w:rPr>
        <w:t xml:space="preserve">имена прилагательные с суффиксами </w:t>
      </w:r>
      <w:r w:rsidRPr="0060586E">
        <w:rPr>
          <w:color w:val="auto"/>
          <w:sz w:val="28"/>
          <w:szCs w:val="28"/>
          <w:lang w:eastAsia="en-US" w:bidi="en-US"/>
        </w:rPr>
        <w:t>-</w:t>
      </w:r>
      <w:r w:rsidRPr="0060586E">
        <w:rPr>
          <w:color w:val="auto"/>
          <w:sz w:val="28"/>
          <w:szCs w:val="28"/>
          <w:lang w:val="en-US" w:eastAsia="en-US" w:bidi="en-US"/>
        </w:rPr>
        <w:t>ful</w:t>
      </w:r>
      <w:r w:rsidRPr="0060586E">
        <w:rPr>
          <w:color w:val="auto"/>
          <w:sz w:val="28"/>
          <w:szCs w:val="28"/>
          <w:lang w:eastAsia="en-US" w:bidi="en-US"/>
        </w:rPr>
        <w:t>, -</w:t>
      </w:r>
      <w:r w:rsidRPr="0060586E">
        <w:rPr>
          <w:color w:val="auto"/>
          <w:sz w:val="28"/>
          <w:szCs w:val="28"/>
          <w:lang w:val="en-US" w:eastAsia="en-US" w:bidi="en-US"/>
        </w:rPr>
        <w:t>ian</w:t>
      </w:r>
      <w:r w:rsidRPr="0060586E">
        <w:rPr>
          <w:color w:val="auto"/>
          <w:sz w:val="28"/>
          <w:szCs w:val="28"/>
          <w:lang w:eastAsia="en-US" w:bidi="en-US"/>
        </w:rPr>
        <w:t>/-</w:t>
      </w:r>
      <w:r w:rsidRPr="0060586E">
        <w:rPr>
          <w:color w:val="auto"/>
          <w:sz w:val="28"/>
          <w:szCs w:val="28"/>
          <w:lang w:val="en-US" w:eastAsia="en-US" w:bidi="en-US"/>
        </w:rPr>
        <w:t>an</w:t>
      </w:r>
      <w:r w:rsidRPr="0060586E">
        <w:rPr>
          <w:color w:val="auto"/>
          <w:sz w:val="28"/>
          <w:szCs w:val="28"/>
          <w:lang w:eastAsia="en-US" w:bidi="en-US"/>
        </w:rPr>
        <w:t xml:space="preserve">; </w:t>
      </w:r>
      <w:r w:rsidRPr="0060586E">
        <w:rPr>
          <w:color w:val="auto"/>
          <w:sz w:val="28"/>
          <w:szCs w:val="28"/>
        </w:rPr>
        <w:t xml:space="preserve">наречия с суффиксом </w:t>
      </w:r>
      <w:r w:rsidRPr="0060586E">
        <w:rPr>
          <w:color w:val="auto"/>
          <w:sz w:val="28"/>
          <w:szCs w:val="28"/>
          <w:lang w:eastAsia="en-US" w:bidi="en-US"/>
        </w:rPr>
        <w:t>-</w:t>
      </w:r>
      <w:r w:rsidRPr="0060586E">
        <w:rPr>
          <w:color w:val="auto"/>
          <w:sz w:val="28"/>
          <w:szCs w:val="28"/>
          <w:lang w:val="en-US" w:eastAsia="en-US" w:bidi="en-US"/>
        </w:rPr>
        <w:t>ly</w:t>
      </w:r>
      <w:r w:rsidRPr="0060586E">
        <w:rPr>
          <w:color w:val="auto"/>
          <w:sz w:val="28"/>
          <w:szCs w:val="28"/>
          <w:lang w:eastAsia="en-US" w:bidi="en-US"/>
        </w:rPr>
        <w:t xml:space="preserve">; </w:t>
      </w:r>
      <w:r w:rsidRPr="0060586E">
        <w:rPr>
          <w:color w:val="auto"/>
          <w:sz w:val="28"/>
          <w:szCs w:val="28"/>
        </w:rPr>
        <w:t xml:space="preserve">имена прилагательные, имена существительные и наречия с отрицательным префиксом </w:t>
      </w:r>
      <w:r w:rsidRPr="0060586E">
        <w:rPr>
          <w:color w:val="auto"/>
          <w:sz w:val="28"/>
          <w:szCs w:val="28"/>
          <w:lang w:val="en-US" w:eastAsia="en-US" w:bidi="en-US"/>
        </w:rPr>
        <w:t>un</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изученные синонимы и интернациональные слова;</w:t>
      </w:r>
    </w:p>
    <w:p w:rsidR="00A57638" w:rsidRPr="0060586E" w:rsidRDefault="00E235EB" w:rsidP="0060586E">
      <w:pPr>
        <w:pStyle w:val="13"/>
        <w:numPr>
          <w:ilvl w:val="0"/>
          <w:numId w:val="35"/>
        </w:numPr>
        <w:tabs>
          <w:tab w:val="left" w:pos="566"/>
        </w:tabs>
        <w:spacing w:line="240" w:lineRule="auto"/>
        <w:jc w:val="both"/>
        <w:rPr>
          <w:color w:val="auto"/>
          <w:sz w:val="28"/>
          <w:szCs w:val="28"/>
        </w:rPr>
      </w:pPr>
      <w:r w:rsidRPr="0060586E">
        <w:rPr>
          <w:i/>
          <w:iCs/>
          <w:color w:val="auto"/>
          <w:sz w:val="28"/>
          <w:szCs w:val="28"/>
        </w:rPr>
        <w:t>знать и понимать</w:t>
      </w:r>
      <w:r w:rsidRPr="0060586E">
        <w:rPr>
          <w:color w:val="auto"/>
          <w:sz w:val="28"/>
          <w:szCs w:val="28"/>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w:t>
      </w:r>
      <w:r w:rsidRPr="0060586E">
        <w:rPr>
          <w:color w:val="auto"/>
          <w:sz w:val="28"/>
          <w:szCs w:val="28"/>
        </w:rPr>
        <w:t xml:space="preserve"> в письменном и звучащем тексте и употреблять в устной и письменной речи:</w:t>
      </w:r>
    </w:p>
    <w:p w:rsidR="00A57638" w:rsidRPr="0060586E" w:rsidRDefault="00E235EB" w:rsidP="00190237">
      <w:pPr>
        <w:pStyle w:val="13"/>
        <w:numPr>
          <w:ilvl w:val="0"/>
          <w:numId w:val="213"/>
        </w:numPr>
        <w:spacing w:line="240" w:lineRule="auto"/>
        <w:ind w:left="0"/>
        <w:jc w:val="both"/>
        <w:rPr>
          <w:color w:val="auto"/>
          <w:sz w:val="28"/>
          <w:szCs w:val="28"/>
        </w:rPr>
      </w:pPr>
      <w:r w:rsidRPr="0060586E">
        <w:rPr>
          <w:color w:val="auto"/>
          <w:sz w:val="28"/>
          <w:szCs w:val="28"/>
        </w:rPr>
        <w:t>предложения с несколькими обстоятельствами, следующими в определённом порядке;</w:t>
      </w:r>
    </w:p>
    <w:p w:rsidR="00A57638" w:rsidRPr="0060586E" w:rsidRDefault="00E235EB" w:rsidP="00190237">
      <w:pPr>
        <w:pStyle w:val="13"/>
        <w:numPr>
          <w:ilvl w:val="0"/>
          <w:numId w:val="213"/>
        </w:numPr>
        <w:spacing w:line="240" w:lineRule="auto"/>
        <w:ind w:left="0"/>
        <w:jc w:val="both"/>
        <w:rPr>
          <w:color w:val="auto"/>
          <w:sz w:val="28"/>
          <w:szCs w:val="28"/>
        </w:rPr>
      </w:pPr>
      <w:r w:rsidRPr="0060586E">
        <w:rPr>
          <w:color w:val="auto"/>
          <w:sz w:val="28"/>
          <w:szCs w:val="28"/>
        </w:rPr>
        <w:t xml:space="preserve">вопросительные предложения (альтернативный и разделительный вопросы в </w:t>
      </w:r>
      <w:r w:rsidRPr="0060586E">
        <w:rPr>
          <w:color w:val="auto"/>
          <w:sz w:val="28"/>
          <w:szCs w:val="28"/>
          <w:lang w:val="en-US" w:eastAsia="en-US" w:bidi="en-US"/>
        </w:rPr>
        <w:t>Present</w:t>
      </w:r>
      <w:r w:rsidRPr="0060586E">
        <w:rPr>
          <w:color w:val="auto"/>
          <w:sz w:val="28"/>
          <w:szCs w:val="28"/>
          <w:lang w:eastAsia="en-US" w:bidi="en-US"/>
        </w:rPr>
        <w:t>/</w:t>
      </w:r>
      <w:r w:rsidRPr="0060586E">
        <w:rPr>
          <w:color w:val="auto"/>
          <w:sz w:val="28"/>
          <w:szCs w:val="28"/>
          <w:lang w:val="en-US" w:eastAsia="en-US" w:bidi="en-US"/>
        </w:rPr>
        <w:t>Past</w:t>
      </w:r>
      <w:r w:rsidRPr="0060586E">
        <w:rPr>
          <w:color w:val="auto"/>
          <w:sz w:val="28"/>
          <w:szCs w:val="28"/>
          <w:lang w:eastAsia="en-US" w:bidi="en-US"/>
        </w:rPr>
        <w:t>/</w:t>
      </w:r>
      <w:r w:rsidRPr="0060586E">
        <w:rPr>
          <w:color w:val="auto"/>
          <w:sz w:val="28"/>
          <w:szCs w:val="28"/>
          <w:lang w:val="en-US" w:eastAsia="en-US" w:bidi="en-US"/>
        </w:rPr>
        <w:t>FutureSimpleTense</w:t>
      </w:r>
      <w:r w:rsidRPr="0060586E">
        <w:rPr>
          <w:color w:val="auto"/>
          <w:sz w:val="28"/>
          <w:szCs w:val="28"/>
          <w:lang w:eastAsia="en-US" w:bidi="en-US"/>
        </w:rPr>
        <w:t>);</w:t>
      </w:r>
    </w:p>
    <w:p w:rsidR="00A57638" w:rsidRPr="0060586E" w:rsidRDefault="00E235EB" w:rsidP="00190237">
      <w:pPr>
        <w:pStyle w:val="13"/>
        <w:numPr>
          <w:ilvl w:val="0"/>
          <w:numId w:val="213"/>
        </w:numPr>
        <w:spacing w:line="240" w:lineRule="auto"/>
        <w:ind w:left="0"/>
        <w:jc w:val="both"/>
        <w:rPr>
          <w:color w:val="auto"/>
          <w:sz w:val="28"/>
          <w:szCs w:val="28"/>
        </w:rPr>
      </w:pPr>
      <w:r w:rsidRPr="0060586E">
        <w:rPr>
          <w:color w:val="auto"/>
          <w:sz w:val="28"/>
          <w:szCs w:val="28"/>
        </w:rPr>
        <w:t xml:space="preserve">глаголы в видо-временных формах действительного залога в изъявительном </w:t>
      </w:r>
      <w:r w:rsidRPr="0060586E">
        <w:rPr>
          <w:color w:val="auto"/>
          <w:sz w:val="28"/>
          <w:szCs w:val="28"/>
        </w:rPr>
        <w:lastRenderedPageBreak/>
        <w:t xml:space="preserve">наклонении в </w:t>
      </w:r>
      <w:r w:rsidRPr="0060586E">
        <w:rPr>
          <w:color w:val="auto"/>
          <w:sz w:val="28"/>
          <w:szCs w:val="28"/>
          <w:lang w:val="en-US" w:eastAsia="en-US" w:bidi="en-US"/>
        </w:rPr>
        <w:t>PresentPerfectTense</w:t>
      </w:r>
      <w:r w:rsidRPr="0060586E">
        <w:rPr>
          <w:color w:val="auto"/>
          <w:sz w:val="28"/>
          <w:szCs w:val="28"/>
        </w:rPr>
        <w:t>в повествовательных (утвердительных и отрицательных) и вопросительных предложениях;</w:t>
      </w:r>
    </w:p>
    <w:p w:rsidR="00A57638" w:rsidRPr="0060586E" w:rsidRDefault="00E235EB" w:rsidP="00190237">
      <w:pPr>
        <w:pStyle w:val="13"/>
        <w:numPr>
          <w:ilvl w:val="0"/>
          <w:numId w:val="213"/>
        </w:numPr>
        <w:spacing w:line="240" w:lineRule="auto"/>
        <w:ind w:left="0"/>
        <w:jc w:val="both"/>
        <w:rPr>
          <w:color w:val="auto"/>
          <w:sz w:val="28"/>
          <w:szCs w:val="28"/>
        </w:rPr>
      </w:pPr>
      <w:r w:rsidRPr="0060586E">
        <w:rPr>
          <w:color w:val="auto"/>
          <w:sz w:val="28"/>
          <w:szCs w:val="28"/>
        </w:rPr>
        <w:t>имена существительные во множественном числе, в том числе имена существительные, имеющие форму только множественного числа;</w:t>
      </w:r>
    </w:p>
    <w:p w:rsidR="00A57638" w:rsidRPr="0060586E" w:rsidRDefault="00E235EB" w:rsidP="00190237">
      <w:pPr>
        <w:pStyle w:val="13"/>
        <w:numPr>
          <w:ilvl w:val="0"/>
          <w:numId w:val="213"/>
        </w:numPr>
        <w:spacing w:line="240" w:lineRule="auto"/>
        <w:ind w:left="0"/>
        <w:jc w:val="both"/>
        <w:rPr>
          <w:color w:val="auto"/>
          <w:sz w:val="28"/>
          <w:szCs w:val="28"/>
        </w:rPr>
      </w:pPr>
      <w:r w:rsidRPr="0060586E">
        <w:rPr>
          <w:color w:val="auto"/>
          <w:sz w:val="28"/>
          <w:szCs w:val="28"/>
        </w:rPr>
        <w:t>имена существительные с причастиями настоящего и прошедшего времени;</w:t>
      </w:r>
    </w:p>
    <w:p w:rsidR="00A57638" w:rsidRPr="0060586E" w:rsidRDefault="00E235EB" w:rsidP="00190237">
      <w:pPr>
        <w:pStyle w:val="13"/>
        <w:numPr>
          <w:ilvl w:val="0"/>
          <w:numId w:val="213"/>
        </w:numPr>
        <w:spacing w:line="240" w:lineRule="auto"/>
        <w:ind w:left="0"/>
        <w:jc w:val="both"/>
        <w:rPr>
          <w:color w:val="auto"/>
          <w:sz w:val="28"/>
          <w:szCs w:val="28"/>
        </w:rPr>
      </w:pPr>
      <w:r w:rsidRPr="0060586E">
        <w:rPr>
          <w:color w:val="auto"/>
          <w:sz w:val="28"/>
          <w:szCs w:val="28"/>
        </w:rPr>
        <w:t>наречия в положительной, сравнительной и превосходной степенях, образованные по правилу, и исключения;</w:t>
      </w:r>
    </w:p>
    <w:p w:rsidR="00A57638" w:rsidRPr="0060586E" w:rsidRDefault="00AC04B8" w:rsidP="0060586E">
      <w:pPr>
        <w:pStyle w:val="13"/>
        <w:tabs>
          <w:tab w:val="left" w:pos="471"/>
        </w:tabs>
        <w:spacing w:line="240" w:lineRule="auto"/>
        <w:ind w:firstLine="0"/>
        <w:jc w:val="both"/>
        <w:rPr>
          <w:color w:val="auto"/>
          <w:sz w:val="28"/>
          <w:szCs w:val="28"/>
        </w:rPr>
      </w:pPr>
      <w:r w:rsidRPr="0060586E">
        <w:rPr>
          <w:color w:val="auto"/>
          <w:sz w:val="28"/>
          <w:szCs w:val="28"/>
        </w:rPr>
        <w:t>5</w:t>
      </w:r>
      <w:r w:rsidR="00E235EB" w:rsidRPr="0060586E">
        <w:rPr>
          <w:color w:val="auto"/>
          <w:sz w:val="28"/>
          <w:szCs w:val="28"/>
        </w:rPr>
        <w:t xml:space="preserve">) </w:t>
      </w:r>
      <w:r w:rsidR="00E235EB" w:rsidRPr="0060586E">
        <w:rPr>
          <w:i/>
          <w:iCs/>
          <w:color w:val="auto"/>
          <w:sz w:val="28"/>
          <w:szCs w:val="28"/>
        </w:rPr>
        <w:t>владеть</w:t>
      </w:r>
      <w:r w:rsidR="00E235EB" w:rsidRPr="0060586E">
        <w:rPr>
          <w:color w:val="auto"/>
          <w:sz w:val="28"/>
          <w:szCs w:val="28"/>
        </w:rPr>
        <w:t xml:space="preserve"> социокультурными знаниями и умениями:</w:t>
      </w:r>
    </w:p>
    <w:p w:rsidR="00A57638" w:rsidRPr="0060586E" w:rsidRDefault="00E235EB" w:rsidP="00190237">
      <w:pPr>
        <w:pStyle w:val="13"/>
        <w:numPr>
          <w:ilvl w:val="0"/>
          <w:numId w:val="214"/>
        </w:numPr>
        <w:tabs>
          <w:tab w:val="left" w:pos="198"/>
        </w:tabs>
        <w:spacing w:line="240" w:lineRule="auto"/>
        <w:ind w:left="0"/>
        <w:jc w:val="both"/>
        <w:rPr>
          <w:color w:val="auto"/>
          <w:sz w:val="28"/>
          <w:szCs w:val="28"/>
        </w:rPr>
      </w:pPr>
      <w:r w:rsidRPr="0060586E">
        <w:rPr>
          <w:i/>
          <w:iCs/>
          <w:color w:val="auto"/>
          <w:sz w:val="28"/>
          <w:szCs w:val="28"/>
        </w:rPr>
        <w:t>использовать</w:t>
      </w:r>
      <w:r w:rsidRPr="0060586E">
        <w:rPr>
          <w:color w:val="auto"/>
          <w:sz w:val="28"/>
          <w:szCs w:val="28"/>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60586E" w:rsidRDefault="00E235EB" w:rsidP="00190237">
      <w:pPr>
        <w:pStyle w:val="13"/>
        <w:numPr>
          <w:ilvl w:val="0"/>
          <w:numId w:val="214"/>
        </w:numPr>
        <w:tabs>
          <w:tab w:val="left" w:pos="198"/>
        </w:tabs>
        <w:spacing w:line="240" w:lineRule="auto"/>
        <w:ind w:left="0"/>
        <w:jc w:val="both"/>
        <w:rPr>
          <w:color w:val="auto"/>
          <w:sz w:val="28"/>
          <w:szCs w:val="28"/>
        </w:rPr>
      </w:pPr>
      <w:r w:rsidRPr="0060586E">
        <w:rPr>
          <w:i/>
          <w:iCs/>
          <w:color w:val="auto"/>
          <w:sz w:val="28"/>
          <w:szCs w:val="28"/>
        </w:rPr>
        <w:t>знать/понимать и использовать</w:t>
      </w:r>
      <w:r w:rsidRPr="0060586E">
        <w:rPr>
          <w:color w:val="auto"/>
          <w:sz w:val="28"/>
          <w:szCs w:val="28"/>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60586E" w:rsidRDefault="00E235EB" w:rsidP="00190237">
      <w:pPr>
        <w:pStyle w:val="13"/>
        <w:numPr>
          <w:ilvl w:val="0"/>
          <w:numId w:val="214"/>
        </w:numPr>
        <w:spacing w:line="240" w:lineRule="auto"/>
        <w:ind w:left="0"/>
        <w:jc w:val="both"/>
        <w:rPr>
          <w:color w:val="auto"/>
          <w:sz w:val="28"/>
          <w:szCs w:val="28"/>
        </w:rPr>
      </w:pPr>
      <w:r w:rsidRPr="0060586E">
        <w:rPr>
          <w:i/>
          <w:iCs/>
          <w:color w:val="auto"/>
          <w:sz w:val="28"/>
          <w:szCs w:val="28"/>
        </w:rPr>
        <w:t>правильно оформлять</w:t>
      </w:r>
      <w:r w:rsidRPr="0060586E">
        <w:rPr>
          <w:color w:val="auto"/>
          <w:sz w:val="28"/>
          <w:szCs w:val="28"/>
        </w:rPr>
        <w:t xml:space="preserve"> адрес, писать фамилии и имена (свои, родственников и друзей) на английском языке (в анкете, формуляре);</w:t>
      </w:r>
    </w:p>
    <w:p w:rsidR="00A57638" w:rsidRPr="0060586E" w:rsidRDefault="00E235EB" w:rsidP="00190237">
      <w:pPr>
        <w:pStyle w:val="13"/>
        <w:numPr>
          <w:ilvl w:val="0"/>
          <w:numId w:val="214"/>
        </w:numPr>
        <w:spacing w:line="240" w:lineRule="auto"/>
        <w:ind w:left="0"/>
        <w:jc w:val="both"/>
        <w:rPr>
          <w:color w:val="auto"/>
          <w:sz w:val="28"/>
          <w:szCs w:val="28"/>
        </w:rPr>
      </w:pPr>
      <w:r w:rsidRPr="0060586E">
        <w:rPr>
          <w:i/>
          <w:iCs/>
          <w:color w:val="auto"/>
          <w:sz w:val="28"/>
          <w:szCs w:val="28"/>
        </w:rPr>
        <w:t>обладать базовыми знаниями</w:t>
      </w:r>
      <w:r w:rsidRPr="0060586E">
        <w:rPr>
          <w:color w:val="auto"/>
          <w:sz w:val="28"/>
          <w:szCs w:val="28"/>
        </w:rPr>
        <w:t xml:space="preserve"> о социокультурном портрете родной страны и страны/стран изучаемого языка;</w:t>
      </w:r>
    </w:p>
    <w:p w:rsidR="00A57638" w:rsidRPr="0060586E" w:rsidRDefault="00E235EB" w:rsidP="00190237">
      <w:pPr>
        <w:pStyle w:val="13"/>
        <w:numPr>
          <w:ilvl w:val="0"/>
          <w:numId w:val="214"/>
        </w:numPr>
        <w:spacing w:line="240" w:lineRule="auto"/>
        <w:ind w:left="0"/>
        <w:jc w:val="both"/>
        <w:rPr>
          <w:color w:val="auto"/>
          <w:sz w:val="28"/>
          <w:szCs w:val="28"/>
        </w:rPr>
      </w:pPr>
      <w:r w:rsidRPr="0060586E">
        <w:rPr>
          <w:i/>
          <w:iCs/>
          <w:color w:val="auto"/>
          <w:sz w:val="28"/>
          <w:szCs w:val="28"/>
        </w:rPr>
        <w:t>кратко представлять</w:t>
      </w:r>
      <w:r w:rsidRPr="0060586E">
        <w:rPr>
          <w:color w:val="auto"/>
          <w:sz w:val="28"/>
          <w:szCs w:val="28"/>
        </w:rPr>
        <w:t xml:space="preserve"> Россию и страны/стран изучаемого языка;</w:t>
      </w:r>
    </w:p>
    <w:p w:rsidR="00A57638" w:rsidRPr="0060586E" w:rsidRDefault="00E235EB" w:rsidP="0060586E">
      <w:pPr>
        <w:pStyle w:val="13"/>
        <w:numPr>
          <w:ilvl w:val="0"/>
          <w:numId w:val="36"/>
        </w:numPr>
        <w:tabs>
          <w:tab w:val="left" w:pos="570"/>
        </w:tabs>
        <w:spacing w:line="240" w:lineRule="auto"/>
        <w:jc w:val="both"/>
        <w:rPr>
          <w:color w:val="auto"/>
          <w:sz w:val="28"/>
          <w:szCs w:val="28"/>
        </w:rPr>
      </w:pPr>
      <w:r w:rsidRPr="0060586E">
        <w:rPr>
          <w:i/>
          <w:iCs/>
          <w:color w:val="auto"/>
          <w:sz w:val="28"/>
          <w:szCs w:val="28"/>
        </w:rPr>
        <w:t>владеть</w:t>
      </w:r>
      <w:r w:rsidRPr="0060586E">
        <w:rPr>
          <w:color w:val="auto"/>
          <w:sz w:val="28"/>
          <w:szCs w:val="28"/>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60586E" w:rsidRDefault="00E235EB" w:rsidP="0060586E">
      <w:pPr>
        <w:pStyle w:val="13"/>
        <w:numPr>
          <w:ilvl w:val="0"/>
          <w:numId w:val="36"/>
        </w:numPr>
        <w:tabs>
          <w:tab w:val="left" w:pos="570"/>
        </w:tabs>
        <w:spacing w:line="240" w:lineRule="auto"/>
        <w:jc w:val="both"/>
        <w:rPr>
          <w:color w:val="auto"/>
          <w:sz w:val="28"/>
          <w:szCs w:val="28"/>
        </w:rPr>
      </w:pPr>
      <w:r w:rsidRPr="0060586E">
        <w:rPr>
          <w:color w:val="auto"/>
          <w:sz w:val="28"/>
          <w:szCs w:val="28"/>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60586E" w:rsidRDefault="00E235EB" w:rsidP="0060586E">
      <w:pPr>
        <w:pStyle w:val="13"/>
        <w:numPr>
          <w:ilvl w:val="0"/>
          <w:numId w:val="36"/>
        </w:numPr>
        <w:tabs>
          <w:tab w:val="left" w:pos="570"/>
        </w:tabs>
        <w:spacing w:line="240" w:lineRule="auto"/>
        <w:jc w:val="both"/>
        <w:rPr>
          <w:color w:val="auto"/>
          <w:sz w:val="28"/>
          <w:szCs w:val="28"/>
        </w:rPr>
      </w:pPr>
      <w:r w:rsidRPr="0060586E">
        <w:rPr>
          <w:color w:val="auto"/>
          <w:sz w:val="28"/>
          <w:szCs w:val="28"/>
        </w:rPr>
        <w:t>использовать иноязычные словари и справочники, в том числе информационно-справочные системы в электронной форме.</w:t>
      </w:r>
    </w:p>
    <w:p w:rsidR="00810082" w:rsidRPr="0060586E" w:rsidRDefault="00810082" w:rsidP="0060586E">
      <w:pPr>
        <w:pStyle w:val="af5"/>
        <w:rPr>
          <w:sz w:val="28"/>
          <w:szCs w:val="28"/>
        </w:rPr>
      </w:pPr>
      <w:bookmarkStart w:id="283" w:name="bookmark573"/>
    </w:p>
    <w:p w:rsidR="00A57638" w:rsidRPr="0060586E" w:rsidRDefault="00E235EB" w:rsidP="0060586E">
      <w:pPr>
        <w:pStyle w:val="af5"/>
        <w:rPr>
          <w:sz w:val="28"/>
          <w:szCs w:val="28"/>
        </w:rPr>
      </w:pPr>
      <w:r w:rsidRPr="0060586E">
        <w:rPr>
          <w:sz w:val="28"/>
          <w:szCs w:val="28"/>
        </w:rPr>
        <w:t>6 класс</w:t>
      </w:r>
      <w:bookmarkEnd w:id="283"/>
    </w:p>
    <w:p w:rsidR="00A57638" w:rsidRPr="0060586E" w:rsidRDefault="00E235EB" w:rsidP="0060586E">
      <w:pPr>
        <w:pStyle w:val="13"/>
        <w:numPr>
          <w:ilvl w:val="0"/>
          <w:numId w:val="37"/>
        </w:numPr>
        <w:tabs>
          <w:tab w:val="left" w:pos="570"/>
        </w:tabs>
        <w:spacing w:line="240" w:lineRule="auto"/>
        <w:jc w:val="both"/>
        <w:rPr>
          <w:color w:val="auto"/>
          <w:sz w:val="28"/>
          <w:szCs w:val="28"/>
        </w:rPr>
      </w:pPr>
      <w:r w:rsidRPr="0060586E">
        <w:rPr>
          <w:color w:val="auto"/>
          <w:sz w:val="28"/>
          <w:szCs w:val="28"/>
        </w:rPr>
        <w:t>владеть основными видами речевой деятельности: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говорение: </w:t>
      </w:r>
      <w:r w:rsidRPr="0060586E">
        <w:rPr>
          <w:i/>
          <w:iCs/>
          <w:color w:val="auto"/>
          <w:sz w:val="28"/>
          <w:szCs w:val="28"/>
        </w:rPr>
        <w:t>вести разные виды диалогов</w:t>
      </w:r>
      <w:r w:rsidRPr="0060586E">
        <w:rPr>
          <w:color w:val="auto"/>
          <w:sz w:val="28"/>
          <w:szCs w:val="28"/>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создавать разные виды монологических высказываний</w:t>
      </w:r>
      <w:r w:rsidRPr="0060586E">
        <w:rPr>
          <w:color w:val="auto"/>
          <w:sz w:val="28"/>
          <w:szCs w:val="28"/>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60586E">
        <w:rPr>
          <w:i/>
          <w:iCs/>
          <w:color w:val="auto"/>
          <w:sz w:val="28"/>
          <w:szCs w:val="28"/>
        </w:rPr>
        <w:t>излагать</w:t>
      </w:r>
      <w:r w:rsidRPr="0060586E">
        <w:rPr>
          <w:color w:val="auto"/>
          <w:sz w:val="28"/>
          <w:szCs w:val="28"/>
        </w:rPr>
        <w:t xml:space="preserve"> основное содержание прочитанного текста с вербальными и/или зрительными опорами (объём — 7—8 фраз); кратко </w:t>
      </w:r>
      <w:r w:rsidRPr="0060586E">
        <w:rPr>
          <w:i/>
          <w:iCs/>
          <w:color w:val="auto"/>
          <w:sz w:val="28"/>
          <w:szCs w:val="28"/>
        </w:rPr>
        <w:t>излагать</w:t>
      </w:r>
      <w:r w:rsidRPr="0060586E">
        <w:rPr>
          <w:color w:val="auto"/>
          <w:sz w:val="28"/>
          <w:szCs w:val="28"/>
        </w:rPr>
        <w:t xml:space="preserve"> результаты выполненной проектной работы (объём — 7—8 фраз);</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lastRenderedPageBreak/>
        <w:t xml:space="preserve">аудирование: </w:t>
      </w:r>
      <w:r w:rsidRPr="0060586E">
        <w:rPr>
          <w:i/>
          <w:iCs/>
          <w:color w:val="auto"/>
          <w:sz w:val="28"/>
          <w:szCs w:val="28"/>
        </w:rPr>
        <w:t>воспринимать на слух и понимать</w:t>
      </w:r>
      <w:r w:rsidRPr="0060586E">
        <w:rPr>
          <w:color w:val="auto"/>
          <w:sz w:val="28"/>
          <w:szCs w:val="28"/>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смысловое чтение: </w:t>
      </w:r>
      <w:r w:rsidRPr="0060586E">
        <w:rPr>
          <w:i/>
          <w:iCs/>
          <w:color w:val="auto"/>
          <w:sz w:val="28"/>
          <w:szCs w:val="28"/>
        </w:rPr>
        <w:t>читать про себя и понимать</w:t>
      </w:r>
      <w:r w:rsidRPr="0060586E">
        <w:rPr>
          <w:color w:val="auto"/>
          <w:sz w:val="28"/>
          <w:szCs w:val="28"/>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60586E">
        <w:rPr>
          <w:i/>
          <w:iCs/>
          <w:color w:val="auto"/>
          <w:sz w:val="28"/>
          <w:szCs w:val="28"/>
        </w:rPr>
        <w:t>определять</w:t>
      </w:r>
      <w:r w:rsidRPr="0060586E">
        <w:rPr>
          <w:color w:val="auto"/>
          <w:sz w:val="28"/>
          <w:szCs w:val="28"/>
        </w:rPr>
        <w:t xml:space="preserve"> тему текста по заголовку;</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письменная речь: </w:t>
      </w:r>
      <w:r w:rsidRPr="0060586E">
        <w:rPr>
          <w:i/>
          <w:iCs/>
          <w:color w:val="auto"/>
          <w:sz w:val="28"/>
          <w:szCs w:val="28"/>
        </w:rPr>
        <w:t>заполнять</w:t>
      </w:r>
      <w:r w:rsidRPr="0060586E">
        <w:rPr>
          <w:color w:val="auto"/>
          <w:sz w:val="28"/>
          <w:szCs w:val="28"/>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60586E">
        <w:rPr>
          <w:i/>
          <w:iCs/>
          <w:color w:val="auto"/>
          <w:sz w:val="28"/>
          <w:szCs w:val="28"/>
        </w:rPr>
        <w:t>писать</w:t>
      </w:r>
      <w:r w:rsidRPr="0060586E">
        <w:rPr>
          <w:color w:val="auto"/>
          <w:sz w:val="28"/>
          <w:szCs w:val="28"/>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60586E">
        <w:rPr>
          <w:i/>
          <w:iCs/>
          <w:color w:val="auto"/>
          <w:sz w:val="28"/>
          <w:szCs w:val="28"/>
        </w:rPr>
        <w:t>создавать</w:t>
      </w:r>
      <w:r w:rsidRPr="0060586E">
        <w:rPr>
          <w:color w:val="auto"/>
          <w:sz w:val="28"/>
          <w:szCs w:val="28"/>
        </w:rPr>
        <w:t xml:space="preserve"> небольшое письменное высказывание с опорой на образец, план, ключевые слова, картинку (объём высказывания — до 70 слов);</w:t>
      </w:r>
    </w:p>
    <w:p w:rsidR="00A57638" w:rsidRPr="0060586E" w:rsidRDefault="00E235EB" w:rsidP="0060586E">
      <w:pPr>
        <w:pStyle w:val="13"/>
        <w:numPr>
          <w:ilvl w:val="0"/>
          <w:numId w:val="37"/>
        </w:numPr>
        <w:tabs>
          <w:tab w:val="left" w:pos="564"/>
        </w:tabs>
        <w:spacing w:line="240" w:lineRule="auto"/>
        <w:jc w:val="both"/>
        <w:rPr>
          <w:color w:val="auto"/>
          <w:sz w:val="28"/>
          <w:szCs w:val="28"/>
        </w:rPr>
      </w:pPr>
      <w:r w:rsidRPr="0060586E">
        <w:rPr>
          <w:color w:val="auto"/>
          <w:sz w:val="28"/>
          <w:szCs w:val="28"/>
        </w:rPr>
        <w:t xml:space="preserve">владеть </w:t>
      </w:r>
      <w:r w:rsidRPr="0060586E">
        <w:rPr>
          <w:b/>
          <w:bCs/>
          <w:color w:val="auto"/>
          <w:sz w:val="28"/>
          <w:szCs w:val="28"/>
        </w:rPr>
        <w:t xml:space="preserve">фонетическими навыками: </w:t>
      </w:r>
      <w:r w:rsidRPr="0060586E">
        <w:rPr>
          <w:i/>
          <w:iCs/>
          <w:color w:val="auto"/>
          <w:sz w:val="28"/>
          <w:szCs w:val="28"/>
        </w:rPr>
        <w:t>различать на слух и адекватно</w:t>
      </w:r>
      <w:r w:rsidRPr="0060586E">
        <w:rPr>
          <w:color w:val="auto"/>
          <w:sz w:val="28"/>
          <w:szCs w:val="28"/>
        </w:rPr>
        <w:t xml:space="preserve">, без ошибок, ведущих к сбою коммуникации, </w:t>
      </w:r>
      <w:r w:rsidRPr="0060586E">
        <w:rPr>
          <w:i/>
          <w:iCs/>
          <w:color w:val="auto"/>
          <w:sz w:val="28"/>
          <w:szCs w:val="28"/>
        </w:rPr>
        <w:t>произносить</w:t>
      </w:r>
      <w:r w:rsidRPr="0060586E">
        <w:rPr>
          <w:color w:val="auto"/>
          <w:sz w:val="28"/>
          <w:szCs w:val="28"/>
        </w:rPr>
        <w:t xml:space="preserve"> слова с правильным ударением и фразы с соблюдением их ритмико-интонационных особенностей, в том числе </w:t>
      </w:r>
      <w:r w:rsidRPr="0060586E">
        <w:rPr>
          <w:i/>
          <w:iCs/>
          <w:color w:val="auto"/>
          <w:sz w:val="28"/>
          <w:szCs w:val="28"/>
        </w:rPr>
        <w:t>применять правила</w:t>
      </w:r>
      <w:r w:rsidRPr="0060586E">
        <w:rPr>
          <w:color w:val="auto"/>
          <w:sz w:val="28"/>
          <w:szCs w:val="28"/>
        </w:rPr>
        <w:t xml:space="preserve"> отсутствия фразового ударения на служебных словах; </w:t>
      </w:r>
      <w:r w:rsidRPr="0060586E">
        <w:rPr>
          <w:i/>
          <w:iCs/>
          <w:color w:val="auto"/>
          <w:sz w:val="28"/>
          <w:szCs w:val="28"/>
        </w:rPr>
        <w:t>выразительно читать вслух</w:t>
      </w:r>
      <w:r w:rsidRPr="0060586E">
        <w:rPr>
          <w:color w:val="auto"/>
          <w:sz w:val="28"/>
          <w:szCs w:val="28"/>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владеть</w:t>
      </w:r>
      <w:r w:rsidRPr="0060586E">
        <w:rPr>
          <w:b/>
          <w:bCs/>
          <w:color w:val="auto"/>
          <w:sz w:val="28"/>
          <w:szCs w:val="28"/>
        </w:rPr>
        <w:t xml:space="preserve"> орфографическими </w:t>
      </w:r>
      <w:r w:rsidRPr="0060586E">
        <w:rPr>
          <w:color w:val="auto"/>
          <w:sz w:val="28"/>
          <w:szCs w:val="28"/>
        </w:rPr>
        <w:t xml:space="preserve">навыками: правильно </w:t>
      </w:r>
      <w:r w:rsidRPr="0060586E">
        <w:rPr>
          <w:i/>
          <w:iCs/>
          <w:color w:val="auto"/>
          <w:sz w:val="28"/>
          <w:szCs w:val="28"/>
        </w:rPr>
        <w:t xml:space="preserve">писать </w:t>
      </w:r>
      <w:r w:rsidRPr="0060586E">
        <w:rPr>
          <w:color w:val="auto"/>
          <w:sz w:val="28"/>
          <w:szCs w:val="28"/>
        </w:rPr>
        <w:t>изученные слова;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владеть</w:t>
      </w:r>
      <w:r w:rsidRPr="0060586E">
        <w:rPr>
          <w:b/>
          <w:bCs/>
          <w:color w:val="auto"/>
          <w:sz w:val="28"/>
          <w:szCs w:val="28"/>
        </w:rPr>
        <w:t xml:space="preserve"> пунктуационными </w:t>
      </w:r>
      <w:r w:rsidRPr="0060586E">
        <w:rPr>
          <w:color w:val="auto"/>
          <w:sz w:val="28"/>
          <w:szCs w:val="28"/>
        </w:rPr>
        <w:t xml:space="preserve">навыками: </w:t>
      </w:r>
      <w:r w:rsidRPr="0060586E">
        <w:rPr>
          <w:i/>
          <w:iCs/>
          <w:color w:val="auto"/>
          <w:sz w:val="28"/>
          <w:szCs w:val="28"/>
        </w:rPr>
        <w:t>использовать</w:t>
      </w:r>
      <w:r w:rsidRPr="0060586E">
        <w:rPr>
          <w:color w:val="auto"/>
          <w:sz w:val="28"/>
          <w:szCs w:val="2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60586E">
        <w:rPr>
          <w:i/>
          <w:iCs/>
          <w:color w:val="auto"/>
          <w:sz w:val="28"/>
          <w:szCs w:val="28"/>
        </w:rPr>
        <w:t>оформлять</w:t>
      </w:r>
      <w:r w:rsidRPr="0060586E">
        <w:rPr>
          <w:color w:val="auto"/>
          <w:sz w:val="28"/>
          <w:szCs w:val="28"/>
        </w:rPr>
        <w:t xml:space="preserve"> электронное сообщение личного характера;</w:t>
      </w:r>
    </w:p>
    <w:p w:rsidR="00A57638" w:rsidRPr="0060586E" w:rsidRDefault="00E235EB" w:rsidP="0060586E">
      <w:pPr>
        <w:pStyle w:val="13"/>
        <w:numPr>
          <w:ilvl w:val="0"/>
          <w:numId w:val="37"/>
        </w:numPr>
        <w:tabs>
          <w:tab w:val="left" w:pos="564"/>
        </w:tabs>
        <w:spacing w:line="240" w:lineRule="auto"/>
        <w:jc w:val="both"/>
        <w:rPr>
          <w:color w:val="auto"/>
          <w:sz w:val="28"/>
          <w:szCs w:val="28"/>
        </w:rPr>
      </w:pPr>
      <w:r w:rsidRPr="0060586E">
        <w:rPr>
          <w:i/>
          <w:iCs/>
          <w:color w:val="auto"/>
          <w:sz w:val="28"/>
          <w:szCs w:val="28"/>
        </w:rPr>
        <w:t>распознавать</w:t>
      </w:r>
      <w:r w:rsidRPr="0060586E">
        <w:rPr>
          <w:color w:val="auto"/>
          <w:sz w:val="28"/>
          <w:szCs w:val="28"/>
        </w:rPr>
        <w:t xml:space="preserve"> в звучащем и письменном тексте 800 лексических единиц (слов, словосочетаний, речевых клише) и правильно </w:t>
      </w:r>
      <w:r w:rsidRPr="0060586E">
        <w:rPr>
          <w:i/>
          <w:iCs/>
          <w:color w:val="auto"/>
          <w:sz w:val="28"/>
          <w:szCs w:val="28"/>
        </w:rPr>
        <w:t>употреблять</w:t>
      </w:r>
      <w:r w:rsidRPr="0060586E">
        <w:rPr>
          <w:color w:val="auto"/>
          <w:sz w:val="28"/>
          <w:szCs w:val="28"/>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60586E">
        <w:rPr>
          <w:color w:val="auto"/>
          <w:sz w:val="28"/>
          <w:szCs w:val="28"/>
          <w:lang w:eastAsia="en-US" w:bidi="en-US"/>
        </w:rPr>
        <w:t>-</w:t>
      </w:r>
      <w:r w:rsidRPr="0060586E">
        <w:rPr>
          <w:color w:val="auto"/>
          <w:sz w:val="28"/>
          <w:szCs w:val="28"/>
          <w:lang w:val="en-US" w:eastAsia="en-US" w:bidi="en-US"/>
        </w:rPr>
        <w:t>ing</w:t>
      </w:r>
      <w:r w:rsidRPr="0060586E">
        <w:rPr>
          <w:color w:val="auto"/>
          <w:sz w:val="28"/>
          <w:szCs w:val="28"/>
          <w:lang w:eastAsia="en-US" w:bidi="en-US"/>
        </w:rPr>
        <w:t xml:space="preserve">; </w:t>
      </w:r>
      <w:r w:rsidRPr="0060586E">
        <w:rPr>
          <w:color w:val="auto"/>
          <w:sz w:val="28"/>
          <w:szCs w:val="28"/>
        </w:rPr>
        <w:t xml:space="preserve">имена прилагательные с помощью суффиксов </w:t>
      </w:r>
      <w:r w:rsidRPr="0060586E">
        <w:rPr>
          <w:color w:val="auto"/>
          <w:sz w:val="28"/>
          <w:szCs w:val="28"/>
          <w:lang w:eastAsia="en-US" w:bidi="en-US"/>
        </w:rPr>
        <w:t>-</w:t>
      </w:r>
      <w:r w:rsidRPr="0060586E">
        <w:rPr>
          <w:color w:val="auto"/>
          <w:sz w:val="28"/>
          <w:szCs w:val="28"/>
          <w:lang w:val="en-US" w:eastAsia="en-US" w:bidi="en-US"/>
        </w:rPr>
        <w:lastRenderedPageBreak/>
        <w:t>ing</w:t>
      </w:r>
      <w:r w:rsidRPr="0060586E">
        <w:rPr>
          <w:color w:val="auto"/>
          <w:sz w:val="28"/>
          <w:szCs w:val="28"/>
          <w:lang w:eastAsia="en-US" w:bidi="en-US"/>
        </w:rPr>
        <w:t>, -</w:t>
      </w:r>
      <w:r w:rsidRPr="0060586E">
        <w:rPr>
          <w:color w:val="auto"/>
          <w:sz w:val="28"/>
          <w:szCs w:val="28"/>
          <w:lang w:val="en-US" w:eastAsia="en-US" w:bidi="en-US"/>
        </w:rPr>
        <w:t>less</w:t>
      </w:r>
      <w:r w:rsidRPr="0060586E">
        <w:rPr>
          <w:color w:val="auto"/>
          <w:sz w:val="28"/>
          <w:szCs w:val="28"/>
          <w:lang w:eastAsia="en-US" w:bidi="en-US"/>
        </w:rPr>
        <w:t>, -</w:t>
      </w:r>
      <w:r w:rsidRPr="0060586E">
        <w:rPr>
          <w:color w:val="auto"/>
          <w:sz w:val="28"/>
          <w:szCs w:val="28"/>
          <w:lang w:val="en-US" w:eastAsia="en-US" w:bidi="en-US"/>
        </w:rPr>
        <w:t>ive</w:t>
      </w:r>
      <w:r w:rsidRPr="0060586E">
        <w:rPr>
          <w:color w:val="auto"/>
          <w:sz w:val="28"/>
          <w:szCs w:val="28"/>
          <w:lang w:eastAsia="en-US" w:bidi="en-US"/>
        </w:rPr>
        <w:t>, -</w:t>
      </w:r>
      <w:r w:rsidRPr="0060586E">
        <w:rPr>
          <w:color w:val="auto"/>
          <w:sz w:val="28"/>
          <w:szCs w:val="28"/>
          <w:lang w:val="en-US" w:eastAsia="en-US" w:bidi="en-US"/>
        </w:rPr>
        <w:t>al</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изученные синонимы, антонимы и интернациональные слова;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различные средства связи для обеспечения целостности высказывания;</w:t>
      </w:r>
    </w:p>
    <w:p w:rsidR="00A57638" w:rsidRPr="0060586E" w:rsidRDefault="00E235EB" w:rsidP="0060586E">
      <w:pPr>
        <w:pStyle w:val="13"/>
        <w:numPr>
          <w:ilvl w:val="0"/>
          <w:numId w:val="37"/>
        </w:numPr>
        <w:tabs>
          <w:tab w:val="left" w:pos="566"/>
        </w:tabs>
        <w:spacing w:line="240" w:lineRule="auto"/>
        <w:jc w:val="both"/>
        <w:rPr>
          <w:color w:val="auto"/>
          <w:sz w:val="28"/>
          <w:szCs w:val="28"/>
        </w:rPr>
      </w:pPr>
      <w:r w:rsidRPr="0060586E">
        <w:rPr>
          <w:i/>
          <w:iCs/>
          <w:color w:val="auto"/>
          <w:sz w:val="28"/>
          <w:szCs w:val="28"/>
        </w:rPr>
        <w:t>знать и понимать</w:t>
      </w:r>
      <w:r w:rsidRPr="0060586E">
        <w:rPr>
          <w:color w:val="auto"/>
          <w:sz w:val="28"/>
          <w:szCs w:val="28"/>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w:t>
      </w:r>
      <w:r w:rsidRPr="0060586E">
        <w:rPr>
          <w:color w:val="auto"/>
          <w:sz w:val="28"/>
          <w:szCs w:val="28"/>
        </w:rPr>
        <w:t xml:space="preserve"> в письменном и звучащем тексте и </w:t>
      </w:r>
      <w:r w:rsidRPr="0060586E">
        <w:rPr>
          <w:i/>
          <w:iCs/>
          <w:color w:val="auto"/>
          <w:sz w:val="28"/>
          <w:szCs w:val="28"/>
        </w:rPr>
        <w:t>употреблять</w:t>
      </w:r>
      <w:r w:rsidRPr="0060586E">
        <w:rPr>
          <w:color w:val="auto"/>
          <w:sz w:val="28"/>
          <w:szCs w:val="28"/>
        </w:rPr>
        <w:t xml:space="preserve"> в устной и письменной речи:</w:t>
      </w:r>
    </w:p>
    <w:p w:rsidR="00A57638" w:rsidRPr="0060586E" w:rsidRDefault="00E235EB" w:rsidP="00190237">
      <w:pPr>
        <w:pStyle w:val="13"/>
        <w:numPr>
          <w:ilvl w:val="0"/>
          <w:numId w:val="216"/>
        </w:numPr>
        <w:spacing w:line="240" w:lineRule="auto"/>
        <w:ind w:left="0"/>
        <w:jc w:val="both"/>
        <w:rPr>
          <w:color w:val="auto"/>
          <w:sz w:val="28"/>
          <w:szCs w:val="28"/>
        </w:rPr>
      </w:pPr>
      <w:r w:rsidRPr="0060586E">
        <w:rPr>
          <w:color w:val="auto"/>
          <w:sz w:val="28"/>
          <w:szCs w:val="28"/>
        </w:rPr>
        <w:t xml:space="preserve">сложноподчинённые предложения с придаточными определительными с союзными словами </w:t>
      </w:r>
      <w:r w:rsidRPr="0060586E">
        <w:rPr>
          <w:color w:val="auto"/>
          <w:sz w:val="28"/>
          <w:szCs w:val="28"/>
          <w:lang w:val="en-US" w:eastAsia="en-US" w:bidi="en-US"/>
        </w:rPr>
        <w:t>who</w:t>
      </w:r>
      <w:r w:rsidRPr="0060586E">
        <w:rPr>
          <w:color w:val="auto"/>
          <w:sz w:val="28"/>
          <w:szCs w:val="28"/>
          <w:lang w:eastAsia="en-US" w:bidi="en-US"/>
        </w:rPr>
        <w:t xml:space="preserve">, </w:t>
      </w:r>
      <w:r w:rsidRPr="0060586E">
        <w:rPr>
          <w:color w:val="auto"/>
          <w:sz w:val="28"/>
          <w:szCs w:val="28"/>
          <w:lang w:val="en-US" w:eastAsia="en-US" w:bidi="en-US"/>
        </w:rPr>
        <w:t>which</w:t>
      </w:r>
      <w:r w:rsidRPr="0060586E">
        <w:rPr>
          <w:color w:val="auto"/>
          <w:sz w:val="28"/>
          <w:szCs w:val="28"/>
          <w:lang w:eastAsia="en-US" w:bidi="en-US"/>
        </w:rPr>
        <w:t xml:space="preserve">, </w:t>
      </w:r>
      <w:r w:rsidRPr="0060586E">
        <w:rPr>
          <w:color w:val="auto"/>
          <w:sz w:val="28"/>
          <w:szCs w:val="28"/>
          <w:lang w:val="en-US" w:eastAsia="en-US" w:bidi="en-US"/>
        </w:rPr>
        <w:t>that</w:t>
      </w:r>
      <w:r w:rsidRPr="0060586E">
        <w:rPr>
          <w:color w:val="auto"/>
          <w:sz w:val="28"/>
          <w:szCs w:val="28"/>
          <w:lang w:eastAsia="en-US" w:bidi="en-US"/>
        </w:rPr>
        <w:t>;</w:t>
      </w:r>
    </w:p>
    <w:p w:rsidR="00A57638" w:rsidRPr="0060586E" w:rsidRDefault="00E235EB" w:rsidP="00190237">
      <w:pPr>
        <w:pStyle w:val="13"/>
        <w:numPr>
          <w:ilvl w:val="0"/>
          <w:numId w:val="216"/>
        </w:numPr>
        <w:spacing w:line="240" w:lineRule="auto"/>
        <w:ind w:left="0"/>
        <w:jc w:val="both"/>
        <w:rPr>
          <w:color w:val="auto"/>
          <w:sz w:val="28"/>
          <w:szCs w:val="28"/>
        </w:rPr>
      </w:pPr>
      <w:r w:rsidRPr="0060586E">
        <w:rPr>
          <w:color w:val="auto"/>
          <w:sz w:val="28"/>
          <w:szCs w:val="28"/>
        </w:rPr>
        <w:t xml:space="preserve">сложноподчинённые предложения с придаточными времени с союзами </w:t>
      </w:r>
      <w:r w:rsidRPr="0060586E">
        <w:rPr>
          <w:color w:val="auto"/>
          <w:sz w:val="28"/>
          <w:szCs w:val="28"/>
          <w:lang w:val="en-US" w:eastAsia="en-US" w:bidi="en-US"/>
        </w:rPr>
        <w:t>for</w:t>
      </w:r>
      <w:r w:rsidRPr="0060586E">
        <w:rPr>
          <w:color w:val="auto"/>
          <w:sz w:val="28"/>
          <w:szCs w:val="28"/>
          <w:lang w:eastAsia="en-US" w:bidi="en-US"/>
        </w:rPr>
        <w:t xml:space="preserve">, </w:t>
      </w:r>
      <w:r w:rsidRPr="0060586E">
        <w:rPr>
          <w:color w:val="auto"/>
          <w:sz w:val="28"/>
          <w:szCs w:val="28"/>
          <w:lang w:val="en-US" w:eastAsia="en-US" w:bidi="en-US"/>
        </w:rPr>
        <w:t>since</w:t>
      </w:r>
      <w:r w:rsidRPr="0060586E">
        <w:rPr>
          <w:color w:val="auto"/>
          <w:sz w:val="28"/>
          <w:szCs w:val="28"/>
          <w:lang w:eastAsia="en-US" w:bidi="en-US"/>
        </w:rPr>
        <w:t>;</w:t>
      </w:r>
    </w:p>
    <w:p w:rsidR="00A57638" w:rsidRPr="0060586E" w:rsidRDefault="00E235EB" w:rsidP="00190237">
      <w:pPr>
        <w:pStyle w:val="13"/>
        <w:numPr>
          <w:ilvl w:val="0"/>
          <w:numId w:val="216"/>
        </w:numPr>
        <w:spacing w:line="240" w:lineRule="auto"/>
        <w:ind w:left="0"/>
        <w:jc w:val="both"/>
        <w:rPr>
          <w:color w:val="auto"/>
          <w:sz w:val="28"/>
          <w:szCs w:val="28"/>
        </w:rPr>
      </w:pPr>
      <w:r w:rsidRPr="0060586E">
        <w:rPr>
          <w:color w:val="auto"/>
          <w:sz w:val="28"/>
          <w:szCs w:val="28"/>
        </w:rPr>
        <w:t xml:space="preserve">предложения с конструкциями </w:t>
      </w:r>
      <w:r w:rsidRPr="0060586E">
        <w:rPr>
          <w:color w:val="auto"/>
          <w:sz w:val="28"/>
          <w:szCs w:val="28"/>
          <w:lang w:val="en-US" w:eastAsia="en-US" w:bidi="en-US"/>
        </w:rPr>
        <w:t>as</w:t>
      </w:r>
      <w:r w:rsidRPr="0060586E">
        <w:rPr>
          <w:color w:val="auto"/>
          <w:sz w:val="28"/>
          <w:szCs w:val="28"/>
        </w:rPr>
        <w:t xml:space="preserve">... </w:t>
      </w:r>
      <w:r w:rsidRPr="0060586E">
        <w:rPr>
          <w:color w:val="auto"/>
          <w:sz w:val="28"/>
          <w:szCs w:val="28"/>
          <w:lang w:val="en-US" w:eastAsia="en-US" w:bidi="en-US"/>
        </w:rPr>
        <w:t>as</w:t>
      </w:r>
      <w:r w:rsidRPr="0060586E">
        <w:rPr>
          <w:color w:val="auto"/>
          <w:sz w:val="28"/>
          <w:szCs w:val="28"/>
          <w:lang w:eastAsia="en-US" w:bidi="en-US"/>
        </w:rPr>
        <w:t xml:space="preserve">, </w:t>
      </w:r>
      <w:r w:rsidRPr="0060586E">
        <w:rPr>
          <w:color w:val="auto"/>
          <w:sz w:val="28"/>
          <w:szCs w:val="28"/>
          <w:lang w:val="en-US" w:eastAsia="en-US" w:bidi="en-US"/>
        </w:rPr>
        <w:t>notso</w:t>
      </w:r>
      <w:r w:rsidRPr="0060586E">
        <w:rPr>
          <w:color w:val="auto"/>
          <w:sz w:val="28"/>
          <w:szCs w:val="28"/>
          <w:lang w:eastAsia="en-US" w:bidi="en-US"/>
        </w:rPr>
        <w:t xml:space="preserve"> ... </w:t>
      </w:r>
      <w:r w:rsidRPr="0060586E">
        <w:rPr>
          <w:color w:val="auto"/>
          <w:sz w:val="28"/>
          <w:szCs w:val="28"/>
          <w:lang w:val="en-US" w:eastAsia="en-US" w:bidi="en-US"/>
        </w:rPr>
        <w:t>as</w:t>
      </w:r>
      <w:r w:rsidRPr="0060586E">
        <w:rPr>
          <w:color w:val="auto"/>
          <w:sz w:val="28"/>
          <w:szCs w:val="28"/>
          <w:lang w:eastAsia="en-US" w:bidi="en-US"/>
        </w:rPr>
        <w:t>;</w:t>
      </w:r>
    </w:p>
    <w:p w:rsidR="00A57638" w:rsidRPr="0060586E" w:rsidRDefault="00E235EB" w:rsidP="00190237">
      <w:pPr>
        <w:pStyle w:val="13"/>
        <w:numPr>
          <w:ilvl w:val="0"/>
          <w:numId w:val="216"/>
        </w:numPr>
        <w:spacing w:line="240" w:lineRule="auto"/>
        <w:ind w:left="0"/>
        <w:jc w:val="both"/>
        <w:rPr>
          <w:color w:val="auto"/>
          <w:sz w:val="28"/>
          <w:szCs w:val="28"/>
        </w:rPr>
      </w:pPr>
      <w:r w:rsidRPr="0060586E">
        <w:rPr>
          <w:color w:val="auto"/>
          <w:sz w:val="28"/>
          <w:szCs w:val="28"/>
        </w:rPr>
        <w:t xml:space="preserve">глаголы в видо-временных формах действительного залога в изъявительном наклонении в </w:t>
      </w:r>
      <w:r w:rsidRPr="0060586E">
        <w:rPr>
          <w:color w:val="auto"/>
          <w:sz w:val="28"/>
          <w:szCs w:val="28"/>
          <w:lang w:val="en-US" w:eastAsia="en-US" w:bidi="en-US"/>
        </w:rPr>
        <w:t>Present</w:t>
      </w:r>
      <w:r w:rsidRPr="0060586E">
        <w:rPr>
          <w:color w:val="auto"/>
          <w:sz w:val="28"/>
          <w:szCs w:val="28"/>
          <w:lang w:eastAsia="en-US" w:bidi="en-US"/>
        </w:rPr>
        <w:t>/</w:t>
      </w:r>
      <w:r w:rsidRPr="0060586E">
        <w:rPr>
          <w:color w:val="auto"/>
          <w:sz w:val="28"/>
          <w:szCs w:val="28"/>
          <w:lang w:val="en-US" w:eastAsia="en-US" w:bidi="en-US"/>
        </w:rPr>
        <w:t>PastContinuousTense</w:t>
      </w:r>
      <w:r w:rsidRPr="0060586E">
        <w:rPr>
          <w:color w:val="auto"/>
          <w:sz w:val="28"/>
          <w:szCs w:val="28"/>
          <w:lang w:eastAsia="en-US" w:bidi="en-US"/>
        </w:rPr>
        <w:t>;</w:t>
      </w:r>
    </w:p>
    <w:p w:rsidR="00A57638" w:rsidRPr="0060586E" w:rsidRDefault="00E235EB" w:rsidP="00190237">
      <w:pPr>
        <w:pStyle w:val="13"/>
        <w:numPr>
          <w:ilvl w:val="0"/>
          <w:numId w:val="216"/>
        </w:numPr>
        <w:spacing w:line="240" w:lineRule="auto"/>
        <w:ind w:left="0"/>
        <w:jc w:val="both"/>
        <w:rPr>
          <w:color w:val="auto"/>
          <w:sz w:val="28"/>
          <w:szCs w:val="28"/>
        </w:rPr>
      </w:pPr>
      <w:r w:rsidRPr="0060586E">
        <w:rPr>
          <w:color w:val="auto"/>
          <w:sz w:val="28"/>
          <w:szCs w:val="28"/>
        </w:rPr>
        <w:t xml:space="preserve">все типы вопросительных предложений (общий, специальный, альтернативный, разделительный вопросы) в </w:t>
      </w:r>
      <w:r w:rsidRPr="0060586E">
        <w:rPr>
          <w:color w:val="auto"/>
          <w:sz w:val="28"/>
          <w:szCs w:val="28"/>
          <w:lang w:val="en-US" w:eastAsia="en-US" w:bidi="en-US"/>
        </w:rPr>
        <w:t>Present</w:t>
      </w:r>
      <w:r w:rsidRPr="0060586E">
        <w:rPr>
          <w:color w:val="auto"/>
          <w:sz w:val="28"/>
          <w:szCs w:val="28"/>
          <w:lang w:eastAsia="en-US" w:bidi="en-US"/>
        </w:rPr>
        <w:t xml:space="preserve">/ </w:t>
      </w:r>
      <w:r w:rsidRPr="0060586E">
        <w:rPr>
          <w:color w:val="auto"/>
          <w:sz w:val="28"/>
          <w:szCs w:val="28"/>
          <w:lang w:val="en-US" w:eastAsia="en-US" w:bidi="en-US"/>
        </w:rPr>
        <w:t>PastContinuousTense</w:t>
      </w:r>
      <w:r w:rsidRPr="0060586E">
        <w:rPr>
          <w:color w:val="auto"/>
          <w:sz w:val="28"/>
          <w:szCs w:val="28"/>
          <w:lang w:eastAsia="en-US" w:bidi="en-US"/>
        </w:rPr>
        <w:t>;</w:t>
      </w:r>
    </w:p>
    <w:p w:rsidR="00A57638" w:rsidRPr="0060586E" w:rsidRDefault="00E235EB" w:rsidP="00190237">
      <w:pPr>
        <w:pStyle w:val="13"/>
        <w:numPr>
          <w:ilvl w:val="0"/>
          <w:numId w:val="216"/>
        </w:numPr>
        <w:spacing w:line="240" w:lineRule="auto"/>
        <w:ind w:left="0"/>
        <w:jc w:val="both"/>
        <w:rPr>
          <w:color w:val="auto"/>
          <w:sz w:val="28"/>
          <w:szCs w:val="28"/>
          <w:lang w:val="en-US"/>
        </w:rPr>
      </w:pPr>
      <w:r w:rsidRPr="0060586E">
        <w:rPr>
          <w:color w:val="auto"/>
          <w:sz w:val="28"/>
          <w:szCs w:val="28"/>
        </w:rPr>
        <w:t>модальныеглаголыиихэквиваленты</w:t>
      </w:r>
      <w:r w:rsidRPr="0060586E">
        <w:rPr>
          <w:color w:val="auto"/>
          <w:sz w:val="28"/>
          <w:szCs w:val="28"/>
          <w:lang w:val="en-US" w:eastAsia="en-US" w:bidi="en-US"/>
        </w:rPr>
        <w:t>(can/be able to, must/ have to, may, should, need);</w:t>
      </w:r>
    </w:p>
    <w:p w:rsidR="00A57638" w:rsidRPr="0060586E" w:rsidRDefault="00E235EB" w:rsidP="00190237">
      <w:pPr>
        <w:pStyle w:val="13"/>
        <w:numPr>
          <w:ilvl w:val="0"/>
          <w:numId w:val="216"/>
        </w:numPr>
        <w:spacing w:line="240" w:lineRule="auto"/>
        <w:ind w:left="0"/>
        <w:jc w:val="both"/>
        <w:rPr>
          <w:color w:val="auto"/>
          <w:sz w:val="28"/>
          <w:szCs w:val="28"/>
          <w:lang w:val="en-US"/>
        </w:rPr>
      </w:pPr>
      <w:r w:rsidRPr="0060586E">
        <w:rPr>
          <w:color w:val="auto"/>
          <w:sz w:val="28"/>
          <w:szCs w:val="28"/>
        </w:rPr>
        <w:t>слова</w:t>
      </w:r>
      <w:r w:rsidRPr="0060586E">
        <w:rPr>
          <w:color w:val="auto"/>
          <w:sz w:val="28"/>
          <w:szCs w:val="28"/>
          <w:lang w:val="en-US"/>
        </w:rPr>
        <w:t xml:space="preserve">, </w:t>
      </w:r>
      <w:r w:rsidRPr="0060586E">
        <w:rPr>
          <w:color w:val="auto"/>
          <w:sz w:val="28"/>
          <w:szCs w:val="28"/>
        </w:rPr>
        <w:t>выражающиеколичество</w:t>
      </w:r>
      <w:r w:rsidRPr="0060586E">
        <w:rPr>
          <w:color w:val="auto"/>
          <w:sz w:val="28"/>
          <w:szCs w:val="28"/>
          <w:lang w:val="en-US" w:eastAsia="en-US" w:bidi="en-US"/>
        </w:rPr>
        <w:t>(little/a little, few/a few);</w:t>
      </w:r>
    </w:p>
    <w:p w:rsidR="00A57638" w:rsidRPr="0060586E" w:rsidRDefault="00E235EB" w:rsidP="00190237">
      <w:pPr>
        <w:pStyle w:val="13"/>
        <w:numPr>
          <w:ilvl w:val="0"/>
          <w:numId w:val="216"/>
        </w:numPr>
        <w:spacing w:line="240" w:lineRule="auto"/>
        <w:ind w:left="0"/>
        <w:jc w:val="both"/>
        <w:rPr>
          <w:color w:val="auto"/>
          <w:sz w:val="28"/>
          <w:szCs w:val="28"/>
        </w:rPr>
      </w:pPr>
      <w:r w:rsidRPr="0060586E">
        <w:rPr>
          <w:color w:val="auto"/>
          <w:sz w:val="28"/>
          <w:szCs w:val="28"/>
        </w:rPr>
        <w:t xml:space="preserve">возвратные, неопределённые местоимения </w:t>
      </w:r>
      <w:r w:rsidRPr="0060586E">
        <w:rPr>
          <w:color w:val="auto"/>
          <w:sz w:val="28"/>
          <w:szCs w:val="28"/>
          <w:lang w:val="en-US" w:eastAsia="en-US" w:bidi="en-US"/>
        </w:rPr>
        <w:t>some</w:t>
      </w:r>
      <w:r w:rsidRPr="0060586E">
        <w:rPr>
          <w:color w:val="auto"/>
          <w:sz w:val="28"/>
          <w:szCs w:val="28"/>
          <w:lang w:eastAsia="en-US" w:bidi="en-US"/>
        </w:rPr>
        <w:t xml:space="preserve">, </w:t>
      </w:r>
      <w:r w:rsidRPr="0060586E">
        <w:rPr>
          <w:color w:val="auto"/>
          <w:sz w:val="28"/>
          <w:szCs w:val="28"/>
          <w:lang w:val="en-US" w:eastAsia="en-US" w:bidi="en-US"/>
        </w:rPr>
        <w:t>any</w:t>
      </w:r>
      <w:r w:rsidRPr="0060586E">
        <w:rPr>
          <w:color w:val="auto"/>
          <w:sz w:val="28"/>
          <w:szCs w:val="28"/>
        </w:rPr>
        <w:t xml:space="preserve">и их производные </w:t>
      </w:r>
      <w:r w:rsidRPr="0060586E">
        <w:rPr>
          <w:color w:val="auto"/>
          <w:sz w:val="28"/>
          <w:szCs w:val="28"/>
          <w:lang w:eastAsia="en-US" w:bidi="en-US"/>
        </w:rPr>
        <w:t>(</w:t>
      </w:r>
      <w:r w:rsidRPr="0060586E">
        <w:rPr>
          <w:color w:val="auto"/>
          <w:sz w:val="28"/>
          <w:szCs w:val="28"/>
          <w:lang w:val="en-US" w:eastAsia="en-US" w:bidi="en-US"/>
        </w:rPr>
        <w:t>somebody</w:t>
      </w:r>
      <w:r w:rsidRPr="0060586E">
        <w:rPr>
          <w:color w:val="auto"/>
          <w:sz w:val="28"/>
          <w:szCs w:val="28"/>
          <w:lang w:eastAsia="en-US" w:bidi="en-US"/>
        </w:rPr>
        <w:t xml:space="preserve">, </w:t>
      </w:r>
      <w:r w:rsidRPr="0060586E">
        <w:rPr>
          <w:color w:val="auto"/>
          <w:sz w:val="28"/>
          <w:szCs w:val="28"/>
          <w:lang w:val="en-US" w:eastAsia="en-US" w:bidi="en-US"/>
        </w:rPr>
        <w:t>anybody</w:t>
      </w:r>
      <w:r w:rsidRPr="0060586E">
        <w:rPr>
          <w:color w:val="auto"/>
          <w:sz w:val="28"/>
          <w:szCs w:val="28"/>
          <w:lang w:eastAsia="en-US" w:bidi="en-US"/>
        </w:rPr>
        <w:t xml:space="preserve">; </w:t>
      </w:r>
      <w:r w:rsidRPr="0060586E">
        <w:rPr>
          <w:color w:val="auto"/>
          <w:sz w:val="28"/>
          <w:szCs w:val="28"/>
          <w:lang w:val="en-US" w:eastAsia="en-US" w:bidi="en-US"/>
        </w:rPr>
        <w:t>something</w:t>
      </w:r>
      <w:r w:rsidRPr="0060586E">
        <w:rPr>
          <w:color w:val="auto"/>
          <w:sz w:val="28"/>
          <w:szCs w:val="28"/>
          <w:lang w:eastAsia="en-US" w:bidi="en-US"/>
        </w:rPr>
        <w:t xml:space="preserve">, </w:t>
      </w:r>
      <w:r w:rsidRPr="0060586E">
        <w:rPr>
          <w:color w:val="auto"/>
          <w:sz w:val="28"/>
          <w:szCs w:val="28"/>
          <w:lang w:val="en-US" w:eastAsia="en-US" w:bidi="en-US"/>
        </w:rPr>
        <w:t>anything</w:t>
      </w:r>
      <w:r w:rsidRPr="0060586E">
        <w:rPr>
          <w:color w:val="auto"/>
          <w:sz w:val="28"/>
          <w:szCs w:val="28"/>
          <w:lang w:eastAsia="en-US" w:bidi="en-US"/>
        </w:rPr>
        <w:t xml:space="preserve">, </w:t>
      </w:r>
      <w:r w:rsidRPr="0060586E">
        <w:rPr>
          <w:color w:val="auto"/>
          <w:sz w:val="28"/>
          <w:szCs w:val="28"/>
          <w:lang w:val="en-US" w:eastAsia="en-US" w:bidi="en-US"/>
        </w:rPr>
        <w:t>etc</w:t>
      </w:r>
      <w:r w:rsidRPr="0060586E">
        <w:rPr>
          <w:color w:val="auto"/>
          <w:sz w:val="28"/>
          <w:szCs w:val="28"/>
          <w:lang w:eastAsia="en-US" w:bidi="en-US"/>
        </w:rPr>
        <w:t xml:space="preserve">.) </w:t>
      </w:r>
      <w:r w:rsidRPr="0060586E">
        <w:rPr>
          <w:color w:val="auto"/>
          <w:sz w:val="28"/>
          <w:szCs w:val="28"/>
          <w:lang w:val="en-US" w:eastAsia="en-US" w:bidi="en-US"/>
        </w:rPr>
        <w:t>every</w:t>
      </w:r>
      <w:r w:rsidRPr="0060586E">
        <w:rPr>
          <w:color w:val="auto"/>
          <w:sz w:val="28"/>
          <w:szCs w:val="28"/>
        </w:rPr>
        <w:t xml:space="preserve">и производные </w:t>
      </w:r>
      <w:r w:rsidRPr="0060586E">
        <w:rPr>
          <w:color w:val="auto"/>
          <w:sz w:val="28"/>
          <w:szCs w:val="28"/>
          <w:lang w:eastAsia="en-US" w:bidi="en-US"/>
        </w:rPr>
        <w:t>(</w:t>
      </w:r>
      <w:r w:rsidRPr="0060586E">
        <w:rPr>
          <w:color w:val="auto"/>
          <w:sz w:val="28"/>
          <w:szCs w:val="28"/>
          <w:lang w:val="en-US" w:eastAsia="en-US" w:bidi="en-US"/>
        </w:rPr>
        <w:t>everybody</w:t>
      </w:r>
      <w:r w:rsidRPr="0060586E">
        <w:rPr>
          <w:color w:val="auto"/>
          <w:sz w:val="28"/>
          <w:szCs w:val="28"/>
          <w:lang w:eastAsia="en-US" w:bidi="en-US"/>
        </w:rPr>
        <w:t xml:space="preserve">, </w:t>
      </w:r>
      <w:r w:rsidRPr="0060586E">
        <w:rPr>
          <w:color w:val="auto"/>
          <w:sz w:val="28"/>
          <w:szCs w:val="28"/>
          <w:lang w:val="en-US" w:eastAsia="en-US" w:bidi="en-US"/>
        </w:rPr>
        <w:t>everything</w:t>
      </w:r>
      <w:r w:rsidRPr="0060586E">
        <w:rPr>
          <w:color w:val="auto"/>
          <w:sz w:val="28"/>
          <w:szCs w:val="28"/>
          <w:lang w:eastAsia="en-US" w:bidi="en-US"/>
        </w:rPr>
        <w:t xml:space="preserve">, </w:t>
      </w:r>
      <w:r w:rsidRPr="0060586E">
        <w:rPr>
          <w:color w:val="auto"/>
          <w:sz w:val="28"/>
          <w:szCs w:val="28"/>
          <w:lang w:val="en-US" w:eastAsia="en-US" w:bidi="en-US"/>
        </w:rPr>
        <w:t>etc</w:t>
      </w:r>
      <w:r w:rsidRPr="0060586E">
        <w:rPr>
          <w:color w:val="auto"/>
          <w:sz w:val="28"/>
          <w:szCs w:val="28"/>
          <w:lang w:eastAsia="en-US" w:bidi="en-US"/>
        </w:rPr>
        <w:t xml:space="preserve">.) </w:t>
      </w:r>
      <w:r w:rsidRPr="0060586E">
        <w:rPr>
          <w:color w:val="auto"/>
          <w:sz w:val="28"/>
          <w:szCs w:val="28"/>
        </w:rPr>
        <w:t>в повествовательных (утвердительных и отрицательных) и вопросительных предложениях;</w:t>
      </w:r>
    </w:p>
    <w:p w:rsidR="00A57638" w:rsidRPr="0060586E" w:rsidRDefault="00E235EB" w:rsidP="00190237">
      <w:pPr>
        <w:pStyle w:val="13"/>
        <w:numPr>
          <w:ilvl w:val="0"/>
          <w:numId w:val="216"/>
        </w:numPr>
        <w:spacing w:line="240" w:lineRule="auto"/>
        <w:ind w:left="0"/>
        <w:jc w:val="both"/>
        <w:rPr>
          <w:color w:val="auto"/>
          <w:sz w:val="28"/>
          <w:szCs w:val="28"/>
        </w:rPr>
      </w:pPr>
      <w:r w:rsidRPr="0060586E">
        <w:rPr>
          <w:color w:val="auto"/>
          <w:sz w:val="28"/>
          <w:szCs w:val="28"/>
        </w:rPr>
        <w:t xml:space="preserve">числительные для обозначения дат и больших чисел </w:t>
      </w:r>
      <w:r w:rsidRPr="0060586E">
        <w:rPr>
          <w:color w:val="auto"/>
          <w:sz w:val="28"/>
          <w:szCs w:val="28"/>
          <w:lang w:eastAsia="en-US" w:bidi="en-US"/>
        </w:rPr>
        <w:t>(100— 1000);</w:t>
      </w:r>
    </w:p>
    <w:p w:rsidR="00A57638" w:rsidRPr="0060586E" w:rsidRDefault="00E235EB" w:rsidP="0060586E">
      <w:pPr>
        <w:pStyle w:val="13"/>
        <w:spacing w:line="240" w:lineRule="auto"/>
        <w:jc w:val="both"/>
        <w:rPr>
          <w:color w:val="auto"/>
          <w:sz w:val="28"/>
          <w:szCs w:val="28"/>
        </w:rPr>
      </w:pPr>
      <w:r w:rsidRPr="0060586E">
        <w:rPr>
          <w:color w:val="auto"/>
          <w:sz w:val="28"/>
          <w:szCs w:val="28"/>
          <w:lang w:eastAsia="en-US" w:bidi="en-US"/>
        </w:rPr>
        <w:t xml:space="preserve">5) </w:t>
      </w:r>
      <w:r w:rsidRPr="0060586E">
        <w:rPr>
          <w:i/>
          <w:iCs/>
          <w:color w:val="auto"/>
          <w:sz w:val="28"/>
          <w:szCs w:val="28"/>
        </w:rPr>
        <w:t>владеть</w:t>
      </w:r>
      <w:r w:rsidRPr="0060586E">
        <w:rPr>
          <w:color w:val="auto"/>
          <w:sz w:val="28"/>
          <w:szCs w:val="28"/>
        </w:rPr>
        <w:t xml:space="preserve"> социокультурными знаниями и умениями:</w:t>
      </w:r>
    </w:p>
    <w:p w:rsidR="00A57638" w:rsidRPr="0060586E" w:rsidRDefault="00E235EB" w:rsidP="00190237">
      <w:pPr>
        <w:pStyle w:val="13"/>
        <w:numPr>
          <w:ilvl w:val="0"/>
          <w:numId w:val="215"/>
        </w:numPr>
        <w:spacing w:line="240" w:lineRule="auto"/>
        <w:ind w:left="0"/>
        <w:jc w:val="both"/>
        <w:rPr>
          <w:color w:val="auto"/>
          <w:sz w:val="28"/>
          <w:szCs w:val="28"/>
        </w:rPr>
      </w:pPr>
      <w:r w:rsidRPr="0060586E">
        <w:rPr>
          <w:i/>
          <w:iCs/>
          <w:color w:val="auto"/>
          <w:sz w:val="28"/>
          <w:szCs w:val="28"/>
        </w:rPr>
        <w:t>использовать</w:t>
      </w:r>
      <w:r w:rsidRPr="0060586E">
        <w:rPr>
          <w:color w:val="auto"/>
          <w:sz w:val="28"/>
          <w:szCs w:val="28"/>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60586E" w:rsidRDefault="00E235EB" w:rsidP="00190237">
      <w:pPr>
        <w:pStyle w:val="13"/>
        <w:numPr>
          <w:ilvl w:val="0"/>
          <w:numId w:val="215"/>
        </w:numPr>
        <w:spacing w:line="240" w:lineRule="auto"/>
        <w:ind w:left="0"/>
        <w:jc w:val="both"/>
        <w:rPr>
          <w:color w:val="auto"/>
          <w:sz w:val="28"/>
          <w:szCs w:val="28"/>
        </w:rPr>
      </w:pPr>
      <w:r w:rsidRPr="0060586E">
        <w:rPr>
          <w:i/>
          <w:iCs/>
          <w:color w:val="auto"/>
          <w:sz w:val="28"/>
          <w:szCs w:val="28"/>
        </w:rPr>
        <w:t>знать/понимать и использовать</w:t>
      </w:r>
      <w:r w:rsidRPr="0060586E">
        <w:rPr>
          <w:color w:val="auto"/>
          <w:sz w:val="28"/>
          <w:szCs w:val="28"/>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60586E" w:rsidRDefault="00E235EB" w:rsidP="00190237">
      <w:pPr>
        <w:pStyle w:val="13"/>
        <w:numPr>
          <w:ilvl w:val="0"/>
          <w:numId w:val="215"/>
        </w:numPr>
        <w:spacing w:line="240" w:lineRule="auto"/>
        <w:ind w:left="0"/>
        <w:jc w:val="both"/>
        <w:rPr>
          <w:color w:val="auto"/>
          <w:sz w:val="28"/>
          <w:szCs w:val="28"/>
        </w:rPr>
      </w:pPr>
      <w:r w:rsidRPr="0060586E">
        <w:rPr>
          <w:i/>
          <w:iCs/>
          <w:color w:val="auto"/>
          <w:sz w:val="28"/>
          <w:szCs w:val="28"/>
        </w:rPr>
        <w:t>обладать базовыми знаниями</w:t>
      </w:r>
      <w:r w:rsidRPr="0060586E">
        <w:rPr>
          <w:color w:val="auto"/>
          <w:sz w:val="28"/>
          <w:szCs w:val="28"/>
        </w:rPr>
        <w:t xml:space="preserve"> о социокультурном портрете родной страны и страны/стран изучаемого языка;</w:t>
      </w:r>
    </w:p>
    <w:p w:rsidR="00A57638" w:rsidRPr="0060586E" w:rsidRDefault="00E235EB" w:rsidP="00190237">
      <w:pPr>
        <w:pStyle w:val="13"/>
        <w:numPr>
          <w:ilvl w:val="0"/>
          <w:numId w:val="215"/>
        </w:numPr>
        <w:spacing w:line="240" w:lineRule="auto"/>
        <w:ind w:left="0"/>
        <w:jc w:val="both"/>
        <w:rPr>
          <w:color w:val="auto"/>
          <w:sz w:val="28"/>
          <w:szCs w:val="28"/>
        </w:rPr>
      </w:pPr>
      <w:r w:rsidRPr="0060586E">
        <w:rPr>
          <w:i/>
          <w:iCs/>
          <w:color w:val="auto"/>
          <w:sz w:val="28"/>
          <w:szCs w:val="28"/>
        </w:rPr>
        <w:t>кратко представлять</w:t>
      </w:r>
      <w:r w:rsidRPr="0060586E">
        <w:rPr>
          <w:color w:val="auto"/>
          <w:sz w:val="28"/>
          <w:szCs w:val="28"/>
        </w:rPr>
        <w:t xml:space="preserve"> Россию и страну/страны изучаемого языка;</w:t>
      </w:r>
    </w:p>
    <w:p w:rsidR="00A57638" w:rsidRPr="0060586E" w:rsidRDefault="00E235EB" w:rsidP="0060586E">
      <w:pPr>
        <w:pStyle w:val="13"/>
        <w:numPr>
          <w:ilvl w:val="0"/>
          <w:numId w:val="38"/>
        </w:numPr>
        <w:tabs>
          <w:tab w:val="left" w:pos="570"/>
        </w:tabs>
        <w:spacing w:line="240" w:lineRule="auto"/>
        <w:jc w:val="both"/>
        <w:rPr>
          <w:color w:val="auto"/>
          <w:sz w:val="28"/>
          <w:szCs w:val="28"/>
        </w:rPr>
      </w:pPr>
      <w:r w:rsidRPr="0060586E">
        <w:rPr>
          <w:i/>
          <w:iCs/>
          <w:color w:val="auto"/>
          <w:sz w:val="28"/>
          <w:szCs w:val="28"/>
        </w:rPr>
        <w:t>владеть</w:t>
      </w:r>
      <w:r w:rsidRPr="0060586E">
        <w:rPr>
          <w:color w:val="auto"/>
          <w:sz w:val="28"/>
          <w:szCs w:val="28"/>
        </w:rPr>
        <w:t xml:space="preserve"> компенсаторными умениями: </w:t>
      </w:r>
      <w:r w:rsidRPr="0060586E">
        <w:rPr>
          <w:i/>
          <w:iCs/>
          <w:color w:val="auto"/>
          <w:sz w:val="28"/>
          <w:szCs w:val="28"/>
        </w:rPr>
        <w:t>использовать</w:t>
      </w:r>
      <w:r w:rsidRPr="0060586E">
        <w:rPr>
          <w:color w:val="auto"/>
          <w:sz w:val="28"/>
          <w:szCs w:val="28"/>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60586E" w:rsidRDefault="00E235EB" w:rsidP="0060586E">
      <w:pPr>
        <w:pStyle w:val="13"/>
        <w:numPr>
          <w:ilvl w:val="0"/>
          <w:numId w:val="38"/>
        </w:numPr>
        <w:tabs>
          <w:tab w:val="left" w:pos="570"/>
        </w:tabs>
        <w:spacing w:line="240" w:lineRule="auto"/>
        <w:jc w:val="both"/>
        <w:rPr>
          <w:color w:val="auto"/>
          <w:sz w:val="28"/>
          <w:szCs w:val="28"/>
        </w:rPr>
      </w:pPr>
      <w:r w:rsidRPr="0060586E">
        <w:rPr>
          <w:i/>
          <w:iCs/>
          <w:color w:val="auto"/>
          <w:sz w:val="28"/>
          <w:szCs w:val="28"/>
        </w:rPr>
        <w:t>участвовать</w:t>
      </w:r>
      <w:r w:rsidRPr="0060586E">
        <w:rPr>
          <w:color w:val="auto"/>
          <w:sz w:val="28"/>
          <w:szCs w:val="28"/>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60586E" w:rsidRDefault="00E235EB" w:rsidP="0060586E">
      <w:pPr>
        <w:pStyle w:val="13"/>
        <w:numPr>
          <w:ilvl w:val="0"/>
          <w:numId w:val="38"/>
        </w:numPr>
        <w:tabs>
          <w:tab w:val="left" w:pos="570"/>
        </w:tabs>
        <w:spacing w:line="240" w:lineRule="auto"/>
        <w:jc w:val="both"/>
        <w:rPr>
          <w:color w:val="auto"/>
          <w:sz w:val="28"/>
          <w:szCs w:val="28"/>
        </w:rPr>
      </w:pPr>
      <w:r w:rsidRPr="0060586E">
        <w:rPr>
          <w:i/>
          <w:iCs/>
          <w:color w:val="auto"/>
          <w:sz w:val="28"/>
          <w:szCs w:val="28"/>
        </w:rPr>
        <w:lastRenderedPageBreak/>
        <w:t>использовать</w:t>
      </w:r>
      <w:r w:rsidRPr="0060586E">
        <w:rPr>
          <w:color w:val="auto"/>
          <w:sz w:val="28"/>
          <w:szCs w:val="28"/>
        </w:rPr>
        <w:t xml:space="preserve"> иноязычные словари и справочники, в том числе информационно-справочные системы в электронной форме;</w:t>
      </w:r>
    </w:p>
    <w:p w:rsidR="00A57638" w:rsidRPr="0060586E" w:rsidRDefault="00E235EB" w:rsidP="0060586E">
      <w:pPr>
        <w:pStyle w:val="13"/>
        <w:numPr>
          <w:ilvl w:val="0"/>
          <w:numId w:val="38"/>
        </w:numPr>
        <w:tabs>
          <w:tab w:val="left" w:pos="570"/>
        </w:tabs>
        <w:spacing w:line="240" w:lineRule="auto"/>
        <w:jc w:val="both"/>
        <w:rPr>
          <w:color w:val="auto"/>
          <w:sz w:val="28"/>
          <w:szCs w:val="28"/>
        </w:rPr>
      </w:pPr>
      <w:r w:rsidRPr="0060586E">
        <w:rPr>
          <w:i/>
          <w:iCs/>
          <w:color w:val="auto"/>
          <w:sz w:val="28"/>
          <w:szCs w:val="28"/>
        </w:rPr>
        <w:t>достигать</w:t>
      </w:r>
      <w:r w:rsidRPr="0060586E">
        <w:rPr>
          <w:color w:val="auto"/>
          <w:sz w:val="28"/>
          <w:szCs w:val="28"/>
        </w:rPr>
        <w:t xml:space="preserve"> взаимопонимания в процессе устного и письменного общения с носителями иностранного языка, с людьми другой культуры;</w:t>
      </w:r>
    </w:p>
    <w:p w:rsidR="00A57638" w:rsidRPr="0060586E" w:rsidRDefault="00E235EB" w:rsidP="0060586E">
      <w:pPr>
        <w:pStyle w:val="13"/>
        <w:numPr>
          <w:ilvl w:val="0"/>
          <w:numId w:val="38"/>
        </w:numPr>
        <w:tabs>
          <w:tab w:val="left" w:pos="663"/>
        </w:tabs>
        <w:spacing w:line="240" w:lineRule="auto"/>
        <w:jc w:val="both"/>
        <w:rPr>
          <w:color w:val="auto"/>
          <w:sz w:val="28"/>
          <w:szCs w:val="28"/>
        </w:rPr>
      </w:pPr>
      <w:r w:rsidRPr="0060586E">
        <w:rPr>
          <w:i/>
          <w:iCs/>
          <w:color w:val="auto"/>
          <w:sz w:val="28"/>
          <w:szCs w:val="28"/>
        </w:rPr>
        <w:t>сравнивать</w:t>
      </w:r>
      <w:r w:rsidRPr="0060586E">
        <w:rPr>
          <w:color w:val="auto"/>
          <w:sz w:val="28"/>
          <w:szCs w:val="2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60586E" w:rsidRDefault="00810082" w:rsidP="0060586E">
      <w:pPr>
        <w:rPr>
          <w:sz w:val="28"/>
          <w:szCs w:val="28"/>
        </w:rPr>
      </w:pPr>
      <w:bookmarkStart w:id="284" w:name="bookmark575"/>
    </w:p>
    <w:p w:rsidR="00A57638" w:rsidRPr="0060586E" w:rsidRDefault="00E235EB" w:rsidP="0060586E">
      <w:pPr>
        <w:pStyle w:val="af5"/>
        <w:rPr>
          <w:sz w:val="28"/>
          <w:szCs w:val="28"/>
        </w:rPr>
      </w:pPr>
      <w:r w:rsidRPr="0060586E">
        <w:rPr>
          <w:sz w:val="28"/>
          <w:szCs w:val="28"/>
        </w:rPr>
        <w:t>7 класс</w:t>
      </w:r>
      <w:bookmarkEnd w:id="284"/>
    </w:p>
    <w:p w:rsidR="00A57638" w:rsidRPr="0060586E" w:rsidRDefault="00E235EB" w:rsidP="0060586E">
      <w:pPr>
        <w:pStyle w:val="13"/>
        <w:numPr>
          <w:ilvl w:val="0"/>
          <w:numId w:val="39"/>
        </w:numPr>
        <w:tabs>
          <w:tab w:val="left" w:pos="570"/>
        </w:tabs>
        <w:spacing w:line="240" w:lineRule="auto"/>
        <w:jc w:val="both"/>
        <w:rPr>
          <w:color w:val="auto"/>
          <w:sz w:val="28"/>
          <w:szCs w:val="28"/>
        </w:rPr>
      </w:pPr>
      <w:r w:rsidRPr="0060586E">
        <w:rPr>
          <w:i/>
          <w:iCs/>
          <w:color w:val="auto"/>
          <w:sz w:val="28"/>
          <w:szCs w:val="28"/>
        </w:rPr>
        <w:t>владеть</w:t>
      </w:r>
      <w:r w:rsidRPr="0060586E">
        <w:rPr>
          <w:color w:val="auto"/>
          <w:sz w:val="28"/>
          <w:szCs w:val="28"/>
        </w:rPr>
        <w:t xml:space="preserve"> основными видами речевой деятельности: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говорение: </w:t>
      </w:r>
      <w:r w:rsidRPr="0060586E">
        <w:rPr>
          <w:i/>
          <w:iCs/>
          <w:color w:val="auto"/>
          <w:sz w:val="28"/>
          <w:szCs w:val="28"/>
        </w:rPr>
        <w:t>вести разные виды диалогов</w:t>
      </w:r>
      <w:r w:rsidRPr="0060586E">
        <w:rPr>
          <w:color w:val="auto"/>
          <w:sz w:val="28"/>
          <w:szCs w:val="28"/>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создавать разные виды монологических высказываний</w:t>
      </w:r>
      <w:r w:rsidRPr="0060586E">
        <w:rPr>
          <w:color w:val="auto"/>
          <w:sz w:val="28"/>
          <w:szCs w:val="28"/>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60586E">
        <w:rPr>
          <w:i/>
          <w:iCs/>
          <w:color w:val="auto"/>
          <w:sz w:val="28"/>
          <w:szCs w:val="28"/>
        </w:rPr>
        <w:t>излагать</w:t>
      </w:r>
      <w:r w:rsidRPr="0060586E">
        <w:rPr>
          <w:color w:val="auto"/>
          <w:sz w:val="28"/>
          <w:szCs w:val="28"/>
        </w:rPr>
        <w:t xml:space="preserve"> основное содержание прочитанного/прослушанного текста с вербальными и/или зрительными опорами (объём — 8—9 фраз); </w:t>
      </w:r>
      <w:r w:rsidRPr="0060586E">
        <w:rPr>
          <w:i/>
          <w:iCs/>
          <w:color w:val="auto"/>
          <w:sz w:val="28"/>
          <w:szCs w:val="28"/>
        </w:rPr>
        <w:t>кратко излагать</w:t>
      </w:r>
      <w:r w:rsidRPr="0060586E">
        <w:rPr>
          <w:color w:val="auto"/>
          <w:sz w:val="28"/>
          <w:szCs w:val="28"/>
        </w:rPr>
        <w:t xml:space="preserve"> результаты выполненной проектной работы (объём — 8—9 фраз);</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аудирование: </w:t>
      </w:r>
      <w:r w:rsidRPr="0060586E">
        <w:rPr>
          <w:i/>
          <w:iCs/>
          <w:color w:val="auto"/>
          <w:sz w:val="28"/>
          <w:szCs w:val="28"/>
        </w:rPr>
        <w:t>воспринимать на слух и понимать</w:t>
      </w:r>
      <w:r w:rsidRPr="0060586E">
        <w:rPr>
          <w:color w:val="auto"/>
          <w:sz w:val="28"/>
          <w:szCs w:val="28"/>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смысловое чтение: </w:t>
      </w:r>
      <w:r w:rsidRPr="0060586E">
        <w:rPr>
          <w:i/>
          <w:iCs/>
          <w:color w:val="auto"/>
          <w:sz w:val="28"/>
          <w:szCs w:val="28"/>
        </w:rPr>
        <w:t>читать про себя и понимать</w:t>
      </w:r>
      <w:r w:rsidRPr="0060586E">
        <w:rPr>
          <w:color w:val="auto"/>
          <w:sz w:val="28"/>
          <w:szCs w:val="28"/>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60586E">
        <w:rPr>
          <w:i/>
          <w:iCs/>
          <w:color w:val="auto"/>
          <w:sz w:val="28"/>
          <w:szCs w:val="28"/>
        </w:rPr>
        <w:t>читать про себя</w:t>
      </w:r>
      <w:r w:rsidRPr="0060586E">
        <w:rPr>
          <w:color w:val="auto"/>
          <w:sz w:val="28"/>
          <w:szCs w:val="28"/>
        </w:rPr>
        <w:t xml:space="preserve"> несплошные тексты (таблицы, диаграммы) и </w:t>
      </w:r>
      <w:r w:rsidRPr="0060586E">
        <w:rPr>
          <w:i/>
          <w:iCs/>
          <w:color w:val="auto"/>
          <w:sz w:val="28"/>
          <w:szCs w:val="28"/>
        </w:rPr>
        <w:t>понимать</w:t>
      </w:r>
      <w:r w:rsidRPr="0060586E">
        <w:rPr>
          <w:color w:val="auto"/>
          <w:sz w:val="28"/>
          <w:szCs w:val="28"/>
        </w:rPr>
        <w:t xml:space="preserve"> представленную в них информацию; </w:t>
      </w:r>
      <w:r w:rsidRPr="0060586E">
        <w:rPr>
          <w:i/>
          <w:iCs/>
          <w:color w:val="auto"/>
          <w:sz w:val="28"/>
          <w:szCs w:val="28"/>
        </w:rPr>
        <w:t>определять</w:t>
      </w:r>
      <w:r w:rsidRPr="0060586E">
        <w:rPr>
          <w:color w:val="auto"/>
          <w:sz w:val="28"/>
          <w:szCs w:val="28"/>
        </w:rPr>
        <w:t xml:space="preserve"> последовательность главных фактов/событий в тексте;</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письменная речь: </w:t>
      </w:r>
      <w:r w:rsidRPr="0060586E">
        <w:rPr>
          <w:i/>
          <w:iCs/>
          <w:color w:val="auto"/>
          <w:sz w:val="28"/>
          <w:szCs w:val="28"/>
        </w:rPr>
        <w:t>заполнять</w:t>
      </w:r>
      <w:r w:rsidRPr="0060586E">
        <w:rPr>
          <w:color w:val="auto"/>
          <w:sz w:val="28"/>
          <w:szCs w:val="28"/>
        </w:rPr>
        <w:t xml:space="preserve"> анкеты и формуляры с указанием личной информации; </w:t>
      </w:r>
      <w:r w:rsidRPr="0060586E">
        <w:rPr>
          <w:i/>
          <w:iCs/>
          <w:color w:val="auto"/>
          <w:sz w:val="28"/>
          <w:szCs w:val="28"/>
        </w:rPr>
        <w:t>писать</w:t>
      </w:r>
      <w:r w:rsidRPr="0060586E">
        <w:rPr>
          <w:color w:val="auto"/>
          <w:sz w:val="28"/>
          <w:szCs w:val="28"/>
        </w:rPr>
        <w:t xml:space="preserve"> электронное сообщение личного характера, соблюдая реч</w:t>
      </w:r>
      <w:r w:rsidR="00C61707" w:rsidRPr="0060586E">
        <w:rPr>
          <w:color w:val="auto"/>
          <w:sz w:val="28"/>
          <w:szCs w:val="28"/>
        </w:rPr>
        <w:t>евой этикет, принятый в стране/</w:t>
      </w:r>
      <w:r w:rsidRPr="0060586E">
        <w:rPr>
          <w:color w:val="auto"/>
          <w:sz w:val="28"/>
          <w:szCs w:val="28"/>
        </w:rPr>
        <w:t xml:space="preserve">странах изучаемого языка (объём сообщения — до 90 слов); </w:t>
      </w:r>
      <w:r w:rsidRPr="0060586E">
        <w:rPr>
          <w:i/>
          <w:iCs/>
          <w:color w:val="auto"/>
          <w:sz w:val="28"/>
          <w:szCs w:val="28"/>
        </w:rPr>
        <w:t>создавать</w:t>
      </w:r>
      <w:r w:rsidRPr="0060586E">
        <w:rPr>
          <w:color w:val="auto"/>
          <w:sz w:val="28"/>
          <w:szCs w:val="28"/>
        </w:rPr>
        <w:t xml:space="preserve"> небольшое письменное высказывание с опорой на образец, план, ключевые слова, таблицу (объём высказывания — до 90 слов);</w:t>
      </w:r>
    </w:p>
    <w:p w:rsidR="00A57638" w:rsidRPr="0060586E" w:rsidRDefault="00E235EB" w:rsidP="0060586E">
      <w:pPr>
        <w:pStyle w:val="13"/>
        <w:numPr>
          <w:ilvl w:val="0"/>
          <w:numId w:val="39"/>
        </w:numPr>
        <w:tabs>
          <w:tab w:val="left" w:pos="566"/>
        </w:tabs>
        <w:spacing w:line="240" w:lineRule="auto"/>
        <w:jc w:val="both"/>
        <w:rPr>
          <w:color w:val="auto"/>
          <w:sz w:val="28"/>
          <w:szCs w:val="28"/>
        </w:rPr>
      </w:pPr>
      <w:r w:rsidRPr="0060586E">
        <w:rPr>
          <w:i/>
          <w:iCs/>
          <w:color w:val="auto"/>
          <w:sz w:val="28"/>
          <w:szCs w:val="28"/>
        </w:rPr>
        <w:lastRenderedPageBreak/>
        <w:t>владеть</w:t>
      </w:r>
      <w:r w:rsidRPr="0060586E">
        <w:rPr>
          <w:b/>
          <w:bCs/>
          <w:color w:val="auto"/>
          <w:sz w:val="28"/>
          <w:szCs w:val="28"/>
        </w:rPr>
        <w:t xml:space="preserve"> фонетическими </w:t>
      </w:r>
      <w:r w:rsidRPr="0060586E">
        <w:rPr>
          <w:color w:val="auto"/>
          <w:sz w:val="28"/>
          <w:szCs w:val="28"/>
        </w:rPr>
        <w:t xml:space="preserve">навыками: </w:t>
      </w:r>
      <w:r w:rsidRPr="0060586E">
        <w:rPr>
          <w:i/>
          <w:iCs/>
          <w:color w:val="auto"/>
          <w:sz w:val="28"/>
          <w:szCs w:val="28"/>
        </w:rPr>
        <w:t xml:space="preserve">различать на слух </w:t>
      </w:r>
      <w:r w:rsidRPr="0060586E">
        <w:rPr>
          <w:color w:val="auto"/>
          <w:sz w:val="28"/>
          <w:szCs w:val="28"/>
        </w:rPr>
        <w:t xml:space="preserve">и адекватно, без ошибок, ведущих к сбою коммуникации, </w:t>
      </w:r>
      <w:r w:rsidRPr="0060586E">
        <w:rPr>
          <w:i/>
          <w:iCs/>
          <w:color w:val="auto"/>
          <w:sz w:val="28"/>
          <w:szCs w:val="28"/>
        </w:rPr>
        <w:t>произносить</w:t>
      </w:r>
      <w:r w:rsidRPr="0060586E">
        <w:rPr>
          <w:color w:val="auto"/>
          <w:sz w:val="28"/>
          <w:szCs w:val="28"/>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60586E">
        <w:rPr>
          <w:i/>
          <w:iCs/>
          <w:color w:val="auto"/>
          <w:sz w:val="28"/>
          <w:szCs w:val="28"/>
        </w:rPr>
        <w:t>читать вслух</w:t>
      </w:r>
      <w:r w:rsidRPr="0060586E">
        <w:rPr>
          <w:color w:val="auto"/>
          <w:sz w:val="28"/>
          <w:szCs w:val="28"/>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владеть</w:t>
      </w:r>
      <w:r w:rsidRPr="0060586E">
        <w:rPr>
          <w:b/>
          <w:bCs/>
          <w:color w:val="auto"/>
          <w:sz w:val="28"/>
          <w:szCs w:val="28"/>
        </w:rPr>
        <w:t xml:space="preserve"> орфографическими </w:t>
      </w:r>
      <w:r w:rsidRPr="0060586E">
        <w:rPr>
          <w:color w:val="auto"/>
          <w:sz w:val="28"/>
          <w:szCs w:val="28"/>
        </w:rPr>
        <w:t xml:space="preserve">навыками: правильно </w:t>
      </w:r>
      <w:r w:rsidRPr="0060586E">
        <w:rPr>
          <w:i/>
          <w:iCs/>
          <w:color w:val="auto"/>
          <w:sz w:val="28"/>
          <w:szCs w:val="28"/>
        </w:rPr>
        <w:t xml:space="preserve">писать </w:t>
      </w:r>
      <w:r w:rsidRPr="0060586E">
        <w:rPr>
          <w:color w:val="auto"/>
          <w:sz w:val="28"/>
          <w:szCs w:val="28"/>
        </w:rPr>
        <w:t>изученные слова;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владеть</w:t>
      </w:r>
      <w:r w:rsidRPr="0060586E">
        <w:rPr>
          <w:b/>
          <w:bCs/>
          <w:color w:val="auto"/>
          <w:sz w:val="28"/>
          <w:szCs w:val="28"/>
        </w:rPr>
        <w:t xml:space="preserve"> пунктуационными </w:t>
      </w:r>
      <w:r w:rsidRPr="0060586E">
        <w:rPr>
          <w:color w:val="auto"/>
          <w:sz w:val="28"/>
          <w:szCs w:val="28"/>
        </w:rPr>
        <w:t xml:space="preserve">навыками: </w:t>
      </w:r>
      <w:r w:rsidRPr="0060586E">
        <w:rPr>
          <w:i/>
          <w:iCs/>
          <w:color w:val="auto"/>
          <w:sz w:val="28"/>
          <w:szCs w:val="28"/>
        </w:rPr>
        <w:t>использовать</w:t>
      </w:r>
      <w:r w:rsidRPr="0060586E">
        <w:rPr>
          <w:color w:val="auto"/>
          <w:sz w:val="28"/>
          <w:szCs w:val="2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60586E">
        <w:rPr>
          <w:i/>
          <w:iCs/>
          <w:color w:val="auto"/>
          <w:sz w:val="28"/>
          <w:szCs w:val="28"/>
        </w:rPr>
        <w:t>оформлять</w:t>
      </w:r>
      <w:r w:rsidRPr="0060586E">
        <w:rPr>
          <w:color w:val="auto"/>
          <w:sz w:val="28"/>
          <w:szCs w:val="28"/>
        </w:rPr>
        <w:t xml:space="preserve"> электронное сообщение личного характера;</w:t>
      </w:r>
    </w:p>
    <w:p w:rsidR="00A57638" w:rsidRPr="0060586E" w:rsidRDefault="00E235EB" w:rsidP="0060586E">
      <w:pPr>
        <w:pStyle w:val="13"/>
        <w:numPr>
          <w:ilvl w:val="0"/>
          <w:numId w:val="39"/>
        </w:numPr>
        <w:tabs>
          <w:tab w:val="left" w:pos="564"/>
        </w:tabs>
        <w:spacing w:line="240" w:lineRule="auto"/>
        <w:jc w:val="both"/>
        <w:rPr>
          <w:color w:val="auto"/>
          <w:sz w:val="28"/>
          <w:szCs w:val="28"/>
        </w:rPr>
      </w:pPr>
      <w:r w:rsidRPr="0060586E">
        <w:rPr>
          <w:i/>
          <w:iCs/>
          <w:color w:val="auto"/>
          <w:sz w:val="28"/>
          <w:szCs w:val="28"/>
        </w:rPr>
        <w:t>распознавать</w:t>
      </w:r>
      <w:r w:rsidRPr="0060586E">
        <w:rPr>
          <w:color w:val="auto"/>
          <w:sz w:val="28"/>
          <w:szCs w:val="28"/>
        </w:rPr>
        <w:t xml:space="preserve"> в звучащем и письменном тексте 1000 лексических единиц (слов, словосочетаний, речевых клише) и правильно </w:t>
      </w:r>
      <w:r w:rsidRPr="0060586E">
        <w:rPr>
          <w:i/>
          <w:iCs/>
          <w:color w:val="auto"/>
          <w:sz w:val="28"/>
          <w:szCs w:val="28"/>
        </w:rPr>
        <w:t>употреблять</w:t>
      </w:r>
      <w:r w:rsidRPr="0060586E">
        <w:rPr>
          <w:color w:val="auto"/>
          <w:sz w:val="28"/>
          <w:szCs w:val="28"/>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60586E">
        <w:rPr>
          <w:color w:val="auto"/>
          <w:sz w:val="28"/>
          <w:szCs w:val="28"/>
          <w:lang w:eastAsia="en-US" w:bidi="en-US"/>
        </w:rPr>
        <w:t>-</w:t>
      </w:r>
      <w:r w:rsidRPr="0060586E">
        <w:rPr>
          <w:color w:val="auto"/>
          <w:sz w:val="28"/>
          <w:szCs w:val="28"/>
          <w:lang w:val="en-US" w:eastAsia="en-US" w:bidi="en-US"/>
        </w:rPr>
        <w:t>ness</w:t>
      </w:r>
      <w:r w:rsidRPr="0060586E">
        <w:rPr>
          <w:color w:val="auto"/>
          <w:sz w:val="28"/>
          <w:szCs w:val="28"/>
          <w:lang w:eastAsia="en-US" w:bidi="en-US"/>
        </w:rPr>
        <w:t>, -</w:t>
      </w:r>
      <w:r w:rsidRPr="0060586E">
        <w:rPr>
          <w:color w:val="auto"/>
          <w:sz w:val="28"/>
          <w:szCs w:val="28"/>
          <w:lang w:val="en-US" w:eastAsia="en-US" w:bidi="en-US"/>
        </w:rPr>
        <w:t>ment</w:t>
      </w:r>
      <w:r w:rsidRPr="0060586E">
        <w:rPr>
          <w:color w:val="auto"/>
          <w:sz w:val="28"/>
          <w:szCs w:val="28"/>
          <w:lang w:eastAsia="en-US" w:bidi="en-US"/>
        </w:rPr>
        <w:t xml:space="preserve">; </w:t>
      </w:r>
      <w:r w:rsidRPr="0060586E">
        <w:rPr>
          <w:color w:val="auto"/>
          <w:sz w:val="28"/>
          <w:szCs w:val="28"/>
        </w:rPr>
        <w:t xml:space="preserve">имена прилагательные с помощью суффиксов </w:t>
      </w:r>
      <w:r w:rsidRPr="0060586E">
        <w:rPr>
          <w:color w:val="auto"/>
          <w:sz w:val="28"/>
          <w:szCs w:val="28"/>
          <w:lang w:eastAsia="en-US" w:bidi="en-US"/>
        </w:rPr>
        <w:t>-</w:t>
      </w:r>
      <w:r w:rsidRPr="0060586E">
        <w:rPr>
          <w:color w:val="auto"/>
          <w:sz w:val="28"/>
          <w:szCs w:val="28"/>
          <w:lang w:val="en-US" w:eastAsia="en-US" w:bidi="en-US"/>
        </w:rPr>
        <w:t>ous</w:t>
      </w:r>
      <w:r w:rsidRPr="0060586E">
        <w:rPr>
          <w:color w:val="auto"/>
          <w:sz w:val="28"/>
          <w:szCs w:val="28"/>
          <w:lang w:eastAsia="en-US" w:bidi="en-US"/>
        </w:rPr>
        <w:t>, -</w:t>
      </w:r>
      <w:r w:rsidRPr="0060586E">
        <w:rPr>
          <w:color w:val="auto"/>
          <w:sz w:val="28"/>
          <w:szCs w:val="28"/>
          <w:lang w:val="en-US" w:eastAsia="en-US" w:bidi="en-US"/>
        </w:rPr>
        <w:t>ly</w:t>
      </w:r>
      <w:r w:rsidRPr="0060586E">
        <w:rPr>
          <w:color w:val="auto"/>
          <w:sz w:val="28"/>
          <w:szCs w:val="28"/>
          <w:lang w:eastAsia="en-US" w:bidi="en-US"/>
        </w:rPr>
        <w:t>, -</w:t>
      </w:r>
      <w:r w:rsidRPr="0060586E">
        <w:rPr>
          <w:color w:val="auto"/>
          <w:sz w:val="28"/>
          <w:szCs w:val="28"/>
          <w:lang w:val="en-US" w:eastAsia="en-US" w:bidi="en-US"/>
        </w:rPr>
        <w:t>y</w:t>
      </w:r>
      <w:r w:rsidRPr="0060586E">
        <w:rPr>
          <w:color w:val="auto"/>
          <w:sz w:val="28"/>
          <w:szCs w:val="28"/>
          <w:lang w:eastAsia="en-US" w:bidi="en-US"/>
        </w:rPr>
        <w:t xml:space="preserve">; </w:t>
      </w:r>
      <w:r w:rsidRPr="0060586E">
        <w:rPr>
          <w:color w:val="auto"/>
          <w:sz w:val="28"/>
          <w:szCs w:val="28"/>
        </w:rPr>
        <w:t xml:space="preserve">имена прилагательные и наречия с помощью отрицательных префиксов </w:t>
      </w:r>
      <w:r w:rsidRPr="0060586E">
        <w:rPr>
          <w:color w:val="auto"/>
          <w:sz w:val="28"/>
          <w:szCs w:val="28"/>
          <w:lang w:val="en-US" w:eastAsia="en-US" w:bidi="en-US"/>
        </w:rPr>
        <w:t>in</w:t>
      </w:r>
      <w:r w:rsidRPr="0060586E">
        <w:rPr>
          <w:color w:val="auto"/>
          <w:sz w:val="28"/>
          <w:szCs w:val="28"/>
          <w:lang w:eastAsia="en-US" w:bidi="en-US"/>
        </w:rPr>
        <w:t>-/</w:t>
      </w:r>
      <w:r w:rsidRPr="0060586E">
        <w:rPr>
          <w:color w:val="auto"/>
          <w:sz w:val="28"/>
          <w:szCs w:val="28"/>
          <w:lang w:val="en-US" w:eastAsia="en-US" w:bidi="en-US"/>
        </w:rPr>
        <w:t>im</w:t>
      </w:r>
      <w:r w:rsidRPr="0060586E">
        <w:rPr>
          <w:color w:val="auto"/>
          <w:sz w:val="28"/>
          <w:szCs w:val="28"/>
          <w:lang w:eastAsia="en-US" w:bidi="en-US"/>
        </w:rPr>
        <w:t xml:space="preserve">-; </w:t>
      </w:r>
      <w:r w:rsidRPr="0060586E">
        <w:rPr>
          <w:color w:val="auto"/>
          <w:sz w:val="28"/>
          <w:szCs w:val="28"/>
        </w:rPr>
        <w:t xml:space="preserve">сложные имена прилагательные путем соединения основы прилагательного с основой существительного с добавлением суффикса </w:t>
      </w:r>
      <w:r w:rsidRPr="0060586E">
        <w:rPr>
          <w:color w:val="auto"/>
          <w:sz w:val="28"/>
          <w:szCs w:val="28"/>
          <w:lang w:eastAsia="en-US" w:bidi="en-US"/>
        </w:rPr>
        <w:t>-</w:t>
      </w:r>
      <w:r w:rsidRPr="0060586E">
        <w:rPr>
          <w:color w:val="auto"/>
          <w:sz w:val="28"/>
          <w:szCs w:val="28"/>
          <w:lang w:val="en-US" w:eastAsia="en-US" w:bidi="en-US"/>
        </w:rPr>
        <w:t>ed</w:t>
      </w:r>
      <w:r w:rsidRPr="0060586E">
        <w:rPr>
          <w:color w:val="auto"/>
          <w:sz w:val="28"/>
          <w:szCs w:val="28"/>
          <w:lang w:eastAsia="en-US" w:bidi="en-US"/>
        </w:rPr>
        <w:t xml:space="preserve"> (</w:t>
      </w:r>
      <w:r w:rsidRPr="0060586E">
        <w:rPr>
          <w:color w:val="auto"/>
          <w:sz w:val="28"/>
          <w:szCs w:val="28"/>
          <w:lang w:val="en-US" w:eastAsia="en-US" w:bidi="en-US"/>
        </w:rPr>
        <w:t>blue</w:t>
      </w:r>
      <w:r w:rsidRPr="0060586E">
        <w:rPr>
          <w:color w:val="auto"/>
          <w:sz w:val="28"/>
          <w:szCs w:val="28"/>
          <w:lang w:eastAsia="en-US" w:bidi="en-US"/>
        </w:rPr>
        <w:t>-</w:t>
      </w:r>
      <w:r w:rsidRPr="0060586E">
        <w:rPr>
          <w:color w:val="auto"/>
          <w:sz w:val="28"/>
          <w:szCs w:val="28"/>
          <w:lang w:val="en-US" w:eastAsia="en-US" w:bidi="en-US"/>
        </w:rPr>
        <w:t>eyed</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различные средства связи в тексте для обеспечения логичности и целостности высказывания;</w:t>
      </w:r>
    </w:p>
    <w:p w:rsidR="00A57638" w:rsidRPr="0060586E" w:rsidRDefault="00E235EB" w:rsidP="0060586E">
      <w:pPr>
        <w:pStyle w:val="13"/>
        <w:numPr>
          <w:ilvl w:val="0"/>
          <w:numId w:val="39"/>
        </w:numPr>
        <w:tabs>
          <w:tab w:val="left" w:pos="564"/>
        </w:tabs>
        <w:spacing w:line="240" w:lineRule="auto"/>
        <w:jc w:val="both"/>
        <w:rPr>
          <w:color w:val="auto"/>
          <w:sz w:val="28"/>
          <w:szCs w:val="28"/>
        </w:rPr>
      </w:pPr>
      <w:r w:rsidRPr="0060586E">
        <w:rPr>
          <w:i/>
          <w:iCs/>
          <w:color w:val="auto"/>
          <w:sz w:val="28"/>
          <w:szCs w:val="28"/>
        </w:rPr>
        <w:t>знать и понимать</w:t>
      </w:r>
      <w:r w:rsidRPr="0060586E">
        <w:rPr>
          <w:color w:val="auto"/>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w:t>
      </w:r>
      <w:r w:rsidRPr="0060586E">
        <w:rPr>
          <w:color w:val="auto"/>
          <w:sz w:val="28"/>
          <w:szCs w:val="28"/>
        </w:rPr>
        <w:t xml:space="preserve"> в письменном и звучащем тексте и </w:t>
      </w:r>
      <w:r w:rsidRPr="0060586E">
        <w:rPr>
          <w:i/>
          <w:iCs/>
          <w:color w:val="auto"/>
          <w:sz w:val="28"/>
          <w:szCs w:val="28"/>
        </w:rPr>
        <w:t>употреблять</w:t>
      </w:r>
      <w:r w:rsidRPr="0060586E">
        <w:rPr>
          <w:color w:val="auto"/>
          <w:sz w:val="28"/>
          <w:szCs w:val="28"/>
        </w:rPr>
        <w:t xml:space="preserve"> в устной и письменной речи:</w:t>
      </w:r>
    </w:p>
    <w:p w:rsidR="00A57638" w:rsidRPr="0060586E" w:rsidRDefault="00E235EB" w:rsidP="00190237">
      <w:pPr>
        <w:pStyle w:val="13"/>
        <w:numPr>
          <w:ilvl w:val="0"/>
          <w:numId w:val="217"/>
        </w:numPr>
        <w:spacing w:line="240" w:lineRule="auto"/>
        <w:ind w:left="0"/>
        <w:jc w:val="both"/>
        <w:rPr>
          <w:color w:val="auto"/>
          <w:sz w:val="28"/>
          <w:szCs w:val="28"/>
        </w:rPr>
      </w:pPr>
      <w:r w:rsidRPr="0060586E">
        <w:rPr>
          <w:color w:val="auto"/>
          <w:sz w:val="28"/>
          <w:szCs w:val="28"/>
        </w:rPr>
        <w:t xml:space="preserve">предложения со сложным дополнением </w:t>
      </w:r>
      <w:r w:rsidRPr="0060586E">
        <w:rPr>
          <w:color w:val="auto"/>
          <w:sz w:val="28"/>
          <w:szCs w:val="28"/>
          <w:lang w:eastAsia="en-US" w:bidi="en-US"/>
        </w:rPr>
        <w:t>(</w:t>
      </w:r>
      <w:r w:rsidRPr="0060586E">
        <w:rPr>
          <w:color w:val="auto"/>
          <w:sz w:val="28"/>
          <w:szCs w:val="28"/>
          <w:lang w:val="en-US" w:eastAsia="en-US" w:bidi="en-US"/>
        </w:rPr>
        <w:t>ComplexObject</w:t>
      </w:r>
      <w:r w:rsidRPr="0060586E">
        <w:rPr>
          <w:color w:val="auto"/>
          <w:sz w:val="28"/>
          <w:szCs w:val="28"/>
          <w:lang w:eastAsia="en-US" w:bidi="en-US"/>
        </w:rPr>
        <w:t>);</w:t>
      </w:r>
    </w:p>
    <w:p w:rsidR="00A57638" w:rsidRPr="0060586E" w:rsidRDefault="00E235EB" w:rsidP="00190237">
      <w:pPr>
        <w:pStyle w:val="13"/>
        <w:numPr>
          <w:ilvl w:val="0"/>
          <w:numId w:val="217"/>
        </w:numPr>
        <w:spacing w:line="240" w:lineRule="auto"/>
        <w:ind w:left="0"/>
        <w:jc w:val="both"/>
        <w:rPr>
          <w:color w:val="auto"/>
          <w:sz w:val="28"/>
          <w:szCs w:val="28"/>
        </w:rPr>
      </w:pPr>
      <w:r w:rsidRPr="0060586E">
        <w:rPr>
          <w:color w:val="auto"/>
          <w:sz w:val="28"/>
          <w:szCs w:val="28"/>
        </w:rPr>
        <w:t xml:space="preserve">условные предложения реального </w:t>
      </w:r>
      <w:r w:rsidRPr="0060586E">
        <w:rPr>
          <w:color w:val="auto"/>
          <w:sz w:val="28"/>
          <w:szCs w:val="28"/>
          <w:lang w:eastAsia="en-US" w:bidi="en-US"/>
        </w:rPr>
        <w:t>(</w:t>
      </w:r>
      <w:r w:rsidRPr="0060586E">
        <w:rPr>
          <w:color w:val="auto"/>
          <w:sz w:val="28"/>
          <w:szCs w:val="28"/>
          <w:lang w:val="en-US" w:eastAsia="en-US" w:bidi="en-US"/>
        </w:rPr>
        <w:t>Conditional</w:t>
      </w:r>
      <w:r w:rsidRPr="0060586E">
        <w:rPr>
          <w:color w:val="auto"/>
          <w:sz w:val="28"/>
          <w:szCs w:val="28"/>
        </w:rPr>
        <w:t xml:space="preserve">0, </w:t>
      </w:r>
      <w:r w:rsidRPr="0060586E">
        <w:rPr>
          <w:color w:val="auto"/>
          <w:sz w:val="28"/>
          <w:szCs w:val="28"/>
          <w:lang w:val="en-US" w:eastAsia="en-US" w:bidi="en-US"/>
        </w:rPr>
        <w:t>ConditionalI</w:t>
      </w:r>
      <w:r w:rsidRPr="0060586E">
        <w:rPr>
          <w:color w:val="auto"/>
          <w:sz w:val="28"/>
          <w:szCs w:val="28"/>
          <w:lang w:eastAsia="en-US" w:bidi="en-US"/>
        </w:rPr>
        <w:t xml:space="preserve">) </w:t>
      </w:r>
      <w:r w:rsidRPr="0060586E">
        <w:rPr>
          <w:color w:val="auto"/>
          <w:sz w:val="28"/>
          <w:szCs w:val="28"/>
        </w:rPr>
        <w:t>характера;</w:t>
      </w:r>
    </w:p>
    <w:p w:rsidR="00A57638" w:rsidRPr="0060586E" w:rsidRDefault="00E235EB" w:rsidP="00190237">
      <w:pPr>
        <w:pStyle w:val="13"/>
        <w:numPr>
          <w:ilvl w:val="0"/>
          <w:numId w:val="217"/>
        </w:numPr>
        <w:spacing w:line="240" w:lineRule="auto"/>
        <w:ind w:left="0"/>
        <w:jc w:val="both"/>
        <w:rPr>
          <w:color w:val="auto"/>
          <w:sz w:val="28"/>
          <w:szCs w:val="28"/>
        </w:rPr>
      </w:pPr>
      <w:r w:rsidRPr="0060586E">
        <w:rPr>
          <w:color w:val="auto"/>
          <w:sz w:val="28"/>
          <w:szCs w:val="28"/>
        </w:rPr>
        <w:t xml:space="preserve">предложения с конструкцией </w:t>
      </w:r>
      <w:r w:rsidRPr="0060586E">
        <w:rPr>
          <w:color w:val="auto"/>
          <w:sz w:val="28"/>
          <w:szCs w:val="28"/>
          <w:lang w:val="en-US" w:eastAsia="en-US" w:bidi="en-US"/>
        </w:rPr>
        <w:t>tobegoingto</w:t>
      </w:r>
      <w:r w:rsidRPr="0060586E">
        <w:rPr>
          <w:color w:val="auto"/>
          <w:sz w:val="28"/>
          <w:szCs w:val="28"/>
        </w:rPr>
        <w:t xml:space="preserve">+ инфинитив и формы </w:t>
      </w:r>
      <w:r w:rsidRPr="0060586E">
        <w:rPr>
          <w:color w:val="auto"/>
          <w:sz w:val="28"/>
          <w:szCs w:val="28"/>
          <w:lang w:val="en-US" w:eastAsia="en-US" w:bidi="en-US"/>
        </w:rPr>
        <w:t>FutureSimpleTense</w:t>
      </w:r>
      <w:r w:rsidRPr="0060586E">
        <w:rPr>
          <w:color w:val="auto"/>
          <w:sz w:val="28"/>
          <w:szCs w:val="28"/>
        </w:rPr>
        <w:t xml:space="preserve">и </w:t>
      </w:r>
      <w:r w:rsidRPr="0060586E">
        <w:rPr>
          <w:color w:val="auto"/>
          <w:sz w:val="28"/>
          <w:szCs w:val="28"/>
          <w:lang w:val="en-US" w:eastAsia="en-US" w:bidi="en-US"/>
        </w:rPr>
        <w:t>PresentContinuousTense</w:t>
      </w:r>
      <w:r w:rsidRPr="0060586E">
        <w:rPr>
          <w:color w:val="auto"/>
          <w:sz w:val="28"/>
          <w:szCs w:val="28"/>
        </w:rPr>
        <w:t>для выражения будущего действия;</w:t>
      </w:r>
    </w:p>
    <w:p w:rsidR="00A57638" w:rsidRPr="0060586E" w:rsidRDefault="00E235EB" w:rsidP="00190237">
      <w:pPr>
        <w:pStyle w:val="13"/>
        <w:numPr>
          <w:ilvl w:val="0"/>
          <w:numId w:val="217"/>
        </w:numPr>
        <w:spacing w:line="240" w:lineRule="auto"/>
        <w:ind w:left="0"/>
        <w:jc w:val="both"/>
        <w:rPr>
          <w:color w:val="auto"/>
          <w:sz w:val="28"/>
          <w:szCs w:val="28"/>
        </w:rPr>
      </w:pPr>
      <w:r w:rsidRPr="0060586E">
        <w:rPr>
          <w:color w:val="auto"/>
          <w:sz w:val="28"/>
          <w:szCs w:val="28"/>
        </w:rPr>
        <w:t xml:space="preserve">конструкцию </w:t>
      </w:r>
      <w:r w:rsidRPr="0060586E">
        <w:rPr>
          <w:color w:val="auto"/>
          <w:sz w:val="28"/>
          <w:szCs w:val="28"/>
          <w:lang w:val="en-US" w:eastAsia="en-US" w:bidi="en-US"/>
        </w:rPr>
        <w:t>usedto</w:t>
      </w:r>
      <w:r w:rsidRPr="0060586E">
        <w:rPr>
          <w:color w:val="auto"/>
          <w:sz w:val="28"/>
          <w:szCs w:val="28"/>
        </w:rPr>
        <w:t>+ инфинитив глагола;</w:t>
      </w:r>
    </w:p>
    <w:p w:rsidR="00A57638" w:rsidRPr="0060586E" w:rsidRDefault="00E235EB" w:rsidP="00190237">
      <w:pPr>
        <w:pStyle w:val="13"/>
        <w:numPr>
          <w:ilvl w:val="0"/>
          <w:numId w:val="217"/>
        </w:numPr>
        <w:spacing w:line="240" w:lineRule="auto"/>
        <w:ind w:left="0"/>
        <w:jc w:val="both"/>
        <w:rPr>
          <w:color w:val="auto"/>
          <w:sz w:val="28"/>
          <w:szCs w:val="28"/>
        </w:rPr>
      </w:pPr>
      <w:r w:rsidRPr="0060586E">
        <w:rPr>
          <w:color w:val="auto"/>
          <w:sz w:val="28"/>
          <w:szCs w:val="28"/>
        </w:rPr>
        <w:t xml:space="preserve">глаголы в наиболее употребительных формах страдательного залога </w:t>
      </w:r>
      <w:r w:rsidRPr="0060586E">
        <w:rPr>
          <w:color w:val="auto"/>
          <w:sz w:val="28"/>
          <w:szCs w:val="28"/>
          <w:lang w:eastAsia="en-US" w:bidi="en-US"/>
        </w:rPr>
        <w:t>(</w:t>
      </w:r>
      <w:r w:rsidRPr="0060586E">
        <w:rPr>
          <w:color w:val="auto"/>
          <w:sz w:val="28"/>
          <w:szCs w:val="28"/>
          <w:lang w:val="en-US" w:eastAsia="en-US" w:bidi="en-US"/>
        </w:rPr>
        <w:t>Present</w:t>
      </w:r>
      <w:r w:rsidRPr="0060586E">
        <w:rPr>
          <w:color w:val="auto"/>
          <w:sz w:val="28"/>
          <w:szCs w:val="28"/>
          <w:lang w:eastAsia="en-US" w:bidi="en-US"/>
        </w:rPr>
        <w:t>/</w:t>
      </w:r>
      <w:r w:rsidRPr="0060586E">
        <w:rPr>
          <w:color w:val="auto"/>
          <w:sz w:val="28"/>
          <w:szCs w:val="28"/>
          <w:lang w:val="en-US" w:eastAsia="en-US" w:bidi="en-US"/>
        </w:rPr>
        <w:t>PastSimplePassive</w:t>
      </w:r>
      <w:r w:rsidRPr="0060586E">
        <w:rPr>
          <w:color w:val="auto"/>
          <w:sz w:val="28"/>
          <w:szCs w:val="28"/>
          <w:lang w:eastAsia="en-US" w:bidi="en-US"/>
        </w:rPr>
        <w:t>);</w:t>
      </w:r>
    </w:p>
    <w:p w:rsidR="00A57638" w:rsidRPr="0060586E" w:rsidRDefault="00E235EB" w:rsidP="00190237">
      <w:pPr>
        <w:pStyle w:val="13"/>
        <w:numPr>
          <w:ilvl w:val="0"/>
          <w:numId w:val="217"/>
        </w:numPr>
        <w:spacing w:line="240" w:lineRule="auto"/>
        <w:ind w:left="0"/>
        <w:jc w:val="both"/>
        <w:rPr>
          <w:color w:val="auto"/>
          <w:sz w:val="28"/>
          <w:szCs w:val="28"/>
        </w:rPr>
      </w:pPr>
      <w:r w:rsidRPr="0060586E">
        <w:rPr>
          <w:color w:val="auto"/>
          <w:sz w:val="28"/>
          <w:szCs w:val="28"/>
        </w:rPr>
        <w:lastRenderedPageBreak/>
        <w:t>предлоги, употребляемые с глаголами в страдательном залоге;</w:t>
      </w:r>
    </w:p>
    <w:p w:rsidR="00A57638" w:rsidRPr="0060586E" w:rsidRDefault="00E235EB" w:rsidP="00190237">
      <w:pPr>
        <w:pStyle w:val="13"/>
        <w:numPr>
          <w:ilvl w:val="0"/>
          <w:numId w:val="217"/>
        </w:numPr>
        <w:spacing w:line="240" w:lineRule="auto"/>
        <w:ind w:left="0"/>
        <w:jc w:val="both"/>
        <w:rPr>
          <w:color w:val="auto"/>
          <w:sz w:val="28"/>
          <w:szCs w:val="28"/>
        </w:rPr>
      </w:pPr>
      <w:r w:rsidRPr="0060586E">
        <w:rPr>
          <w:color w:val="auto"/>
          <w:sz w:val="28"/>
          <w:szCs w:val="28"/>
        </w:rPr>
        <w:t xml:space="preserve">модальный глагол </w:t>
      </w:r>
      <w:r w:rsidRPr="0060586E">
        <w:rPr>
          <w:color w:val="auto"/>
          <w:sz w:val="28"/>
          <w:szCs w:val="28"/>
          <w:lang w:val="en-US" w:eastAsia="en-US" w:bidi="en-US"/>
        </w:rPr>
        <w:t>might</w:t>
      </w:r>
      <w:r w:rsidRPr="0060586E">
        <w:rPr>
          <w:color w:val="auto"/>
          <w:sz w:val="28"/>
          <w:szCs w:val="28"/>
          <w:lang w:eastAsia="en-US" w:bidi="en-US"/>
        </w:rPr>
        <w:t>;</w:t>
      </w:r>
    </w:p>
    <w:p w:rsidR="00A57638" w:rsidRPr="0060586E" w:rsidRDefault="00E235EB" w:rsidP="00190237">
      <w:pPr>
        <w:pStyle w:val="13"/>
        <w:numPr>
          <w:ilvl w:val="0"/>
          <w:numId w:val="217"/>
        </w:numPr>
        <w:spacing w:line="240" w:lineRule="auto"/>
        <w:ind w:left="0"/>
        <w:jc w:val="both"/>
        <w:rPr>
          <w:color w:val="auto"/>
          <w:sz w:val="28"/>
          <w:szCs w:val="28"/>
        </w:rPr>
      </w:pPr>
      <w:r w:rsidRPr="0060586E">
        <w:rPr>
          <w:color w:val="auto"/>
          <w:sz w:val="28"/>
          <w:szCs w:val="28"/>
        </w:rPr>
        <w:t xml:space="preserve">наречия, совпадающие по форме с прилагательными </w:t>
      </w:r>
      <w:r w:rsidRPr="0060586E">
        <w:rPr>
          <w:color w:val="auto"/>
          <w:sz w:val="28"/>
          <w:szCs w:val="28"/>
          <w:lang w:eastAsia="en-US" w:bidi="en-US"/>
        </w:rPr>
        <w:t>(</w:t>
      </w:r>
      <w:r w:rsidRPr="0060586E">
        <w:rPr>
          <w:color w:val="auto"/>
          <w:sz w:val="28"/>
          <w:szCs w:val="28"/>
          <w:lang w:val="en-US" w:eastAsia="en-US" w:bidi="en-US"/>
        </w:rPr>
        <w:t>fast</w:t>
      </w:r>
      <w:r w:rsidRPr="0060586E">
        <w:rPr>
          <w:color w:val="auto"/>
          <w:sz w:val="28"/>
          <w:szCs w:val="28"/>
          <w:lang w:eastAsia="en-US" w:bidi="en-US"/>
        </w:rPr>
        <w:t xml:space="preserve">, </w:t>
      </w:r>
      <w:r w:rsidRPr="0060586E">
        <w:rPr>
          <w:color w:val="auto"/>
          <w:sz w:val="28"/>
          <w:szCs w:val="28"/>
          <w:lang w:val="en-US" w:eastAsia="en-US" w:bidi="en-US"/>
        </w:rPr>
        <w:t>high</w:t>
      </w:r>
      <w:r w:rsidRPr="0060586E">
        <w:rPr>
          <w:color w:val="auto"/>
          <w:sz w:val="28"/>
          <w:szCs w:val="28"/>
          <w:lang w:eastAsia="en-US" w:bidi="en-US"/>
        </w:rPr>
        <w:t xml:space="preserve">; </w:t>
      </w:r>
      <w:r w:rsidRPr="0060586E">
        <w:rPr>
          <w:color w:val="auto"/>
          <w:sz w:val="28"/>
          <w:szCs w:val="28"/>
          <w:lang w:val="en-US" w:eastAsia="en-US" w:bidi="en-US"/>
        </w:rPr>
        <w:t>early</w:t>
      </w:r>
      <w:r w:rsidRPr="0060586E">
        <w:rPr>
          <w:color w:val="auto"/>
          <w:sz w:val="28"/>
          <w:szCs w:val="28"/>
          <w:lang w:eastAsia="en-US" w:bidi="en-US"/>
        </w:rPr>
        <w:t>);</w:t>
      </w:r>
    </w:p>
    <w:p w:rsidR="00A57638" w:rsidRPr="0060586E" w:rsidRDefault="00E235EB" w:rsidP="00190237">
      <w:pPr>
        <w:pStyle w:val="13"/>
        <w:numPr>
          <w:ilvl w:val="0"/>
          <w:numId w:val="217"/>
        </w:numPr>
        <w:spacing w:line="240" w:lineRule="auto"/>
        <w:ind w:left="0"/>
        <w:jc w:val="both"/>
        <w:rPr>
          <w:color w:val="auto"/>
          <w:sz w:val="28"/>
          <w:szCs w:val="28"/>
          <w:lang w:val="en-US"/>
        </w:rPr>
      </w:pPr>
      <w:r w:rsidRPr="0060586E">
        <w:rPr>
          <w:color w:val="auto"/>
          <w:sz w:val="28"/>
          <w:szCs w:val="28"/>
        </w:rPr>
        <w:t>местоимения</w:t>
      </w:r>
      <w:r w:rsidRPr="0060586E">
        <w:rPr>
          <w:color w:val="auto"/>
          <w:sz w:val="28"/>
          <w:szCs w:val="28"/>
          <w:lang w:val="en-US" w:eastAsia="en-US" w:bidi="en-US"/>
        </w:rPr>
        <w:t>other/another, both, all, one;</w:t>
      </w:r>
    </w:p>
    <w:p w:rsidR="00A57638" w:rsidRPr="0060586E" w:rsidRDefault="00E235EB" w:rsidP="00190237">
      <w:pPr>
        <w:pStyle w:val="13"/>
        <w:numPr>
          <w:ilvl w:val="0"/>
          <w:numId w:val="217"/>
        </w:numPr>
        <w:spacing w:line="240" w:lineRule="auto"/>
        <w:ind w:left="0"/>
        <w:jc w:val="both"/>
        <w:rPr>
          <w:color w:val="auto"/>
          <w:sz w:val="28"/>
          <w:szCs w:val="28"/>
        </w:rPr>
      </w:pPr>
      <w:r w:rsidRPr="0060586E">
        <w:rPr>
          <w:color w:val="auto"/>
          <w:sz w:val="28"/>
          <w:szCs w:val="28"/>
        </w:rPr>
        <w:t>количественные числительные для обозначения больших чисел (до 1 000 000);</w:t>
      </w:r>
    </w:p>
    <w:p w:rsidR="00A57638" w:rsidRPr="0060586E" w:rsidRDefault="00E235EB" w:rsidP="0060586E">
      <w:pPr>
        <w:pStyle w:val="13"/>
        <w:numPr>
          <w:ilvl w:val="0"/>
          <w:numId w:val="40"/>
        </w:numPr>
        <w:tabs>
          <w:tab w:val="left" w:pos="569"/>
        </w:tabs>
        <w:spacing w:line="240" w:lineRule="auto"/>
        <w:jc w:val="both"/>
        <w:rPr>
          <w:color w:val="auto"/>
          <w:sz w:val="28"/>
          <w:szCs w:val="28"/>
        </w:rPr>
      </w:pPr>
      <w:r w:rsidRPr="0060586E">
        <w:rPr>
          <w:i/>
          <w:iCs/>
          <w:color w:val="auto"/>
          <w:sz w:val="28"/>
          <w:szCs w:val="28"/>
        </w:rPr>
        <w:t>владеть</w:t>
      </w:r>
      <w:r w:rsidRPr="0060586E">
        <w:rPr>
          <w:color w:val="auto"/>
          <w:sz w:val="28"/>
          <w:szCs w:val="28"/>
        </w:rPr>
        <w:t xml:space="preserve"> социокультурными знаниями и умениями: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использовать</w:t>
      </w:r>
      <w:r w:rsidRPr="0060586E">
        <w:rPr>
          <w:color w:val="auto"/>
          <w:sz w:val="28"/>
          <w:szCs w:val="28"/>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знать/понимать и использовать</w:t>
      </w:r>
      <w:r w:rsidRPr="0060586E">
        <w:rPr>
          <w:color w:val="auto"/>
          <w:sz w:val="28"/>
          <w:szCs w:val="28"/>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обладать базовыми знаниями</w:t>
      </w:r>
      <w:r w:rsidRPr="0060586E">
        <w:rPr>
          <w:color w:val="auto"/>
          <w:sz w:val="28"/>
          <w:szCs w:val="28"/>
        </w:rPr>
        <w:t xml:space="preserve"> о социокультурном портрете и культурном наследии родной страны и страны/стран изучаемого языка;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кратко представлять</w:t>
      </w:r>
      <w:r w:rsidRPr="0060586E">
        <w:rPr>
          <w:color w:val="auto"/>
          <w:sz w:val="28"/>
          <w:szCs w:val="28"/>
        </w:rPr>
        <w:t xml:space="preserve"> Россию и страну/страны изучаемого языка;</w:t>
      </w:r>
    </w:p>
    <w:p w:rsidR="00A57638" w:rsidRPr="0060586E" w:rsidRDefault="00E235EB" w:rsidP="0060586E">
      <w:pPr>
        <w:pStyle w:val="13"/>
        <w:numPr>
          <w:ilvl w:val="0"/>
          <w:numId w:val="40"/>
        </w:numPr>
        <w:tabs>
          <w:tab w:val="left" w:pos="569"/>
        </w:tabs>
        <w:spacing w:line="240" w:lineRule="auto"/>
        <w:jc w:val="both"/>
        <w:rPr>
          <w:color w:val="auto"/>
          <w:sz w:val="28"/>
          <w:szCs w:val="28"/>
        </w:rPr>
      </w:pPr>
      <w:r w:rsidRPr="0060586E">
        <w:rPr>
          <w:i/>
          <w:iCs/>
          <w:color w:val="auto"/>
          <w:sz w:val="28"/>
          <w:szCs w:val="28"/>
        </w:rPr>
        <w:t>владеть</w:t>
      </w:r>
      <w:r w:rsidRPr="0060586E">
        <w:rPr>
          <w:color w:val="auto"/>
          <w:sz w:val="28"/>
          <w:szCs w:val="28"/>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586E" w:rsidRDefault="00E235EB" w:rsidP="0060586E">
      <w:pPr>
        <w:pStyle w:val="13"/>
        <w:numPr>
          <w:ilvl w:val="0"/>
          <w:numId w:val="40"/>
        </w:numPr>
        <w:tabs>
          <w:tab w:val="left" w:pos="569"/>
        </w:tabs>
        <w:spacing w:line="240" w:lineRule="auto"/>
        <w:jc w:val="both"/>
        <w:rPr>
          <w:color w:val="auto"/>
          <w:sz w:val="28"/>
          <w:szCs w:val="28"/>
        </w:rPr>
      </w:pPr>
      <w:r w:rsidRPr="0060586E">
        <w:rPr>
          <w:i/>
          <w:iCs/>
          <w:color w:val="auto"/>
          <w:sz w:val="28"/>
          <w:szCs w:val="28"/>
        </w:rPr>
        <w:t>участвовать</w:t>
      </w:r>
      <w:r w:rsidRPr="0060586E">
        <w:rPr>
          <w:color w:val="auto"/>
          <w:sz w:val="28"/>
          <w:szCs w:val="28"/>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60586E" w:rsidRDefault="00E235EB" w:rsidP="0060586E">
      <w:pPr>
        <w:pStyle w:val="13"/>
        <w:numPr>
          <w:ilvl w:val="0"/>
          <w:numId w:val="40"/>
        </w:numPr>
        <w:tabs>
          <w:tab w:val="left" w:pos="569"/>
        </w:tabs>
        <w:spacing w:line="240" w:lineRule="auto"/>
        <w:jc w:val="both"/>
        <w:rPr>
          <w:color w:val="auto"/>
          <w:sz w:val="28"/>
          <w:szCs w:val="28"/>
        </w:rPr>
      </w:pPr>
      <w:r w:rsidRPr="0060586E">
        <w:rPr>
          <w:i/>
          <w:iCs/>
          <w:color w:val="auto"/>
          <w:sz w:val="28"/>
          <w:szCs w:val="28"/>
        </w:rPr>
        <w:t>использовать</w:t>
      </w:r>
      <w:r w:rsidRPr="0060586E">
        <w:rPr>
          <w:color w:val="auto"/>
          <w:sz w:val="28"/>
          <w:szCs w:val="28"/>
        </w:rPr>
        <w:t xml:space="preserve"> иноязычные словари и справочники, в том числе информационно-справочные системы в электронной форме;</w:t>
      </w:r>
    </w:p>
    <w:p w:rsidR="00A57638" w:rsidRPr="0060586E" w:rsidRDefault="00E235EB" w:rsidP="0060586E">
      <w:pPr>
        <w:pStyle w:val="13"/>
        <w:numPr>
          <w:ilvl w:val="0"/>
          <w:numId w:val="40"/>
        </w:numPr>
        <w:tabs>
          <w:tab w:val="left" w:pos="569"/>
        </w:tabs>
        <w:spacing w:line="240" w:lineRule="auto"/>
        <w:jc w:val="both"/>
        <w:rPr>
          <w:color w:val="auto"/>
          <w:sz w:val="28"/>
          <w:szCs w:val="28"/>
        </w:rPr>
      </w:pPr>
      <w:r w:rsidRPr="0060586E">
        <w:rPr>
          <w:i/>
          <w:iCs/>
          <w:color w:val="auto"/>
          <w:sz w:val="28"/>
          <w:szCs w:val="28"/>
        </w:rPr>
        <w:t>достигать</w:t>
      </w:r>
      <w:r w:rsidRPr="0060586E">
        <w:rPr>
          <w:color w:val="auto"/>
          <w:sz w:val="28"/>
          <w:szCs w:val="28"/>
        </w:rPr>
        <w:t xml:space="preserve"> взаимопонимания в процессе устного и письменного общения с носителями иностранного языка, с людьми другой культуры;</w:t>
      </w:r>
    </w:p>
    <w:p w:rsidR="00A57638" w:rsidRPr="0060586E" w:rsidRDefault="00E235EB" w:rsidP="0060586E">
      <w:pPr>
        <w:pStyle w:val="13"/>
        <w:numPr>
          <w:ilvl w:val="0"/>
          <w:numId w:val="40"/>
        </w:numPr>
        <w:tabs>
          <w:tab w:val="left" w:pos="663"/>
        </w:tabs>
        <w:spacing w:line="240" w:lineRule="auto"/>
        <w:jc w:val="both"/>
        <w:rPr>
          <w:color w:val="auto"/>
          <w:sz w:val="28"/>
          <w:szCs w:val="28"/>
        </w:rPr>
      </w:pPr>
      <w:r w:rsidRPr="0060586E">
        <w:rPr>
          <w:i/>
          <w:iCs/>
          <w:color w:val="auto"/>
          <w:sz w:val="28"/>
          <w:szCs w:val="28"/>
        </w:rPr>
        <w:t>сравнивать</w:t>
      </w:r>
      <w:r w:rsidRPr="0060586E">
        <w:rPr>
          <w:color w:val="auto"/>
          <w:sz w:val="28"/>
          <w:szCs w:val="2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60586E" w:rsidRDefault="00810082" w:rsidP="0060586E">
      <w:pPr>
        <w:pStyle w:val="af5"/>
        <w:rPr>
          <w:sz w:val="28"/>
          <w:szCs w:val="28"/>
        </w:rPr>
      </w:pPr>
      <w:bookmarkStart w:id="285" w:name="bookmark577"/>
    </w:p>
    <w:p w:rsidR="00A57638" w:rsidRPr="0060586E" w:rsidRDefault="00E235EB" w:rsidP="0060586E">
      <w:pPr>
        <w:pStyle w:val="af5"/>
        <w:rPr>
          <w:sz w:val="28"/>
          <w:szCs w:val="28"/>
        </w:rPr>
      </w:pPr>
      <w:r w:rsidRPr="0060586E">
        <w:rPr>
          <w:sz w:val="28"/>
          <w:szCs w:val="28"/>
        </w:rPr>
        <w:t>8 класс</w:t>
      </w:r>
      <w:bookmarkEnd w:id="285"/>
    </w:p>
    <w:p w:rsidR="00A57638" w:rsidRPr="0060586E" w:rsidRDefault="00E235EB" w:rsidP="0060586E">
      <w:pPr>
        <w:pStyle w:val="13"/>
        <w:numPr>
          <w:ilvl w:val="0"/>
          <w:numId w:val="41"/>
        </w:numPr>
        <w:tabs>
          <w:tab w:val="left" w:pos="569"/>
        </w:tabs>
        <w:spacing w:line="240" w:lineRule="auto"/>
        <w:jc w:val="both"/>
        <w:rPr>
          <w:color w:val="auto"/>
          <w:sz w:val="28"/>
          <w:szCs w:val="28"/>
        </w:rPr>
      </w:pPr>
      <w:r w:rsidRPr="0060586E">
        <w:rPr>
          <w:i/>
          <w:iCs/>
          <w:color w:val="auto"/>
          <w:sz w:val="28"/>
          <w:szCs w:val="28"/>
        </w:rPr>
        <w:t>владеть</w:t>
      </w:r>
      <w:r w:rsidRPr="0060586E">
        <w:rPr>
          <w:color w:val="auto"/>
          <w:sz w:val="28"/>
          <w:szCs w:val="28"/>
        </w:rPr>
        <w:t xml:space="preserve"> основными видами речевой деятельности: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говорение: </w:t>
      </w:r>
      <w:r w:rsidRPr="0060586E">
        <w:rPr>
          <w:i/>
          <w:iCs/>
          <w:color w:val="auto"/>
          <w:sz w:val="28"/>
          <w:szCs w:val="28"/>
        </w:rPr>
        <w:t>вести разные виды диалогов</w:t>
      </w:r>
      <w:r w:rsidRPr="0060586E">
        <w:rPr>
          <w:color w:val="auto"/>
          <w:sz w:val="28"/>
          <w:szCs w:val="28"/>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создавать разные виды монологических высказываний</w:t>
      </w:r>
      <w:r w:rsidRPr="0060586E">
        <w:rPr>
          <w:color w:val="auto"/>
          <w:sz w:val="28"/>
          <w:szCs w:val="28"/>
        </w:rPr>
        <w:t xml:space="preserve"> (описание, в том числе характеристика; повествование/сообщение) с вербальными и/или </w:t>
      </w:r>
      <w:r w:rsidRPr="0060586E">
        <w:rPr>
          <w:color w:val="auto"/>
          <w:sz w:val="28"/>
          <w:szCs w:val="28"/>
        </w:rPr>
        <w:lastRenderedPageBreak/>
        <w:t xml:space="preserve">зрительными опорами в рамках тематического содержания речи (объём монологического высказывания — до 9—10 фраз); </w:t>
      </w:r>
      <w:r w:rsidRPr="0060586E">
        <w:rPr>
          <w:i/>
          <w:iCs/>
          <w:color w:val="auto"/>
          <w:sz w:val="28"/>
          <w:szCs w:val="28"/>
        </w:rPr>
        <w:t xml:space="preserve">выражать и кратко аргументировать </w:t>
      </w:r>
      <w:r w:rsidRPr="0060586E">
        <w:rPr>
          <w:color w:val="auto"/>
          <w:sz w:val="28"/>
          <w:szCs w:val="28"/>
        </w:rPr>
        <w:t xml:space="preserve">своё мнение, </w:t>
      </w:r>
      <w:r w:rsidRPr="0060586E">
        <w:rPr>
          <w:i/>
          <w:iCs/>
          <w:color w:val="auto"/>
          <w:sz w:val="28"/>
          <w:szCs w:val="28"/>
        </w:rPr>
        <w:t>излагать</w:t>
      </w:r>
      <w:r w:rsidRPr="0060586E">
        <w:rPr>
          <w:color w:val="auto"/>
          <w:sz w:val="28"/>
          <w:szCs w:val="28"/>
        </w:rPr>
        <w:t xml:space="preserve"> ос</w:t>
      </w:r>
      <w:r w:rsidR="00C61707" w:rsidRPr="0060586E">
        <w:rPr>
          <w:color w:val="auto"/>
          <w:sz w:val="28"/>
          <w:szCs w:val="28"/>
        </w:rPr>
        <w:t>новное содержание прочитанного/</w:t>
      </w:r>
      <w:r w:rsidRPr="0060586E">
        <w:rPr>
          <w:color w:val="auto"/>
          <w:sz w:val="28"/>
          <w:szCs w:val="28"/>
        </w:rPr>
        <w:t xml:space="preserve">прослушанного текста с вербальными и/или зрительными опорами (объём — 9—10 фраз); </w:t>
      </w:r>
      <w:r w:rsidRPr="0060586E">
        <w:rPr>
          <w:i/>
          <w:iCs/>
          <w:color w:val="auto"/>
          <w:sz w:val="28"/>
          <w:szCs w:val="28"/>
        </w:rPr>
        <w:t>излагать</w:t>
      </w:r>
      <w:r w:rsidRPr="0060586E">
        <w:rPr>
          <w:color w:val="auto"/>
          <w:sz w:val="28"/>
          <w:szCs w:val="28"/>
        </w:rPr>
        <w:t xml:space="preserve"> результаты выполненной проектной работы (объём — 9—10 фраз);</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аудирование: </w:t>
      </w:r>
      <w:r w:rsidRPr="0060586E">
        <w:rPr>
          <w:i/>
          <w:iCs/>
          <w:color w:val="auto"/>
          <w:sz w:val="28"/>
          <w:szCs w:val="28"/>
        </w:rPr>
        <w:t>воспринимать на слух и понимать</w:t>
      </w:r>
      <w:r w:rsidRPr="0060586E">
        <w:rPr>
          <w:color w:val="auto"/>
          <w:sz w:val="28"/>
          <w:szCs w:val="28"/>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60586E">
        <w:rPr>
          <w:i/>
          <w:iCs/>
          <w:color w:val="auto"/>
          <w:sz w:val="28"/>
          <w:szCs w:val="28"/>
        </w:rPr>
        <w:t>прогнозировать</w:t>
      </w:r>
      <w:r w:rsidRPr="0060586E">
        <w:rPr>
          <w:color w:val="auto"/>
          <w:sz w:val="28"/>
          <w:szCs w:val="28"/>
        </w:rPr>
        <w:t xml:space="preserve"> содержание звучащего текста по началу сообщения;</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смысловое чтение: </w:t>
      </w:r>
      <w:r w:rsidRPr="0060586E">
        <w:rPr>
          <w:i/>
          <w:iCs/>
          <w:color w:val="auto"/>
          <w:sz w:val="28"/>
          <w:szCs w:val="28"/>
        </w:rPr>
        <w:t>читать про себя и понимать</w:t>
      </w:r>
      <w:r w:rsidRPr="0060586E">
        <w:rPr>
          <w:color w:val="auto"/>
          <w:sz w:val="28"/>
          <w:szCs w:val="28"/>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60586E">
        <w:rPr>
          <w:i/>
          <w:iCs/>
          <w:color w:val="auto"/>
          <w:sz w:val="28"/>
          <w:szCs w:val="28"/>
        </w:rPr>
        <w:t>читать несплошные тексты</w:t>
      </w:r>
      <w:r w:rsidRPr="0060586E">
        <w:rPr>
          <w:color w:val="auto"/>
          <w:sz w:val="28"/>
          <w:szCs w:val="28"/>
        </w:rPr>
        <w:t xml:space="preserve"> (таблицы, диаграммы) и </w:t>
      </w:r>
      <w:r w:rsidRPr="0060586E">
        <w:rPr>
          <w:i/>
          <w:iCs/>
          <w:color w:val="auto"/>
          <w:sz w:val="28"/>
          <w:szCs w:val="28"/>
        </w:rPr>
        <w:t>понимать</w:t>
      </w:r>
      <w:r w:rsidRPr="0060586E">
        <w:rPr>
          <w:color w:val="auto"/>
          <w:sz w:val="28"/>
          <w:szCs w:val="28"/>
        </w:rPr>
        <w:t xml:space="preserve"> представленную в них информацию; </w:t>
      </w:r>
      <w:r w:rsidRPr="0060586E">
        <w:rPr>
          <w:i/>
          <w:iCs/>
          <w:color w:val="auto"/>
          <w:sz w:val="28"/>
          <w:szCs w:val="28"/>
        </w:rPr>
        <w:t>определять</w:t>
      </w:r>
      <w:r w:rsidRPr="0060586E">
        <w:rPr>
          <w:color w:val="auto"/>
          <w:sz w:val="28"/>
          <w:szCs w:val="28"/>
        </w:rPr>
        <w:t xml:space="preserve"> последовательность главных фактов/событий в тексте;</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письменная речь: </w:t>
      </w:r>
      <w:r w:rsidRPr="0060586E">
        <w:rPr>
          <w:i/>
          <w:iCs/>
          <w:color w:val="auto"/>
          <w:sz w:val="28"/>
          <w:szCs w:val="28"/>
        </w:rPr>
        <w:t>заполнять</w:t>
      </w:r>
      <w:r w:rsidRPr="0060586E">
        <w:rPr>
          <w:color w:val="auto"/>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sidRPr="0060586E">
        <w:rPr>
          <w:i/>
          <w:iCs/>
          <w:color w:val="auto"/>
          <w:sz w:val="28"/>
          <w:szCs w:val="28"/>
        </w:rPr>
        <w:t>писать</w:t>
      </w:r>
      <w:r w:rsidRPr="0060586E">
        <w:rPr>
          <w:color w:val="auto"/>
          <w:sz w:val="28"/>
          <w:szCs w:val="28"/>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60586E">
        <w:rPr>
          <w:i/>
          <w:iCs/>
          <w:color w:val="auto"/>
          <w:sz w:val="28"/>
          <w:szCs w:val="28"/>
        </w:rPr>
        <w:t>создавать</w:t>
      </w:r>
      <w:r w:rsidRPr="0060586E">
        <w:rPr>
          <w:color w:val="auto"/>
          <w:sz w:val="28"/>
          <w:szCs w:val="28"/>
        </w:rPr>
        <w:t xml:space="preserve"> небольшое письменное высказывание с опорой на образец, план,</w:t>
      </w:r>
      <w:r w:rsidR="00C61707" w:rsidRPr="0060586E">
        <w:rPr>
          <w:color w:val="auto"/>
          <w:sz w:val="28"/>
          <w:szCs w:val="28"/>
        </w:rPr>
        <w:t xml:space="preserve"> таблицу и/или прочитанный/про</w:t>
      </w:r>
      <w:r w:rsidRPr="0060586E">
        <w:rPr>
          <w:color w:val="auto"/>
          <w:sz w:val="28"/>
          <w:szCs w:val="28"/>
        </w:rPr>
        <w:t>слушанный текст (объём высказывания — до 110 слов);</w:t>
      </w:r>
    </w:p>
    <w:p w:rsidR="00A57638" w:rsidRPr="0060586E" w:rsidRDefault="00E235EB" w:rsidP="0060586E">
      <w:pPr>
        <w:pStyle w:val="13"/>
        <w:numPr>
          <w:ilvl w:val="0"/>
          <w:numId w:val="41"/>
        </w:numPr>
        <w:tabs>
          <w:tab w:val="left" w:pos="566"/>
        </w:tabs>
        <w:spacing w:line="240" w:lineRule="auto"/>
        <w:jc w:val="both"/>
        <w:rPr>
          <w:color w:val="auto"/>
          <w:sz w:val="28"/>
          <w:szCs w:val="28"/>
        </w:rPr>
      </w:pPr>
      <w:r w:rsidRPr="0060586E">
        <w:rPr>
          <w:i/>
          <w:iCs/>
          <w:color w:val="auto"/>
          <w:sz w:val="28"/>
          <w:szCs w:val="28"/>
        </w:rPr>
        <w:t>владеть</w:t>
      </w:r>
      <w:r w:rsidRPr="0060586E">
        <w:rPr>
          <w:b/>
          <w:bCs/>
          <w:color w:val="auto"/>
          <w:sz w:val="28"/>
          <w:szCs w:val="28"/>
        </w:rPr>
        <w:t xml:space="preserve"> фонетическими </w:t>
      </w:r>
      <w:r w:rsidRPr="0060586E">
        <w:rPr>
          <w:color w:val="auto"/>
          <w:sz w:val="28"/>
          <w:szCs w:val="28"/>
        </w:rPr>
        <w:t xml:space="preserve">навыками: </w:t>
      </w:r>
      <w:r w:rsidRPr="0060586E">
        <w:rPr>
          <w:i/>
          <w:iCs/>
          <w:color w:val="auto"/>
          <w:sz w:val="28"/>
          <w:szCs w:val="28"/>
        </w:rPr>
        <w:t xml:space="preserve">различать на слух </w:t>
      </w:r>
      <w:r w:rsidRPr="0060586E">
        <w:rPr>
          <w:color w:val="auto"/>
          <w:sz w:val="28"/>
          <w:szCs w:val="28"/>
        </w:rPr>
        <w:t xml:space="preserve">и адекватно, без ошибок, ведущих к сбою коммуникации, </w:t>
      </w:r>
      <w:r w:rsidRPr="0060586E">
        <w:rPr>
          <w:i/>
          <w:iCs/>
          <w:color w:val="auto"/>
          <w:sz w:val="28"/>
          <w:szCs w:val="28"/>
        </w:rPr>
        <w:t>произносить</w:t>
      </w:r>
      <w:r w:rsidRPr="0060586E">
        <w:rPr>
          <w:color w:val="auto"/>
          <w:sz w:val="28"/>
          <w:szCs w:val="28"/>
        </w:rPr>
        <w:t xml:space="preserve"> слова с правильным ударением и фразы с соблюдением их ритмико-интонационных особенностей, в том числе </w:t>
      </w:r>
      <w:r w:rsidRPr="0060586E">
        <w:rPr>
          <w:i/>
          <w:iCs/>
          <w:color w:val="auto"/>
          <w:sz w:val="28"/>
          <w:szCs w:val="28"/>
        </w:rPr>
        <w:t>применять правила</w:t>
      </w:r>
      <w:r w:rsidRPr="0060586E">
        <w:rPr>
          <w:color w:val="auto"/>
          <w:sz w:val="28"/>
          <w:szCs w:val="28"/>
        </w:rPr>
        <w:t xml:space="preserve"> отсутствия фразового ударения на служебных словах; владеть правилами чтения и выразительно </w:t>
      </w:r>
      <w:r w:rsidRPr="0060586E">
        <w:rPr>
          <w:i/>
          <w:iCs/>
          <w:color w:val="auto"/>
          <w:sz w:val="28"/>
          <w:szCs w:val="28"/>
        </w:rPr>
        <w:t>читать вслух</w:t>
      </w:r>
      <w:r w:rsidRPr="0060586E">
        <w:rPr>
          <w:color w:val="auto"/>
          <w:sz w:val="28"/>
          <w:szCs w:val="28"/>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60586E">
        <w:rPr>
          <w:i/>
          <w:iCs/>
          <w:color w:val="auto"/>
          <w:sz w:val="28"/>
          <w:szCs w:val="28"/>
        </w:rPr>
        <w:t>читать</w:t>
      </w:r>
      <w:r w:rsidRPr="0060586E">
        <w:rPr>
          <w:color w:val="auto"/>
          <w:sz w:val="28"/>
          <w:szCs w:val="28"/>
        </w:rPr>
        <w:t xml:space="preserve"> новые слова согласно основным правилам чтения;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владеть</w:t>
      </w:r>
      <w:r w:rsidRPr="0060586E">
        <w:rPr>
          <w:b/>
          <w:bCs/>
          <w:color w:val="auto"/>
          <w:sz w:val="28"/>
          <w:szCs w:val="28"/>
        </w:rPr>
        <w:t xml:space="preserve"> орфографическими </w:t>
      </w:r>
      <w:r w:rsidRPr="0060586E">
        <w:rPr>
          <w:color w:val="auto"/>
          <w:sz w:val="28"/>
          <w:szCs w:val="28"/>
        </w:rPr>
        <w:t xml:space="preserve">навыками: правильно </w:t>
      </w:r>
      <w:r w:rsidRPr="0060586E">
        <w:rPr>
          <w:i/>
          <w:iCs/>
          <w:color w:val="auto"/>
          <w:sz w:val="28"/>
          <w:szCs w:val="28"/>
        </w:rPr>
        <w:t xml:space="preserve">писать </w:t>
      </w:r>
      <w:r w:rsidRPr="0060586E">
        <w:rPr>
          <w:color w:val="auto"/>
          <w:sz w:val="28"/>
          <w:szCs w:val="28"/>
        </w:rPr>
        <w:t>изученные слова;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владеть</w:t>
      </w:r>
      <w:r w:rsidRPr="0060586E">
        <w:rPr>
          <w:b/>
          <w:bCs/>
          <w:color w:val="auto"/>
          <w:sz w:val="28"/>
          <w:szCs w:val="28"/>
        </w:rPr>
        <w:t xml:space="preserve"> пунктуационными </w:t>
      </w:r>
      <w:r w:rsidRPr="0060586E">
        <w:rPr>
          <w:color w:val="auto"/>
          <w:sz w:val="28"/>
          <w:szCs w:val="28"/>
        </w:rPr>
        <w:t xml:space="preserve">навыками: </w:t>
      </w:r>
      <w:r w:rsidRPr="0060586E">
        <w:rPr>
          <w:i/>
          <w:iCs/>
          <w:color w:val="auto"/>
          <w:sz w:val="28"/>
          <w:szCs w:val="28"/>
        </w:rPr>
        <w:t>использовать</w:t>
      </w:r>
      <w:r w:rsidRPr="0060586E">
        <w:rPr>
          <w:color w:val="auto"/>
          <w:sz w:val="28"/>
          <w:szCs w:val="28"/>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60586E" w:rsidRDefault="00E235EB" w:rsidP="0060586E">
      <w:pPr>
        <w:pStyle w:val="13"/>
        <w:numPr>
          <w:ilvl w:val="0"/>
          <w:numId w:val="41"/>
        </w:numPr>
        <w:tabs>
          <w:tab w:val="left" w:pos="566"/>
        </w:tabs>
        <w:spacing w:line="240" w:lineRule="auto"/>
        <w:jc w:val="both"/>
        <w:rPr>
          <w:color w:val="auto"/>
          <w:sz w:val="28"/>
          <w:szCs w:val="28"/>
        </w:rPr>
      </w:pPr>
      <w:r w:rsidRPr="0060586E">
        <w:rPr>
          <w:i/>
          <w:iCs/>
          <w:color w:val="auto"/>
          <w:sz w:val="28"/>
          <w:szCs w:val="28"/>
        </w:rPr>
        <w:t>распознавать</w:t>
      </w:r>
      <w:r w:rsidRPr="0060586E">
        <w:rPr>
          <w:color w:val="auto"/>
          <w:sz w:val="28"/>
          <w:szCs w:val="28"/>
        </w:rPr>
        <w:t xml:space="preserve"> в звучащем и письменном тексте 1250 лексических единиц (слов, словосочетаний, речевых клише) и правильно </w:t>
      </w:r>
      <w:r w:rsidRPr="0060586E">
        <w:rPr>
          <w:i/>
          <w:iCs/>
          <w:color w:val="auto"/>
          <w:sz w:val="28"/>
          <w:szCs w:val="28"/>
        </w:rPr>
        <w:t>употреблять</w:t>
      </w:r>
      <w:r w:rsidRPr="0060586E">
        <w:rPr>
          <w:color w:val="auto"/>
          <w:sz w:val="28"/>
          <w:szCs w:val="28"/>
        </w:rPr>
        <w:t xml:space="preserve"> в </w:t>
      </w:r>
      <w:r w:rsidRPr="0060586E">
        <w:rPr>
          <w:color w:val="auto"/>
          <w:sz w:val="28"/>
          <w:szCs w:val="28"/>
        </w:rPr>
        <w:lastRenderedPageBreak/>
        <w:t>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60586E">
        <w:rPr>
          <w:color w:val="auto"/>
          <w:sz w:val="28"/>
          <w:szCs w:val="28"/>
          <w:lang w:eastAsia="en-US" w:bidi="en-US"/>
        </w:rPr>
        <w:t>-</w:t>
      </w:r>
      <w:r w:rsidRPr="0060586E">
        <w:rPr>
          <w:color w:val="auto"/>
          <w:sz w:val="28"/>
          <w:szCs w:val="28"/>
          <w:lang w:val="en-US" w:eastAsia="en-US" w:bidi="en-US"/>
        </w:rPr>
        <w:t>ity</w:t>
      </w:r>
      <w:r w:rsidRPr="0060586E">
        <w:rPr>
          <w:color w:val="auto"/>
          <w:sz w:val="28"/>
          <w:szCs w:val="28"/>
          <w:lang w:eastAsia="en-US" w:bidi="en-US"/>
        </w:rPr>
        <w:t>, -</w:t>
      </w:r>
      <w:r w:rsidRPr="0060586E">
        <w:rPr>
          <w:color w:val="auto"/>
          <w:sz w:val="28"/>
          <w:szCs w:val="28"/>
          <w:lang w:val="en-US" w:eastAsia="en-US" w:bidi="en-US"/>
        </w:rPr>
        <w:t>ship</w:t>
      </w:r>
      <w:r w:rsidRPr="0060586E">
        <w:rPr>
          <w:color w:val="auto"/>
          <w:sz w:val="28"/>
          <w:szCs w:val="28"/>
          <w:lang w:eastAsia="en-US" w:bidi="en-US"/>
        </w:rPr>
        <w:t>, -</w:t>
      </w:r>
      <w:r w:rsidRPr="0060586E">
        <w:rPr>
          <w:color w:val="auto"/>
          <w:sz w:val="28"/>
          <w:szCs w:val="28"/>
          <w:lang w:val="en-US" w:eastAsia="en-US" w:bidi="en-US"/>
        </w:rPr>
        <w:t>ance</w:t>
      </w:r>
      <w:r w:rsidRPr="0060586E">
        <w:rPr>
          <w:color w:val="auto"/>
          <w:sz w:val="28"/>
          <w:szCs w:val="28"/>
          <w:lang w:eastAsia="en-US" w:bidi="en-US"/>
        </w:rPr>
        <w:t>/-</w:t>
      </w:r>
      <w:r w:rsidRPr="0060586E">
        <w:rPr>
          <w:color w:val="auto"/>
          <w:sz w:val="28"/>
          <w:szCs w:val="28"/>
          <w:lang w:val="en-US" w:eastAsia="en-US" w:bidi="en-US"/>
        </w:rPr>
        <w:t>ence</w:t>
      </w:r>
      <w:r w:rsidRPr="0060586E">
        <w:rPr>
          <w:color w:val="auto"/>
          <w:sz w:val="28"/>
          <w:szCs w:val="28"/>
          <w:lang w:eastAsia="en-US" w:bidi="en-US"/>
        </w:rPr>
        <w:t xml:space="preserve">; </w:t>
      </w:r>
      <w:r w:rsidRPr="0060586E">
        <w:rPr>
          <w:color w:val="auto"/>
          <w:sz w:val="28"/>
          <w:szCs w:val="28"/>
        </w:rPr>
        <w:t xml:space="preserve">имена прилагательные с помощью префикса </w:t>
      </w:r>
      <w:r w:rsidRPr="0060586E">
        <w:rPr>
          <w:color w:val="auto"/>
          <w:sz w:val="28"/>
          <w:szCs w:val="28"/>
          <w:lang w:val="en-US" w:eastAsia="en-US" w:bidi="en-US"/>
        </w:rPr>
        <w:t>inter</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60586E">
        <w:rPr>
          <w:color w:val="auto"/>
          <w:sz w:val="28"/>
          <w:szCs w:val="28"/>
          <w:lang w:eastAsia="en-US" w:bidi="en-US"/>
        </w:rPr>
        <w:t>(</w:t>
      </w:r>
      <w:r w:rsidRPr="0060586E">
        <w:rPr>
          <w:color w:val="auto"/>
          <w:sz w:val="28"/>
          <w:szCs w:val="28"/>
          <w:lang w:val="en-US" w:eastAsia="en-US" w:bidi="en-US"/>
        </w:rPr>
        <w:t>towalk</w:t>
      </w:r>
      <w:r w:rsidRPr="0060586E">
        <w:rPr>
          <w:color w:val="auto"/>
          <w:sz w:val="28"/>
          <w:szCs w:val="28"/>
        </w:rPr>
        <w:t xml:space="preserve">— </w:t>
      </w:r>
      <w:r w:rsidRPr="0060586E">
        <w:rPr>
          <w:color w:val="auto"/>
          <w:sz w:val="28"/>
          <w:szCs w:val="28"/>
          <w:lang w:val="en-US" w:eastAsia="en-US" w:bidi="en-US"/>
        </w:rPr>
        <w:t>awalk</w:t>
      </w:r>
      <w:r w:rsidRPr="0060586E">
        <w:rPr>
          <w:color w:val="auto"/>
          <w:sz w:val="28"/>
          <w:szCs w:val="28"/>
          <w:lang w:eastAsia="en-US" w:bidi="en-US"/>
        </w:rPr>
        <w:t xml:space="preserve">), </w:t>
      </w:r>
      <w:r w:rsidRPr="0060586E">
        <w:rPr>
          <w:color w:val="auto"/>
          <w:sz w:val="28"/>
          <w:szCs w:val="28"/>
        </w:rPr>
        <w:t xml:space="preserve">глагол от имени существительного </w:t>
      </w:r>
      <w:r w:rsidRPr="0060586E">
        <w:rPr>
          <w:color w:val="auto"/>
          <w:sz w:val="28"/>
          <w:szCs w:val="28"/>
          <w:lang w:eastAsia="en-US" w:bidi="en-US"/>
        </w:rPr>
        <w:t>(</w:t>
      </w:r>
      <w:r w:rsidRPr="0060586E">
        <w:rPr>
          <w:color w:val="auto"/>
          <w:sz w:val="28"/>
          <w:szCs w:val="28"/>
          <w:lang w:val="en-US" w:eastAsia="en-US" w:bidi="en-US"/>
        </w:rPr>
        <w:t>apresent</w:t>
      </w:r>
      <w:r w:rsidRPr="0060586E">
        <w:rPr>
          <w:color w:val="auto"/>
          <w:sz w:val="28"/>
          <w:szCs w:val="28"/>
        </w:rPr>
        <w:t xml:space="preserve">— </w:t>
      </w:r>
      <w:r w:rsidRPr="0060586E">
        <w:rPr>
          <w:color w:val="auto"/>
          <w:sz w:val="28"/>
          <w:szCs w:val="28"/>
          <w:lang w:val="en-US" w:eastAsia="en-US" w:bidi="en-US"/>
        </w:rPr>
        <w:t>topresent</w:t>
      </w:r>
      <w:r w:rsidRPr="0060586E">
        <w:rPr>
          <w:color w:val="auto"/>
          <w:sz w:val="28"/>
          <w:szCs w:val="28"/>
          <w:lang w:eastAsia="en-US" w:bidi="en-US"/>
        </w:rPr>
        <w:t xml:space="preserve">), </w:t>
      </w:r>
      <w:r w:rsidRPr="0060586E">
        <w:rPr>
          <w:color w:val="auto"/>
          <w:sz w:val="28"/>
          <w:szCs w:val="28"/>
        </w:rPr>
        <w:t xml:space="preserve">имя существительное от прилагательного </w:t>
      </w:r>
      <w:r w:rsidRPr="0060586E">
        <w:rPr>
          <w:color w:val="auto"/>
          <w:sz w:val="28"/>
          <w:szCs w:val="28"/>
          <w:lang w:eastAsia="en-US" w:bidi="en-US"/>
        </w:rPr>
        <w:t>(</w:t>
      </w:r>
      <w:r w:rsidRPr="0060586E">
        <w:rPr>
          <w:color w:val="auto"/>
          <w:sz w:val="28"/>
          <w:szCs w:val="28"/>
          <w:lang w:val="en-US" w:eastAsia="en-US" w:bidi="en-US"/>
        </w:rPr>
        <w:t>rich</w:t>
      </w:r>
      <w:r w:rsidRPr="0060586E">
        <w:rPr>
          <w:color w:val="auto"/>
          <w:sz w:val="28"/>
          <w:szCs w:val="28"/>
        </w:rPr>
        <w:t xml:space="preserve">— </w:t>
      </w:r>
      <w:r w:rsidRPr="0060586E">
        <w:rPr>
          <w:color w:val="auto"/>
          <w:sz w:val="28"/>
          <w:szCs w:val="28"/>
          <w:lang w:val="en-US" w:eastAsia="en-US" w:bidi="en-US"/>
        </w:rPr>
        <w:t>therich</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различные средства связи в тексте для обеспечения логичности и целостности высказывания;</w:t>
      </w:r>
    </w:p>
    <w:p w:rsidR="00A57638" w:rsidRPr="0060586E" w:rsidRDefault="00E235EB" w:rsidP="0060586E">
      <w:pPr>
        <w:pStyle w:val="13"/>
        <w:numPr>
          <w:ilvl w:val="0"/>
          <w:numId w:val="41"/>
        </w:numPr>
        <w:tabs>
          <w:tab w:val="left" w:pos="575"/>
        </w:tabs>
        <w:spacing w:line="240" w:lineRule="auto"/>
        <w:jc w:val="both"/>
        <w:rPr>
          <w:color w:val="auto"/>
          <w:sz w:val="28"/>
          <w:szCs w:val="28"/>
        </w:rPr>
      </w:pPr>
      <w:r w:rsidRPr="0060586E">
        <w:rPr>
          <w:i/>
          <w:iCs/>
          <w:color w:val="auto"/>
          <w:sz w:val="28"/>
          <w:szCs w:val="28"/>
        </w:rPr>
        <w:t>знать и понимать</w:t>
      </w:r>
      <w:r w:rsidRPr="0060586E">
        <w:rPr>
          <w:color w:val="auto"/>
          <w:sz w:val="28"/>
          <w:szCs w:val="28"/>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w:t>
      </w:r>
      <w:r w:rsidRPr="0060586E">
        <w:rPr>
          <w:color w:val="auto"/>
          <w:sz w:val="28"/>
          <w:szCs w:val="28"/>
        </w:rPr>
        <w:t xml:space="preserve"> в письменном и звучащем тексте и </w:t>
      </w:r>
      <w:r w:rsidRPr="0060586E">
        <w:rPr>
          <w:i/>
          <w:iCs/>
          <w:color w:val="auto"/>
          <w:sz w:val="28"/>
          <w:szCs w:val="28"/>
        </w:rPr>
        <w:t>употреблять</w:t>
      </w:r>
      <w:r w:rsidRPr="0060586E">
        <w:rPr>
          <w:color w:val="auto"/>
          <w:sz w:val="28"/>
          <w:szCs w:val="28"/>
        </w:rPr>
        <w:t xml:space="preserve"> в устной и письменной речи:</w:t>
      </w:r>
    </w:p>
    <w:p w:rsidR="00A57638" w:rsidRPr="0060586E" w:rsidRDefault="00E235EB" w:rsidP="00190237">
      <w:pPr>
        <w:pStyle w:val="13"/>
        <w:numPr>
          <w:ilvl w:val="0"/>
          <w:numId w:val="218"/>
        </w:numPr>
        <w:spacing w:line="240" w:lineRule="auto"/>
        <w:ind w:left="0"/>
        <w:jc w:val="both"/>
        <w:rPr>
          <w:color w:val="auto"/>
          <w:sz w:val="28"/>
          <w:szCs w:val="28"/>
        </w:rPr>
      </w:pPr>
      <w:r w:rsidRPr="0060586E">
        <w:rPr>
          <w:color w:val="auto"/>
          <w:sz w:val="28"/>
          <w:szCs w:val="28"/>
        </w:rPr>
        <w:t xml:space="preserve">предложения со сложным дополнением </w:t>
      </w:r>
      <w:r w:rsidRPr="0060586E">
        <w:rPr>
          <w:color w:val="auto"/>
          <w:sz w:val="28"/>
          <w:szCs w:val="28"/>
          <w:lang w:eastAsia="en-US" w:bidi="en-US"/>
        </w:rPr>
        <w:t>(</w:t>
      </w:r>
      <w:r w:rsidRPr="0060586E">
        <w:rPr>
          <w:color w:val="auto"/>
          <w:sz w:val="28"/>
          <w:szCs w:val="28"/>
          <w:lang w:val="en-US" w:eastAsia="en-US" w:bidi="en-US"/>
        </w:rPr>
        <w:t>ComplexObject</w:t>
      </w:r>
      <w:r w:rsidRPr="0060586E">
        <w:rPr>
          <w:color w:val="auto"/>
          <w:sz w:val="28"/>
          <w:szCs w:val="28"/>
          <w:lang w:eastAsia="en-US" w:bidi="en-US"/>
        </w:rPr>
        <w:t>);</w:t>
      </w:r>
    </w:p>
    <w:p w:rsidR="00A57638" w:rsidRPr="0060586E" w:rsidRDefault="00E235EB" w:rsidP="00190237">
      <w:pPr>
        <w:pStyle w:val="13"/>
        <w:numPr>
          <w:ilvl w:val="0"/>
          <w:numId w:val="218"/>
        </w:numPr>
        <w:spacing w:line="240" w:lineRule="auto"/>
        <w:ind w:left="0"/>
        <w:jc w:val="both"/>
        <w:rPr>
          <w:color w:val="auto"/>
          <w:sz w:val="28"/>
          <w:szCs w:val="28"/>
        </w:rPr>
      </w:pPr>
      <w:r w:rsidRPr="0060586E">
        <w:rPr>
          <w:color w:val="auto"/>
          <w:sz w:val="28"/>
          <w:szCs w:val="28"/>
        </w:rPr>
        <w:t xml:space="preserve">все типы вопросительных предложений в </w:t>
      </w:r>
      <w:r w:rsidRPr="0060586E">
        <w:rPr>
          <w:color w:val="auto"/>
          <w:sz w:val="28"/>
          <w:szCs w:val="28"/>
          <w:lang w:val="en-US" w:eastAsia="en-US" w:bidi="en-US"/>
        </w:rPr>
        <w:t>PastPerfectTense</w:t>
      </w:r>
      <w:r w:rsidRPr="0060586E">
        <w:rPr>
          <w:color w:val="auto"/>
          <w:sz w:val="28"/>
          <w:szCs w:val="28"/>
          <w:lang w:eastAsia="en-US" w:bidi="en-US"/>
        </w:rPr>
        <w:t>;</w:t>
      </w:r>
    </w:p>
    <w:p w:rsidR="00A57638" w:rsidRPr="0060586E" w:rsidRDefault="00E235EB" w:rsidP="00190237">
      <w:pPr>
        <w:pStyle w:val="13"/>
        <w:numPr>
          <w:ilvl w:val="0"/>
          <w:numId w:val="218"/>
        </w:numPr>
        <w:spacing w:line="240" w:lineRule="auto"/>
        <w:ind w:left="0"/>
        <w:jc w:val="both"/>
        <w:rPr>
          <w:color w:val="auto"/>
          <w:sz w:val="28"/>
          <w:szCs w:val="28"/>
        </w:rPr>
      </w:pPr>
      <w:r w:rsidRPr="0060586E">
        <w:rPr>
          <w:color w:val="auto"/>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60586E" w:rsidRDefault="00E235EB" w:rsidP="00190237">
      <w:pPr>
        <w:pStyle w:val="13"/>
        <w:numPr>
          <w:ilvl w:val="0"/>
          <w:numId w:val="218"/>
        </w:numPr>
        <w:spacing w:line="240" w:lineRule="auto"/>
        <w:ind w:left="0"/>
        <w:jc w:val="both"/>
        <w:rPr>
          <w:color w:val="auto"/>
          <w:sz w:val="28"/>
          <w:szCs w:val="28"/>
        </w:rPr>
      </w:pPr>
      <w:r w:rsidRPr="0060586E">
        <w:rPr>
          <w:color w:val="auto"/>
          <w:sz w:val="28"/>
          <w:szCs w:val="28"/>
        </w:rPr>
        <w:t>согласование времён в рамках сложного предложения;</w:t>
      </w:r>
    </w:p>
    <w:p w:rsidR="00A57638" w:rsidRPr="0060586E" w:rsidRDefault="00E235EB" w:rsidP="00190237">
      <w:pPr>
        <w:pStyle w:val="13"/>
        <w:numPr>
          <w:ilvl w:val="0"/>
          <w:numId w:val="218"/>
        </w:numPr>
        <w:spacing w:line="240" w:lineRule="auto"/>
        <w:ind w:left="0"/>
        <w:jc w:val="both"/>
        <w:rPr>
          <w:color w:val="auto"/>
          <w:sz w:val="28"/>
          <w:szCs w:val="28"/>
        </w:rPr>
      </w:pPr>
      <w:r w:rsidRPr="0060586E">
        <w:rPr>
          <w:color w:val="auto"/>
          <w:sz w:val="28"/>
          <w:szCs w:val="28"/>
        </w:rPr>
        <w:t xml:space="preserve">согласование подлежащего, выраженного собирательным существительным </w:t>
      </w:r>
      <w:r w:rsidRPr="0060586E">
        <w:rPr>
          <w:color w:val="auto"/>
          <w:sz w:val="28"/>
          <w:szCs w:val="28"/>
          <w:lang w:eastAsia="en-US" w:bidi="en-US"/>
        </w:rPr>
        <w:t>(</w:t>
      </w:r>
      <w:r w:rsidRPr="0060586E">
        <w:rPr>
          <w:color w:val="auto"/>
          <w:sz w:val="28"/>
          <w:szCs w:val="28"/>
          <w:lang w:val="en-US" w:eastAsia="en-US" w:bidi="en-US"/>
        </w:rPr>
        <w:t>family</w:t>
      </w:r>
      <w:r w:rsidRPr="0060586E">
        <w:rPr>
          <w:color w:val="auto"/>
          <w:sz w:val="28"/>
          <w:szCs w:val="28"/>
          <w:lang w:eastAsia="en-US" w:bidi="en-US"/>
        </w:rPr>
        <w:t xml:space="preserve">, </w:t>
      </w:r>
      <w:r w:rsidRPr="0060586E">
        <w:rPr>
          <w:color w:val="auto"/>
          <w:sz w:val="28"/>
          <w:szCs w:val="28"/>
          <w:lang w:val="en-US" w:eastAsia="en-US" w:bidi="en-US"/>
        </w:rPr>
        <w:t>police</w:t>
      </w:r>
      <w:r w:rsidRPr="0060586E">
        <w:rPr>
          <w:color w:val="auto"/>
          <w:sz w:val="28"/>
          <w:szCs w:val="28"/>
          <w:lang w:eastAsia="en-US" w:bidi="en-US"/>
        </w:rPr>
        <w:t xml:space="preserve">), </w:t>
      </w:r>
      <w:r w:rsidRPr="0060586E">
        <w:rPr>
          <w:color w:val="auto"/>
          <w:sz w:val="28"/>
          <w:szCs w:val="28"/>
        </w:rPr>
        <w:t>со сказуемым;</w:t>
      </w:r>
    </w:p>
    <w:p w:rsidR="00A57638" w:rsidRPr="0060586E" w:rsidRDefault="00E235EB" w:rsidP="00190237">
      <w:pPr>
        <w:pStyle w:val="13"/>
        <w:numPr>
          <w:ilvl w:val="0"/>
          <w:numId w:val="218"/>
        </w:numPr>
        <w:spacing w:line="240" w:lineRule="auto"/>
        <w:ind w:left="0"/>
        <w:jc w:val="both"/>
        <w:rPr>
          <w:color w:val="auto"/>
          <w:sz w:val="28"/>
          <w:szCs w:val="28"/>
          <w:lang w:val="en-US"/>
        </w:rPr>
      </w:pPr>
      <w:r w:rsidRPr="0060586E">
        <w:rPr>
          <w:color w:val="auto"/>
          <w:sz w:val="28"/>
          <w:szCs w:val="28"/>
        </w:rPr>
        <w:t>конструкциисглаголамина</w:t>
      </w:r>
      <w:r w:rsidRPr="0060586E">
        <w:rPr>
          <w:color w:val="auto"/>
          <w:sz w:val="28"/>
          <w:szCs w:val="28"/>
          <w:lang w:val="en-US" w:eastAsia="en-US" w:bidi="en-US"/>
        </w:rPr>
        <w:t>-ing: to love/hate doing something;</w:t>
      </w:r>
    </w:p>
    <w:p w:rsidR="00A57638" w:rsidRPr="0060586E" w:rsidRDefault="00E235EB" w:rsidP="00190237">
      <w:pPr>
        <w:pStyle w:val="13"/>
        <w:numPr>
          <w:ilvl w:val="0"/>
          <w:numId w:val="218"/>
        </w:numPr>
        <w:spacing w:line="240" w:lineRule="auto"/>
        <w:ind w:left="0"/>
        <w:jc w:val="both"/>
        <w:rPr>
          <w:color w:val="auto"/>
          <w:sz w:val="28"/>
          <w:szCs w:val="28"/>
          <w:lang w:val="en-US"/>
        </w:rPr>
      </w:pPr>
      <w:r w:rsidRPr="0060586E">
        <w:rPr>
          <w:color w:val="auto"/>
          <w:sz w:val="28"/>
          <w:szCs w:val="28"/>
        </w:rPr>
        <w:t>конструкции</w:t>
      </w:r>
      <w:r w:rsidRPr="0060586E">
        <w:rPr>
          <w:color w:val="auto"/>
          <w:sz w:val="28"/>
          <w:szCs w:val="28"/>
          <w:lang w:val="en-US"/>
        </w:rPr>
        <w:t xml:space="preserve">, </w:t>
      </w:r>
      <w:r w:rsidRPr="0060586E">
        <w:rPr>
          <w:color w:val="auto"/>
          <w:sz w:val="28"/>
          <w:szCs w:val="28"/>
        </w:rPr>
        <w:t>содержащиеглаголы</w:t>
      </w:r>
      <w:r w:rsidRPr="0060586E">
        <w:rPr>
          <w:color w:val="auto"/>
          <w:sz w:val="28"/>
          <w:szCs w:val="28"/>
          <w:lang w:val="en-US"/>
        </w:rPr>
        <w:t>-</w:t>
      </w:r>
      <w:r w:rsidRPr="0060586E">
        <w:rPr>
          <w:color w:val="auto"/>
          <w:sz w:val="28"/>
          <w:szCs w:val="28"/>
        </w:rPr>
        <w:t>связки</w:t>
      </w:r>
      <w:r w:rsidRPr="0060586E">
        <w:rPr>
          <w:color w:val="auto"/>
          <w:sz w:val="28"/>
          <w:szCs w:val="28"/>
          <w:lang w:val="en-US" w:eastAsia="en-US" w:bidi="en-US"/>
        </w:rPr>
        <w:t>to be/to look/to feel/to seem;</w:t>
      </w:r>
    </w:p>
    <w:p w:rsidR="00A57638" w:rsidRPr="0060586E" w:rsidRDefault="00E235EB" w:rsidP="00190237">
      <w:pPr>
        <w:pStyle w:val="13"/>
        <w:numPr>
          <w:ilvl w:val="0"/>
          <w:numId w:val="218"/>
        </w:numPr>
        <w:spacing w:line="240" w:lineRule="auto"/>
        <w:ind w:left="0"/>
        <w:jc w:val="both"/>
        <w:rPr>
          <w:color w:val="auto"/>
          <w:sz w:val="28"/>
          <w:szCs w:val="28"/>
          <w:lang w:val="en-US"/>
        </w:rPr>
      </w:pPr>
      <w:r w:rsidRPr="0060586E">
        <w:rPr>
          <w:color w:val="auto"/>
          <w:sz w:val="28"/>
          <w:szCs w:val="28"/>
        </w:rPr>
        <w:t>конструкции</w:t>
      </w:r>
      <w:r w:rsidRPr="0060586E">
        <w:rPr>
          <w:color w:val="auto"/>
          <w:sz w:val="28"/>
          <w:szCs w:val="28"/>
          <w:lang w:val="en-US" w:eastAsia="en-US" w:bidi="en-US"/>
        </w:rPr>
        <w:t>be/get used to do something; be/get used doing something;</w:t>
      </w:r>
    </w:p>
    <w:p w:rsidR="00A57638" w:rsidRPr="0060586E" w:rsidRDefault="00E235EB" w:rsidP="00190237">
      <w:pPr>
        <w:pStyle w:val="13"/>
        <w:numPr>
          <w:ilvl w:val="0"/>
          <w:numId w:val="218"/>
        </w:numPr>
        <w:spacing w:line="240" w:lineRule="auto"/>
        <w:ind w:left="0"/>
        <w:jc w:val="both"/>
        <w:rPr>
          <w:color w:val="auto"/>
          <w:sz w:val="28"/>
          <w:szCs w:val="28"/>
          <w:lang w:val="en-US"/>
        </w:rPr>
      </w:pPr>
      <w:r w:rsidRPr="0060586E">
        <w:rPr>
          <w:color w:val="auto"/>
          <w:sz w:val="28"/>
          <w:szCs w:val="28"/>
        </w:rPr>
        <w:t>конструкцию</w:t>
      </w:r>
      <w:r w:rsidRPr="0060586E">
        <w:rPr>
          <w:color w:val="auto"/>
          <w:sz w:val="28"/>
          <w:szCs w:val="28"/>
          <w:lang w:val="en-US" w:eastAsia="en-US" w:bidi="en-US"/>
        </w:rPr>
        <w:t xml:space="preserve">both </w:t>
      </w:r>
      <w:r w:rsidRPr="0060586E">
        <w:rPr>
          <w:color w:val="auto"/>
          <w:sz w:val="28"/>
          <w:szCs w:val="28"/>
          <w:lang w:val="en-US"/>
        </w:rPr>
        <w:t xml:space="preserve">... </w:t>
      </w:r>
      <w:r w:rsidRPr="0060586E">
        <w:rPr>
          <w:color w:val="auto"/>
          <w:sz w:val="28"/>
          <w:szCs w:val="28"/>
          <w:lang w:val="en-US" w:eastAsia="en-US" w:bidi="en-US"/>
        </w:rPr>
        <w:t>and ...;</w:t>
      </w:r>
    </w:p>
    <w:p w:rsidR="00A57638" w:rsidRPr="0060586E" w:rsidRDefault="00E235EB" w:rsidP="00190237">
      <w:pPr>
        <w:pStyle w:val="13"/>
        <w:numPr>
          <w:ilvl w:val="0"/>
          <w:numId w:val="218"/>
        </w:numPr>
        <w:spacing w:line="240" w:lineRule="auto"/>
        <w:ind w:left="0"/>
        <w:jc w:val="both"/>
        <w:rPr>
          <w:color w:val="auto"/>
          <w:sz w:val="28"/>
          <w:szCs w:val="28"/>
          <w:lang w:val="en-US"/>
        </w:rPr>
      </w:pPr>
      <w:r w:rsidRPr="0060586E">
        <w:rPr>
          <w:color w:val="auto"/>
          <w:sz w:val="28"/>
          <w:szCs w:val="28"/>
        </w:rPr>
        <w:t>конструкции</w:t>
      </w:r>
      <w:r w:rsidRPr="0060586E">
        <w:rPr>
          <w:color w:val="auto"/>
          <w:sz w:val="28"/>
          <w:szCs w:val="28"/>
          <w:lang w:val="en-US" w:eastAsia="en-US" w:bidi="en-US"/>
        </w:rPr>
        <w:t xml:space="preserve">c </w:t>
      </w:r>
      <w:r w:rsidRPr="0060586E">
        <w:rPr>
          <w:color w:val="auto"/>
          <w:sz w:val="28"/>
          <w:szCs w:val="28"/>
        </w:rPr>
        <w:t>глаголами</w:t>
      </w:r>
      <w:r w:rsidRPr="0060586E">
        <w:rPr>
          <w:color w:val="auto"/>
          <w:sz w:val="28"/>
          <w:szCs w:val="28"/>
          <w:lang w:val="en-US" w:eastAsia="en-US" w:bidi="en-US"/>
        </w:rPr>
        <w:t xml:space="preserve">to stop, to remember, to forget </w:t>
      </w:r>
      <w:r w:rsidRPr="0060586E">
        <w:rPr>
          <w:color w:val="auto"/>
          <w:sz w:val="28"/>
          <w:szCs w:val="28"/>
          <w:lang w:val="en-US"/>
        </w:rPr>
        <w:t>(</w:t>
      </w:r>
      <w:r w:rsidRPr="0060586E">
        <w:rPr>
          <w:color w:val="auto"/>
          <w:sz w:val="28"/>
          <w:szCs w:val="28"/>
        </w:rPr>
        <w:t>разницавзначении</w:t>
      </w:r>
      <w:r w:rsidRPr="0060586E">
        <w:rPr>
          <w:color w:val="auto"/>
          <w:sz w:val="28"/>
          <w:szCs w:val="28"/>
          <w:lang w:val="en-US" w:eastAsia="en-US" w:bidi="en-US"/>
        </w:rPr>
        <w:t xml:space="preserve">to stop doing smth </w:t>
      </w:r>
      <w:r w:rsidRPr="0060586E">
        <w:rPr>
          <w:color w:val="auto"/>
          <w:sz w:val="28"/>
          <w:szCs w:val="28"/>
        </w:rPr>
        <w:t>и</w:t>
      </w:r>
      <w:r w:rsidRPr="0060586E">
        <w:rPr>
          <w:color w:val="auto"/>
          <w:sz w:val="28"/>
          <w:szCs w:val="28"/>
          <w:lang w:val="en-US" w:eastAsia="en-US" w:bidi="en-US"/>
        </w:rPr>
        <w:t>to stop to do smth);</w:t>
      </w:r>
    </w:p>
    <w:p w:rsidR="00A57638" w:rsidRPr="0060586E" w:rsidRDefault="00E235EB" w:rsidP="00190237">
      <w:pPr>
        <w:pStyle w:val="13"/>
        <w:numPr>
          <w:ilvl w:val="0"/>
          <w:numId w:val="218"/>
        </w:numPr>
        <w:spacing w:line="240" w:lineRule="auto"/>
        <w:ind w:left="0"/>
        <w:jc w:val="both"/>
        <w:rPr>
          <w:color w:val="auto"/>
          <w:sz w:val="28"/>
          <w:szCs w:val="28"/>
          <w:lang w:val="en-US"/>
        </w:rPr>
      </w:pPr>
      <w:r w:rsidRPr="0060586E">
        <w:rPr>
          <w:color w:val="auto"/>
          <w:sz w:val="28"/>
          <w:szCs w:val="28"/>
        </w:rPr>
        <w:t>глаголыввидо</w:t>
      </w:r>
      <w:r w:rsidRPr="0060586E">
        <w:rPr>
          <w:color w:val="auto"/>
          <w:sz w:val="28"/>
          <w:szCs w:val="28"/>
          <w:lang w:val="en-US"/>
        </w:rPr>
        <w:t>-</w:t>
      </w:r>
      <w:r w:rsidRPr="0060586E">
        <w:rPr>
          <w:color w:val="auto"/>
          <w:sz w:val="28"/>
          <w:szCs w:val="28"/>
        </w:rPr>
        <w:t>временныхформахдействительногозалогавизъявительномнаклонении</w:t>
      </w:r>
      <w:r w:rsidRPr="0060586E">
        <w:rPr>
          <w:color w:val="auto"/>
          <w:sz w:val="28"/>
          <w:szCs w:val="28"/>
          <w:lang w:val="en-US" w:eastAsia="en-US" w:bidi="en-US"/>
        </w:rPr>
        <w:t>(Past Perfect Tense; Present Perfect Continuous Tense, Future-in-the-Past);</w:t>
      </w:r>
    </w:p>
    <w:p w:rsidR="00A57638" w:rsidRPr="0060586E" w:rsidRDefault="00E235EB" w:rsidP="00190237">
      <w:pPr>
        <w:pStyle w:val="13"/>
        <w:numPr>
          <w:ilvl w:val="0"/>
          <w:numId w:val="218"/>
        </w:numPr>
        <w:spacing w:line="240" w:lineRule="auto"/>
        <w:ind w:left="0"/>
        <w:jc w:val="both"/>
        <w:rPr>
          <w:color w:val="auto"/>
          <w:sz w:val="28"/>
          <w:szCs w:val="28"/>
        </w:rPr>
      </w:pPr>
      <w:r w:rsidRPr="0060586E">
        <w:rPr>
          <w:color w:val="auto"/>
          <w:sz w:val="28"/>
          <w:szCs w:val="28"/>
        </w:rPr>
        <w:t>модальные глаголы в косвенной речи в настоящем и прошедшем времени;</w:t>
      </w:r>
    </w:p>
    <w:p w:rsidR="00A57638" w:rsidRPr="0060586E" w:rsidRDefault="00E235EB" w:rsidP="00190237">
      <w:pPr>
        <w:pStyle w:val="13"/>
        <w:numPr>
          <w:ilvl w:val="0"/>
          <w:numId w:val="218"/>
        </w:numPr>
        <w:spacing w:line="240" w:lineRule="auto"/>
        <w:ind w:left="0"/>
        <w:jc w:val="both"/>
        <w:rPr>
          <w:color w:val="auto"/>
          <w:sz w:val="28"/>
          <w:szCs w:val="28"/>
        </w:rPr>
      </w:pPr>
      <w:r w:rsidRPr="0060586E">
        <w:rPr>
          <w:color w:val="auto"/>
          <w:sz w:val="28"/>
          <w:szCs w:val="28"/>
        </w:rPr>
        <w:t>неличные формы глагола (инфинитив, герундий, причастия настоящего и прошедшего времени);</w:t>
      </w:r>
    </w:p>
    <w:p w:rsidR="00A57638" w:rsidRPr="0060586E" w:rsidRDefault="00E235EB" w:rsidP="00190237">
      <w:pPr>
        <w:pStyle w:val="13"/>
        <w:numPr>
          <w:ilvl w:val="0"/>
          <w:numId w:val="218"/>
        </w:numPr>
        <w:spacing w:line="240" w:lineRule="auto"/>
        <w:ind w:left="0"/>
        <w:jc w:val="both"/>
        <w:rPr>
          <w:color w:val="auto"/>
          <w:sz w:val="28"/>
          <w:szCs w:val="28"/>
        </w:rPr>
      </w:pPr>
      <w:r w:rsidRPr="0060586E">
        <w:rPr>
          <w:color w:val="auto"/>
          <w:sz w:val="28"/>
          <w:szCs w:val="28"/>
        </w:rPr>
        <w:t xml:space="preserve">наречия </w:t>
      </w:r>
      <w:r w:rsidRPr="0060586E">
        <w:rPr>
          <w:color w:val="auto"/>
          <w:sz w:val="28"/>
          <w:szCs w:val="28"/>
          <w:lang w:val="en-US" w:eastAsia="en-US" w:bidi="en-US"/>
        </w:rPr>
        <w:t>too</w:t>
      </w:r>
      <w:r w:rsidRPr="0060586E">
        <w:rPr>
          <w:color w:val="auto"/>
          <w:sz w:val="28"/>
          <w:szCs w:val="28"/>
          <w:lang w:eastAsia="en-US" w:bidi="en-US"/>
        </w:rPr>
        <w:t xml:space="preserve"> — </w:t>
      </w:r>
      <w:r w:rsidRPr="0060586E">
        <w:rPr>
          <w:color w:val="auto"/>
          <w:sz w:val="28"/>
          <w:szCs w:val="28"/>
          <w:lang w:val="en-US" w:eastAsia="en-US" w:bidi="en-US"/>
        </w:rPr>
        <w:t>enough</w:t>
      </w:r>
      <w:r w:rsidRPr="0060586E">
        <w:rPr>
          <w:color w:val="auto"/>
          <w:sz w:val="28"/>
          <w:szCs w:val="28"/>
          <w:lang w:eastAsia="en-US" w:bidi="en-US"/>
        </w:rPr>
        <w:t>;</w:t>
      </w:r>
    </w:p>
    <w:p w:rsidR="00A57638" w:rsidRPr="0060586E" w:rsidRDefault="00E235EB" w:rsidP="00190237">
      <w:pPr>
        <w:pStyle w:val="13"/>
        <w:numPr>
          <w:ilvl w:val="0"/>
          <w:numId w:val="218"/>
        </w:numPr>
        <w:spacing w:line="240" w:lineRule="auto"/>
        <w:ind w:left="0"/>
        <w:jc w:val="both"/>
        <w:rPr>
          <w:color w:val="auto"/>
          <w:sz w:val="28"/>
          <w:szCs w:val="28"/>
        </w:rPr>
      </w:pPr>
      <w:r w:rsidRPr="0060586E">
        <w:rPr>
          <w:color w:val="auto"/>
          <w:sz w:val="28"/>
          <w:szCs w:val="28"/>
        </w:rPr>
        <w:t xml:space="preserve">отрицательные местоимения </w:t>
      </w:r>
      <w:r w:rsidRPr="0060586E">
        <w:rPr>
          <w:color w:val="auto"/>
          <w:sz w:val="28"/>
          <w:szCs w:val="28"/>
          <w:lang w:val="en-US" w:eastAsia="en-US" w:bidi="en-US"/>
        </w:rPr>
        <w:t>no</w:t>
      </w:r>
      <w:r w:rsidRPr="0060586E">
        <w:rPr>
          <w:color w:val="auto"/>
          <w:sz w:val="28"/>
          <w:szCs w:val="28"/>
        </w:rPr>
        <w:t xml:space="preserve">(и его производные </w:t>
      </w:r>
      <w:r w:rsidRPr="0060586E">
        <w:rPr>
          <w:color w:val="auto"/>
          <w:sz w:val="28"/>
          <w:szCs w:val="28"/>
          <w:lang w:val="en-US" w:eastAsia="en-US" w:bidi="en-US"/>
        </w:rPr>
        <w:t>nobody</w:t>
      </w:r>
      <w:r w:rsidRPr="0060586E">
        <w:rPr>
          <w:color w:val="auto"/>
          <w:sz w:val="28"/>
          <w:szCs w:val="28"/>
          <w:lang w:eastAsia="en-US" w:bidi="en-US"/>
        </w:rPr>
        <w:t xml:space="preserve">, </w:t>
      </w:r>
      <w:r w:rsidRPr="0060586E">
        <w:rPr>
          <w:color w:val="auto"/>
          <w:sz w:val="28"/>
          <w:szCs w:val="28"/>
          <w:lang w:val="en-US" w:eastAsia="en-US" w:bidi="en-US"/>
        </w:rPr>
        <w:t>nothing</w:t>
      </w:r>
      <w:r w:rsidRPr="0060586E">
        <w:rPr>
          <w:color w:val="auto"/>
          <w:sz w:val="28"/>
          <w:szCs w:val="28"/>
          <w:lang w:eastAsia="en-US" w:bidi="en-US"/>
        </w:rPr>
        <w:t xml:space="preserve">, </w:t>
      </w:r>
      <w:r w:rsidRPr="0060586E">
        <w:rPr>
          <w:color w:val="auto"/>
          <w:sz w:val="28"/>
          <w:szCs w:val="28"/>
          <w:lang w:val="en-US" w:eastAsia="en-US" w:bidi="en-US"/>
        </w:rPr>
        <w:t>etc</w:t>
      </w:r>
      <w:r w:rsidRPr="0060586E">
        <w:rPr>
          <w:color w:val="auto"/>
          <w:sz w:val="28"/>
          <w:szCs w:val="28"/>
          <w:lang w:eastAsia="en-US" w:bidi="en-US"/>
        </w:rPr>
        <w:t xml:space="preserve">.), </w:t>
      </w:r>
      <w:r w:rsidRPr="0060586E">
        <w:rPr>
          <w:color w:val="auto"/>
          <w:sz w:val="28"/>
          <w:szCs w:val="28"/>
          <w:lang w:val="en-US" w:eastAsia="en-US" w:bidi="en-US"/>
        </w:rPr>
        <w:lastRenderedPageBreak/>
        <w:t>none</w:t>
      </w:r>
      <w:r w:rsidRPr="0060586E">
        <w:rPr>
          <w:color w:val="auto"/>
          <w:sz w:val="28"/>
          <w:szCs w:val="28"/>
          <w:lang w:eastAsia="en-US" w:bidi="en-US"/>
        </w:rPr>
        <w:t>.</w:t>
      </w:r>
    </w:p>
    <w:p w:rsidR="00A57638" w:rsidRPr="0060586E" w:rsidRDefault="00E235EB" w:rsidP="0060586E">
      <w:pPr>
        <w:pStyle w:val="13"/>
        <w:numPr>
          <w:ilvl w:val="0"/>
          <w:numId w:val="42"/>
        </w:numPr>
        <w:tabs>
          <w:tab w:val="left" w:pos="579"/>
        </w:tabs>
        <w:spacing w:line="240" w:lineRule="auto"/>
        <w:jc w:val="both"/>
        <w:rPr>
          <w:color w:val="auto"/>
          <w:sz w:val="28"/>
          <w:szCs w:val="28"/>
        </w:rPr>
      </w:pPr>
      <w:r w:rsidRPr="0060586E">
        <w:rPr>
          <w:i/>
          <w:iCs/>
          <w:color w:val="auto"/>
          <w:sz w:val="28"/>
          <w:szCs w:val="28"/>
        </w:rPr>
        <w:t>владеть</w:t>
      </w:r>
      <w:r w:rsidRPr="0060586E">
        <w:rPr>
          <w:color w:val="auto"/>
          <w:sz w:val="28"/>
          <w:szCs w:val="28"/>
        </w:rPr>
        <w:t xml:space="preserve"> социокультурными знаниями и умениями: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осуществлять</w:t>
      </w:r>
      <w:r w:rsidRPr="0060586E">
        <w:rPr>
          <w:color w:val="auto"/>
          <w:sz w:val="28"/>
          <w:szCs w:val="28"/>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кратко представлять</w:t>
      </w:r>
      <w:r w:rsidRPr="0060586E">
        <w:rPr>
          <w:color w:val="auto"/>
          <w:sz w:val="28"/>
          <w:szCs w:val="28"/>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60586E" w:rsidRDefault="00E235EB" w:rsidP="0060586E">
      <w:pPr>
        <w:pStyle w:val="13"/>
        <w:spacing w:line="240" w:lineRule="auto"/>
        <w:jc w:val="both"/>
        <w:rPr>
          <w:color w:val="auto"/>
          <w:sz w:val="28"/>
          <w:szCs w:val="28"/>
        </w:rPr>
      </w:pPr>
      <w:r w:rsidRPr="0060586E">
        <w:rPr>
          <w:color w:val="auto"/>
          <w:sz w:val="28"/>
          <w:szCs w:val="28"/>
        </w:rPr>
        <w:t>оказывать помощь зарубежным гостям в ситуациях повседневного общения (</w:t>
      </w:r>
      <w:r w:rsidRPr="0060586E">
        <w:rPr>
          <w:i/>
          <w:iCs/>
          <w:color w:val="auto"/>
          <w:sz w:val="28"/>
          <w:szCs w:val="28"/>
        </w:rPr>
        <w:t>объяснить</w:t>
      </w:r>
      <w:r w:rsidRPr="0060586E">
        <w:rPr>
          <w:color w:val="auto"/>
          <w:sz w:val="28"/>
          <w:szCs w:val="28"/>
        </w:rPr>
        <w:t xml:space="preserve"> местонахождение объекта, сообщить возможный маршрут и т. д.);</w:t>
      </w:r>
    </w:p>
    <w:p w:rsidR="00A57638" w:rsidRPr="0060586E" w:rsidRDefault="00E235EB" w:rsidP="0060586E">
      <w:pPr>
        <w:pStyle w:val="13"/>
        <w:numPr>
          <w:ilvl w:val="0"/>
          <w:numId w:val="42"/>
        </w:numPr>
        <w:tabs>
          <w:tab w:val="left" w:pos="569"/>
        </w:tabs>
        <w:spacing w:line="240" w:lineRule="auto"/>
        <w:jc w:val="both"/>
        <w:rPr>
          <w:color w:val="auto"/>
          <w:sz w:val="28"/>
          <w:szCs w:val="28"/>
        </w:rPr>
      </w:pPr>
      <w:r w:rsidRPr="0060586E">
        <w:rPr>
          <w:i/>
          <w:iCs/>
          <w:color w:val="auto"/>
          <w:sz w:val="28"/>
          <w:szCs w:val="28"/>
        </w:rPr>
        <w:t>владеть</w:t>
      </w:r>
      <w:r w:rsidRPr="0060586E">
        <w:rPr>
          <w:color w:val="auto"/>
          <w:sz w:val="28"/>
          <w:szCs w:val="28"/>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586E" w:rsidRDefault="00E235EB" w:rsidP="0060586E">
      <w:pPr>
        <w:pStyle w:val="13"/>
        <w:numPr>
          <w:ilvl w:val="0"/>
          <w:numId w:val="42"/>
        </w:numPr>
        <w:tabs>
          <w:tab w:val="left" w:pos="569"/>
        </w:tabs>
        <w:spacing w:line="240" w:lineRule="auto"/>
        <w:jc w:val="both"/>
        <w:rPr>
          <w:color w:val="auto"/>
          <w:sz w:val="28"/>
          <w:szCs w:val="28"/>
        </w:rPr>
      </w:pPr>
      <w:r w:rsidRPr="0060586E">
        <w:rPr>
          <w:i/>
          <w:iCs/>
          <w:color w:val="auto"/>
          <w:sz w:val="28"/>
          <w:szCs w:val="28"/>
        </w:rPr>
        <w:t>понимать</w:t>
      </w:r>
      <w:r w:rsidRPr="0060586E">
        <w:rPr>
          <w:color w:val="auto"/>
          <w:sz w:val="28"/>
          <w:szCs w:val="28"/>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60586E" w:rsidRDefault="00E235EB" w:rsidP="0060586E">
      <w:pPr>
        <w:pStyle w:val="13"/>
        <w:numPr>
          <w:ilvl w:val="0"/>
          <w:numId w:val="42"/>
        </w:numPr>
        <w:tabs>
          <w:tab w:val="left" w:pos="569"/>
        </w:tabs>
        <w:spacing w:line="240" w:lineRule="auto"/>
        <w:jc w:val="both"/>
        <w:rPr>
          <w:color w:val="auto"/>
          <w:sz w:val="28"/>
          <w:szCs w:val="28"/>
        </w:rPr>
      </w:pPr>
      <w:r w:rsidRPr="0060586E">
        <w:rPr>
          <w:color w:val="auto"/>
          <w:sz w:val="28"/>
          <w:szCs w:val="28"/>
        </w:rPr>
        <w:t xml:space="preserve">уметь </w:t>
      </w:r>
      <w:r w:rsidRPr="0060586E">
        <w:rPr>
          <w:i/>
          <w:iCs/>
          <w:color w:val="auto"/>
          <w:sz w:val="28"/>
          <w:szCs w:val="28"/>
        </w:rPr>
        <w:t>рассматривать</w:t>
      </w:r>
      <w:r w:rsidRPr="0060586E">
        <w:rPr>
          <w:color w:val="auto"/>
          <w:sz w:val="28"/>
          <w:szCs w:val="28"/>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60586E" w:rsidRDefault="00E235EB" w:rsidP="0060586E">
      <w:pPr>
        <w:pStyle w:val="13"/>
        <w:numPr>
          <w:ilvl w:val="0"/>
          <w:numId w:val="42"/>
        </w:numPr>
        <w:tabs>
          <w:tab w:val="left" w:pos="569"/>
        </w:tabs>
        <w:spacing w:line="240" w:lineRule="auto"/>
        <w:jc w:val="both"/>
        <w:rPr>
          <w:color w:val="auto"/>
          <w:sz w:val="28"/>
          <w:szCs w:val="28"/>
        </w:rPr>
      </w:pPr>
      <w:r w:rsidRPr="0060586E">
        <w:rPr>
          <w:i/>
          <w:iCs/>
          <w:color w:val="auto"/>
          <w:sz w:val="28"/>
          <w:szCs w:val="28"/>
        </w:rPr>
        <w:t>участвовать</w:t>
      </w:r>
      <w:r w:rsidRPr="0060586E">
        <w:rPr>
          <w:color w:val="auto"/>
          <w:sz w:val="28"/>
          <w:szCs w:val="28"/>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60586E" w:rsidRDefault="00E235EB" w:rsidP="0060586E">
      <w:pPr>
        <w:pStyle w:val="13"/>
        <w:numPr>
          <w:ilvl w:val="0"/>
          <w:numId w:val="42"/>
        </w:numPr>
        <w:tabs>
          <w:tab w:val="left" w:pos="569"/>
        </w:tabs>
        <w:spacing w:line="240" w:lineRule="auto"/>
        <w:ind w:firstLine="0"/>
        <w:jc w:val="both"/>
        <w:rPr>
          <w:color w:val="auto"/>
          <w:sz w:val="28"/>
          <w:szCs w:val="28"/>
        </w:rPr>
      </w:pPr>
      <w:r w:rsidRPr="0060586E">
        <w:rPr>
          <w:i/>
          <w:iCs/>
          <w:color w:val="auto"/>
          <w:sz w:val="28"/>
          <w:szCs w:val="28"/>
        </w:rPr>
        <w:t>использовать</w:t>
      </w:r>
      <w:r w:rsidRPr="0060586E">
        <w:rPr>
          <w:color w:val="auto"/>
          <w:sz w:val="28"/>
          <w:szCs w:val="28"/>
        </w:rPr>
        <w:t xml:space="preserve"> иноязычные словари и справочники, в том числе информационно-справочные системы в электронной форме;</w:t>
      </w:r>
    </w:p>
    <w:p w:rsidR="00A57638" w:rsidRPr="0060586E" w:rsidRDefault="00E235EB" w:rsidP="0060586E">
      <w:pPr>
        <w:pStyle w:val="13"/>
        <w:numPr>
          <w:ilvl w:val="0"/>
          <w:numId w:val="42"/>
        </w:numPr>
        <w:tabs>
          <w:tab w:val="left" w:pos="569"/>
        </w:tabs>
        <w:spacing w:line="240" w:lineRule="auto"/>
        <w:ind w:firstLine="0"/>
        <w:jc w:val="both"/>
        <w:rPr>
          <w:color w:val="auto"/>
          <w:sz w:val="28"/>
          <w:szCs w:val="28"/>
        </w:rPr>
      </w:pPr>
      <w:r w:rsidRPr="0060586E">
        <w:rPr>
          <w:i/>
          <w:iCs/>
          <w:color w:val="auto"/>
          <w:sz w:val="28"/>
          <w:szCs w:val="28"/>
        </w:rPr>
        <w:t>достигать</w:t>
      </w:r>
      <w:r w:rsidRPr="0060586E">
        <w:rPr>
          <w:color w:val="auto"/>
          <w:sz w:val="28"/>
          <w:szCs w:val="28"/>
        </w:rPr>
        <w:t xml:space="preserve"> взаимопонимания в процессе устного и письменного общения с носителями иностранного языка, людьми другой культуры;</w:t>
      </w:r>
    </w:p>
    <w:p w:rsidR="00A57638" w:rsidRPr="0060586E" w:rsidRDefault="00E235EB" w:rsidP="0060586E">
      <w:pPr>
        <w:pStyle w:val="13"/>
        <w:numPr>
          <w:ilvl w:val="0"/>
          <w:numId w:val="42"/>
        </w:numPr>
        <w:tabs>
          <w:tab w:val="left" w:pos="569"/>
        </w:tabs>
        <w:spacing w:line="240" w:lineRule="auto"/>
        <w:ind w:firstLine="0"/>
        <w:jc w:val="both"/>
        <w:rPr>
          <w:color w:val="auto"/>
          <w:sz w:val="28"/>
          <w:szCs w:val="28"/>
        </w:rPr>
      </w:pPr>
      <w:r w:rsidRPr="0060586E">
        <w:rPr>
          <w:i/>
          <w:iCs/>
          <w:color w:val="auto"/>
          <w:sz w:val="28"/>
          <w:szCs w:val="28"/>
        </w:rPr>
        <w:t>сравнивать</w:t>
      </w:r>
      <w:r w:rsidRPr="0060586E">
        <w:rPr>
          <w:color w:val="auto"/>
          <w:sz w:val="28"/>
          <w:szCs w:val="2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Pr="0060586E" w:rsidRDefault="00810082" w:rsidP="0060586E">
      <w:pPr>
        <w:pStyle w:val="af5"/>
        <w:rPr>
          <w:sz w:val="28"/>
          <w:szCs w:val="28"/>
        </w:rPr>
      </w:pPr>
      <w:bookmarkStart w:id="286" w:name="bookmark579"/>
    </w:p>
    <w:p w:rsidR="00A57638" w:rsidRPr="0060586E" w:rsidRDefault="00E235EB" w:rsidP="0060586E">
      <w:pPr>
        <w:pStyle w:val="af5"/>
        <w:rPr>
          <w:sz w:val="28"/>
          <w:szCs w:val="28"/>
        </w:rPr>
      </w:pPr>
      <w:r w:rsidRPr="0060586E">
        <w:rPr>
          <w:sz w:val="28"/>
          <w:szCs w:val="28"/>
        </w:rPr>
        <w:t>9 класс</w:t>
      </w:r>
      <w:bookmarkEnd w:id="286"/>
    </w:p>
    <w:p w:rsidR="00A57638" w:rsidRPr="0060586E" w:rsidRDefault="00E235EB" w:rsidP="0060586E">
      <w:pPr>
        <w:pStyle w:val="13"/>
        <w:numPr>
          <w:ilvl w:val="0"/>
          <w:numId w:val="43"/>
        </w:numPr>
        <w:tabs>
          <w:tab w:val="left" w:pos="569"/>
        </w:tabs>
        <w:spacing w:line="240" w:lineRule="auto"/>
        <w:jc w:val="both"/>
        <w:rPr>
          <w:color w:val="auto"/>
          <w:sz w:val="28"/>
          <w:szCs w:val="28"/>
        </w:rPr>
      </w:pPr>
      <w:r w:rsidRPr="0060586E">
        <w:rPr>
          <w:i/>
          <w:iCs/>
          <w:color w:val="auto"/>
          <w:sz w:val="28"/>
          <w:szCs w:val="28"/>
        </w:rPr>
        <w:t>владеть</w:t>
      </w:r>
      <w:r w:rsidRPr="0060586E">
        <w:rPr>
          <w:color w:val="auto"/>
          <w:sz w:val="28"/>
          <w:szCs w:val="28"/>
        </w:rPr>
        <w:t xml:space="preserve"> основными видами речевой деятельности: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говорение: </w:t>
      </w:r>
      <w:r w:rsidRPr="0060586E">
        <w:rPr>
          <w:i/>
          <w:iCs/>
          <w:color w:val="auto"/>
          <w:sz w:val="28"/>
          <w:szCs w:val="28"/>
        </w:rPr>
        <w:t>вести</w:t>
      </w:r>
      <w:r w:rsidRPr="0060586E">
        <w:rPr>
          <w:color w:val="auto"/>
          <w:sz w:val="28"/>
          <w:szCs w:val="28"/>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w:t>
      </w:r>
      <w:r w:rsidRPr="0060586E">
        <w:rPr>
          <w:color w:val="auto"/>
          <w:sz w:val="28"/>
          <w:szCs w:val="28"/>
        </w:rPr>
        <w:lastRenderedPageBreak/>
        <w:t>реплик со стороны каждого собеседника);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создавать</w:t>
      </w:r>
      <w:r w:rsidRPr="0060586E">
        <w:rPr>
          <w:color w:val="auto"/>
          <w:sz w:val="28"/>
          <w:szCs w:val="28"/>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60586E">
        <w:rPr>
          <w:i/>
          <w:iCs/>
          <w:color w:val="auto"/>
          <w:sz w:val="28"/>
          <w:szCs w:val="28"/>
        </w:rPr>
        <w:t>излагать</w:t>
      </w:r>
      <w:r w:rsidRPr="0060586E">
        <w:rPr>
          <w:color w:val="auto"/>
          <w:sz w:val="28"/>
          <w:szCs w:val="28"/>
        </w:rPr>
        <w:t xml:space="preserve"> основное содержание прочитанного/прослушанного текста со зрительными и/или вербальными опорами (объём — 10—12 фраз); </w:t>
      </w:r>
      <w:r w:rsidRPr="0060586E">
        <w:rPr>
          <w:i/>
          <w:iCs/>
          <w:color w:val="auto"/>
          <w:sz w:val="28"/>
          <w:szCs w:val="28"/>
        </w:rPr>
        <w:t>излагать</w:t>
      </w:r>
      <w:r w:rsidRPr="0060586E">
        <w:rPr>
          <w:color w:val="auto"/>
          <w:sz w:val="28"/>
          <w:szCs w:val="28"/>
        </w:rPr>
        <w:t xml:space="preserve"> результаты выполненной проектной работы; (объём — 10—12 фраз);</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аудирование: </w:t>
      </w:r>
      <w:r w:rsidRPr="0060586E">
        <w:rPr>
          <w:i/>
          <w:iCs/>
          <w:color w:val="auto"/>
          <w:sz w:val="28"/>
          <w:szCs w:val="28"/>
        </w:rPr>
        <w:t>воспринимать на слух и понимать</w:t>
      </w:r>
      <w:r w:rsidRPr="0060586E">
        <w:rPr>
          <w:color w:val="auto"/>
          <w:sz w:val="28"/>
          <w:szCs w:val="28"/>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смысловое чтение: </w:t>
      </w:r>
      <w:r w:rsidRPr="0060586E">
        <w:rPr>
          <w:i/>
          <w:iCs/>
          <w:color w:val="auto"/>
          <w:sz w:val="28"/>
          <w:szCs w:val="28"/>
        </w:rPr>
        <w:t>читать про себя и понимать</w:t>
      </w:r>
      <w:r w:rsidRPr="0060586E">
        <w:rPr>
          <w:color w:val="auto"/>
          <w:sz w:val="28"/>
          <w:szCs w:val="28"/>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60586E">
        <w:rPr>
          <w:i/>
          <w:iCs/>
          <w:color w:val="auto"/>
          <w:sz w:val="28"/>
          <w:szCs w:val="28"/>
        </w:rPr>
        <w:t>читать про себя</w:t>
      </w:r>
      <w:r w:rsidRPr="0060586E">
        <w:rPr>
          <w:color w:val="auto"/>
          <w:sz w:val="28"/>
          <w:szCs w:val="28"/>
        </w:rPr>
        <w:t xml:space="preserve"> несплошные тексты (таблицы, диаграммы) и </w:t>
      </w:r>
      <w:r w:rsidRPr="0060586E">
        <w:rPr>
          <w:i/>
          <w:iCs/>
          <w:color w:val="auto"/>
          <w:sz w:val="28"/>
          <w:szCs w:val="28"/>
        </w:rPr>
        <w:t>понимать</w:t>
      </w:r>
      <w:r w:rsidRPr="0060586E">
        <w:rPr>
          <w:color w:val="auto"/>
          <w:sz w:val="28"/>
          <w:szCs w:val="28"/>
        </w:rPr>
        <w:t xml:space="preserve"> представленную в них информацию; </w:t>
      </w:r>
      <w:r w:rsidRPr="0060586E">
        <w:rPr>
          <w:i/>
          <w:iCs/>
          <w:color w:val="auto"/>
          <w:sz w:val="28"/>
          <w:szCs w:val="28"/>
        </w:rPr>
        <w:t>обобщать</w:t>
      </w:r>
      <w:r w:rsidRPr="0060586E">
        <w:rPr>
          <w:color w:val="auto"/>
          <w:sz w:val="28"/>
          <w:szCs w:val="28"/>
        </w:rPr>
        <w:t xml:space="preserve"> и </w:t>
      </w:r>
      <w:r w:rsidRPr="0060586E">
        <w:rPr>
          <w:i/>
          <w:iCs/>
          <w:color w:val="auto"/>
          <w:sz w:val="28"/>
          <w:szCs w:val="28"/>
        </w:rPr>
        <w:t>оценивать</w:t>
      </w:r>
      <w:r w:rsidRPr="0060586E">
        <w:rPr>
          <w:color w:val="auto"/>
          <w:sz w:val="28"/>
          <w:szCs w:val="28"/>
        </w:rPr>
        <w:t xml:space="preserve"> полученную при чтении информацию;</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письменная речь: </w:t>
      </w:r>
      <w:r w:rsidRPr="0060586E">
        <w:rPr>
          <w:i/>
          <w:iCs/>
          <w:color w:val="auto"/>
          <w:sz w:val="28"/>
          <w:szCs w:val="28"/>
        </w:rPr>
        <w:t>заполнять</w:t>
      </w:r>
      <w:r w:rsidRPr="0060586E">
        <w:rPr>
          <w:color w:val="auto"/>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sidRPr="0060586E">
        <w:rPr>
          <w:i/>
          <w:iCs/>
          <w:color w:val="auto"/>
          <w:sz w:val="28"/>
          <w:szCs w:val="28"/>
        </w:rPr>
        <w:t>писать</w:t>
      </w:r>
      <w:r w:rsidRPr="0060586E">
        <w:rPr>
          <w:color w:val="auto"/>
          <w:sz w:val="28"/>
          <w:szCs w:val="28"/>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60586E">
        <w:rPr>
          <w:i/>
          <w:iCs/>
          <w:color w:val="auto"/>
          <w:sz w:val="28"/>
          <w:szCs w:val="28"/>
        </w:rPr>
        <w:t>создавать</w:t>
      </w:r>
      <w:r w:rsidRPr="0060586E">
        <w:rPr>
          <w:color w:val="auto"/>
          <w:sz w:val="28"/>
          <w:szCs w:val="28"/>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60586E">
        <w:rPr>
          <w:i/>
          <w:iCs/>
          <w:color w:val="auto"/>
          <w:sz w:val="28"/>
          <w:szCs w:val="28"/>
        </w:rPr>
        <w:t>заполнять</w:t>
      </w:r>
      <w:r w:rsidRPr="0060586E">
        <w:rPr>
          <w:color w:val="auto"/>
          <w:sz w:val="28"/>
          <w:szCs w:val="28"/>
        </w:rPr>
        <w:t xml:space="preserve"> таблицу, кратко фиксируя содержание прочитанного/прослушанного текста; </w:t>
      </w:r>
      <w:r w:rsidRPr="0060586E">
        <w:rPr>
          <w:i/>
          <w:iCs/>
          <w:color w:val="auto"/>
          <w:sz w:val="28"/>
          <w:szCs w:val="28"/>
        </w:rPr>
        <w:t>письменно представлять</w:t>
      </w:r>
      <w:r w:rsidRPr="0060586E">
        <w:rPr>
          <w:color w:val="auto"/>
          <w:sz w:val="28"/>
          <w:szCs w:val="28"/>
        </w:rPr>
        <w:t xml:space="preserve"> результаты выполненной проектной работы (объём — 100—120 слов);</w:t>
      </w:r>
    </w:p>
    <w:p w:rsidR="00A57638" w:rsidRPr="0060586E" w:rsidRDefault="00E235EB" w:rsidP="0060586E">
      <w:pPr>
        <w:pStyle w:val="13"/>
        <w:numPr>
          <w:ilvl w:val="0"/>
          <w:numId w:val="43"/>
        </w:numPr>
        <w:tabs>
          <w:tab w:val="left" w:pos="566"/>
        </w:tabs>
        <w:spacing w:line="240" w:lineRule="auto"/>
        <w:jc w:val="both"/>
        <w:rPr>
          <w:color w:val="auto"/>
          <w:sz w:val="28"/>
          <w:szCs w:val="28"/>
        </w:rPr>
      </w:pPr>
      <w:r w:rsidRPr="0060586E">
        <w:rPr>
          <w:color w:val="auto"/>
          <w:sz w:val="28"/>
          <w:szCs w:val="28"/>
        </w:rPr>
        <w:t xml:space="preserve">владеть </w:t>
      </w:r>
      <w:r w:rsidRPr="0060586E">
        <w:rPr>
          <w:b/>
          <w:bCs/>
          <w:color w:val="auto"/>
          <w:sz w:val="28"/>
          <w:szCs w:val="28"/>
        </w:rPr>
        <w:t xml:space="preserve">фонетическими </w:t>
      </w:r>
      <w:r w:rsidRPr="0060586E">
        <w:rPr>
          <w:color w:val="auto"/>
          <w:sz w:val="28"/>
          <w:szCs w:val="28"/>
        </w:rPr>
        <w:t xml:space="preserve">навыками: </w:t>
      </w:r>
      <w:r w:rsidRPr="0060586E">
        <w:rPr>
          <w:i/>
          <w:iCs/>
          <w:color w:val="auto"/>
          <w:sz w:val="28"/>
          <w:szCs w:val="28"/>
        </w:rPr>
        <w:t xml:space="preserve">различать на слух </w:t>
      </w:r>
      <w:r w:rsidRPr="0060586E">
        <w:rPr>
          <w:color w:val="auto"/>
          <w:sz w:val="28"/>
          <w:szCs w:val="28"/>
        </w:rPr>
        <w:t xml:space="preserve">и адекватно, без ошибок, ведущих к сбою коммуникации, </w:t>
      </w:r>
      <w:r w:rsidRPr="0060586E">
        <w:rPr>
          <w:i/>
          <w:iCs/>
          <w:color w:val="auto"/>
          <w:sz w:val="28"/>
          <w:szCs w:val="28"/>
        </w:rPr>
        <w:t>произносить</w:t>
      </w:r>
      <w:r w:rsidRPr="0060586E">
        <w:rPr>
          <w:color w:val="auto"/>
          <w:sz w:val="28"/>
          <w:szCs w:val="28"/>
        </w:rPr>
        <w:t xml:space="preserve"> слова с правильным ударением и фразы с соблюдением их ритмико-интонационных особенностей, в том числе </w:t>
      </w:r>
      <w:r w:rsidRPr="0060586E">
        <w:rPr>
          <w:i/>
          <w:iCs/>
          <w:color w:val="auto"/>
          <w:sz w:val="28"/>
          <w:szCs w:val="28"/>
        </w:rPr>
        <w:t>применять правила</w:t>
      </w:r>
      <w:r w:rsidRPr="0060586E">
        <w:rPr>
          <w:color w:val="auto"/>
          <w:sz w:val="28"/>
          <w:szCs w:val="28"/>
        </w:rPr>
        <w:t xml:space="preserve"> отсутствия фразового ударения на служебных словах; </w:t>
      </w:r>
      <w:r w:rsidRPr="0060586E">
        <w:rPr>
          <w:i/>
          <w:iCs/>
          <w:color w:val="auto"/>
          <w:sz w:val="28"/>
          <w:szCs w:val="28"/>
        </w:rPr>
        <w:t>владеть</w:t>
      </w:r>
      <w:r w:rsidRPr="0060586E">
        <w:rPr>
          <w:color w:val="auto"/>
          <w:sz w:val="28"/>
          <w:szCs w:val="28"/>
        </w:rPr>
        <w:t xml:space="preserve"> правилами чтения и выразительно </w:t>
      </w:r>
      <w:r w:rsidRPr="0060586E">
        <w:rPr>
          <w:i/>
          <w:iCs/>
          <w:color w:val="auto"/>
          <w:sz w:val="28"/>
          <w:szCs w:val="28"/>
        </w:rPr>
        <w:t>читать вслух</w:t>
      </w:r>
      <w:r w:rsidRPr="0060586E">
        <w:rPr>
          <w:color w:val="auto"/>
          <w:sz w:val="28"/>
          <w:szCs w:val="28"/>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60586E">
        <w:rPr>
          <w:i/>
          <w:iCs/>
          <w:color w:val="auto"/>
          <w:sz w:val="28"/>
          <w:szCs w:val="28"/>
        </w:rPr>
        <w:t>читать</w:t>
      </w:r>
      <w:r w:rsidRPr="0060586E">
        <w:rPr>
          <w:color w:val="auto"/>
          <w:sz w:val="28"/>
          <w:szCs w:val="28"/>
        </w:rPr>
        <w:t xml:space="preserve"> новые слова согласно основным правилам чтения.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владеть</w:t>
      </w:r>
      <w:r w:rsidRPr="0060586E">
        <w:rPr>
          <w:b/>
          <w:bCs/>
          <w:color w:val="auto"/>
          <w:sz w:val="28"/>
          <w:szCs w:val="28"/>
        </w:rPr>
        <w:t xml:space="preserve"> орфографическими </w:t>
      </w:r>
      <w:r w:rsidRPr="0060586E">
        <w:rPr>
          <w:color w:val="auto"/>
          <w:sz w:val="28"/>
          <w:szCs w:val="28"/>
        </w:rPr>
        <w:t xml:space="preserve">навыками: правильно </w:t>
      </w:r>
      <w:r w:rsidRPr="0060586E">
        <w:rPr>
          <w:i/>
          <w:iCs/>
          <w:color w:val="auto"/>
          <w:sz w:val="28"/>
          <w:szCs w:val="28"/>
        </w:rPr>
        <w:t xml:space="preserve">писать </w:t>
      </w:r>
      <w:r w:rsidRPr="0060586E">
        <w:rPr>
          <w:color w:val="auto"/>
          <w:sz w:val="28"/>
          <w:szCs w:val="28"/>
        </w:rPr>
        <w:t>изученные слова;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владеть</w:t>
      </w:r>
      <w:r w:rsidRPr="0060586E">
        <w:rPr>
          <w:b/>
          <w:bCs/>
          <w:color w:val="auto"/>
          <w:sz w:val="28"/>
          <w:szCs w:val="28"/>
        </w:rPr>
        <w:t xml:space="preserve"> пунктуационными </w:t>
      </w:r>
      <w:r w:rsidRPr="0060586E">
        <w:rPr>
          <w:color w:val="auto"/>
          <w:sz w:val="28"/>
          <w:szCs w:val="28"/>
        </w:rPr>
        <w:t xml:space="preserve">навыками: </w:t>
      </w:r>
      <w:r w:rsidRPr="0060586E">
        <w:rPr>
          <w:i/>
          <w:iCs/>
          <w:color w:val="auto"/>
          <w:sz w:val="28"/>
          <w:szCs w:val="28"/>
        </w:rPr>
        <w:t>использовать</w:t>
      </w:r>
      <w:r w:rsidRPr="0060586E">
        <w:rPr>
          <w:color w:val="auto"/>
          <w:sz w:val="28"/>
          <w:szCs w:val="28"/>
        </w:rPr>
        <w:t xml:space="preserve"> точку, </w:t>
      </w:r>
      <w:r w:rsidRPr="0060586E">
        <w:rPr>
          <w:color w:val="auto"/>
          <w:sz w:val="28"/>
          <w:szCs w:val="28"/>
        </w:rPr>
        <w:lastRenderedPageBreak/>
        <w:t xml:space="preserve">вопросительный и восклицательный знаки в конце предложения, запятую при перечислении и обращении, апостроф; пунктуационно правильно </w:t>
      </w:r>
      <w:r w:rsidRPr="0060586E">
        <w:rPr>
          <w:i/>
          <w:iCs/>
          <w:color w:val="auto"/>
          <w:sz w:val="28"/>
          <w:szCs w:val="28"/>
        </w:rPr>
        <w:t>оформлять</w:t>
      </w:r>
      <w:r w:rsidRPr="0060586E">
        <w:rPr>
          <w:color w:val="auto"/>
          <w:sz w:val="28"/>
          <w:szCs w:val="28"/>
        </w:rPr>
        <w:t xml:space="preserve"> электронное сообщение личного характера;</w:t>
      </w:r>
    </w:p>
    <w:p w:rsidR="00A57638" w:rsidRPr="0060586E" w:rsidRDefault="00E235EB" w:rsidP="0060586E">
      <w:pPr>
        <w:pStyle w:val="13"/>
        <w:numPr>
          <w:ilvl w:val="0"/>
          <w:numId w:val="43"/>
        </w:numPr>
        <w:tabs>
          <w:tab w:val="left" w:pos="564"/>
        </w:tabs>
        <w:spacing w:line="240" w:lineRule="auto"/>
        <w:jc w:val="both"/>
        <w:rPr>
          <w:color w:val="auto"/>
          <w:sz w:val="28"/>
          <w:szCs w:val="28"/>
        </w:rPr>
      </w:pPr>
      <w:r w:rsidRPr="0060586E">
        <w:rPr>
          <w:i/>
          <w:iCs/>
          <w:color w:val="auto"/>
          <w:sz w:val="28"/>
          <w:szCs w:val="28"/>
        </w:rPr>
        <w:t>распознавать</w:t>
      </w:r>
      <w:r w:rsidRPr="0060586E">
        <w:rPr>
          <w:color w:val="auto"/>
          <w:sz w:val="28"/>
          <w:szCs w:val="28"/>
        </w:rPr>
        <w:t xml:space="preserve"> в звучащем и письменном тексте 1350 лексических единиц (слов, словосочетаний, речевых клише) и правильно </w:t>
      </w:r>
      <w:r w:rsidRPr="0060586E">
        <w:rPr>
          <w:i/>
          <w:iCs/>
          <w:color w:val="auto"/>
          <w:sz w:val="28"/>
          <w:szCs w:val="28"/>
        </w:rPr>
        <w:t>употреблять</w:t>
      </w:r>
      <w:r w:rsidRPr="0060586E">
        <w:rPr>
          <w:color w:val="auto"/>
          <w:sz w:val="28"/>
          <w:szCs w:val="28"/>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родственные слова, образованные с использованием аффиксации: глаголы с помощью префиксов </w:t>
      </w:r>
      <w:r w:rsidRPr="0060586E">
        <w:rPr>
          <w:color w:val="auto"/>
          <w:sz w:val="28"/>
          <w:szCs w:val="28"/>
          <w:lang w:val="en-US" w:eastAsia="en-US" w:bidi="en-US"/>
        </w:rPr>
        <w:t>under</w:t>
      </w:r>
      <w:r w:rsidRPr="0060586E">
        <w:rPr>
          <w:color w:val="auto"/>
          <w:sz w:val="28"/>
          <w:szCs w:val="28"/>
          <w:lang w:eastAsia="en-US" w:bidi="en-US"/>
        </w:rPr>
        <w:t xml:space="preserve">-, </w:t>
      </w:r>
      <w:r w:rsidRPr="0060586E">
        <w:rPr>
          <w:color w:val="auto"/>
          <w:sz w:val="28"/>
          <w:szCs w:val="28"/>
          <w:lang w:val="en-US" w:eastAsia="en-US" w:bidi="en-US"/>
        </w:rPr>
        <w:t>over</w:t>
      </w:r>
      <w:r w:rsidRPr="0060586E">
        <w:rPr>
          <w:color w:val="auto"/>
          <w:sz w:val="28"/>
          <w:szCs w:val="28"/>
          <w:lang w:eastAsia="en-US" w:bidi="en-US"/>
        </w:rPr>
        <w:t xml:space="preserve">-, </w:t>
      </w:r>
      <w:r w:rsidRPr="0060586E">
        <w:rPr>
          <w:color w:val="auto"/>
          <w:sz w:val="28"/>
          <w:szCs w:val="28"/>
          <w:lang w:val="en-US" w:eastAsia="en-US" w:bidi="en-US"/>
        </w:rPr>
        <w:t>dis</w:t>
      </w:r>
      <w:r w:rsidRPr="0060586E">
        <w:rPr>
          <w:color w:val="auto"/>
          <w:sz w:val="28"/>
          <w:szCs w:val="28"/>
          <w:lang w:eastAsia="en-US" w:bidi="en-US"/>
        </w:rPr>
        <w:t xml:space="preserve">-, </w:t>
      </w:r>
      <w:r w:rsidRPr="0060586E">
        <w:rPr>
          <w:color w:val="auto"/>
          <w:sz w:val="28"/>
          <w:szCs w:val="28"/>
          <w:lang w:val="en-US" w:eastAsia="en-US" w:bidi="en-US"/>
        </w:rPr>
        <w:t>mis</w:t>
      </w:r>
      <w:r w:rsidRPr="0060586E">
        <w:rPr>
          <w:color w:val="auto"/>
          <w:sz w:val="28"/>
          <w:szCs w:val="28"/>
          <w:lang w:eastAsia="en-US" w:bidi="en-US"/>
        </w:rPr>
        <w:t xml:space="preserve">-; </w:t>
      </w:r>
      <w:r w:rsidRPr="0060586E">
        <w:rPr>
          <w:color w:val="auto"/>
          <w:sz w:val="28"/>
          <w:szCs w:val="28"/>
        </w:rPr>
        <w:t xml:space="preserve">имена прилагательные с помощью суффиксов </w:t>
      </w:r>
      <w:r w:rsidRPr="0060586E">
        <w:rPr>
          <w:color w:val="auto"/>
          <w:sz w:val="28"/>
          <w:szCs w:val="28"/>
          <w:lang w:eastAsia="en-US" w:bidi="en-US"/>
        </w:rPr>
        <w:t>-</w:t>
      </w:r>
      <w:r w:rsidRPr="0060586E">
        <w:rPr>
          <w:color w:val="auto"/>
          <w:sz w:val="28"/>
          <w:szCs w:val="28"/>
          <w:lang w:val="en-US" w:eastAsia="en-US" w:bidi="en-US"/>
        </w:rPr>
        <w:t>able</w:t>
      </w:r>
      <w:r w:rsidRPr="0060586E">
        <w:rPr>
          <w:color w:val="auto"/>
          <w:sz w:val="28"/>
          <w:szCs w:val="28"/>
          <w:lang w:eastAsia="en-US" w:bidi="en-US"/>
        </w:rPr>
        <w:t>/-</w:t>
      </w:r>
      <w:r w:rsidRPr="0060586E">
        <w:rPr>
          <w:color w:val="auto"/>
          <w:sz w:val="28"/>
          <w:szCs w:val="28"/>
          <w:lang w:val="en-US" w:eastAsia="en-US" w:bidi="en-US"/>
        </w:rPr>
        <w:t>ible</w:t>
      </w:r>
      <w:r w:rsidRPr="0060586E">
        <w:rPr>
          <w:color w:val="auto"/>
          <w:sz w:val="28"/>
          <w:szCs w:val="28"/>
          <w:lang w:eastAsia="en-US" w:bidi="en-US"/>
        </w:rPr>
        <w:t xml:space="preserve">; </w:t>
      </w:r>
      <w:r w:rsidRPr="0060586E">
        <w:rPr>
          <w:color w:val="auto"/>
          <w:sz w:val="28"/>
          <w:szCs w:val="28"/>
        </w:rPr>
        <w:t xml:space="preserve">имена существительные с помощью отрицательных префиксов </w:t>
      </w:r>
      <w:r w:rsidRPr="0060586E">
        <w:rPr>
          <w:color w:val="auto"/>
          <w:sz w:val="28"/>
          <w:szCs w:val="28"/>
          <w:lang w:val="en-US" w:eastAsia="en-US" w:bidi="en-US"/>
        </w:rPr>
        <w:t>in</w:t>
      </w:r>
      <w:r w:rsidRPr="0060586E">
        <w:rPr>
          <w:color w:val="auto"/>
          <w:sz w:val="28"/>
          <w:szCs w:val="28"/>
          <w:lang w:eastAsia="en-US" w:bidi="en-US"/>
        </w:rPr>
        <w:t>-/</w:t>
      </w:r>
      <w:r w:rsidRPr="0060586E">
        <w:rPr>
          <w:color w:val="auto"/>
          <w:sz w:val="28"/>
          <w:szCs w:val="28"/>
          <w:lang w:val="en-US" w:eastAsia="en-US" w:bidi="en-US"/>
        </w:rPr>
        <w:t>im</w:t>
      </w:r>
      <w:r w:rsidRPr="0060586E">
        <w:rPr>
          <w:color w:val="auto"/>
          <w:sz w:val="28"/>
          <w:szCs w:val="28"/>
          <w:lang w:eastAsia="en-US" w:bidi="en-US"/>
        </w:rPr>
        <w:t xml:space="preserve">- </w:t>
      </w:r>
      <w:r w:rsidRPr="0060586E">
        <w:rPr>
          <w:color w:val="auto"/>
          <w:sz w:val="28"/>
          <w:szCs w:val="28"/>
        </w:rPr>
        <w:t xml:space="preserve">; сложное прилагательное путём соединения основы числительного с основой существительного с добавлением суффикса </w:t>
      </w:r>
      <w:r w:rsidRPr="0060586E">
        <w:rPr>
          <w:color w:val="auto"/>
          <w:sz w:val="28"/>
          <w:szCs w:val="28"/>
          <w:lang w:eastAsia="en-US" w:bidi="en-US"/>
        </w:rPr>
        <w:t>-</w:t>
      </w:r>
      <w:r w:rsidRPr="0060586E">
        <w:rPr>
          <w:color w:val="auto"/>
          <w:sz w:val="28"/>
          <w:szCs w:val="28"/>
          <w:lang w:val="en-US" w:eastAsia="en-US" w:bidi="en-US"/>
        </w:rPr>
        <w:t>ed</w:t>
      </w:r>
      <w:r w:rsidRPr="0060586E">
        <w:rPr>
          <w:color w:val="auto"/>
          <w:sz w:val="28"/>
          <w:szCs w:val="28"/>
          <w:lang w:eastAsia="en-US" w:bidi="en-US"/>
        </w:rPr>
        <w:t xml:space="preserve"> (</w:t>
      </w:r>
      <w:r w:rsidRPr="0060586E">
        <w:rPr>
          <w:color w:val="auto"/>
          <w:sz w:val="28"/>
          <w:szCs w:val="28"/>
          <w:lang w:val="en-US" w:eastAsia="en-US" w:bidi="en-US"/>
        </w:rPr>
        <w:t>eight</w:t>
      </w:r>
      <w:r w:rsidRPr="0060586E">
        <w:rPr>
          <w:color w:val="auto"/>
          <w:sz w:val="28"/>
          <w:szCs w:val="28"/>
          <w:lang w:eastAsia="en-US" w:bidi="en-US"/>
        </w:rPr>
        <w:t>-</w:t>
      </w:r>
      <w:r w:rsidRPr="0060586E">
        <w:rPr>
          <w:color w:val="auto"/>
          <w:sz w:val="28"/>
          <w:szCs w:val="28"/>
          <w:lang w:val="en-US" w:eastAsia="en-US" w:bidi="en-US"/>
        </w:rPr>
        <w:t>legged</w:t>
      </w:r>
      <w:r w:rsidRPr="0060586E">
        <w:rPr>
          <w:color w:val="auto"/>
          <w:sz w:val="28"/>
          <w:szCs w:val="28"/>
          <w:lang w:eastAsia="en-US" w:bidi="en-US"/>
        </w:rPr>
        <w:t xml:space="preserve">); </w:t>
      </w:r>
      <w:r w:rsidRPr="0060586E">
        <w:rPr>
          <w:color w:val="auto"/>
          <w:sz w:val="28"/>
          <w:szCs w:val="28"/>
        </w:rPr>
        <w:t xml:space="preserve">сложное существительное путём соединения основ существительного с предлогом </w:t>
      </w:r>
      <w:r w:rsidRPr="0060586E">
        <w:rPr>
          <w:color w:val="auto"/>
          <w:sz w:val="28"/>
          <w:szCs w:val="28"/>
          <w:lang w:eastAsia="en-US" w:bidi="en-US"/>
        </w:rPr>
        <w:t>(</w:t>
      </w:r>
      <w:r w:rsidRPr="0060586E">
        <w:rPr>
          <w:color w:val="auto"/>
          <w:sz w:val="28"/>
          <w:szCs w:val="28"/>
          <w:lang w:val="en-US" w:eastAsia="en-US" w:bidi="en-US"/>
        </w:rPr>
        <w:t>mother</w:t>
      </w:r>
      <w:r w:rsidRPr="0060586E">
        <w:rPr>
          <w:color w:val="auto"/>
          <w:sz w:val="28"/>
          <w:szCs w:val="28"/>
          <w:lang w:eastAsia="en-US" w:bidi="en-US"/>
        </w:rPr>
        <w:t>-</w:t>
      </w:r>
      <w:r w:rsidRPr="0060586E">
        <w:rPr>
          <w:color w:val="auto"/>
          <w:sz w:val="28"/>
          <w:szCs w:val="28"/>
          <w:lang w:val="en-US" w:eastAsia="en-US" w:bidi="en-US"/>
        </w:rPr>
        <w:t>in</w:t>
      </w:r>
      <w:r w:rsidRPr="0060586E">
        <w:rPr>
          <w:color w:val="auto"/>
          <w:sz w:val="28"/>
          <w:szCs w:val="28"/>
          <w:lang w:eastAsia="en-US" w:bidi="en-US"/>
        </w:rPr>
        <w:t>-</w:t>
      </w:r>
      <w:r w:rsidRPr="0060586E">
        <w:rPr>
          <w:color w:val="auto"/>
          <w:sz w:val="28"/>
          <w:szCs w:val="28"/>
          <w:lang w:val="en-US" w:eastAsia="en-US" w:bidi="en-US"/>
        </w:rPr>
        <w:t>law</w:t>
      </w:r>
      <w:r w:rsidRPr="0060586E">
        <w:rPr>
          <w:color w:val="auto"/>
          <w:sz w:val="28"/>
          <w:szCs w:val="28"/>
          <w:lang w:eastAsia="en-US" w:bidi="en-US"/>
        </w:rPr>
        <w:t xml:space="preserve">); </w:t>
      </w:r>
      <w:r w:rsidRPr="0060586E">
        <w:rPr>
          <w:color w:val="auto"/>
          <w:sz w:val="28"/>
          <w:szCs w:val="28"/>
        </w:rPr>
        <w:t xml:space="preserve">сложное прилагательное путём соединения основы прилагательного с основой причастия </w:t>
      </w:r>
      <w:r w:rsidRPr="0060586E">
        <w:rPr>
          <w:color w:val="auto"/>
          <w:sz w:val="28"/>
          <w:szCs w:val="28"/>
          <w:lang w:val="en-US" w:eastAsia="en-US" w:bidi="en-US"/>
        </w:rPr>
        <w:t>I</w:t>
      </w:r>
      <w:r w:rsidRPr="0060586E">
        <w:rPr>
          <w:color w:val="auto"/>
          <w:sz w:val="28"/>
          <w:szCs w:val="28"/>
          <w:lang w:eastAsia="en-US" w:bidi="en-US"/>
        </w:rPr>
        <w:t xml:space="preserve"> (</w:t>
      </w:r>
      <w:r w:rsidRPr="0060586E">
        <w:rPr>
          <w:color w:val="auto"/>
          <w:sz w:val="28"/>
          <w:szCs w:val="28"/>
          <w:lang w:val="en-US" w:eastAsia="en-US" w:bidi="en-US"/>
        </w:rPr>
        <w:t>nice</w:t>
      </w:r>
      <w:r w:rsidRPr="0060586E">
        <w:rPr>
          <w:color w:val="auto"/>
          <w:sz w:val="28"/>
          <w:szCs w:val="28"/>
          <w:lang w:eastAsia="en-US" w:bidi="en-US"/>
        </w:rPr>
        <w:t>-</w:t>
      </w:r>
      <w:r w:rsidRPr="0060586E">
        <w:rPr>
          <w:color w:val="auto"/>
          <w:sz w:val="28"/>
          <w:szCs w:val="28"/>
          <w:lang w:val="en-US" w:eastAsia="en-US" w:bidi="en-US"/>
        </w:rPr>
        <w:t>looking</w:t>
      </w:r>
      <w:r w:rsidRPr="0060586E">
        <w:rPr>
          <w:color w:val="auto"/>
          <w:sz w:val="28"/>
          <w:szCs w:val="28"/>
          <w:lang w:eastAsia="en-US" w:bidi="en-US"/>
        </w:rPr>
        <w:t xml:space="preserve">); </w:t>
      </w:r>
      <w:r w:rsidRPr="0060586E">
        <w:rPr>
          <w:color w:val="auto"/>
          <w:sz w:val="28"/>
          <w:szCs w:val="28"/>
        </w:rPr>
        <w:t xml:space="preserve">сложное прилагательное путём соединения наречия с основой причастия </w:t>
      </w:r>
      <w:r w:rsidRPr="0060586E">
        <w:rPr>
          <w:color w:val="auto"/>
          <w:sz w:val="28"/>
          <w:szCs w:val="28"/>
          <w:lang w:val="en-US" w:eastAsia="en-US" w:bidi="en-US"/>
        </w:rPr>
        <w:t>II</w:t>
      </w:r>
      <w:r w:rsidRPr="0060586E">
        <w:rPr>
          <w:color w:val="auto"/>
          <w:sz w:val="28"/>
          <w:szCs w:val="28"/>
          <w:lang w:eastAsia="en-US" w:bidi="en-US"/>
        </w:rPr>
        <w:t xml:space="preserve"> (</w:t>
      </w:r>
      <w:r w:rsidRPr="0060586E">
        <w:rPr>
          <w:color w:val="auto"/>
          <w:sz w:val="28"/>
          <w:szCs w:val="28"/>
          <w:lang w:val="en-US" w:eastAsia="en-US" w:bidi="en-US"/>
        </w:rPr>
        <w:t>well</w:t>
      </w:r>
      <w:r w:rsidRPr="0060586E">
        <w:rPr>
          <w:color w:val="auto"/>
          <w:sz w:val="28"/>
          <w:szCs w:val="28"/>
          <w:lang w:eastAsia="en-US" w:bidi="en-US"/>
        </w:rPr>
        <w:t>-</w:t>
      </w:r>
      <w:r w:rsidRPr="0060586E">
        <w:rPr>
          <w:color w:val="auto"/>
          <w:sz w:val="28"/>
          <w:szCs w:val="28"/>
          <w:lang w:val="en-US" w:eastAsia="en-US" w:bidi="en-US"/>
        </w:rPr>
        <w:t>behaved</w:t>
      </w:r>
      <w:r w:rsidRPr="0060586E">
        <w:rPr>
          <w:color w:val="auto"/>
          <w:sz w:val="28"/>
          <w:szCs w:val="28"/>
          <w:lang w:eastAsia="en-US" w:bidi="en-US"/>
        </w:rPr>
        <w:t xml:space="preserve">); </w:t>
      </w:r>
      <w:r w:rsidRPr="0060586E">
        <w:rPr>
          <w:color w:val="auto"/>
          <w:sz w:val="28"/>
          <w:szCs w:val="28"/>
        </w:rPr>
        <w:t xml:space="preserve">глагол от прилагательного </w:t>
      </w:r>
      <w:r w:rsidRPr="0060586E">
        <w:rPr>
          <w:color w:val="auto"/>
          <w:sz w:val="28"/>
          <w:szCs w:val="28"/>
          <w:lang w:eastAsia="en-US" w:bidi="en-US"/>
        </w:rPr>
        <w:t>(</w:t>
      </w:r>
      <w:r w:rsidRPr="0060586E">
        <w:rPr>
          <w:color w:val="auto"/>
          <w:sz w:val="28"/>
          <w:szCs w:val="28"/>
          <w:lang w:val="en-US" w:eastAsia="en-US" w:bidi="en-US"/>
        </w:rPr>
        <w:t>cool</w:t>
      </w:r>
      <w:r w:rsidRPr="0060586E">
        <w:rPr>
          <w:color w:val="auto"/>
          <w:sz w:val="28"/>
          <w:szCs w:val="28"/>
        </w:rPr>
        <w:t xml:space="preserve">— </w:t>
      </w:r>
      <w:r w:rsidRPr="0060586E">
        <w:rPr>
          <w:color w:val="auto"/>
          <w:sz w:val="28"/>
          <w:szCs w:val="28"/>
          <w:lang w:val="en-US" w:eastAsia="en-US" w:bidi="en-US"/>
        </w:rPr>
        <w:t>tocool</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60586E" w:rsidRDefault="00E235EB" w:rsidP="0060586E">
      <w:pPr>
        <w:pStyle w:val="13"/>
        <w:numPr>
          <w:ilvl w:val="0"/>
          <w:numId w:val="43"/>
        </w:numPr>
        <w:tabs>
          <w:tab w:val="left" w:pos="564"/>
        </w:tabs>
        <w:spacing w:line="240" w:lineRule="auto"/>
        <w:jc w:val="both"/>
        <w:rPr>
          <w:color w:val="auto"/>
          <w:sz w:val="28"/>
          <w:szCs w:val="28"/>
        </w:rPr>
      </w:pPr>
      <w:r w:rsidRPr="0060586E">
        <w:rPr>
          <w:i/>
          <w:iCs/>
          <w:color w:val="auto"/>
          <w:sz w:val="28"/>
          <w:szCs w:val="28"/>
        </w:rPr>
        <w:t>знать и понимать</w:t>
      </w:r>
      <w:r w:rsidRPr="0060586E">
        <w:rPr>
          <w:color w:val="auto"/>
          <w:sz w:val="28"/>
          <w:szCs w:val="28"/>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w:t>
      </w:r>
      <w:r w:rsidRPr="0060586E">
        <w:rPr>
          <w:color w:val="auto"/>
          <w:sz w:val="28"/>
          <w:szCs w:val="28"/>
        </w:rPr>
        <w:t xml:space="preserve"> в письменном и звучащем тексте и </w:t>
      </w:r>
      <w:r w:rsidRPr="0060586E">
        <w:rPr>
          <w:i/>
          <w:iCs/>
          <w:color w:val="auto"/>
          <w:sz w:val="28"/>
          <w:szCs w:val="28"/>
        </w:rPr>
        <w:t>употреблять</w:t>
      </w:r>
      <w:r w:rsidRPr="0060586E">
        <w:rPr>
          <w:color w:val="auto"/>
          <w:sz w:val="28"/>
          <w:szCs w:val="28"/>
        </w:rPr>
        <w:t xml:space="preserve"> в устной и письменной речи:</w:t>
      </w:r>
    </w:p>
    <w:p w:rsidR="00A57638" w:rsidRPr="0060586E" w:rsidRDefault="00E235EB" w:rsidP="0060586E">
      <w:pPr>
        <w:pStyle w:val="13"/>
        <w:spacing w:line="240" w:lineRule="auto"/>
        <w:ind w:hanging="240"/>
        <w:jc w:val="both"/>
        <w:rPr>
          <w:color w:val="auto"/>
          <w:sz w:val="28"/>
          <w:szCs w:val="28"/>
          <w:lang w:val="en-US"/>
        </w:rPr>
      </w:pPr>
      <w:r w:rsidRPr="0060586E">
        <w:rPr>
          <w:rFonts w:ascii="Arial" w:eastAsia="Arial" w:hAnsi="Arial" w:cs="Arial"/>
          <w:color w:val="auto"/>
          <w:sz w:val="28"/>
          <w:szCs w:val="28"/>
          <w:lang w:val="en-US"/>
        </w:rPr>
        <w:t xml:space="preserve">6 </w:t>
      </w:r>
      <w:r w:rsidRPr="0060586E">
        <w:rPr>
          <w:color w:val="auto"/>
          <w:sz w:val="28"/>
          <w:szCs w:val="28"/>
        </w:rPr>
        <w:t>предложениясосложнымдополнением</w:t>
      </w:r>
      <w:r w:rsidRPr="0060586E">
        <w:rPr>
          <w:color w:val="auto"/>
          <w:sz w:val="28"/>
          <w:szCs w:val="28"/>
          <w:lang w:val="en-US" w:eastAsia="en-US" w:bidi="en-US"/>
        </w:rPr>
        <w:t>(Complex Object) (I want to have my hair cut.);</w:t>
      </w:r>
    </w:p>
    <w:p w:rsidR="00A57638" w:rsidRPr="0060586E" w:rsidRDefault="00E235EB" w:rsidP="0060586E">
      <w:pPr>
        <w:pStyle w:val="13"/>
        <w:spacing w:line="240" w:lineRule="auto"/>
        <w:ind w:firstLine="0"/>
        <w:jc w:val="both"/>
        <w:rPr>
          <w:color w:val="auto"/>
          <w:sz w:val="28"/>
          <w:szCs w:val="28"/>
        </w:rPr>
      </w:pPr>
      <w:r w:rsidRPr="0060586E">
        <w:rPr>
          <w:rFonts w:ascii="Arial" w:eastAsia="Arial" w:hAnsi="Arial" w:cs="Arial"/>
          <w:color w:val="auto"/>
          <w:sz w:val="28"/>
          <w:szCs w:val="28"/>
        </w:rPr>
        <w:t xml:space="preserve">6 </w:t>
      </w:r>
      <w:r w:rsidRPr="0060586E">
        <w:rPr>
          <w:color w:val="auto"/>
          <w:sz w:val="28"/>
          <w:szCs w:val="28"/>
        </w:rPr>
        <w:t xml:space="preserve">предложения с </w:t>
      </w:r>
      <w:r w:rsidRPr="0060586E">
        <w:rPr>
          <w:color w:val="auto"/>
          <w:sz w:val="28"/>
          <w:szCs w:val="28"/>
          <w:lang w:val="en-US" w:eastAsia="en-US" w:bidi="en-US"/>
        </w:rPr>
        <w:t>Iwish</w:t>
      </w:r>
      <w:r w:rsidRPr="0060586E">
        <w:rPr>
          <w:color w:val="auto"/>
          <w:sz w:val="28"/>
          <w:szCs w:val="28"/>
          <w:lang w:eastAsia="en-US" w:bidi="en-US"/>
        </w:rPr>
        <w:t>;</w:t>
      </w:r>
    </w:p>
    <w:p w:rsidR="00A57638" w:rsidRPr="0060586E" w:rsidRDefault="00E235EB" w:rsidP="0060586E">
      <w:pPr>
        <w:pStyle w:val="13"/>
        <w:spacing w:line="240" w:lineRule="auto"/>
        <w:ind w:hanging="240"/>
        <w:jc w:val="both"/>
        <w:rPr>
          <w:color w:val="auto"/>
          <w:sz w:val="28"/>
          <w:szCs w:val="28"/>
        </w:rPr>
      </w:pPr>
      <w:r w:rsidRPr="0060586E">
        <w:rPr>
          <w:rFonts w:ascii="Arial" w:eastAsia="Arial" w:hAnsi="Arial" w:cs="Arial"/>
          <w:color w:val="auto"/>
          <w:sz w:val="28"/>
          <w:szCs w:val="28"/>
        </w:rPr>
        <w:t xml:space="preserve">6 </w:t>
      </w:r>
      <w:r w:rsidRPr="0060586E">
        <w:rPr>
          <w:color w:val="auto"/>
          <w:sz w:val="28"/>
          <w:szCs w:val="28"/>
        </w:rPr>
        <w:t xml:space="preserve">условные предложения нереального характера </w:t>
      </w:r>
      <w:r w:rsidRPr="0060586E">
        <w:rPr>
          <w:color w:val="auto"/>
          <w:sz w:val="28"/>
          <w:szCs w:val="28"/>
          <w:lang w:eastAsia="en-US" w:bidi="en-US"/>
        </w:rPr>
        <w:t>(</w:t>
      </w:r>
      <w:r w:rsidRPr="0060586E">
        <w:rPr>
          <w:color w:val="auto"/>
          <w:sz w:val="28"/>
          <w:szCs w:val="28"/>
          <w:lang w:val="en-US" w:eastAsia="en-US" w:bidi="en-US"/>
        </w:rPr>
        <w:t>ConditionalII</w:t>
      </w:r>
      <w:r w:rsidRPr="0060586E">
        <w:rPr>
          <w:color w:val="auto"/>
          <w:sz w:val="28"/>
          <w:szCs w:val="28"/>
          <w:lang w:eastAsia="en-US" w:bidi="en-US"/>
        </w:rPr>
        <w:t>);</w:t>
      </w:r>
    </w:p>
    <w:p w:rsidR="00A57638" w:rsidRPr="0060586E" w:rsidRDefault="00E235EB" w:rsidP="0060586E">
      <w:pPr>
        <w:pStyle w:val="13"/>
        <w:spacing w:line="240" w:lineRule="auto"/>
        <w:ind w:hanging="240"/>
        <w:jc w:val="both"/>
        <w:rPr>
          <w:color w:val="auto"/>
          <w:sz w:val="28"/>
          <w:szCs w:val="28"/>
        </w:rPr>
      </w:pPr>
      <w:r w:rsidRPr="0060586E">
        <w:rPr>
          <w:rFonts w:ascii="Arial" w:eastAsia="Arial" w:hAnsi="Arial" w:cs="Arial"/>
          <w:color w:val="auto"/>
          <w:sz w:val="28"/>
          <w:szCs w:val="28"/>
        </w:rPr>
        <w:t xml:space="preserve">6 </w:t>
      </w:r>
      <w:r w:rsidRPr="0060586E">
        <w:rPr>
          <w:color w:val="auto"/>
          <w:sz w:val="28"/>
          <w:szCs w:val="28"/>
        </w:rPr>
        <w:t xml:space="preserve">конструкцию для выражения предпочтения </w:t>
      </w:r>
      <w:r w:rsidRPr="0060586E">
        <w:rPr>
          <w:color w:val="auto"/>
          <w:sz w:val="28"/>
          <w:szCs w:val="28"/>
          <w:lang w:val="en-US" w:eastAsia="en-US" w:bidi="en-US"/>
        </w:rPr>
        <w:t>Iprefer</w:t>
      </w:r>
      <w:r w:rsidR="00C61707" w:rsidRPr="0060586E">
        <w:rPr>
          <w:color w:val="auto"/>
          <w:sz w:val="28"/>
          <w:szCs w:val="28"/>
          <w:lang w:eastAsia="en-US" w:bidi="en-US"/>
        </w:rPr>
        <w:t xml:space="preserve"> …</w:t>
      </w:r>
      <w:r w:rsidRPr="0060586E">
        <w:rPr>
          <w:color w:val="auto"/>
          <w:sz w:val="28"/>
          <w:szCs w:val="28"/>
          <w:lang w:eastAsia="en-US" w:bidi="en-US"/>
        </w:rPr>
        <w:t>/</w:t>
      </w:r>
      <w:r w:rsidRPr="0060586E">
        <w:rPr>
          <w:color w:val="auto"/>
          <w:sz w:val="28"/>
          <w:szCs w:val="28"/>
          <w:lang w:val="en-US" w:eastAsia="en-US" w:bidi="en-US"/>
        </w:rPr>
        <w:t>I</w:t>
      </w:r>
      <w:r w:rsidRPr="0060586E">
        <w:rPr>
          <w:color w:val="auto"/>
          <w:sz w:val="28"/>
          <w:szCs w:val="28"/>
          <w:lang w:eastAsia="en-US" w:bidi="en-US"/>
        </w:rPr>
        <w:t>’</w:t>
      </w:r>
      <w:r w:rsidRPr="0060586E">
        <w:rPr>
          <w:color w:val="auto"/>
          <w:sz w:val="28"/>
          <w:szCs w:val="28"/>
          <w:lang w:val="en-US" w:eastAsia="en-US" w:bidi="en-US"/>
        </w:rPr>
        <w:t>dprefer</w:t>
      </w:r>
      <w:r w:rsidR="00C61707" w:rsidRPr="0060586E">
        <w:rPr>
          <w:color w:val="auto"/>
          <w:sz w:val="28"/>
          <w:szCs w:val="28"/>
          <w:lang w:eastAsia="en-US" w:bidi="en-US"/>
        </w:rPr>
        <w:t xml:space="preserve"> …</w:t>
      </w:r>
      <w:r w:rsidRPr="0060586E">
        <w:rPr>
          <w:color w:val="auto"/>
          <w:sz w:val="28"/>
          <w:szCs w:val="28"/>
          <w:lang w:eastAsia="en-US" w:bidi="en-US"/>
        </w:rPr>
        <w:t>/</w:t>
      </w:r>
      <w:r w:rsidRPr="0060586E">
        <w:rPr>
          <w:color w:val="auto"/>
          <w:sz w:val="28"/>
          <w:szCs w:val="28"/>
          <w:lang w:val="en-US" w:eastAsia="en-US" w:bidi="en-US"/>
        </w:rPr>
        <w:t>I</w:t>
      </w:r>
      <w:r w:rsidRPr="0060586E">
        <w:rPr>
          <w:color w:val="auto"/>
          <w:sz w:val="28"/>
          <w:szCs w:val="28"/>
          <w:lang w:eastAsia="en-US" w:bidi="en-US"/>
        </w:rPr>
        <w:t>’</w:t>
      </w:r>
      <w:r w:rsidRPr="0060586E">
        <w:rPr>
          <w:color w:val="auto"/>
          <w:sz w:val="28"/>
          <w:szCs w:val="28"/>
          <w:lang w:val="en-US" w:eastAsia="en-US" w:bidi="en-US"/>
        </w:rPr>
        <w:t>drather</w:t>
      </w:r>
      <w:r w:rsidR="00C61707" w:rsidRPr="0060586E">
        <w:rPr>
          <w:color w:val="auto"/>
          <w:sz w:val="28"/>
          <w:szCs w:val="28"/>
        </w:rPr>
        <w:t>…</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rFonts w:ascii="Arial" w:eastAsia="Arial" w:hAnsi="Arial" w:cs="Arial"/>
          <w:color w:val="auto"/>
          <w:sz w:val="28"/>
          <w:szCs w:val="28"/>
          <w:lang w:eastAsia="en-US" w:bidi="en-US"/>
        </w:rPr>
        <w:t xml:space="preserve">6 </w:t>
      </w:r>
      <w:r w:rsidRPr="0060586E">
        <w:rPr>
          <w:color w:val="auto"/>
          <w:sz w:val="28"/>
          <w:szCs w:val="28"/>
        </w:rPr>
        <w:t xml:space="preserve">предложения с конструкцией </w:t>
      </w:r>
      <w:r w:rsidRPr="0060586E">
        <w:rPr>
          <w:color w:val="auto"/>
          <w:sz w:val="28"/>
          <w:szCs w:val="28"/>
          <w:lang w:val="en-US" w:eastAsia="en-US" w:bidi="en-US"/>
        </w:rPr>
        <w:t>either</w:t>
      </w:r>
      <w:r w:rsidR="00C61707" w:rsidRPr="0060586E">
        <w:rPr>
          <w:color w:val="auto"/>
          <w:sz w:val="28"/>
          <w:szCs w:val="28"/>
          <w:lang w:eastAsia="en-US" w:bidi="en-US"/>
        </w:rPr>
        <w:t xml:space="preserve"> …</w:t>
      </w:r>
      <w:r w:rsidRPr="0060586E">
        <w:rPr>
          <w:color w:val="auto"/>
          <w:sz w:val="28"/>
          <w:szCs w:val="28"/>
          <w:lang w:val="en-US" w:eastAsia="en-US" w:bidi="en-US"/>
        </w:rPr>
        <w:t>or</w:t>
      </w:r>
      <w:r w:rsidRPr="0060586E">
        <w:rPr>
          <w:color w:val="auto"/>
          <w:sz w:val="28"/>
          <w:szCs w:val="28"/>
          <w:lang w:eastAsia="en-US" w:bidi="en-US"/>
        </w:rPr>
        <w:t xml:space="preserve">, </w:t>
      </w:r>
      <w:r w:rsidRPr="0060586E">
        <w:rPr>
          <w:color w:val="auto"/>
          <w:sz w:val="28"/>
          <w:szCs w:val="28"/>
          <w:lang w:val="en-US" w:eastAsia="en-US" w:bidi="en-US"/>
        </w:rPr>
        <w:t>neither</w:t>
      </w:r>
      <w:r w:rsidR="00C61707" w:rsidRPr="0060586E">
        <w:rPr>
          <w:color w:val="auto"/>
          <w:sz w:val="28"/>
          <w:szCs w:val="28"/>
          <w:lang w:eastAsia="en-US" w:bidi="en-US"/>
        </w:rPr>
        <w:t xml:space="preserve"> …</w:t>
      </w:r>
      <w:r w:rsidRPr="0060586E">
        <w:rPr>
          <w:color w:val="auto"/>
          <w:sz w:val="28"/>
          <w:szCs w:val="28"/>
          <w:lang w:val="en-US" w:eastAsia="en-US" w:bidi="en-US"/>
        </w:rPr>
        <w:t>nor</w:t>
      </w:r>
      <w:r w:rsidRPr="0060586E">
        <w:rPr>
          <w:color w:val="auto"/>
          <w:sz w:val="28"/>
          <w:szCs w:val="28"/>
          <w:lang w:eastAsia="en-US" w:bidi="en-US"/>
        </w:rPr>
        <w:t>;</w:t>
      </w:r>
    </w:p>
    <w:p w:rsidR="00A57638" w:rsidRPr="0060586E" w:rsidRDefault="00E235EB" w:rsidP="0060586E">
      <w:pPr>
        <w:pStyle w:val="13"/>
        <w:spacing w:line="240" w:lineRule="auto"/>
        <w:ind w:hanging="240"/>
        <w:jc w:val="both"/>
        <w:rPr>
          <w:color w:val="auto"/>
          <w:sz w:val="28"/>
          <w:szCs w:val="28"/>
        </w:rPr>
      </w:pPr>
      <w:r w:rsidRPr="0060586E">
        <w:rPr>
          <w:rFonts w:ascii="Arial" w:eastAsia="Arial" w:hAnsi="Arial" w:cs="Arial"/>
          <w:color w:val="auto"/>
          <w:sz w:val="28"/>
          <w:szCs w:val="28"/>
          <w:lang w:eastAsia="en-US" w:bidi="en-US"/>
        </w:rPr>
        <w:t xml:space="preserve">6 </w:t>
      </w:r>
      <w:r w:rsidRPr="0060586E">
        <w:rPr>
          <w:color w:val="auto"/>
          <w:sz w:val="28"/>
          <w:szCs w:val="28"/>
        </w:rPr>
        <w:t xml:space="preserve">формы страдательного залога </w:t>
      </w:r>
      <w:r w:rsidRPr="0060586E">
        <w:rPr>
          <w:color w:val="auto"/>
          <w:sz w:val="28"/>
          <w:szCs w:val="28"/>
          <w:lang w:val="en-US" w:eastAsia="en-US" w:bidi="en-US"/>
        </w:rPr>
        <w:t>PresentPerfectPassive</w:t>
      </w:r>
      <w:r w:rsidRPr="0060586E">
        <w:rPr>
          <w:color w:val="auto"/>
          <w:sz w:val="28"/>
          <w:szCs w:val="28"/>
          <w:lang w:eastAsia="en-US" w:bidi="en-US"/>
        </w:rPr>
        <w:t>;</w:t>
      </w:r>
    </w:p>
    <w:p w:rsidR="00A57638" w:rsidRPr="0060586E" w:rsidRDefault="00E235EB" w:rsidP="0060586E">
      <w:pPr>
        <w:pStyle w:val="13"/>
        <w:spacing w:line="240" w:lineRule="auto"/>
        <w:ind w:hanging="240"/>
        <w:jc w:val="both"/>
        <w:rPr>
          <w:color w:val="auto"/>
          <w:sz w:val="28"/>
          <w:szCs w:val="28"/>
        </w:rPr>
      </w:pPr>
      <w:r w:rsidRPr="0060586E">
        <w:rPr>
          <w:rFonts w:ascii="Arial" w:eastAsia="Arial" w:hAnsi="Arial" w:cs="Arial"/>
          <w:color w:val="auto"/>
          <w:sz w:val="28"/>
          <w:szCs w:val="28"/>
          <w:lang w:eastAsia="en-US" w:bidi="en-US"/>
        </w:rPr>
        <w:t xml:space="preserve">6 </w:t>
      </w:r>
      <w:r w:rsidRPr="0060586E">
        <w:rPr>
          <w:color w:val="auto"/>
          <w:sz w:val="28"/>
          <w:szCs w:val="28"/>
        </w:rPr>
        <w:t xml:space="preserve">порядок следования имён прилагательных </w:t>
      </w:r>
      <w:r w:rsidRPr="0060586E">
        <w:rPr>
          <w:color w:val="auto"/>
          <w:sz w:val="28"/>
          <w:szCs w:val="28"/>
          <w:lang w:eastAsia="en-US" w:bidi="en-US"/>
        </w:rPr>
        <w:t>(</w:t>
      </w:r>
      <w:r w:rsidRPr="0060586E">
        <w:rPr>
          <w:color w:val="auto"/>
          <w:sz w:val="28"/>
          <w:szCs w:val="28"/>
          <w:lang w:val="en-US" w:eastAsia="en-US" w:bidi="en-US"/>
        </w:rPr>
        <w:t>nicelongblondhair</w:t>
      </w:r>
      <w:r w:rsidRPr="0060586E">
        <w:rPr>
          <w:color w:val="auto"/>
          <w:sz w:val="28"/>
          <w:szCs w:val="28"/>
          <w:lang w:eastAsia="en-US" w:bidi="en-US"/>
        </w:rPr>
        <w:t>);</w:t>
      </w:r>
    </w:p>
    <w:p w:rsidR="00A57638" w:rsidRPr="0060586E" w:rsidRDefault="00E235EB" w:rsidP="0060586E">
      <w:pPr>
        <w:pStyle w:val="13"/>
        <w:numPr>
          <w:ilvl w:val="0"/>
          <w:numId w:val="44"/>
        </w:numPr>
        <w:tabs>
          <w:tab w:val="left" w:pos="566"/>
        </w:tabs>
        <w:spacing w:line="240" w:lineRule="auto"/>
        <w:jc w:val="both"/>
        <w:rPr>
          <w:color w:val="auto"/>
          <w:sz w:val="28"/>
          <w:szCs w:val="28"/>
        </w:rPr>
      </w:pPr>
      <w:r w:rsidRPr="0060586E">
        <w:rPr>
          <w:i/>
          <w:iCs/>
          <w:color w:val="auto"/>
          <w:sz w:val="28"/>
          <w:szCs w:val="28"/>
        </w:rPr>
        <w:t>владеть</w:t>
      </w:r>
      <w:r w:rsidRPr="0060586E">
        <w:rPr>
          <w:color w:val="auto"/>
          <w:sz w:val="28"/>
          <w:szCs w:val="28"/>
        </w:rPr>
        <w:t xml:space="preserve"> социокультурными знаниями и умениями: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знать/понимать и использовать</w:t>
      </w:r>
      <w:r w:rsidRPr="0060586E">
        <w:rPr>
          <w:color w:val="auto"/>
          <w:sz w:val="28"/>
          <w:szCs w:val="28"/>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выражать</w:t>
      </w:r>
      <w:r w:rsidRPr="0060586E">
        <w:rPr>
          <w:color w:val="auto"/>
          <w:sz w:val="28"/>
          <w:szCs w:val="28"/>
        </w:rPr>
        <w:t xml:space="preserve"> модальные значения, чувства и эмоции;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иметь</w:t>
      </w:r>
      <w:r w:rsidRPr="0060586E">
        <w:rPr>
          <w:color w:val="auto"/>
          <w:sz w:val="28"/>
          <w:szCs w:val="28"/>
        </w:rPr>
        <w:t xml:space="preserve"> элементарные представления о различных вариантах английского </w:t>
      </w:r>
      <w:r w:rsidRPr="0060586E">
        <w:rPr>
          <w:color w:val="auto"/>
          <w:sz w:val="28"/>
          <w:szCs w:val="28"/>
        </w:rPr>
        <w:lastRenderedPageBreak/>
        <w:t>языка;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обладать</w:t>
      </w:r>
      <w:r w:rsidRPr="0060586E">
        <w:rPr>
          <w:color w:val="auto"/>
          <w:sz w:val="28"/>
          <w:szCs w:val="28"/>
        </w:rPr>
        <w:t xml:space="preserve"> базовыми знаниями о социокультурном портрете и культурном наследии родной страны и страны/стран изучаемого языка; </w:t>
      </w:r>
      <w:r w:rsidRPr="0060586E">
        <w:rPr>
          <w:i/>
          <w:iCs/>
          <w:color w:val="auto"/>
          <w:sz w:val="28"/>
          <w:szCs w:val="28"/>
        </w:rPr>
        <w:t>уметь представлять</w:t>
      </w:r>
      <w:r w:rsidRPr="0060586E">
        <w:rPr>
          <w:color w:val="auto"/>
          <w:sz w:val="28"/>
          <w:szCs w:val="28"/>
        </w:rPr>
        <w:t xml:space="preserve"> Россию и страну/страны изучаемого языка; </w:t>
      </w:r>
      <w:r w:rsidRPr="0060586E">
        <w:rPr>
          <w:i/>
          <w:iCs/>
          <w:color w:val="auto"/>
          <w:sz w:val="28"/>
          <w:szCs w:val="28"/>
        </w:rPr>
        <w:t>оказывать помощь</w:t>
      </w:r>
      <w:r w:rsidRPr="0060586E">
        <w:rPr>
          <w:color w:val="auto"/>
          <w:sz w:val="28"/>
          <w:szCs w:val="28"/>
        </w:rPr>
        <w:t xml:space="preserve"> зарубежным гостям в ситуациях повседневного общения;</w:t>
      </w:r>
    </w:p>
    <w:p w:rsidR="00A57638" w:rsidRPr="0060586E" w:rsidRDefault="00E235EB" w:rsidP="0060586E">
      <w:pPr>
        <w:pStyle w:val="13"/>
        <w:numPr>
          <w:ilvl w:val="0"/>
          <w:numId w:val="44"/>
        </w:numPr>
        <w:tabs>
          <w:tab w:val="left" w:pos="566"/>
        </w:tabs>
        <w:spacing w:line="240" w:lineRule="auto"/>
        <w:jc w:val="both"/>
        <w:rPr>
          <w:color w:val="auto"/>
          <w:sz w:val="28"/>
          <w:szCs w:val="28"/>
        </w:rPr>
      </w:pPr>
      <w:r w:rsidRPr="0060586E">
        <w:rPr>
          <w:i/>
          <w:iCs/>
          <w:color w:val="auto"/>
          <w:sz w:val="28"/>
          <w:szCs w:val="28"/>
        </w:rPr>
        <w:t>владеть</w:t>
      </w:r>
      <w:r w:rsidRPr="0060586E">
        <w:rPr>
          <w:color w:val="auto"/>
          <w:sz w:val="28"/>
          <w:szCs w:val="28"/>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60586E">
        <w:rPr>
          <w:color w:val="auto"/>
          <w:sz w:val="28"/>
          <w:szCs w:val="28"/>
          <w:lang w:eastAsia="en-US" w:bidi="en-US"/>
        </w:rPr>
        <w:t xml:space="preserve">— </w:t>
      </w:r>
      <w:r w:rsidRPr="0060586E">
        <w:rPr>
          <w:color w:val="auto"/>
          <w:sz w:val="28"/>
          <w:szCs w:val="28"/>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586E" w:rsidRDefault="00E235EB" w:rsidP="0060586E">
      <w:pPr>
        <w:pStyle w:val="13"/>
        <w:numPr>
          <w:ilvl w:val="0"/>
          <w:numId w:val="44"/>
        </w:numPr>
        <w:tabs>
          <w:tab w:val="left" w:pos="566"/>
        </w:tabs>
        <w:spacing w:line="240" w:lineRule="auto"/>
        <w:jc w:val="both"/>
        <w:rPr>
          <w:color w:val="auto"/>
          <w:sz w:val="28"/>
          <w:szCs w:val="28"/>
        </w:rPr>
      </w:pPr>
      <w:r w:rsidRPr="0060586E">
        <w:rPr>
          <w:i/>
          <w:iCs/>
          <w:color w:val="auto"/>
          <w:sz w:val="28"/>
          <w:szCs w:val="28"/>
        </w:rPr>
        <w:t>уметь рассматривать</w:t>
      </w:r>
      <w:r w:rsidRPr="0060586E">
        <w:rPr>
          <w:color w:val="auto"/>
          <w:sz w:val="28"/>
          <w:szCs w:val="28"/>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60586E" w:rsidRDefault="00E235EB" w:rsidP="0060586E">
      <w:pPr>
        <w:pStyle w:val="13"/>
        <w:numPr>
          <w:ilvl w:val="0"/>
          <w:numId w:val="44"/>
        </w:numPr>
        <w:tabs>
          <w:tab w:val="left" w:pos="566"/>
        </w:tabs>
        <w:spacing w:line="240" w:lineRule="auto"/>
        <w:jc w:val="both"/>
        <w:rPr>
          <w:color w:val="auto"/>
          <w:sz w:val="28"/>
          <w:szCs w:val="28"/>
        </w:rPr>
      </w:pPr>
      <w:r w:rsidRPr="0060586E">
        <w:rPr>
          <w:i/>
          <w:iCs/>
          <w:color w:val="auto"/>
          <w:sz w:val="28"/>
          <w:szCs w:val="28"/>
        </w:rPr>
        <w:t>участвовать</w:t>
      </w:r>
      <w:r w:rsidRPr="0060586E">
        <w:rPr>
          <w:color w:val="auto"/>
          <w:sz w:val="28"/>
          <w:szCs w:val="28"/>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60586E" w:rsidRDefault="00E235EB" w:rsidP="0060586E">
      <w:pPr>
        <w:pStyle w:val="13"/>
        <w:numPr>
          <w:ilvl w:val="0"/>
          <w:numId w:val="44"/>
        </w:numPr>
        <w:tabs>
          <w:tab w:val="left" w:pos="571"/>
        </w:tabs>
        <w:spacing w:line="240" w:lineRule="auto"/>
        <w:jc w:val="both"/>
        <w:rPr>
          <w:color w:val="auto"/>
          <w:sz w:val="28"/>
          <w:szCs w:val="28"/>
        </w:rPr>
      </w:pPr>
      <w:r w:rsidRPr="0060586E">
        <w:rPr>
          <w:i/>
          <w:iCs/>
          <w:color w:val="auto"/>
          <w:sz w:val="28"/>
          <w:szCs w:val="28"/>
        </w:rPr>
        <w:t>использовать</w:t>
      </w:r>
      <w:r w:rsidRPr="0060586E">
        <w:rPr>
          <w:color w:val="auto"/>
          <w:sz w:val="28"/>
          <w:szCs w:val="28"/>
        </w:rPr>
        <w:t xml:space="preserve"> иноязычные словари и справочники, в том числе информационно-справочные системы в электронной форме;</w:t>
      </w:r>
    </w:p>
    <w:p w:rsidR="00A57638" w:rsidRPr="0060586E" w:rsidRDefault="00E235EB" w:rsidP="0060586E">
      <w:pPr>
        <w:pStyle w:val="13"/>
        <w:numPr>
          <w:ilvl w:val="0"/>
          <w:numId w:val="44"/>
        </w:numPr>
        <w:tabs>
          <w:tab w:val="left" w:pos="668"/>
        </w:tabs>
        <w:spacing w:line="240" w:lineRule="auto"/>
        <w:jc w:val="both"/>
        <w:rPr>
          <w:color w:val="auto"/>
          <w:sz w:val="28"/>
          <w:szCs w:val="28"/>
        </w:rPr>
      </w:pPr>
      <w:r w:rsidRPr="0060586E">
        <w:rPr>
          <w:i/>
          <w:iCs/>
          <w:color w:val="auto"/>
          <w:sz w:val="28"/>
          <w:szCs w:val="28"/>
        </w:rPr>
        <w:t>достигать взаимопонимания</w:t>
      </w:r>
      <w:r w:rsidRPr="0060586E">
        <w:rPr>
          <w:color w:val="auto"/>
          <w:sz w:val="28"/>
          <w:szCs w:val="28"/>
        </w:rPr>
        <w:t xml:space="preserve"> в процессе устного и письменного общения с носителями иностранного языка, людьми другой культуры;</w:t>
      </w:r>
    </w:p>
    <w:p w:rsidR="00A57638" w:rsidRPr="0060586E" w:rsidRDefault="00E235EB" w:rsidP="0060586E">
      <w:pPr>
        <w:pStyle w:val="13"/>
        <w:numPr>
          <w:ilvl w:val="0"/>
          <w:numId w:val="44"/>
        </w:numPr>
        <w:tabs>
          <w:tab w:val="left" w:pos="663"/>
        </w:tabs>
        <w:spacing w:line="240" w:lineRule="auto"/>
        <w:jc w:val="both"/>
        <w:rPr>
          <w:color w:val="auto"/>
          <w:sz w:val="28"/>
          <w:szCs w:val="28"/>
        </w:rPr>
        <w:sectPr w:rsidR="00A57638" w:rsidRPr="0060586E" w:rsidSect="007F01DB">
          <w:footerReference w:type="even" r:id="rId22"/>
          <w:footerReference w:type="default" r:id="rId23"/>
          <w:footnotePr>
            <w:numRestart w:val="eachPage"/>
          </w:footnotePr>
          <w:type w:val="continuous"/>
          <w:pgSz w:w="11907" w:h="16840" w:code="9"/>
          <w:pgMar w:top="1134" w:right="850" w:bottom="1134" w:left="1701" w:header="0" w:footer="3" w:gutter="0"/>
          <w:cols w:space="720"/>
          <w:noEndnote/>
          <w:docGrid w:linePitch="360"/>
        </w:sectPr>
      </w:pPr>
      <w:r w:rsidRPr="0060586E">
        <w:rPr>
          <w:i/>
          <w:iCs/>
          <w:color w:val="auto"/>
          <w:sz w:val="28"/>
          <w:szCs w:val="28"/>
        </w:rPr>
        <w:t>сравнивать</w:t>
      </w:r>
      <w:r w:rsidRPr="0060586E">
        <w:rPr>
          <w:color w:val="auto"/>
          <w:sz w:val="28"/>
          <w:szCs w:val="2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60586E" w:rsidRDefault="00E235EB" w:rsidP="0060586E">
      <w:pPr>
        <w:pStyle w:val="3"/>
        <w:pBdr>
          <w:bottom w:val="single" w:sz="12" w:space="1" w:color="auto"/>
        </w:pBdr>
        <w:spacing w:after="0" w:line="240" w:lineRule="auto"/>
        <w:rPr>
          <w:rFonts w:ascii="Times New Roman" w:hAnsi="Times New Roman" w:cs="Times New Roman"/>
          <w:sz w:val="28"/>
          <w:szCs w:val="28"/>
        </w:rPr>
      </w:pPr>
      <w:bookmarkStart w:id="287" w:name="bookmark581"/>
      <w:bookmarkStart w:id="288" w:name="_Toc105502782"/>
      <w:r w:rsidRPr="0060586E">
        <w:rPr>
          <w:rFonts w:ascii="Times New Roman" w:hAnsi="Times New Roman" w:cs="Times New Roman"/>
          <w:sz w:val="28"/>
          <w:szCs w:val="28"/>
        </w:rPr>
        <w:lastRenderedPageBreak/>
        <w:t>2.1.6</w:t>
      </w:r>
      <w:r w:rsidR="0075127F" w:rsidRPr="0060586E">
        <w:rPr>
          <w:rFonts w:ascii="Times New Roman" w:hAnsi="Times New Roman" w:cs="Times New Roman"/>
          <w:sz w:val="28"/>
          <w:szCs w:val="28"/>
        </w:rPr>
        <w:t>.</w:t>
      </w:r>
      <w:r w:rsidRPr="0060586E">
        <w:rPr>
          <w:rFonts w:ascii="Times New Roman" w:hAnsi="Times New Roman" w:cs="Times New Roman"/>
          <w:sz w:val="28"/>
          <w:szCs w:val="28"/>
        </w:rPr>
        <w:t xml:space="preserve"> НЕМЕЦКИЙ ЯЗЫК</w:t>
      </w:r>
      <w:bookmarkEnd w:id="287"/>
      <w:bookmarkEnd w:id="288"/>
    </w:p>
    <w:p w:rsidR="003A33EB" w:rsidRPr="0060586E" w:rsidRDefault="003A33EB" w:rsidP="0060586E">
      <w:pPr>
        <w:pStyle w:val="13"/>
        <w:spacing w:line="240" w:lineRule="auto"/>
        <w:ind w:firstLine="238"/>
        <w:jc w:val="both"/>
        <w:rPr>
          <w:color w:val="auto"/>
          <w:sz w:val="28"/>
          <w:szCs w:val="28"/>
        </w:rPr>
      </w:pPr>
    </w:p>
    <w:p w:rsidR="00A57638" w:rsidRPr="0060586E" w:rsidRDefault="00AC0812"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60586E" w:rsidRDefault="00E235EB" w:rsidP="0060586E">
      <w:pPr>
        <w:pStyle w:val="af5"/>
        <w:pBdr>
          <w:bottom w:val="single" w:sz="12" w:space="1" w:color="auto"/>
        </w:pBdr>
        <w:rPr>
          <w:rFonts w:ascii="Times New Roman" w:hAnsi="Times New Roman" w:cs="Times New Roman"/>
          <w:sz w:val="28"/>
          <w:szCs w:val="28"/>
        </w:rPr>
      </w:pPr>
      <w:bookmarkStart w:id="289" w:name="bookmark583"/>
      <w:r w:rsidRPr="0060586E">
        <w:rPr>
          <w:rFonts w:ascii="Times New Roman" w:hAnsi="Times New Roman" w:cs="Times New Roman"/>
          <w:sz w:val="28"/>
          <w:szCs w:val="28"/>
        </w:rPr>
        <w:t>ПОЯСНИТЕЛЬНАЯ ЗАПИСКА</w:t>
      </w:r>
      <w:bookmarkEnd w:id="289"/>
    </w:p>
    <w:p w:rsidR="003A33EB" w:rsidRPr="0060586E" w:rsidRDefault="003A33EB" w:rsidP="0060586E">
      <w:pPr>
        <w:pStyle w:val="13"/>
        <w:spacing w:line="240" w:lineRule="auto"/>
        <w:ind w:firstLine="238"/>
        <w:jc w:val="both"/>
        <w:rPr>
          <w:color w:val="auto"/>
          <w:sz w:val="28"/>
          <w:szCs w:val="28"/>
        </w:rPr>
      </w:pPr>
    </w:p>
    <w:p w:rsidR="00A57638" w:rsidRPr="0060586E" w:rsidRDefault="00AC0812" w:rsidP="0060586E">
      <w:pPr>
        <w:pStyle w:val="13"/>
        <w:spacing w:line="240" w:lineRule="auto"/>
        <w:ind w:firstLine="238"/>
        <w:jc w:val="both"/>
        <w:rPr>
          <w:color w:val="auto"/>
          <w:sz w:val="28"/>
          <w:szCs w:val="28"/>
        </w:rPr>
      </w:pPr>
      <w:r w:rsidRPr="0060586E">
        <w:rPr>
          <w:color w:val="auto"/>
          <w:sz w:val="28"/>
          <w:szCs w:val="28"/>
        </w:rPr>
        <w:t>Р</w:t>
      </w:r>
      <w:r w:rsidR="00E235EB" w:rsidRPr="0060586E">
        <w:rPr>
          <w:color w:val="auto"/>
          <w:sz w:val="28"/>
          <w:szCs w:val="28"/>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w:t>
      </w:r>
      <w:r w:rsidRPr="0060586E">
        <w:rPr>
          <w:color w:val="auto"/>
          <w:sz w:val="28"/>
          <w:szCs w:val="28"/>
        </w:rPr>
        <w:t>хся. В р</w:t>
      </w:r>
      <w:r w:rsidR="00E235EB" w:rsidRPr="0060586E">
        <w:rPr>
          <w:color w:val="auto"/>
          <w:sz w:val="28"/>
          <w:szCs w:val="28"/>
        </w:rPr>
        <w:t>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rsidR="0075127F" w:rsidRPr="0060586E" w:rsidRDefault="0075127F" w:rsidP="0060586E">
      <w:pPr>
        <w:pStyle w:val="af5"/>
        <w:rPr>
          <w:rFonts w:ascii="Times New Roman" w:hAnsi="Times New Roman" w:cs="Times New Roman"/>
          <w:sz w:val="28"/>
          <w:szCs w:val="28"/>
        </w:rPr>
      </w:pPr>
    </w:p>
    <w:p w:rsidR="0075127F"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 xml:space="preserve">Общая характеристика учебного предмета </w:t>
      </w: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«Иностранный (немецкий) язык»</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w:t>
      </w:r>
      <w:r w:rsidRPr="0060586E">
        <w:rPr>
          <w:color w:val="auto"/>
          <w:sz w:val="28"/>
          <w:szCs w:val="28"/>
        </w:rPr>
        <w:lastRenderedPageBreak/>
        <w:t>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60586E" w:rsidRDefault="00E235EB" w:rsidP="0060586E">
      <w:pPr>
        <w:pStyle w:val="13"/>
        <w:spacing w:line="240" w:lineRule="auto"/>
        <w:jc w:val="both"/>
        <w:rPr>
          <w:color w:val="auto"/>
          <w:sz w:val="28"/>
          <w:szCs w:val="28"/>
        </w:rPr>
      </w:pPr>
      <w:r w:rsidRPr="0060586E">
        <w:rPr>
          <w:color w:val="auto"/>
          <w:sz w:val="28"/>
          <w:szCs w:val="28"/>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60586E" w:rsidRDefault="00E235EB" w:rsidP="0060586E">
      <w:pPr>
        <w:pStyle w:val="13"/>
        <w:spacing w:line="240" w:lineRule="auto"/>
        <w:jc w:val="both"/>
        <w:rPr>
          <w:color w:val="auto"/>
          <w:sz w:val="28"/>
          <w:szCs w:val="28"/>
        </w:rPr>
      </w:pPr>
      <w:r w:rsidRPr="0060586E">
        <w:rPr>
          <w:color w:val="auto"/>
          <w:sz w:val="28"/>
          <w:szCs w:val="28"/>
        </w:rPr>
        <w:t>Естественно, возрастание значимости владения иностранными языками приводит к переосмыслению целей и содержания обучения предмету.</w:t>
      </w:r>
    </w:p>
    <w:p w:rsidR="0075127F"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 xml:space="preserve">Цели изучения учебного предмета </w:t>
      </w: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«Иностранный (немецкий) язык»</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 свете сказанного выше цели иноязычного образования становятся более сложными по структуре, формулируются на </w:t>
      </w:r>
      <w:r w:rsidRPr="0060586E">
        <w:rPr>
          <w:i/>
          <w:iCs/>
          <w:color w:val="auto"/>
          <w:sz w:val="28"/>
          <w:szCs w:val="28"/>
        </w:rPr>
        <w:t>ценностном, когнитивном и прагматическом</w:t>
      </w:r>
      <w:r w:rsidRPr="0060586E">
        <w:rPr>
          <w:color w:val="auto"/>
          <w:sz w:val="28"/>
          <w:szCs w:val="28"/>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w:t>
      </w:r>
      <w:r w:rsidRPr="0060586E">
        <w:rPr>
          <w:color w:val="auto"/>
          <w:sz w:val="28"/>
          <w:szCs w:val="28"/>
        </w:rPr>
        <w:lastRenderedPageBreak/>
        <w:t>взаимопониманию между людьми разных стран.</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На прагматическом уровне </w:t>
      </w:r>
      <w:r w:rsidRPr="0060586E">
        <w:rPr>
          <w:b/>
          <w:bCs/>
          <w:i/>
          <w:iCs/>
          <w:color w:val="auto"/>
          <w:sz w:val="28"/>
          <w:szCs w:val="28"/>
        </w:rPr>
        <w:t>целью иноязычного образования</w:t>
      </w:r>
      <w:r w:rsidRPr="0060586E">
        <w:rPr>
          <w:color w:val="auto"/>
          <w:sz w:val="28"/>
          <w:szCs w:val="28"/>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A57638" w:rsidRPr="0060586E" w:rsidRDefault="00E235EB" w:rsidP="0060586E">
      <w:pPr>
        <w:pStyle w:val="13"/>
        <w:numPr>
          <w:ilvl w:val="0"/>
          <w:numId w:val="45"/>
        </w:numPr>
        <w:tabs>
          <w:tab w:val="left" w:pos="567"/>
        </w:tabs>
        <w:spacing w:line="240" w:lineRule="auto"/>
        <w:jc w:val="both"/>
        <w:rPr>
          <w:color w:val="auto"/>
          <w:sz w:val="28"/>
          <w:szCs w:val="28"/>
        </w:rPr>
      </w:pPr>
      <w:r w:rsidRPr="0060586E">
        <w:rPr>
          <w:i/>
          <w:iCs/>
          <w:color w:val="auto"/>
          <w:sz w:val="28"/>
          <w:szCs w:val="28"/>
        </w:rPr>
        <w:t>речевая компетенция</w:t>
      </w:r>
      <w:r w:rsidRPr="0060586E">
        <w:rPr>
          <w:color w:val="auto"/>
          <w:sz w:val="28"/>
          <w:szCs w:val="28"/>
        </w:rPr>
        <w:t xml:space="preserve"> — развитие коммуникативных умений в четырёх основных видах речевой деятельности (говорении, аудировании, чтении, письме);</w:t>
      </w:r>
    </w:p>
    <w:p w:rsidR="00A57638" w:rsidRPr="0060586E" w:rsidRDefault="00E235EB" w:rsidP="0060586E">
      <w:pPr>
        <w:pStyle w:val="13"/>
        <w:numPr>
          <w:ilvl w:val="0"/>
          <w:numId w:val="45"/>
        </w:numPr>
        <w:tabs>
          <w:tab w:val="left" w:pos="567"/>
        </w:tabs>
        <w:spacing w:line="240" w:lineRule="auto"/>
        <w:jc w:val="both"/>
        <w:rPr>
          <w:color w:val="auto"/>
          <w:sz w:val="28"/>
          <w:szCs w:val="28"/>
        </w:rPr>
      </w:pPr>
      <w:r w:rsidRPr="0060586E">
        <w:rPr>
          <w:i/>
          <w:iCs/>
          <w:color w:val="auto"/>
          <w:sz w:val="28"/>
          <w:szCs w:val="28"/>
        </w:rPr>
        <w:t>языковая компетенция</w:t>
      </w:r>
      <w:r w:rsidRPr="0060586E">
        <w:rPr>
          <w:color w:val="auto"/>
          <w:sz w:val="28"/>
          <w:szCs w:val="28"/>
        </w:rPr>
        <w:t xml:space="preserve"> — овладение новыми языковыми средствами (фонетическими, орфографическими, лексическими, грамматическими) в соответствии </w:t>
      </w:r>
      <w:r w:rsidRPr="0060586E">
        <w:rPr>
          <w:color w:val="auto"/>
          <w:sz w:val="28"/>
          <w:szCs w:val="28"/>
          <w:lang w:val="en-US" w:eastAsia="en-US" w:bidi="en-US"/>
        </w:rPr>
        <w:t>c</w:t>
      </w:r>
      <w:r w:rsidRPr="0060586E">
        <w:rPr>
          <w:color w:val="auto"/>
          <w:sz w:val="28"/>
          <w:szCs w:val="28"/>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 </w:t>
      </w:r>
      <w:r w:rsidRPr="0060586E">
        <w:rPr>
          <w:i/>
          <w:iCs/>
          <w:color w:val="auto"/>
          <w:sz w:val="28"/>
          <w:szCs w:val="28"/>
        </w:rPr>
        <w:t>социокультурная/межкультурная компетенция</w:t>
      </w:r>
      <w:r w:rsidRPr="0060586E">
        <w:rPr>
          <w:color w:val="auto"/>
          <w:sz w:val="28"/>
          <w:szCs w:val="28"/>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 </w:t>
      </w:r>
      <w:r w:rsidRPr="0060586E">
        <w:rPr>
          <w:i/>
          <w:iCs/>
          <w:color w:val="auto"/>
          <w:sz w:val="28"/>
          <w:szCs w:val="28"/>
        </w:rPr>
        <w:t>компенсаторная компетенция</w:t>
      </w:r>
      <w:r w:rsidRPr="0060586E">
        <w:rPr>
          <w:b/>
          <w:bCs/>
          <w:color w:val="auto"/>
          <w:sz w:val="28"/>
          <w:szCs w:val="28"/>
        </w:rPr>
        <w:t xml:space="preserve"> — </w:t>
      </w:r>
      <w:r w:rsidRPr="0060586E">
        <w:rPr>
          <w:color w:val="auto"/>
          <w:sz w:val="28"/>
          <w:szCs w:val="28"/>
        </w:rPr>
        <w:t>развитие умений выходить из положения в условиях дефицита языковых средств при получении и передаче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Наряду с иноязычной коммуникативной компетенцией средствами иностранного языка формируются </w:t>
      </w:r>
      <w:r w:rsidRPr="0060586E">
        <w:rPr>
          <w:i/>
          <w:iCs/>
          <w:color w:val="auto"/>
          <w:sz w:val="28"/>
          <w:szCs w:val="28"/>
        </w:rPr>
        <w:t>ключевые универсальные учебные компетенции</w:t>
      </w:r>
      <w:r w:rsidRPr="0060586E">
        <w:rPr>
          <w:color w:val="auto"/>
          <w:sz w:val="28"/>
          <w:szCs w:val="28"/>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 соответствии с личностно ориентированной парадигмой образования, основными подходами к обучению </w:t>
      </w:r>
      <w:r w:rsidRPr="0060586E">
        <w:rPr>
          <w:i/>
          <w:iCs/>
          <w:color w:val="auto"/>
          <w:sz w:val="28"/>
          <w:szCs w:val="28"/>
        </w:rPr>
        <w:t>иностранным языкам</w:t>
      </w:r>
      <w:r w:rsidRPr="0060586E">
        <w:rPr>
          <w:color w:val="auto"/>
          <w:sz w:val="28"/>
          <w:szCs w:val="28"/>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Место учебного предмета</w:t>
      </w: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«Иностранный (немецкий) язык» в учебном плане</w:t>
      </w:r>
    </w:p>
    <w:p w:rsidR="00A57638" w:rsidRPr="0060586E" w:rsidRDefault="00E235EB" w:rsidP="0060586E">
      <w:pPr>
        <w:pStyle w:val="13"/>
        <w:spacing w:line="240" w:lineRule="auto"/>
        <w:jc w:val="both"/>
        <w:rPr>
          <w:color w:val="auto"/>
          <w:sz w:val="28"/>
          <w:szCs w:val="28"/>
        </w:rPr>
      </w:pPr>
      <w:r w:rsidRPr="0060586E">
        <w:rPr>
          <w:color w:val="auto"/>
          <w:sz w:val="28"/>
          <w:szCs w:val="28"/>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Требования к </w:t>
      </w:r>
      <w:r w:rsidRPr="0060586E">
        <w:rPr>
          <w:i/>
          <w:iCs/>
          <w:color w:val="auto"/>
          <w:sz w:val="28"/>
          <w:szCs w:val="28"/>
        </w:rPr>
        <w:t>предметным результатам</w:t>
      </w:r>
      <w:r w:rsidRPr="0060586E">
        <w:rPr>
          <w:color w:val="auto"/>
          <w:sz w:val="28"/>
          <w:szCs w:val="28"/>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60586E">
        <w:rPr>
          <w:bCs/>
          <w:color w:val="auto"/>
          <w:sz w:val="28"/>
          <w:szCs w:val="28"/>
          <w:vertAlign w:val="superscript"/>
        </w:rPr>
        <w:footnoteReference w:id="8"/>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60586E" w:rsidRDefault="003B572C"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75127F" w:rsidRPr="0060586E" w:rsidRDefault="0075127F" w:rsidP="0060586E">
      <w:pPr>
        <w:pStyle w:val="af5"/>
        <w:rPr>
          <w:rFonts w:ascii="Times New Roman" w:hAnsi="Times New Roman" w:cs="Times New Roman"/>
          <w:sz w:val="28"/>
          <w:szCs w:val="28"/>
        </w:rPr>
      </w:pPr>
      <w:bookmarkStart w:id="290" w:name="bookmark585"/>
    </w:p>
    <w:p w:rsidR="0075127F"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 xml:space="preserve">СОДЕРЖАНИЕ УЧЕБНОГО ПРЕДМЕТА </w:t>
      </w:r>
    </w:p>
    <w:p w:rsidR="00A57638" w:rsidRPr="0060586E" w:rsidRDefault="00E235EB" w:rsidP="0060586E">
      <w:pPr>
        <w:pStyle w:val="af5"/>
        <w:pBdr>
          <w:bottom w:val="single" w:sz="12" w:space="1" w:color="auto"/>
        </w:pBdr>
        <w:rPr>
          <w:rFonts w:ascii="Times New Roman" w:hAnsi="Times New Roman" w:cs="Times New Roman"/>
          <w:sz w:val="28"/>
          <w:szCs w:val="28"/>
        </w:rPr>
      </w:pPr>
      <w:r w:rsidRPr="0060586E">
        <w:rPr>
          <w:rFonts w:ascii="Times New Roman" w:hAnsi="Times New Roman" w:cs="Times New Roman"/>
          <w:sz w:val="28"/>
          <w:szCs w:val="28"/>
        </w:rPr>
        <w:t>«ИНОСТРАННЫЙ (НЕМЕЦКИЙ) ЯЗЫК»</w:t>
      </w:r>
      <w:bookmarkEnd w:id="290"/>
    </w:p>
    <w:p w:rsidR="0075127F" w:rsidRPr="0060586E" w:rsidRDefault="0075127F" w:rsidP="0060586E">
      <w:pPr>
        <w:pStyle w:val="af5"/>
        <w:rPr>
          <w:rFonts w:ascii="Times New Roman" w:hAnsi="Times New Roman" w:cs="Times New Roman"/>
          <w:sz w:val="28"/>
          <w:szCs w:val="28"/>
        </w:rPr>
      </w:pPr>
    </w:p>
    <w:p w:rsidR="00A57638" w:rsidRPr="0060586E" w:rsidRDefault="0075127F" w:rsidP="0060586E">
      <w:pPr>
        <w:pStyle w:val="af5"/>
        <w:rPr>
          <w:rFonts w:ascii="Times New Roman" w:hAnsi="Times New Roman" w:cs="Times New Roman"/>
          <w:sz w:val="28"/>
          <w:szCs w:val="28"/>
        </w:rPr>
      </w:pPr>
      <w:r w:rsidRPr="0060586E">
        <w:rPr>
          <w:rFonts w:ascii="Times New Roman" w:hAnsi="Times New Roman" w:cs="Times New Roman"/>
          <w:sz w:val="28"/>
          <w:szCs w:val="28"/>
        </w:rPr>
        <w:t xml:space="preserve">5 </w:t>
      </w:r>
      <w:r w:rsidR="00E235EB" w:rsidRPr="0060586E">
        <w:rPr>
          <w:rFonts w:ascii="Times New Roman" w:hAnsi="Times New Roman" w:cs="Times New Roman"/>
          <w:sz w:val="28"/>
          <w:szCs w:val="28"/>
        </w:rPr>
        <w:t>КЛАСС</w:t>
      </w:r>
    </w:p>
    <w:p w:rsidR="0075127F" w:rsidRPr="0060586E" w:rsidRDefault="0075127F" w:rsidP="0060586E">
      <w:pPr>
        <w:pStyle w:val="13"/>
        <w:spacing w:line="240" w:lineRule="auto"/>
        <w:jc w:val="both"/>
        <w:rPr>
          <w:b/>
          <w:b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Коммуникативные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Моя семья. Мои друзья. Семейные праздники: день рождения, Новый год.</w:t>
      </w:r>
    </w:p>
    <w:p w:rsidR="00A57638" w:rsidRPr="0060586E" w:rsidRDefault="00E235EB" w:rsidP="0060586E">
      <w:pPr>
        <w:pStyle w:val="13"/>
        <w:spacing w:line="240" w:lineRule="auto"/>
        <w:jc w:val="both"/>
        <w:rPr>
          <w:color w:val="auto"/>
          <w:sz w:val="28"/>
          <w:szCs w:val="28"/>
        </w:rPr>
      </w:pPr>
      <w:r w:rsidRPr="0060586E">
        <w:rPr>
          <w:color w:val="auto"/>
          <w:sz w:val="28"/>
          <w:szCs w:val="28"/>
        </w:rPr>
        <w:t>Внешность и характер человека/литературного персонажа.</w:t>
      </w:r>
    </w:p>
    <w:p w:rsidR="00A57638" w:rsidRPr="0060586E" w:rsidRDefault="00E235EB" w:rsidP="0060586E">
      <w:pPr>
        <w:pStyle w:val="13"/>
        <w:spacing w:line="240" w:lineRule="auto"/>
        <w:jc w:val="both"/>
        <w:rPr>
          <w:color w:val="auto"/>
          <w:sz w:val="28"/>
          <w:szCs w:val="28"/>
        </w:rPr>
      </w:pPr>
      <w:r w:rsidRPr="0060586E">
        <w:rPr>
          <w:color w:val="auto"/>
          <w:sz w:val="28"/>
          <w:szCs w:val="28"/>
        </w:rPr>
        <w:t>Досуг и увлечения/хобби современного подростка (чтение, кино, спорт).</w:t>
      </w:r>
    </w:p>
    <w:p w:rsidR="00A57638" w:rsidRPr="0060586E" w:rsidRDefault="00E235EB" w:rsidP="0060586E">
      <w:pPr>
        <w:pStyle w:val="13"/>
        <w:spacing w:line="240" w:lineRule="auto"/>
        <w:jc w:val="both"/>
        <w:rPr>
          <w:color w:val="auto"/>
          <w:sz w:val="28"/>
          <w:szCs w:val="28"/>
        </w:rPr>
      </w:pPr>
      <w:r w:rsidRPr="0060586E">
        <w:rPr>
          <w:color w:val="auto"/>
          <w:sz w:val="28"/>
          <w:szCs w:val="28"/>
        </w:rPr>
        <w:t>Здоровый образ жизни: режим труда и отдыха, здоровое питание.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Покупки: продукты 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Школа, школьная жизнь, школьная форма, изучаемые предметы. Переписка с зарубежными сверстниками.</w:t>
      </w:r>
    </w:p>
    <w:p w:rsidR="00A57638" w:rsidRPr="0060586E" w:rsidRDefault="00E235EB" w:rsidP="0060586E">
      <w:pPr>
        <w:pStyle w:val="13"/>
        <w:spacing w:line="240" w:lineRule="auto"/>
        <w:jc w:val="both"/>
        <w:rPr>
          <w:color w:val="auto"/>
          <w:sz w:val="28"/>
          <w:szCs w:val="28"/>
        </w:rPr>
      </w:pPr>
      <w:r w:rsidRPr="0060586E">
        <w:rPr>
          <w:color w:val="auto"/>
          <w:sz w:val="28"/>
          <w:szCs w:val="28"/>
        </w:rPr>
        <w:t>Каникулы в различное время года. Виды отдыха.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Природа: дикие и домашние животные. Погода.</w:t>
      </w:r>
    </w:p>
    <w:p w:rsidR="00A57638" w:rsidRPr="0060586E" w:rsidRDefault="00E235EB" w:rsidP="0060586E">
      <w:pPr>
        <w:pStyle w:val="13"/>
        <w:spacing w:line="240" w:lineRule="auto"/>
        <w:jc w:val="both"/>
        <w:rPr>
          <w:color w:val="auto"/>
          <w:sz w:val="28"/>
          <w:szCs w:val="28"/>
        </w:rPr>
      </w:pPr>
      <w:r w:rsidRPr="0060586E">
        <w:rPr>
          <w:color w:val="auto"/>
          <w:sz w:val="28"/>
          <w:szCs w:val="28"/>
        </w:rPr>
        <w:t>Родной город/село. Транспорт.</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Родная страна и страна/страны изучаемого языка. Их географическое положение, столицы, достопримечательности, культурные особенности </w:t>
      </w:r>
      <w:r w:rsidRPr="0060586E">
        <w:rPr>
          <w:color w:val="auto"/>
          <w:sz w:val="28"/>
          <w:szCs w:val="28"/>
        </w:rPr>
        <w:lastRenderedPageBreak/>
        <w:t>(национальные праздники, традиции, обычаи).</w:t>
      </w:r>
    </w:p>
    <w:p w:rsidR="00A57638" w:rsidRPr="0060586E" w:rsidRDefault="00E235EB" w:rsidP="0060586E">
      <w:pPr>
        <w:pStyle w:val="13"/>
        <w:spacing w:line="240" w:lineRule="auto"/>
        <w:jc w:val="both"/>
        <w:rPr>
          <w:color w:val="auto"/>
          <w:sz w:val="28"/>
          <w:szCs w:val="28"/>
        </w:rPr>
      </w:pPr>
      <w:r w:rsidRPr="0060586E">
        <w:rPr>
          <w:color w:val="auto"/>
          <w:sz w:val="28"/>
          <w:szCs w:val="28"/>
        </w:rPr>
        <w:t>Выдающиеся люди родной страны и страны/стран изучаемого языка: писатели, поэты.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Говорение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Развитие коммуникативных умений </w:t>
      </w:r>
      <w:r w:rsidRPr="0060586E">
        <w:rPr>
          <w:b/>
          <w:bCs/>
          <w:i/>
          <w:iCs/>
          <w:color w:val="auto"/>
          <w:sz w:val="28"/>
          <w:szCs w:val="28"/>
        </w:rPr>
        <w:t xml:space="preserve">диалогической речи </w:t>
      </w:r>
      <w:r w:rsidRPr="0060586E">
        <w:rPr>
          <w:color w:val="auto"/>
          <w:sz w:val="28"/>
          <w:szCs w:val="28"/>
        </w:rPr>
        <w:t>на базе умений, сформированных в начальной школе: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диалог этикетного характера</w:t>
      </w:r>
      <w:r w:rsidRPr="0060586E">
        <w:rPr>
          <w:color w:val="auto"/>
          <w:sz w:val="28"/>
          <w:szCs w:val="28"/>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диалог — побуждение к действию</w:t>
      </w:r>
      <w:r w:rsidRPr="0060586E">
        <w:rPr>
          <w:color w:val="auto"/>
          <w:sz w:val="28"/>
          <w:szCs w:val="28"/>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диалог-расспрос</w:t>
      </w:r>
      <w:r w:rsidRPr="0060586E">
        <w:rPr>
          <w:color w:val="auto"/>
          <w:sz w:val="28"/>
          <w:szCs w:val="28"/>
        </w:rPr>
        <w:t>: сообщать фактическую информацию, отвечая на вопросы разных видов; запрашивать интересующую информацию.</w:t>
      </w:r>
    </w:p>
    <w:p w:rsidR="00A57638" w:rsidRPr="0060586E" w:rsidRDefault="00E235EB" w:rsidP="0060586E">
      <w:pPr>
        <w:pStyle w:val="13"/>
        <w:spacing w:line="240" w:lineRule="auto"/>
        <w:jc w:val="both"/>
        <w:rPr>
          <w:color w:val="auto"/>
          <w:sz w:val="28"/>
          <w:szCs w:val="28"/>
        </w:rPr>
      </w:pPr>
      <w:r w:rsidRPr="0060586E">
        <w:rPr>
          <w:color w:val="auto"/>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диалога — до пяти реплик со стороны каждого собеседника.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Развитие коммуникативных умений </w:t>
      </w:r>
      <w:r w:rsidRPr="0060586E">
        <w:rPr>
          <w:b/>
          <w:bCs/>
          <w:i/>
          <w:iCs/>
          <w:color w:val="auto"/>
          <w:sz w:val="28"/>
          <w:szCs w:val="28"/>
        </w:rPr>
        <w:t>монологической речи</w:t>
      </w:r>
      <w:r w:rsidRPr="0060586E">
        <w:rPr>
          <w:color w:val="auto"/>
          <w:sz w:val="28"/>
          <w:szCs w:val="28"/>
        </w:rPr>
        <w:t>, на базе умений, сформированных в начальной школе:</w:t>
      </w:r>
    </w:p>
    <w:p w:rsidR="00A57638" w:rsidRPr="0060586E" w:rsidRDefault="00E235EB" w:rsidP="00190237">
      <w:pPr>
        <w:pStyle w:val="13"/>
        <w:numPr>
          <w:ilvl w:val="0"/>
          <w:numId w:val="219"/>
        </w:numPr>
        <w:tabs>
          <w:tab w:val="left" w:pos="230"/>
        </w:tabs>
        <w:spacing w:line="240" w:lineRule="auto"/>
        <w:ind w:left="0"/>
        <w:jc w:val="both"/>
        <w:rPr>
          <w:color w:val="auto"/>
          <w:sz w:val="28"/>
          <w:szCs w:val="28"/>
        </w:rPr>
      </w:pPr>
      <w:r w:rsidRPr="0060586E">
        <w:rPr>
          <w:color w:val="auto"/>
          <w:sz w:val="28"/>
          <w:szCs w:val="28"/>
        </w:rPr>
        <w:t>создание устных связных монологических высказываний с использованием основных коммуникативных типов речи:</w:t>
      </w:r>
    </w:p>
    <w:p w:rsidR="00A57638" w:rsidRPr="0060586E" w:rsidRDefault="00E235EB" w:rsidP="00190237">
      <w:pPr>
        <w:pStyle w:val="13"/>
        <w:numPr>
          <w:ilvl w:val="0"/>
          <w:numId w:val="219"/>
        </w:numPr>
        <w:tabs>
          <w:tab w:val="left" w:pos="230"/>
        </w:tabs>
        <w:spacing w:line="240" w:lineRule="auto"/>
        <w:ind w:left="0"/>
        <w:jc w:val="both"/>
        <w:rPr>
          <w:color w:val="auto"/>
          <w:sz w:val="28"/>
          <w:szCs w:val="28"/>
        </w:rPr>
      </w:pPr>
      <w:r w:rsidRPr="0060586E">
        <w:rPr>
          <w:color w:val="auto"/>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60586E" w:rsidRDefault="00E235EB" w:rsidP="00190237">
      <w:pPr>
        <w:pStyle w:val="13"/>
        <w:numPr>
          <w:ilvl w:val="0"/>
          <w:numId w:val="219"/>
        </w:numPr>
        <w:spacing w:line="240" w:lineRule="auto"/>
        <w:ind w:left="0"/>
        <w:jc w:val="both"/>
        <w:rPr>
          <w:color w:val="auto"/>
          <w:sz w:val="28"/>
          <w:szCs w:val="28"/>
        </w:rPr>
      </w:pPr>
      <w:r w:rsidRPr="0060586E">
        <w:rPr>
          <w:color w:val="auto"/>
          <w:sz w:val="28"/>
          <w:szCs w:val="28"/>
        </w:rPr>
        <w:t>повествование/сообщение;</w:t>
      </w:r>
    </w:p>
    <w:p w:rsidR="00A57638" w:rsidRPr="0060586E" w:rsidRDefault="00E235EB" w:rsidP="00190237">
      <w:pPr>
        <w:pStyle w:val="13"/>
        <w:numPr>
          <w:ilvl w:val="0"/>
          <w:numId w:val="219"/>
        </w:numPr>
        <w:spacing w:line="240" w:lineRule="auto"/>
        <w:ind w:left="0"/>
        <w:jc w:val="both"/>
        <w:rPr>
          <w:color w:val="auto"/>
          <w:sz w:val="28"/>
          <w:szCs w:val="28"/>
        </w:rPr>
      </w:pPr>
      <w:r w:rsidRPr="0060586E">
        <w:rPr>
          <w:color w:val="auto"/>
          <w:sz w:val="28"/>
          <w:szCs w:val="28"/>
        </w:rPr>
        <w:t>изложение (пересказ) основного содержания прочитанного текста;</w:t>
      </w:r>
    </w:p>
    <w:p w:rsidR="00A57638" w:rsidRPr="0060586E" w:rsidRDefault="00E235EB" w:rsidP="00190237">
      <w:pPr>
        <w:pStyle w:val="13"/>
        <w:numPr>
          <w:ilvl w:val="0"/>
          <w:numId w:val="219"/>
        </w:numPr>
        <w:spacing w:line="240" w:lineRule="auto"/>
        <w:ind w:left="0"/>
        <w:jc w:val="both"/>
        <w:rPr>
          <w:color w:val="auto"/>
          <w:sz w:val="28"/>
          <w:szCs w:val="28"/>
        </w:rPr>
      </w:pPr>
      <w:r w:rsidRPr="0060586E">
        <w:rPr>
          <w:color w:val="auto"/>
          <w:sz w:val="28"/>
          <w:szCs w:val="28"/>
        </w:rPr>
        <w:t>краткое изложение результатов выполненной проектной работы.</w:t>
      </w:r>
    </w:p>
    <w:p w:rsidR="00A57638" w:rsidRPr="0060586E" w:rsidRDefault="00E235EB" w:rsidP="0060586E">
      <w:pPr>
        <w:pStyle w:val="13"/>
        <w:spacing w:line="240" w:lineRule="auto"/>
        <w:jc w:val="both"/>
        <w:rPr>
          <w:color w:val="auto"/>
          <w:sz w:val="28"/>
          <w:szCs w:val="28"/>
        </w:rPr>
      </w:pPr>
      <w:r w:rsidRPr="0060586E">
        <w:rPr>
          <w:color w:val="auto"/>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монологического высказывания — 5—6 фраз.</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Аудирование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Развитие коммуникативных умений </w:t>
      </w:r>
      <w:r w:rsidRPr="0060586E">
        <w:rPr>
          <w:b/>
          <w:bCs/>
          <w:i/>
          <w:iCs/>
          <w:color w:val="auto"/>
          <w:sz w:val="28"/>
          <w:szCs w:val="28"/>
        </w:rPr>
        <w:t>аудирования</w:t>
      </w:r>
      <w:r w:rsidRPr="0060586E">
        <w:rPr>
          <w:color w:val="auto"/>
          <w:sz w:val="28"/>
          <w:szCs w:val="28"/>
        </w:rPr>
        <w:t xml:space="preserve"> на базе умений, сформированных в начальной школе: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непосредственном общении: понимание на слух речи учителя и одноклассников и вербальная/невербальная реакция на услышанное;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w:t>
      </w:r>
      <w:r w:rsidRPr="0060586E">
        <w:rPr>
          <w:color w:val="auto"/>
          <w:sz w:val="28"/>
          <w:szCs w:val="28"/>
        </w:rPr>
        <w:lastRenderedPageBreak/>
        <w:t>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60586E" w:rsidRDefault="00E235EB" w:rsidP="0060586E">
      <w:pPr>
        <w:pStyle w:val="13"/>
        <w:spacing w:line="240" w:lineRule="auto"/>
        <w:jc w:val="both"/>
        <w:rPr>
          <w:color w:val="auto"/>
          <w:sz w:val="28"/>
          <w:szCs w:val="28"/>
        </w:rPr>
      </w:pPr>
      <w:r w:rsidRPr="0060586E">
        <w:rPr>
          <w:color w:val="auto"/>
          <w:sz w:val="28"/>
          <w:szCs w:val="28"/>
        </w:rPr>
        <w:t>Время звучания текста/текстов для аудирования — до 1 минуты.</w:t>
      </w:r>
    </w:p>
    <w:p w:rsidR="0075127F" w:rsidRPr="0060586E" w:rsidRDefault="0075127F" w:rsidP="0060586E">
      <w:pPr>
        <w:pStyle w:val="13"/>
        <w:spacing w:line="240" w:lineRule="auto"/>
        <w:jc w:val="both"/>
        <w:rPr>
          <w:b/>
          <w:b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Смысловое чтение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с пониманием основного содержания текста предполагает умение определя</w:t>
      </w:r>
      <w:r w:rsidR="00E71A1E" w:rsidRPr="0060586E">
        <w:rPr>
          <w:color w:val="auto"/>
          <w:sz w:val="28"/>
          <w:szCs w:val="28"/>
        </w:rPr>
        <w:t>ть основную тему и главные фак</w:t>
      </w:r>
      <w:r w:rsidRPr="0060586E">
        <w:rPr>
          <w:color w:val="auto"/>
          <w:sz w:val="28"/>
          <w:szCs w:val="28"/>
        </w:rPr>
        <w:t>ты/события в прочитанном тексте, игнорировать незнакомые слова, несущественные для понимания основного содержания.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несплошных текстов (таблиц) и понимание представленной в них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текста/текстов для чтения — 180—200 слов.</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Письменная речь</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умений письменной речи на базе умений, сформированных в начальной школе:</w:t>
      </w:r>
    </w:p>
    <w:p w:rsidR="00A57638" w:rsidRPr="0060586E" w:rsidRDefault="00E235EB" w:rsidP="0060586E">
      <w:pPr>
        <w:pStyle w:val="13"/>
        <w:spacing w:line="240" w:lineRule="auto"/>
        <w:jc w:val="both"/>
        <w:rPr>
          <w:color w:val="auto"/>
          <w:sz w:val="28"/>
          <w:szCs w:val="28"/>
        </w:rPr>
      </w:pPr>
      <w:r w:rsidRPr="0060586E">
        <w:rPr>
          <w:color w:val="auto"/>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A57638" w:rsidRPr="0060586E" w:rsidRDefault="00E235EB" w:rsidP="0060586E">
      <w:pPr>
        <w:pStyle w:val="13"/>
        <w:spacing w:line="240" w:lineRule="auto"/>
        <w:jc w:val="both"/>
        <w:rPr>
          <w:color w:val="auto"/>
          <w:sz w:val="28"/>
          <w:szCs w:val="28"/>
        </w:rPr>
      </w:pPr>
      <w:r w:rsidRPr="0060586E">
        <w:rPr>
          <w:color w:val="auto"/>
          <w:sz w:val="28"/>
          <w:szCs w:val="28"/>
        </w:rPr>
        <w:t>написание коротких поздравлений с праздниками (с Новым годом, Рождеством, днём рождения);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75127F" w:rsidRPr="0060586E" w:rsidRDefault="0075127F" w:rsidP="0060586E">
      <w:pPr>
        <w:pStyle w:val="13"/>
        <w:spacing w:line="240" w:lineRule="auto"/>
        <w:jc w:val="both"/>
        <w:rPr>
          <w:b/>
          <w:b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Фонетическая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Различение на слух и адекватное, без ошибок, ведущих к сбою в коммуникации, произнесение слов с соблюдением</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 xml:space="preserve">правильного ударения и фраз с соблюдением их </w:t>
      </w:r>
      <w:r w:rsidR="00EE47AA" w:rsidRPr="0060586E">
        <w:rPr>
          <w:color w:val="auto"/>
          <w:sz w:val="28"/>
          <w:szCs w:val="28"/>
        </w:rPr>
        <w:t>ритмоинтонационных</w:t>
      </w:r>
      <w:r w:rsidRPr="0060586E">
        <w:rPr>
          <w:color w:val="auto"/>
          <w:sz w:val="28"/>
          <w:szCs w:val="28"/>
        </w:rPr>
        <w:t xml:space="preserve"> особенностей, в том числе отсутствия фразового ударения на служебных словах; чтение новых слов согласно основным правилам чтения.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текста для чтения вслух — до 90 слов.</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Орфография и пунктуация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Правильное написание изученных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Лексическая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способы словообразования:</w:t>
      </w:r>
    </w:p>
    <w:p w:rsidR="00A57638" w:rsidRPr="0060586E" w:rsidRDefault="00E235EB" w:rsidP="0060586E">
      <w:pPr>
        <w:pStyle w:val="13"/>
        <w:numPr>
          <w:ilvl w:val="0"/>
          <w:numId w:val="46"/>
        </w:numPr>
        <w:tabs>
          <w:tab w:val="left" w:pos="548"/>
        </w:tabs>
        <w:spacing w:line="240" w:lineRule="auto"/>
        <w:jc w:val="both"/>
        <w:rPr>
          <w:color w:val="auto"/>
          <w:sz w:val="28"/>
          <w:szCs w:val="28"/>
        </w:rPr>
      </w:pPr>
      <w:r w:rsidRPr="0060586E">
        <w:rPr>
          <w:color w:val="auto"/>
          <w:sz w:val="28"/>
          <w:szCs w:val="28"/>
        </w:rPr>
        <w:t>аффиксация: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 xml:space="preserve">образование имён существительных при помощи суффиксов </w:t>
      </w:r>
      <w:r w:rsidRPr="0060586E">
        <w:rPr>
          <w:i/>
          <w:iCs/>
          <w:color w:val="auto"/>
          <w:sz w:val="28"/>
          <w:szCs w:val="28"/>
          <w:lang w:eastAsia="en-US" w:bidi="en-US"/>
        </w:rPr>
        <w:t>-</w:t>
      </w:r>
      <w:r w:rsidRPr="0060586E">
        <w:rPr>
          <w:i/>
          <w:iCs/>
          <w:color w:val="auto"/>
          <w:sz w:val="28"/>
          <w:szCs w:val="28"/>
          <w:lang w:val="en-US" w:eastAsia="en-US" w:bidi="en-US"/>
        </w:rPr>
        <w:t>er</w:t>
      </w:r>
      <w:r w:rsidRPr="0060586E">
        <w:rPr>
          <w:color w:val="auto"/>
          <w:sz w:val="28"/>
          <w:szCs w:val="28"/>
          <w:lang w:eastAsia="en-US" w:bidi="en-US"/>
        </w:rPr>
        <w:t xml:space="preserve"> (</w:t>
      </w:r>
      <w:r w:rsidRPr="0060586E">
        <w:rPr>
          <w:i/>
          <w:iCs/>
          <w:color w:val="auto"/>
          <w:sz w:val="28"/>
          <w:szCs w:val="28"/>
          <w:lang w:val="en-US" w:eastAsia="en-US" w:bidi="en-US"/>
        </w:rPr>
        <w:t>derLehrer</w:t>
      </w:r>
      <w:r w:rsidRPr="0060586E">
        <w:rPr>
          <w:color w:val="auto"/>
          <w:sz w:val="28"/>
          <w:szCs w:val="28"/>
          <w:lang w:eastAsia="en-US" w:bidi="en-US"/>
        </w:rPr>
        <w:t xml:space="preserve">), </w:t>
      </w:r>
      <w:r w:rsidRPr="0060586E">
        <w:rPr>
          <w:i/>
          <w:iCs/>
          <w:color w:val="auto"/>
          <w:sz w:val="28"/>
          <w:szCs w:val="28"/>
          <w:lang w:eastAsia="en-US" w:bidi="en-US"/>
        </w:rPr>
        <w:t>-</w:t>
      </w:r>
      <w:r w:rsidRPr="0060586E">
        <w:rPr>
          <w:i/>
          <w:iCs/>
          <w:color w:val="auto"/>
          <w:sz w:val="28"/>
          <w:szCs w:val="28"/>
          <w:lang w:val="en-US" w:eastAsia="en-US" w:bidi="en-US"/>
        </w:rPr>
        <w:t>ler</w:t>
      </w:r>
      <w:r w:rsidRPr="0060586E">
        <w:rPr>
          <w:color w:val="auto"/>
          <w:sz w:val="28"/>
          <w:szCs w:val="28"/>
          <w:lang w:eastAsia="en-US" w:bidi="en-US"/>
        </w:rPr>
        <w:t xml:space="preserve"> (</w:t>
      </w:r>
      <w:r w:rsidRPr="0060586E">
        <w:rPr>
          <w:i/>
          <w:iCs/>
          <w:color w:val="auto"/>
          <w:sz w:val="28"/>
          <w:szCs w:val="28"/>
          <w:lang w:val="en-US" w:eastAsia="en-US" w:bidi="en-US"/>
        </w:rPr>
        <w:t>derSportler</w:t>
      </w:r>
      <w:r w:rsidRPr="0060586E">
        <w:rPr>
          <w:color w:val="auto"/>
          <w:sz w:val="28"/>
          <w:szCs w:val="28"/>
          <w:lang w:eastAsia="en-US" w:bidi="en-US"/>
        </w:rPr>
        <w:t xml:space="preserve">), </w:t>
      </w:r>
      <w:r w:rsidRPr="0060586E">
        <w:rPr>
          <w:i/>
          <w:iCs/>
          <w:color w:val="auto"/>
          <w:sz w:val="28"/>
          <w:szCs w:val="28"/>
          <w:lang w:eastAsia="en-US" w:bidi="en-US"/>
        </w:rPr>
        <w:t>-</w:t>
      </w:r>
      <w:r w:rsidRPr="0060586E">
        <w:rPr>
          <w:i/>
          <w:iCs/>
          <w:color w:val="auto"/>
          <w:sz w:val="28"/>
          <w:szCs w:val="28"/>
          <w:lang w:val="en-US" w:eastAsia="en-US" w:bidi="en-US"/>
        </w:rPr>
        <w:t>in</w:t>
      </w:r>
      <w:r w:rsidRPr="0060586E">
        <w:rPr>
          <w:color w:val="auto"/>
          <w:sz w:val="28"/>
          <w:szCs w:val="28"/>
          <w:lang w:eastAsia="en-US" w:bidi="en-US"/>
        </w:rPr>
        <w:t xml:space="preserve"> (</w:t>
      </w:r>
      <w:r w:rsidRPr="0060586E">
        <w:rPr>
          <w:i/>
          <w:iCs/>
          <w:color w:val="auto"/>
          <w:sz w:val="28"/>
          <w:szCs w:val="28"/>
          <w:lang w:val="en-US" w:eastAsia="en-US" w:bidi="en-US"/>
        </w:rPr>
        <w:t>dieLehrerin</w:t>
      </w:r>
      <w:r w:rsidRPr="0060586E">
        <w:rPr>
          <w:color w:val="auto"/>
          <w:sz w:val="28"/>
          <w:szCs w:val="28"/>
          <w:lang w:eastAsia="en-US" w:bidi="en-US"/>
        </w:rPr>
        <w:t xml:space="preserve">), </w:t>
      </w:r>
      <w:r w:rsidRPr="0060586E">
        <w:rPr>
          <w:i/>
          <w:iCs/>
          <w:color w:val="auto"/>
          <w:sz w:val="28"/>
          <w:szCs w:val="28"/>
          <w:lang w:eastAsia="en-US" w:bidi="en-US"/>
        </w:rPr>
        <w:t>-</w:t>
      </w:r>
      <w:r w:rsidRPr="0060586E">
        <w:rPr>
          <w:i/>
          <w:iCs/>
          <w:color w:val="auto"/>
          <w:sz w:val="28"/>
          <w:szCs w:val="28"/>
          <w:lang w:val="en-US" w:eastAsia="en-US" w:bidi="en-US"/>
        </w:rPr>
        <w:t>chen</w:t>
      </w:r>
      <w:r w:rsidRPr="0060586E">
        <w:rPr>
          <w:color w:val="auto"/>
          <w:sz w:val="28"/>
          <w:szCs w:val="28"/>
          <w:lang w:eastAsia="en-US" w:bidi="en-US"/>
        </w:rPr>
        <w:t xml:space="preserve"> (</w:t>
      </w:r>
      <w:r w:rsidRPr="0060586E">
        <w:rPr>
          <w:i/>
          <w:iCs/>
          <w:color w:val="auto"/>
          <w:sz w:val="28"/>
          <w:szCs w:val="28"/>
          <w:lang w:val="en-US" w:eastAsia="en-US" w:bidi="en-US"/>
        </w:rPr>
        <w:t>dasTischchen</w:t>
      </w:r>
      <w:r w:rsidRPr="0060586E">
        <w:rPr>
          <w:color w:val="auto"/>
          <w:sz w:val="28"/>
          <w:szCs w:val="28"/>
          <w:lang w:eastAsia="en-US" w:bidi="en-US"/>
        </w:rPr>
        <w:t>);</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 xml:space="preserve">образование имен прилагательных при помощи суффиксов </w:t>
      </w:r>
      <w:r w:rsidRPr="0060586E">
        <w:rPr>
          <w:color w:val="auto"/>
          <w:sz w:val="28"/>
          <w:szCs w:val="28"/>
          <w:lang w:eastAsia="en-US" w:bidi="en-US"/>
        </w:rPr>
        <w:t>-</w:t>
      </w:r>
      <w:r w:rsidRPr="0060586E">
        <w:rPr>
          <w:i/>
          <w:iCs/>
          <w:color w:val="auto"/>
          <w:sz w:val="28"/>
          <w:szCs w:val="28"/>
          <w:lang w:val="en-US" w:eastAsia="en-US" w:bidi="en-US"/>
        </w:rPr>
        <w:t>ig</w:t>
      </w:r>
      <w:r w:rsidRPr="0060586E">
        <w:rPr>
          <w:color w:val="auto"/>
          <w:sz w:val="28"/>
          <w:szCs w:val="28"/>
          <w:lang w:eastAsia="en-US" w:bidi="en-US"/>
        </w:rPr>
        <w:t xml:space="preserve"> (</w:t>
      </w:r>
      <w:r w:rsidRPr="0060586E">
        <w:rPr>
          <w:i/>
          <w:iCs/>
          <w:color w:val="auto"/>
          <w:sz w:val="28"/>
          <w:szCs w:val="28"/>
          <w:lang w:val="en-US" w:eastAsia="en-US" w:bidi="en-US"/>
        </w:rPr>
        <w:t>sonnig</w:t>
      </w:r>
      <w:r w:rsidRPr="0060586E">
        <w:rPr>
          <w:color w:val="auto"/>
          <w:sz w:val="28"/>
          <w:szCs w:val="28"/>
          <w:lang w:eastAsia="en-US" w:bidi="en-US"/>
        </w:rPr>
        <w:t xml:space="preserve">), </w:t>
      </w:r>
      <w:r w:rsidRPr="0060586E">
        <w:rPr>
          <w:i/>
          <w:iCs/>
          <w:color w:val="auto"/>
          <w:sz w:val="28"/>
          <w:szCs w:val="28"/>
          <w:lang w:eastAsia="en-US" w:bidi="en-US"/>
        </w:rPr>
        <w:t>-</w:t>
      </w:r>
      <w:r w:rsidRPr="0060586E">
        <w:rPr>
          <w:i/>
          <w:iCs/>
          <w:color w:val="auto"/>
          <w:sz w:val="28"/>
          <w:szCs w:val="28"/>
          <w:lang w:val="en-US" w:eastAsia="en-US" w:bidi="en-US"/>
        </w:rPr>
        <w:t>lich</w:t>
      </w:r>
      <w:r w:rsidRPr="0060586E">
        <w:rPr>
          <w:color w:val="auto"/>
          <w:sz w:val="28"/>
          <w:szCs w:val="28"/>
          <w:lang w:eastAsia="en-US" w:bidi="en-US"/>
        </w:rPr>
        <w:t xml:space="preserve"> (</w:t>
      </w:r>
      <w:r w:rsidRPr="0060586E">
        <w:rPr>
          <w:i/>
          <w:iCs/>
          <w:color w:val="auto"/>
          <w:sz w:val="28"/>
          <w:szCs w:val="28"/>
          <w:lang w:val="en-US" w:eastAsia="en-US" w:bidi="en-US"/>
        </w:rPr>
        <w:t>freundlich</w:t>
      </w:r>
      <w:r w:rsidRPr="0060586E">
        <w:rPr>
          <w:color w:val="auto"/>
          <w:sz w:val="28"/>
          <w:szCs w:val="28"/>
          <w:lang w:eastAsia="en-US" w:bidi="en-US"/>
        </w:rPr>
        <w:t>);</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 xml:space="preserve">образование числительных при помощи суффиксов </w:t>
      </w:r>
      <w:r w:rsidRPr="0060586E">
        <w:rPr>
          <w:i/>
          <w:iCs/>
          <w:color w:val="auto"/>
          <w:sz w:val="28"/>
          <w:szCs w:val="28"/>
          <w:lang w:eastAsia="en-US" w:bidi="en-US"/>
        </w:rPr>
        <w:t>-</w:t>
      </w:r>
      <w:r w:rsidRPr="0060586E">
        <w:rPr>
          <w:i/>
          <w:iCs/>
          <w:color w:val="auto"/>
          <w:sz w:val="28"/>
          <w:szCs w:val="28"/>
          <w:lang w:val="en-US" w:eastAsia="en-US" w:bidi="en-US"/>
        </w:rPr>
        <w:t>zehn</w:t>
      </w:r>
      <w:r w:rsidRPr="0060586E">
        <w:rPr>
          <w:color w:val="auto"/>
          <w:sz w:val="28"/>
          <w:szCs w:val="28"/>
          <w:lang w:eastAsia="en-US" w:bidi="en-US"/>
        </w:rPr>
        <w:t xml:space="preserve">, </w:t>
      </w:r>
      <w:r w:rsidRPr="0060586E">
        <w:rPr>
          <w:i/>
          <w:iCs/>
          <w:color w:val="auto"/>
          <w:sz w:val="28"/>
          <w:szCs w:val="28"/>
          <w:lang w:eastAsia="en-US" w:bidi="en-US"/>
        </w:rPr>
        <w:t>-</w:t>
      </w:r>
      <w:r w:rsidRPr="0060586E">
        <w:rPr>
          <w:i/>
          <w:iCs/>
          <w:color w:val="auto"/>
          <w:sz w:val="28"/>
          <w:szCs w:val="28"/>
          <w:lang w:val="en-US" w:eastAsia="en-US" w:bidi="en-US"/>
        </w:rPr>
        <w:t>zig</w:t>
      </w:r>
      <w:r w:rsidRPr="0060586E">
        <w:rPr>
          <w:i/>
          <w:iCs/>
          <w:color w:val="auto"/>
          <w:sz w:val="28"/>
          <w:szCs w:val="28"/>
          <w:lang w:eastAsia="en-US" w:bidi="en-US"/>
        </w:rPr>
        <w:t>, -</w:t>
      </w:r>
      <w:r w:rsidRPr="0060586E">
        <w:rPr>
          <w:i/>
          <w:iCs/>
          <w:color w:val="auto"/>
          <w:sz w:val="28"/>
          <w:szCs w:val="28"/>
          <w:lang w:val="en-US" w:eastAsia="en-US" w:bidi="en-US"/>
        </w:rPr>
        <w:t>te</w:t>
      </w:r>
      <w:r w:rsidRPr="0060586E">
        <w:rPr>
          <w:i/>
          <w:iCs/>
          <w:color w:val="auto"/>
          <w:sz w:val="28"/>
          <w:szCs w:val="28"/>
          <w:lang w:eastAsia="en-US" w:bidi="en-US"/>
        </w:rPr>
        <w:t>, -</w:t>
      </w:r>
      <w:r w:rsidRPr="0060586E">
        <w:rPr>
          <w:i/>
          <w:iCs/>
          <w:color w:val="auto"/>
          <w:sz w:val="28"/>
          <w:szCs w:val="28"/>
          <w:lang w:val="en-US" w:eastAsia="en-US" w:bidi="en-US"/>
        </w:rPr>
        <w:t>ste</w:t>
      </w:r>
      <w:r w:rsidRPr="0060586E">
        <w:rPr>
          <w:color w:val="auto"/>
          <w:sz w:val="28"/>
          <w:szCs w:val="28"/>
          <w:lang w:eastAsia="en-US" w:bidi="en-US"/>
        </w:rPr>
        <w:t xml:space="preserve"> (</w:t>
      </w:r>
      <w:r w:rsidRPr="0060586E">
        <w:rPr>
          <w:i/>
          <w:iCs/>
          <w:color w:val="auto"/>
          <w:sz w:val="28"/>
          <w:szCs w:val="28"/>
          <w:lang w:val="en-US" w:eastAsia="en-US" w:bidi="en-US"/>
        </w:rPr>
        <w:t>funfzehn</w:t>
      </w:r>
      <w:r w:rsidRPr="0060586E">
        <w:rPr>
          <w:i/>
          <w:iCs/>
          <w:color w:val="auto"/>
          <w:sz w:val="28"/>
          <w:szCs w:val="28"/>
          <w:lang w:eastAsia="en-US" w:bidi="en-US"/>
        </w:rPr>
        <w:t xml:space="preserve">, </w:t>
      </w:r>
      <w:r w:rsidRPr="0060586E">
        <w:rPr>
          <w:i/>
          <w:iCs/>
          <w:color w:val="auto"/>
          <w:sz w:val="28"/>
          <w:szCs w:val="28"/>
          <w:lang w:val="en-US" w:eastAsia="en-US" w:bidi="en-US"/>
        </w:rPr>
        <w:t>funfzig</w:t>
      </w:r>
      <w:r w:rsidRPr="0060586E">
        <w:rPr>
          <w:i/>
          <w:iCs/>
          <w:color w:val="auto"/>
          <w:sz w:val="28"/>
          <w:szCs w:val="28"/>
          <w:lang w:eastAsia="en-US" w:bidi="en-US"/>
        </w:rPr>
        <w:t xml:space="preserve">, </w:t>
      </w:r>
      <w:r w:rsidRPr="0060586E">
        <w:rPr>
          <w:i/>
          <w:iCs/>
          <w:color w:val="auto"/>
          <w:sz w:val="28"/>
          <w:szCs w:val="28"/>
          <w:lang w:val="en-US" w:eastAsia="en-US" w:bidi="en-US"/>
        </w:rPr>
        <w:t>funfte</w:t>
      </w:r>
      <w:r w:rsidRPr="0060586E">
        <w:rPr>
          <w:i/>
          <w:iCs/>
          <w:color w:val="auto"/>
          <w:sz w:val="28"/>
          <w:szCs w:val="28"/>
          <w:lang w:eastAsia="en-US" w:bidi="en-US"/>
        </w:rPr>
        <w:t xml:space="preserve">, </w:t>
      </w:r>
      <w:r w:rsidRPr="0060586E">
        <w:rPr>
          <w:i/>
          <w:iCs/>
          <w:color w:val="auto"/>
          <w:sz w:val="28"/>
          <w:szCs w:val="28"/>
          <w:lang w:val="en-US" w:eastAsia="en-US" w:bidi="en-US"/>
        </w:rPr>
        <w:t>funfzigste</w:t>
      </w:r>
      <w:r w:rsidRPr="0060586E">
        <w:rPr>
          <w:color w:val="auto"/>
          <w:sz w:val="28"/>
          <w:szCs w:val="28"/>
          <w:lang w:eastAsia="en-US" w:bidi="en-US"/>
        </w:rPr>
        <w:t>);</w:t>
      </w:r>
    </w:p>
    <w:p w:rsidR="00A57638" w:rsidRPr="0060586E" w:rsidRDefault="00E235EB" w:rsidP="0060586E">
      <w:pPr>
        <w:pStyle w:val="13"/>
        <w:numPr>
          <w:ilvl w:val="0"/>
          <w:numId w:val="46"/>
        </w:numPr>
        <w:tabs>
          <w:tab w:val="left" w:pos="542"/>
        </w:tabs>
        <w:spacing w:line="240" w:lineRule="auto"/>
        <w:ind w:firstLine="238"/>
        <w:jc w:val="both"/>
        <w:rPr>
          <w:color w:val="auto"/>
          <w:sz w:val="28"/>
          <w:szCs w:val="28"/>
        </w:rPr>
      </w:pPr>
      <w:r w:rsidRPr="0060586E">
        <w:rPr>
          <w:color w:val="auto"/>
          <w:sz w:val="28"/>
          <w:szCs w:val="28"/>
        </w:rPr>
        <w:t xml:space="preserve">словосложение: образование сложных существительных путём соединения основ существительных </w:t>
      </w:r>
      <w:r w:rsidRPr="0060586E">
        <w:rPr>
          <w:color w:val="auto"/>
          <w:sz w:val="28"/>
          <w:szCs w:val="28"/>
          <w:lang w:eastAsia="en-US" w:bidi="en-US"/>
        </w:rPr>
        <w:t>(</w:t>
      </w:r>
      <w:r w:rsidRPr="0060586E">
        <w:rPr>
          <w:i/>
          <w:iCs/>
          <w:color w:val="auto"/>
          <w:sz w:val="28"/>
          <w:szCs w:val="28"/>
          <w:lang w:val="en-US" w:eastAsia="en-US" w:bidi="en-US"/>
        </w:rPr>
        <w:t>dasKlassen</w:t>
      </w:r>
      <w:r w:rsidRPr="0060586E">
        <w:rPr>
          <w:i/>
          <w:iCs/>
          <w:color w:val="auto"/>
          <w:sz w:val="28"/>
          <w:szCs w:val="28"/>
          <w:lang w:eastAsia="en-US" w:bidi="en-US"/>
        </w:rPr>
        <w:t xml:space="preserve">- </w:t>
      </w:r>
      <w:r w:rsidRPr="0060586E">
        <w:rPr>
          <w:i/>
          <w:iCs/>
          <w:color w:val="auto"/>
          <w:sz w:val="28"/>
          <w:szCs w:val="28"/>
          <w:lang w:val="en-US" w:eastAsia="en-US" w:bidi="en-US"/>
        </w:rPr>
        <w:t>zimmer</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Синонимы. Интернациональные слова.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lastRenderedPageBreak/>
        <w:t>Грамматическая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Нераспространённые и распространённые простые предложения: с простым </w:t>
      </w:r>
      <w:r w:rsidRPr="0060586E">
        <w:rPr>
          <w:color w:val="auto"/>
          <w:sz w:val="28"/>
          <w:szCs w:val="28"/>
          <w:lang w:eastAsia="en-US" w:bidi="en-US"/>
        </w:rPr>
        <w:t>(</w:t>
      </w:r>
      <w:r w:rsidRPr="0060586E">
        <w:rPr>
          <w:i/>
          <w:iCs/>
          <w:color w:val="auto"/>
          <w:sz w:val="28"/>
          <w:szCs w:val="28"/>
          <w:lang w:val="en-US" w:eastAsia="en-US" w:bidi="en-US"/>
        </w:rPr>
        <w:t>Erliest</w:t>
      </w:r>
      <w:r w:rsidRPr="0060586E">
        <w:rPr>
          <w:i/>
          <w:iCs/>
          <w:color w:val="auto"/>
          <w:sz w:val="28"/>
          <w:szCs w:val="28"/>
          <w:lang w:eastAsia="en-US" w:bidi="en-US"/>
        </w:rPr>
        <w:t>.</w:t>
      </w:r>
      <w:r w:rsidRPr="0060586E">
        <w:rPr>
          <w:color w:val="auto"/>
          <w:sz w:val="28"/>
          <w:szCs w:val="28"/>
          <w:lang w:eastAsia="en-US" w:bidi="en-US"/>
        </w:rPr>
        <w:t xml:space="preserve">) </w:t>
      </w:r>
      <w:r w:rsidRPr="0060586E">
        <w:rPr>
          <w:color w:val="auto"/>
          <w:sz w:val="28"/>
          <w:szCs w:val="28"/>
        </w:rPr>
        <w:t xml:space="preserve">и составным глагольным сказуемым </w:t>
      </w:r>
      <w:r w:rsidRPr="0060586E">
        <w:rPr>
          <w:color w:val="auto"/>
          <w:sz w:val="28"/>
          <w:szCs w:val="28"/>
          <w:lang w:eastAsia="en-US" w:bidi="en-US"/>
        </w:rPr>
        <w:t>(</w:t>
      </w:r>
      <w:r w:rsidRPr="0060586E">
        <w:rPr>
          <w:i/>
          <w:iCs/>
          <w:color w:val="auto"/>
          <w:sz w:val="28"/>
          <w:szCs w:val="28"/>
          <w:lang w:val="en-US" w:eastAsia="en-US" w:bidi="en-US"/>
        </w:rPr>
        <w:t>Erkannlesen</w:t>
      </w:r>
      <w:r w:rsidRPr="0060586E">
        <w:rPr>
          <w:i/>
          <w:iCs/>
          <w:color w:val="auto"/>
          <w:sz w:val="28"/>
          <w:szCs w:val="28"/>
          <w:lang w:eastAsia="en-US" w:bidi="en-US"/>
        </w:rPr>
        <w:t>.</w:t>
      </w:r>
      <w:r w:rsidRPr="0060586E">
        <w:rPr>
          <w:color w:val="auto"/>
          <w:sz w:val="28"/>
          <w:szCs w:val="28"/>
          <w:lang w:eastAsia="en-US" w:bidi="en-US"/>
        </w:rPr>
        <w:t xml:space="preserve">), </w:t>
      </w:r>
      <w:r w:rsidRPr="0060586E">
        <w:rPr>
          <w:color w:val="auto"/>
          <w:sz w:val="28"/>
          <w:szCs w:val="28"/>
        </w:rPr>
        <w:t xml:space="preserve">с составным именным сказуемым </w:t>
      </w:r>
      <w:r w:rsidRPr="0060586E">
        <w:rPr>
          <w:color w:val="auto"/>
          <w:sz w:val="28"/>
          <w:szCs w:val="28"/>
          <w:lang w:eastAsia="en-US" w:bidi="en-US"/>
        </w:rPr>
        <w:t>(</w:t>
      </w:r>
      <w:r w:rsidRPr="0060586E">
        <w:rPr>
          <w:i/>
          <w:iCs/>
          <w:color w:val="auto"/>
          <w:sz w:val="28"/>
          <w:szCs w:val="28"/>
          <w:lang w:val="en-US" w:eastAsia="en-US" w:bidi="en-US"/>
        </w:rPr>
        <w:t>DerTischistblau</w:t>
      </w:r>
      <w:r w:rsidRPr="0060586E">
        <w:rPr>
          <w:i/>
          <w:iCs/>
          <w:color w:val="auto"/>
          <w:sz w:val="28"/>
          <w:szCs w:val="28"/>
          <w:lang w:eastAsia="en-US" w:bidi="en-US"/>
        </w:rPr>
        <w:t>.</w:t>
      </w:r>
      <w:r w:rsidRPr="0060586E">
        <w:rPr>
          <w:color w:val="auto"/>
          <w:sz w:val="28"/>
          <w:szCs w:val="28"/>
          <w:lang w:eastAsia="en-US" w:bidi="en-US"/>
        </w:rPr>
        <w:t xml:space="preserve">), </w:t>
      </w:r>
      <w:r w:rsidRPr="0060586E">
        <w:rPr>
          <w:color w:val="auto"/>
          <w:sz w:val="28"/>
          <w:szCs w:val="28"/>
        </w:rPr>
        <w:t xml:space="preserve">в том числе с дополнениями в дательном и винительном падежах </w:t>
      </w:r>
      <w:r w:rsidRPr="0060586E">
        <w:rPr>
          <w:color w:val="auto"/>
          <w:sz w:val="28"/>
          <w:szCs w:val="28"/>
          <w:lang w:eastAsia="en-US" w:bidi="en-US"/>
        </w:rPr>
        <w:t>(</w:t>
      </w:r>
      <w:r w:rsidRPr="0060586E">
        <w:rPr>
          <w:i/>
          <w:iCs/>
          <w:color w:val="auto"/>
          <w:sz w:val="28"/>
          <w:szCs w:val="28"/>
          <w:lang w:val="en-US" w:eastAsia="en-US" w:bidi="en-US"/>
        </w:rPr>
        <w:t>ErliesteinBuch</w:t>
      </w:r>
      <w:r w:rsidRPr="0060586E">
        <w:rPr>
          <w:i/>
          <w:iCs/>
          <w:color w:val="auto"/>
          <w:sz w:val="28"/>
          <w:szCs w:val="28"/>
          <w:lang w:eastAsia="en-US" w:bidi="en-US"/>
        </w:rPr>
        <w:t xml:space="preserve">. </w:t>
      </w:r>
      <w:r w:rsidRPr="0060586E">
        <w:rPr>
          <w:i/>
          <w:iCs/>
          <w:color w:val="auto"/>
          <w:sz w:val="28"/>
          <w:szCs w:val="28"/>
          <w:lang w:val="en-US" w:eastAsia="en-US" w:bidi="en-US"/>
        </w:rPr>
        <w:t>SiehilftderMutter</w:t>
      </w:r>
      <w:r w:rsidRPr="0060586E">
        <w:rPr>
          <w:i/>
          <w:iCs/>
          <w:color w:val="auto"/>
          <w:sz w:val="28"/>
          <w:szCs w:val="28"/>
          <w:lang w:eastAsia="en-US" w:bidi="en-US"/>
        </w:rPr>
        <w:t>.</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Побудительные предложения, в том числе в отрицательной форме </w:t>
      </w:r>
      <w:r w:rsidRPr="0060586E">
        <w:rPr>
          <w:color w:val="auto"/>
          <w:sz w:val="28"/>
          <w:szCs w:val="28"/>
          <w:lang w:eastAsia="en-US" w:bidi="en-US"/>
        </w:rPr>
        <w:t>(</w:t>
      </w:r>
      <w:r w:rsidRPr="0060586E">
        <w:rPr>
          <w:i/>
          <w:iCs/>
          <w:color w:val="auto"/>
          <w:sz w:val="28"/>
          <w:szCs w:val="28"/>
          <w:lang w:val="en-US" w:eastAsia="en-US" w:bidi="en-US"/>
        </w:rPr>
        <w:t>SchreibdenSatz</w:t>
      </w:r>
      <w:r w:rsidRPr="0060586E">
        <w:rPr>
          <w:i/>
          <w:iCs/>
          <w:color w:val="auto"/>
          <w:sz w:val="28"/>
          <w:szCs w:val="28"/>
          <w:lang w:eastAsia="en-US" w:bidi="en-US"/>
        </w:rPr>
        <w:t xml:space="preserve">! </w:t>
      </w:r>
      <w:r w:rsidR="00E71A1E" w:rsidRPr="0060586E">
        <w:rPr>
          <w:i/>
          <w:color w:val="auto"/>
          <w:sz w:val="28"/>
          <w:szCs w:val="28"/>
        </w:rPr>
        <w:t>Öffne die Tür</w:t>
      </w:r>
      <w:r w:rsidRPr="0060586E">
        <w:rPr>
          <w:i/>
          <w:iCs/>
          <w:color w:val="auto"/>
          <w:sz w:val="28"/>
          <w:szCs w:val="28"/>
          <w:lang w:val="en-US" w:eastAsia="en-US" w:bidi="en-US"/>
        </w:rPr>
        <w:t>nicht</w:t>
      </w:r>
      <w:r w:rsidRPr="0060586E">
        <w:rPr>
          <w:i/>
          <w:iCs/>
          <w:color w:val="auto"/>
          <w:sz w:val="28"/>
          <w:szCs w:val="28"/>
          <w:lang w:eastAsia="en-US" w:bidi="en-US"/>
        </w:rPr>
        <w:t>!</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Глаголы в видо-временных формах действительного залога в изъявительном наклонении в </w:t>
      </w:r>
      <w:r w:rsidRPr="0060586E">
        <w:rPr>
          <w:color w:val="auto"/>
          <w:sz w:val="28"/>
          <w:szCs w:val="28"/>
          <w:lang w:val="en-US" w:eastAsia="en-US" w:bidi="en-US"/>
        </w:rPr>
        <w:t>FuturI</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Модальный глагол </w:t>
      </w:r>
      <w:r w:rsidR="00E71A1E" w:rsidRPr="0060586E">
        <w:rPr>
          <w:i/>
          <w:color w:val="auto"/>
          <w:sz w:val="28"/>
          <w:szCs w:val="28"/>
        </w:rPr>
        <w:t>dürfen</w:t>
      </w:r>
      <w:r w:rsidRPr="0060586E">
        <w:rPr>
          <w:color w:val="auto"/>
          <w:sz w:val="28"/>
          <w:szCs w:val="28"/>
        </w:rPr>
        <w:t xml:space="preserve">(в </w:t>
      </w:r>
      <w:r w:rsidRPr="0060586E">
        <w:rPr>
          <w:color w:val="auto"/>
          <w:sz w:val="28"/>
          <w:szCs w:val="28"/>
          <w:lang w:val="en-US" w:eastAsia="en-US" w:bidi="en-US"/>
        </w:rPr>
        <w:t>Prasens</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Наречия в положительной, сравнительной и превосходной степенях сравнения, образованные по правилу и исключения </w:t>
      </w:r>
      <w:r w:rsidR="00E71A1E" w:rsidRPr="0060586E">
        <w:rPr>
          <w:color w:val="auto"/>
          <w:sz w:val="28"/>
          <w:szCs w:val="28"/>
        </w:rPr>
        <w:t>(</w:t>
      </w:r>
      <w:r w:rsidR="00E71A1E" w:rsidRPr="0060586E">
        <w:rPr>
          <w:i/>
          <w:color w:val="auto"/>
          <w:sz w:val="28"/>
          <w:szCs w:val="28"/>
        </w:rPr>
        <w:t>schön  — schöner  — am schönsten/der, die, das schönste; gut  — besser  — am besten/der, die, das beste</w:t>
      </w:r>
      <w:r w:rsidR="00E71A1E"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Указательные местоимения </w:t>
      </w:r>
      <w:r w:rsidRPr="0060586E">
        <w:rPr>
          <w:color w:val="auto"/>
          <w:sz w:val="28"/>
          <w:szCs w:val="28"/>
          <w:lang w:eastAsia="en-US" w:bidi="en-US"/>
        </w:rPr>
        <w:t>(</w:t>
      </w:r>
      <w:r w:rsidRPr="0060586E">
        <w:rPr>
          <w:i/>
          <w:iCs/>
          <w:color w:val="auto"/>
          <w:sz w:val="28"/>
          <w:szCs w:val="28"/>
          <w:lang w:val="en-US" w:eastAsia="en-US" w:bidi="en-US"/>
        </w:rPr>
        <w:t>jener</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Вопросительные местоимения </w:t>
      </w:r>
      <w:r w:rsidRPr="0060586E">
        <w:rPr>
          <w:color w:val="auto"/>
          <w:sz w:val="28"/>
          <w:szCs w:val="28"/>
          <w:lang w:eastAsia="en-US" w:bidi="en-US"/>
        </w:rPr>
        <w:t>(</w:t>
      </w:r>
      <w:r w:rsidRPr="0060586E">
        <w:rPr>
          <w:i/>
          <w:iCs/>
          <w:color w:val="auto"/>
          <w:sz w:val="28"/>
          <w:szCs w:val="28"/>
          <w:lang w:val="en-US" w:eastAsia="en-US" w:bidi="en-US"/>
        </w:rPr>
        <w:t>wer</w:t>
      </w:r>
      <w:r w:rsidRPr="0060586E">
        <w:rPr>
          <w:color w:val="auto"/>
          <w:sz w:val="28"/>
          <w:szCs w:val="28"/>
          <w:lang w:eastAsia="en-US" w:bidi="en-US"/>
        </w:rPr>
        <w:t xml:space="preserve">, </w:t>
      </w:r>
      <w:r w:rsidRPr="0060586E">
        <w:rPr>
          <w:i/>
          <w:iCs/>
          <w:color w:val="auto"/>
          <w:sz w:val="28"/>
          <w:szCs w:val="28"/>
          <w:lang w:val="en-US" w:eastAsia="en-US" w:bidi="en-US"/>
        </w:rPr>
        <w:t>was</w:t>
      </w:r>
      <w:r w:rsidRPr="0060586E">
        <w:rPr>
          <w:color w:val="auto"/>
          <w:sz w:val="28"/>
          <w:szCs w:val="28"/>
          <w:lang w:eastAsia="en-US" w:bidi="en-US"/>
        </w:rPr>
        <w:t xml:space="preserve">, </w:t>
      </w:r>
      <w:r w:rsidRPr="0060586E">
        <w:rPr>
          <w:i/>
          <w:iCs/>
          <w:color w:val="auto"/>
          <w:sz w:val="28"/>
          <w:szCs w:val="28"/>
          <w:lang w:val="en-US" w:eastAsia="en-US" w:bidi="en-US"/>
        </w:rPr>
        <w:t>wohin</w:t>
      </w:r>
      <w:r w:rsidRPr="0060586E">
        <w:rPr>
          <w:color w:val="auto"/>
          <w:sz w:val="28"/>
          <w:szCs w:val="28"/>
          <w:lang w:eastAsia="en-US" w:bidi="en-US"/>
        </w:rPr>
        <w:t xml:space="preserve">, </w:t>
      </w:r>
      <w:r w:rsidRPr="0060586E">
        <w:rPr>
          <w:i/>
          <w:iCs/>
          <w:color w:val="auto"/>
          <w:sz w:val="28"/>
          <w:szCs w:val="28"/>
          <w:lang w:val="en-US" w:eastAsia="en-US" w:bidi="en-US"/>
        </w:rPr>
        <w:t>wo</w:t>
      </w:r>
      <w:r w:rsidRPr="0060586E">
        <w:rPr>
          <w:color w:val="auto"/>
          <w:sz w:val="28"/>
          <w:szCs w:val="28"/>
          <w:lang w:eastAsia="en-US" w:bidi="en-US"/>
        </w:rPr>
        <w:t xml:space="preserve">, </w:t>
      </w:r>
      <w:r w:rsidRPr="0060586E">
        <w:rPr>
          <w:i/>
          <w:iCs/>
          <w:color w:val="auto"/>
          <w:sz w:val="28"/>
          <w:szCs w:val="28"/>
          <w:lang w:val="en-US" w:eastAsia="en-US" w:bidi="en-US"/>
        </w:rPr>
        <w:t>warum</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Количественные и порядковые числительные (до </w:t>
      </w:r>
      <w:r w:rsidRPr="0060586E">
        <w:rPr>
          <w:color w:val="auto"/>
          <w:sz w:val="28"/>
          <w:szCs w:val="28"/>
          <w:lang w:eastAsia="en-US" w:bidi="en-US"/>
        </w:rPr>
        <w:t>100).</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Социокультурные знания и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60586E" w:rsidRDefault="00E235EB" w:rsidP="0060586E">
      <w:pPr>
        <w:pStyle w:val="13"/>
        <w:spacing w:line="240" w:lineRule="auto"/>
        <w:jc w:val="both"/>
        <w:rPr>
          <w:color w:val="auto"/>
          <w:sz w:val="28"/>
          <w:szCs w:val="28"/>
        </w:rPr>
      </w:pPr>
      <w:r w:rsidRPr="0060586E">
        <w:rPr>
          <w:color w:val="auto"/>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60586E" w:rsidRDefault="00E235EB" w:rsidP="0060586E">
      <w:pPr>
        <w:pStyle w:val="13"/>
        <w:spacing w:line="240" w:lineRule="auto"/>
        <w:jc w:val="both"/>
        <w:rPr>
          <w:color w:val="auto"/>
          <w:sz w:val="28"/>
          <w:szCs w:val="28"/>
        </w:rPr>
      </w:pPr>
      <w:r w:rsidRPr="0060586E">
        <w:rPr>
          <w:color w:val="auto"/>
          <w:sz w:val="28"/>
          <w:szCs w:val="28"/>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Формирование умений: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писать своё имя и фамилию, а также имена и фамилии своих родственников и друзей на немецком языке;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 оформлять свой адрес на немецком языке (в анкете, формуляре);</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кратко представлять Россию и страну/страны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кратко представлять некоторые культурные явления родной страны и страны/стран изучаемого языка (основные национальные праздники, </w:t>
      </w:r>
      <w:r w:rsidRPr="0060586E">
        <w:rPr>
          <w:color w:val="auto"/>
          <w:sz w:val="28"/>
          <w:szCs w:val="28"/>
        </w:rPr>
        <w:lastRenderedPageBreak/>
        <w:t>традиции в проведении досуга и питании).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Компенсаторные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Использование при чтении и аудировании языковой, в том числе контекстуальной, догадки.</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Использование в качестве опоры при составлении собственных высказываний ключевых слов, плана.</w:t>
      </w:r>
    </w:p>
    <w:p w:rsidR="00A57638" w:rsidRPr="0060586E" w:rsidRDefault="00E235EB" w:rsidP="0060586E">
      <w:pPr>
        <w:pStyle w:val="13"/>
        <w:spacing w:line="240" w:lineRule="auto"/>
        <w:jc w:val="both"/>
        <w:rPr>
          <w:color w:val="auto"/>
          <w:sz w:val="28"/>
          <w:szCs w:val="28"/>
        </w:rPr>
      </w:pPr>
      <w:r w:rsidRPr="0060586E">
        <w:rPr>
          <w:color w:val="auto"/>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5127F" w:rsidRPr="0060586E" w:rsidRDefault="0075127F" w:rsidP="0060586E">
      <w:pPr>
        <w:pStyle w:val="af5"/>
        <w:rPr>
          <w:rFonts w:ascii="Times New Roman" w:hAnsi="Times New Roman" w:cs="Times New Roman"/>
          <w:sz w:val="28"/>
          <w:szCs w:val="28"/>
        </w:rPr>
      </w:pP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6 КЛАСС</w:t>
      </w:r>
    </w:p>
    <w:p w:rsidR="0075127F" w:rsidRPr="0060586E" w:rsidRDefault="0075127F" w:rsidP="0060586E">
      <w:pPr>
        <w:pStyle w:val="13"/>
        <w:spacing w:line="240" w:lineRule="auto"/>
        <w:jc w:val="both"/>
        <w:rPr>
          <w:b/>
          <w:b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Коммуникативные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Взаимоотношения в семье и с друзьями. Семейные праздники.</w:t>
      </w:r>
    </w:p>
    <w:p w:rsidR="00A57638" w:rsidRPr="0060586E" w:rsidRDefault="00E235EB" w:rsidP="0060586E">
      <w:pPr>
        <w:pStyle w:val="13"/>
        <w:spacing w:line="240" w:lineRule="auto"/>
        <w:jc w:val="both"/>
        <w:rPr>
          <w:color w:val="auto"/>
          <w:sz w:val="28"/>
          <w:szCs w:val="28"/>
        </w:rPr>
      </w:pPr>
      <w:r w:rsidRPr="0060586E">
        <w:rPr>
          <w:color w:val="auto"/>
          <w:sz w:val="28"/>
          <w:szCs w:val="28"/>
        </w:rPr>
        <w:t>Внешность и характер человека /литературного персонажа.</w:t>
      </w:r>
    </w:p>
    <w:p w:rsidR="00A57638" w:rsidRPr="0060586E" w:rsidRDefault="00E235EB" w:rsidP="0060586E">
      <w:pPr>
        <w:pStyle w:val="13"/>
        <w:spacing w:line="240" w:lineRule="auto"/>
        <w:jc w:val="both"/>
        <w:rPr>
          <w:color w:val="auto"/>
          <w:sz w:val="28"/>
          <w:szCs w:val="28"/>
        </w:rPr>
      </w:pPr>
      <w:r w:rsidRPr="0060586E">
        <w:rPr>
          <w:color w:val="auto"/>
          <w:sz w:val="28"/>
          <w:szCs w:val="28"/>
        </w:rPr>
        <w:t>Досуг и увлечения/хобби современного подростка (чтение, кино, театр, спорт).</w:t>
      </w:r>
    </w:p>
    <w:p w:rsidR="00A57638" w:rsidRPr="0060586E" w:rsidRDefault="00E235EB" w:rsidP="0060586E">
      <w:pPr>
        <w:pStyle w:val="13"/>
        <w:spacing w:line="240" w:lineRule="auto"/>
        <w:jc w:val="both"/>
        <w:rPr>
          <w:color w:val="auto"/>
          <w:sz w:val="28"/>
          <w:szCs w:val="28"/>
        </w:rPr>
      </w:pPr>
      <w:r w:rsidRPr="0060586E">
        <w:rPr>
          <w:color w:val="auto"/>
          <w:sz w:val="28"/>
          <w:szCs w:val="28"/>
        </w:rPr>
        <w:t>Здоровый образ жизни: режим труда и отдыха, фитнес, сбалансированное питание.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Покупки: продукты 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Школа, школьная жизнь, изучаемые предметы, любимый предмет, правила поведения в школе.</w:t>
      </w:r>
    </w:p>
    <w:p w:rsidR="00A57638" w:rsidRPr="0060586E" w:rsidRDefault="00E235EB" w:rsidP="0060586E">
      <w:pPr>
        <w:pStyle w:val="13"/>
        <w:spacing w:line="240" w:lineRule="auto"/>
        <w:jc w:val="both"/>
        <w:rPr>
          <w:color w:val="auto"/>
          <w:sz w:val="28"/>
          <w:szCs w:val="28"/>
        </w:rPr>
      </w:pPr>
      <w:r w:rsidRPr="0060586E">
        <w:rPr>
          <w:color w:val="auto"/>
          <w:sz w:val="28"/>
          <w:szCs w:val="28"/>
        </w:rPr>
        <w:t>Переписка с зарубежными сверстниками.</w:t>
      </w:r>
    </w:p>
    <w:p w:rsidR="00A57638" w:rsidRPr="0060586E" w:rsidRDefault="00E235EB" w:rsidP="0060586E">
      <w:pPr>
        <w:pStyle w:val="13"/>
        <w:spacing w:line="240" w:lineRule="auto"/>
        <w:jc w:val="both"/>
        <w:rPr>
          <w:color w:val="auto"/>
          <w:sz w:val="28"/>
          <w:szCs w:val="28"/>
        </w:rPr>
      </w:pPr>
      <w:r w:rsidRPr="0060586E">
        <w:rPr>
          <w:color w:val="auto"/>
          <w:sz w:val="28"/>
          <w:szCs w:val="28"/>
        </w:rPr>
        <w:t>Каникулы в различное время года. Виды отдыха.</w:t>
      </w:r>
    </w:p>
    <w:p w:rsidR="00A57638" w:rsidRPr="0060586E" w:rsidRDefault="00E235EB" w:rsidP="0060586E">
      <w:pPr>
        <w:pStyle w:val="13"/>
        <w:spacing w:line="240" w:lineRule="auto"/>
        <w:jc w:val="both"/>
        <w:rPr>
          <w:color w:val="auto"/>
          <w:sz w:val="28"/>
          <w:szCs w:val="28"/>
        </w:rPr>
      </w:pPr>
      <w:r w:rsidRPr="0060586E">
        <w:rPr>
          <w:color w:val="auto"/>
          <w:sz w:val="28"/>
          <w:szCs w:val="28"/>
        </w:rPr>
        <w:t>Путешествия по России и зарубежным странам.</w:t>
      </w:r>
    </w:p>
    <w:p w:rsidR="00A57638" w:rsidRPr="0060586E" w:rsidRDefault="00E235EB" w:rsidP="0060586E">
      <w:pPr>
        <w:pStyle w:val="13"/>
        <w:spacing w:line="240" w:lineRule="auto"/>
        <w:jc w:val="both"/>
        <w:rPr>
          <w:color w:val="auto"/>
          <w:sz w:val="28"/>
          <w:szCs w:val="28"/>
        </w:rPr>
      </w:pPr>
      <w:r w:rsidRPr="0060586E">
        <w:rPr>
          <w:color w:val="auto"/>
          <w:sz w:val="28"/>
          <w:szCs w:val="28"/>
        </w:rPr>
        <w:t>Природа: дикие и домашние животные. Климат, погода.</w:t>
      </w:r>
    </w:p>
    <w:p w:rsidR="00A57638" w:rsidRPr="0060586E" w:rsidRDefault="00E235EB" w:rsidP="0060586E">
      <w:pPr>
        <w:pStyle w:val="13"/>
        <w:spacing w:line="240" w:lineRule="auto"/>
        <w:jc w:val="both"/>
        <w:rPr>
          <w:color w:val="auto"/>
          <w:sz w:val="28"/>
          <w:szCs w:val="28"/>
        </w:rPr>
      </w:pPr>
      <w:r w:rsidRPr="0060586E">
        <w:rPr>
          <w:color w:val="auto"/>
          <w:sz w:val="28"/>
          <w:szCs w:val="28"/>
        </w:rPr>
        <w:t>Жизнь в городе и сельской местности. Описание родного города/села. Транспорт.</w:t>
      </w:r>
    </w:p>
    <w:p w:rsidR="00A57638" w:rsidRPr="0060586E" w:rsidRDefault="00E235EB" w:rsidP="0060586E">
      <w:pPr>
        <w:pStyle w:val="13"/>
        <w:spacing w:line="240" w:lineRule="auto"/>
        <w:jc w:val="both"/>
        <w:rPr>
          <w:color w:val="auto"/>
          <w:sz w:val="28"/>
          <w:szCs w:val="28"/>
        </w:rPr>
      </w:pPr>
      <w:r w:rsidRPr="0060586E">
        <w:rPr>
          <w:color w:val="auto"/>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60586E" w:rsidRDefault="00E235EB" w:rsidP="0060586E">
      <w:pPr>
        <w:pStyle w:val="13"/>
        <w:spacing w:line="240" w:lineRule="auto"/>
        <w:jc w:val="both"/>
        <w:rPr>
          <w:color w:val="auto"/>
          <w:sz w:val="28"/>
          <w:szCs w:val="28"/>
        </w:rPr>
      </w:pPr>
      <w:r w:rsidRPr="0060586E">
        <w:rPr>
          <w:color w:val="auto"/>
          <w:sz w:val="28"/>
          <w:szCs w:val="28"/>
        </w:rPr>
        <w:t>Выдающиеся люди родной страны и страны/стран изучаемого языка: писатели, поэты.</w:t>
      </w:r>
    </w:p>
    <w:p w:rsidR="0075127F" w:rsidRPr="0060586E" w:rsidRDefault="0075127F" w:rsidP="0060586E">
      <w:pPr>
        <w:pStyle w:val="13"/>
        <w:spacing w:line="240" w:lineRule="auto"/>
        <w:jc w:val="both"/>
        <w:rPr>
          <w:b/>
          <w:b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Говорение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Развитие коммуникативных умений </w:t>
      </w:r>
      <w:r w:rsidRPr="0060586E">
        <w:rPr>
          <w:b/>
          <w:bCs/>
          <w:i/>
          <w:iCs/>
          <w:color w:val="auto"/>
          <w:sz w:val="28"/>
          <w:szCs w:val="28"/>
        </w:rPr>
        <w:t>диалогической речи</w:t>
      </w:r>
      <w:r w:rsidRPr="0060586E">
        <w:rPr>
          <w:color w:val="auto"/>
          <w:sz w:val="28"/>
          <w:szCs w:val="28"/>
        </w:rPr>
        <w:t>, а именно умений вести: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диалог этикетного характера: начинать, поддерживать и заканчивать </w:t>
      </w:r>
      <w:r w:rsidRPr="0060586E">
        <w:rPr>
          <w:color w:val="auto"/>
          <w:sz w:val="28"/>
          <w:szCs w:val="28"/>
        </w:rPr>
        <w:lastRenderedPageBreak/>
        <w:t>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60586E" w:rsidRDefault="00E235EB" w:rsidP="0060586E">
      <w:pPr>
        <w:pStyle w:val="13"/>
        <w:spacing w:line="240" w:lineRule="auto"/>
        <w:jc w:val="both"/>
        <w:rPr>
          <w:color w:val="auto"/>
          <w:sz w:val="28"/>
          <w:szCs w:val="28"/>
        </w:rPr>
      </w:pPr>
      <w:r w:rsidRPr="0060586E">
        <w:rPr>
          <w:color w:val="auto"/>
          <w:sz w:val="28"/>
          <w:szCs w:val="28"/>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Объём диалога — до пяти реплик со стороны каждого собеседника.</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 xml:space="preserve">Развитие коммуникативных умений </w:t>
      </w:r>
      <w:r w:rsidRPr="0060586E">
        <w:rPr>
          <w:b/>
          <w:bCs/>
          <w:i/>
          <w:iCs/>
          <w:color w:val="auto"/>
          <w:sz w:val="28"/>
          <w:szCs w:val="28"/>
        </w:rPr>
        <w:t>монологической речи</w:t>
      </w:r>
      <w:r w:rsidRPr="0060586E">
        <w:rPr>
          <w:color w:val="auto"/>
          <w:sz w:val="28"/>
          <w:szCs w:val="28"/>
        </w:rPr>
        <w:t>:</w:t>
      </w:r>
    </w:p>
    <w:p w:rsidR="00A57638" w:rsidRPr="0060586E" w:rsidRDefault="00E235EB" w:rsidP="00190237">
      <w:pPr>
        <w:pStyle w:val="13"/>
        <w:numPr>
          <w:ilvl w:val="0"/>
          <w:numId w:val="220"/>
        </w:numPr>
        <w:spacing w:line="240" w:lineRule="auto"/>
        <w:ind w:left="0"/>
        <w:jc w:val="both"/>
        <w:rPr>
          <w:color w:val="auto"/>
          <w:sz w:val="28"/>
          <w:szCs w:val="28"/>
        </w:rPr>
      </w:pPr>
      <w:r w:rsidRPr="0060586E">
        <w:rPr>
          <w:color w:val="auto"/>
          <w:sz w:val="28"/>
          <w:szCs w:val="28"/>
        </w:rPr>
        <w:t>создание устных связных монологических высказываний с использованием основных коммуникативных типов речи:</w:t>
      </w:r>
    </w:p>
    <w:p w:rsidR="00A57638" w:rsidRPr="0060586E" w:rsidRDefault="00E235EB" w:rsidP="00190237">
      <w:pPr>
        <w:pStyle w:val="13"/>
        <w:numPr>
          <w:ilvl w:val="0"/>
          <w:numId w:val="220"/>
        </w:numPr>
        <w:spacing w:line="240" w:lineRule="auto"/>
        <w:ind w:left="0"/>
        <w:jc w:val="both"/>
        <w:rPr>
          <w:color w:val="auto"/>
          <w:sz w:val="28"/>
          <w:szCs w:val="28"/>
        </w:rPr>
      </w:pPr>
      <w:r w:rsidRPr="0060586E">
        <w:rPr>
          <w:color w:val="auto"/>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60586E" w:rsidRDefault="00E235EB" w:rsidP="00190237">
      <w:pPr>
        <w:pStyle w:val="13"/>
        <w:numPr>
          <w:ilvl w:val="0"/>
          <w:numId w:val="220"/>
        </w:numPr>
        <w:spacing w:line="240" w:lineRule="auto"/>
        <w:ind w:left="0"/>
        <w:jc w:val="both"/>
        <w:rPr>
          <w:color w:val="auto"/>
          <w:sz w:val="28"/>
          <w:szCs w:val="28"/>
        </w:rPr>
      </w:pPr>
      <w:r w:rsidRPr="0060586E">
        <w:rPr>
          <w:color w:val="auto"/>
          <w:sz w:val="28"/>
          <w:szCs w:val="28"/>
        </w:rPr>
        <w:t>повествование/сообщение;</w:t>
      </w:r>
    </w:p>
    <w:p w:rsidR="00A57638" w:rsidRPr="0060586E" w:rsidRDefault="00E235EB" w:rsidP="00190237">
      <w:pPr>
        <w:pStyle w:val="13"/>
        <w:numPr>
          <w:ilvl w:val="0"/>
          <w:numId w:val="220"/>
        </w:numPr>
        <w:spacing w:line="240" w:lineRule="auto"/>
        <w:ind w:left="0"/>
        <w:jc w:val="both"/>
        <w:rPr>
          <w:color w:val="auto"/>
          <w:sz w:val="28"/>
          <w:szCs w:val="28"/>
        </w:rPr>
      </w:pPr>
      <w:r w:rsidRPr="0060586E">
        <w:rPr>
          <w:color w:val="auto"/>
          <w:sz w:val="28"/>
          <w:szCs w:val="28"/>
        </w:rPr>
        <w:t>изложение (пересказ) основного содержания прочитанного текста;</w:t>
      </w:r>
    </w:p>
    <w:p w:rsidR="00A57638" w:rsidRPr="0060586E" w:rsidRDefault="00E235EB" w:rsidP="00190237">
      <w:pPr>
        <w:pStyle w:val="13"/>
        <w:numPr>
          <w:ilvl w:val="0"/>
          <w:numId w:val="220"/>
        </w:numPr>
        <w:spacing w:line="240" w:lineRule="auto"/>
        <w:ind w:left="0"/>
        <w:jc w:val="both"/>
        <w:rPr>
          <w:color w:val="auto"/>
          <w:sz w:val="28"/>
          <w:szCs w:val="28"/>
        </w:rPr>
      </w:pPr>
      <w:r w:rsidRPr="0060586E">
        <w:rPr>
          <w:color w:val="auto"/>
          <w:sz w:val="28"/>
          <w:szCs w:val="28"/>
        </w:rPr>
        <w:t>краткое изложение результатов выполненной проектной работы.</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Объём монологического высказывания — 7—8 фраз.</w:t>
      </w:r>
    </w:p>
    <w:p w:rsidR="00A57638" w:rsidRPr="0060586E" w:rsidRDefault="00E235EB" w:rsidP="0060586E">
      <w:pPr>
        <w:pStyle w:val="13"/>
        <w:spacing w:line="240" w:lineRule="auto"/>
        <w:ind w:firstLine="260"/>
        <w:jc w:val="both"/>
        <w:rPr>
          <w:color w:val="auto"/>
          <w:sz w:val="28"/>
          <w:szCs w:val="28"/>
        </w:rPr>
      </w:pPr>
      <w:r w:rsidRPr="0060586E">
        <w:rPr>
          <w:b/>
          <w:bCs/>
          <w:color w:val="auto"/>
          <w:sz w:val="28"/>
          <w:szCs w:val="28"/>
        </w:rPr>
        <w:t>Аудирование</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При непосредственном общении: понимание на слух речи учителя и одноклассников и вербальная/невербальная реакция на услышанное.</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60586E" w:rsidRDefault="00E235EB" w:rsidP="0060586E">
      <w:pPr>
        <w:pStyle w:val="13"/>
        <w:spacing w:line="240" w:lineRule="auto"/>
        <w:jc w:val="both"/>
        <w:rPr>
          <w:color w:val="auto"/>
          <w:sz w:val="28"/>
          <w:szCs w:val="28"/>
        </w:rPr>
      </w:pPr>
      <w:r w:rsidRPr="0060586E">
        <w:rPr>
          <w:color w:val="auto"/>
          <w:sz w:val="28"/>
          <w:szCs w:val="28"/>
        </w:rPr>
        <w:t>Время звучания текста/текстов для аудирования — до 1 минуты.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Смысловое чтение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с пониманием запрашиваемой информации предполагает умение находить в прочитанном тексте и понимать запрашиваемую информацию.</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несплошных текстов (таблиц) и понимание представленной в них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текста/ текстов для чтения — 250—300 слов.</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Письменная речь</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умений письменной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A57638" w:rsidRPr="0060586E" w:rsidRDefault="00E235EB" w:rsidP="0060586E">
      <w:pPr>
        <w:pStyle w:val="13"/>
        <w:spacing w:line="240" w:lineRule="auto"/>
        <w:jc w:val="both"/>
        <w:rPr>
          <w:color w:val="auto"/>
          <w:sz w:val="28"/>
          <w:szCs w:val="28"/>
        </w:rPr>
      </w:pPr>
      <w:r w:rsidRPr="0060586E">
        <w:rPr>
          <w:color w:val="auto"/>
          <w:sz w:val="28"/>
          <w:szCs w:val="28"/>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A57638" w:rsidRPr="0060586E" w:rsidRDefault="00E235EB" w:rsidP="0060586E">
      <w:pPr>
        <w:pStyle w:val="13"/>
        <w:spacing w:line="240" w:lineRule="auto"/>
        <w:jc w:val="both"/>
        <w:rPr>
          <w:color w:val="auto"/>
          <w:sz w:val="28"/>
          <w:szCs w:val="28"/>
        </w:rPr>
      </w:pPr>
      <w:r w:rsidRPr="0060586E">
        <w:rPr>
          <w:color w:val="auto"/>
          <w:sz w:val="28"/>
          <w:szCs w:val="28"/>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создание небольшого письменного высказывания с опорой на образец, план, иллюстрацию. Объём письменного высказывания — до 70 слов.</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Фонетическая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Различение на слух и адекватное, без фонематических ошибок, ведущих к </w:t>
      </w:r>
      <w:r w:rsidRPr="0060586E">
        <w:rPr>
          <w:color w:val="auto"/>
          <w:sz w:val="28"/>
          <w:szCs w:val="28"/>
        </w:rPr>
        <w:lastRenderedPageBreak/>
        <w:t>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текста для чтения вслух — до 95 слов.</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Орфография и пунктуация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Правильное написание изученных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Лексическая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способы словообразования:</w:t>
      </w:r>
    </w:p>
    <w:p w:rsidR="00A57638" w:rsidRPr="0060586E" w:rsidRDefault="00E235EB" w:rsidP="0060586E">
      <w:pPr>
        <w:pStyle w:val="13"/>
        <w:numPr>
          <w:ilvl w:val="0"/>
          <w:numId w:val="47"/>
        </w:numPr>
        <w:tabs>
          <w:tab w:val="left" w:pos="584"/>
        </w:tabs>
        <w:spacing w:line="240" w:lineRule="auto"/>
        <w:jc w:val="both"/>
        <w:rPr>
          <w:color w:val="auto"/>
          <w:sz w:val="28"/>
          <w:szCs w:val="28"/>
        </w:rPr>
      </w:pPr>
      <w:r w:rsidRPr="0060586E">
        <w:rPr>
          <w:color w:val="auto"/>
          <w:sz w:val="28"/>
          <w:szCs w:val="28"/>
        </w:rPr>
        <w:t>аффиксация:</w:t>
      </w:r>
    </w:p>
    <w:p w:rsidR="007A284D"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имён существительных при помощи суффиксов </w:t>
      </w:r>
      <w:r w:rsidR="007A284D" w:rsidRPr="0060586E">
        <w:rPr>
          <w:i/>
          <w:color w:val="auto"/>
          <w:sz w:val="28"/>
          <w:szCs w:val="28"/>
        </w:rPr>
        <w:t>-keit</w:t>
      </w:r>
      <w:r w:rsidR="007A284D" w:rsidRPr="0060586E">
        <w:rPr>
          <w:color w:val="auto"/>
          <w:sz w:val="28"/>
          <w:szCs w:val="28"/>
        </w:rPr>
        <w:t>, (</w:t>
      </w:r>
      <w:r w:rsidR="007A284D" w:rsidRPr="0060586E">
        <w:rPr>
          <w:i/>
          <w:color w:val="auto"/>
          <w:sz w:val="28"/>
          <w:szCs w:val="28"/>
        </w:rPr>
        <w:t>die Möglichkeit</w:t>
      </w:r>
      <w:r w:rsidR="007A284D" w:rsidRPr="0060586E">
        <w:rPr>
          <w:color w:val="auto"/>
          <w:sz w:val="28"/>
          <w:szCs w:val="28"/>
        </w:rPr>
        <w:t xml:space="preserve">), </w:t>
      </w:r>
      <w:r w:rsidR="007A284D" w:rsidRPr="0060586E">
        <w:rPr>
          <w:i/>
          <w:color w:val="auto"/>
          <w:sz w:val="28"/>
          <w:szCs w:val="28"/>
        </w:rPr>
        <w:t>-heit</w:t>
      </w:r>
      <w:r w:rsidR="007A284D" w:rsidRPr="0060586E">
        <w:rPr>
          <w:color w:val="auto"/>
          <w:sz w:val="28"/>
          <w:szCs w:val="28"/>
        </w:rPr>
        <w:t xml:space="preserve"> (</w:t>
      </w:r>
      <w:r w:rsidR="007A284D" w:rsidRPr="0060586E">
        <w:rPr>
          <w:i/>
          <w:color w:val="auto"/>
          <w:sz w:val="28"/>
          <w:szCs w:val="28"/>
        </w:rPr>
        <w:t>die Schönheit</w:t>
      </w:r>
      <w:r w:rsidR="007A284D" w:rsidRPr="0060586E">
        <w:rPr>
          <w:color w:val="auto"/>
          <w:sz w:val="28"/>
          <w:szCs w:val="28"/>
        </w:rPr>
        <w:t xml:space="preserve">), </w:t>
      </w:r>
      <w:r w:rsidR="007A284D" w:rsidRPr="0060586E">
        <w:rPr>
          <w:i/>
          <w:color w:val="auto"/>
          <w:sz w:val="28"/>
          <w:szCs w:val="28"/>
        </w:rPr>
        <w:t>-ung</w:t>
      </w:r>
      <w:r w:rsidR="007A284D" w:rsidRPr="0060586E">
        <w:rPr>
          <w:color w:val="auto"/>
          <w:sz w:val="28"/>
          <w:szCs w:val="28"/>
        </w:rPr>
        <w:t xml:space="preserve"> (</w:t>
      </w:r>
      <w:r w:rsidR="007A284D" w:rsidRPr="0060586E">
        <w:rPr>
          <w:i/>
          <w:color w:val="auto"/>
          <w:sz w:val="28"/>
          <w:szCs w:val="28"/>
        </w:rPr>
        <w:t>die Erzählung</w:t>
      </w:r>
      <w:r w:rsidR="007A284D" w:rsidRPr="0060586E">
        <w:rPr>
          <w:color w:val="auto"/>
          <w:sz w:val="28"/>
          <w:szCs w:val="28"/>
        </w:rPr>
        <w:t xml:space="preserve">); </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имен прилагательных при помощи суффикса </w:t>
      </w:r>
      <w:r w:rsidRPr="0060586E">
        <w:rPr>
          <w:i/>
          <w:iCs/>
          <w:color w:val="auto"/>
          <w:sz w:val="28"/>
          <w:szCs w:val="28"/>
          <w:lang w:eastAsia="en-US" w:bidi="en-US"/>
        </w:rPr>
        <w:t>-</w:t>
      </w:r>
      <w:r w:rsidRPr="0060586E">
        <w:rPr>
          <w:i/>
          <w:iCs/>
          <w:color w:val="auto"/>
          <w:sz w:val="28"/>
          <w:szCs w:val="28"/>
          <w:lang w:val="en-US" w:eastAsia="en-US" w:bidi="en-US"/>
        </w:rPr>
        <w:t>isch</w:t>
      </w:r>
      <w:r w:rsidRPr="0060586E">
        <w:rPr>
          <w:color w:val="auto"/>
          <w:sz w:val="28"/>
          <w:szCs w:val="28"/>
          <w:lang w:eastAsia="en-US" w:bidi="en-US"/>
        </w:rPr>
        <w:t xml:space="preserve"> (</w:t>
      </w:r>
      <w:r w:rsidRPr="0060586E">
        <w:rPr>
          <w:i/>
          <w:iCs/>
          <w:color w:val="auto"/>
          <w:sz w:val="28"/>
          <w:szCs w:val="28"/>
          <w:lang w:val="en-US" w:eastAsia="en-US" w:bidi="en-US"/>
        </w:rPr>
        <w:t>dramatisch</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имён прилагательных и наречий при помощи отрицательного префикса </w:t>
      </w:r>
      <w:r w:rsidRPr="0060586E">
        <w:rPr>
          <w:i/>
          <w:iCs/>
          <w:color w:val="auto"/>
          <w:sz w:val="28"/>
          <w:szCs w:val="28"/>
          <w:lang w:val="en-US" w:eastAsia="en-US" w:bidi="en-US"/>
        </w:rPr>
        <w:t>un</w:t>
      </w:r>
      <w:r w:rsidRPr="0060586E">
        <w:rPr>
          <w:i/>
          <w:iCs/>
          <w:color w:val="auto"/>
          <w:sz w:val="28"/>
          <w:szCs w:val="28"/>
          <w:lang w:eastAsia="en-US" w:bidi="en-US"/>
        </w:rPr>
        <w:t>-</w:t>
      </w:r>
      <w:r w:rsidRPr="0060586E">
        <w:rPr>
          <w:color w:val="auto"/>
          <w:sz w:val="28"/>
          <w:szCs w:val="28"/>
          <w:lang w:eastAsia="en-US" w:bidi="en-US"/>
        </w:rPr>
        <w:t>;</w:t>
      </w:r>
    </w:p>
    <w:p w:rsidR="00A57638" w:rsidRPr="0060586E" w:rsidRDefault="00E235EB" w:rsidP="0060586E">
      <w:pPr>
        <w:pStyle w:val="13"/>
        <w:numPr>
          <w:ilvl w:val="0"/>
          <w:numId w:val="47"/>
        </w:numPr>
        <w:tabs>
          <w:tab w:val="left" w:pos="565"/>
        </w:tabs>
        <w:spacing w:line="240" w:lineRule="auto"/>
        <w:jc w:val="both"/>
        <w:rPr>
          <w:color w:val="auto"/>
          <w:sz w:val="28"/>
          <w:szCs w:val="28"/>
        </w:rPr>
      </w:pPr>
      <w:r w:rsidRPr="0060586E">
        <w:rPr>
          <w:color w:val="auto"/>
          <w:sz w:val="28"/>
          <w:szCs w:val="28"/>
        </w:rPr>
        <w:t xml:space="preserve">конверсия: образование имён существительных от глагола </w:t>
      </w:r>
      <w:r w:rsidRPr="0060586E">
        <w:rPr>
          <w:color w:val="auto"/>
          <w:sz w:val="28"/>
          <w:szCs w:val="28"/>
          <w:lang w:eastAsia="en-US" w:bidi="en-US"/>
        </w:rPr>
        <w:t>(</w:t>
      </w:r>
      <w:r w:rsidRPr="0060586E">
        <w:rPr>
          <w:i/>
          <w:iCs/>
          <w:color w:val="auto"/>
          <w:sz w:val="28"/>
          <w:szCs w:val="28"/>
          <w:lang w:val="en-US" w:eastAsia="en-US" w:bidi="en-US"/>
        </w:rPr>
        <w:t>dasLesen</w:t>
      </w:r>
      <w:r w:rsidRPr="0060586E">
        <w:rPr>
          <w:color w:val="auto"/>
          <w:sz w:val="28"/>
          <w:szCs w:val="28"/>
          <w:lang w:eastAsia="en-US" w:bidi="en-US"/>
        </w:rPr>
        <w:t>);</w:t>
      </w:r>
    </w:p>
    <w:p w:rsidR="00A57638" w:rsidRPr="0060586E" w:rsidRDefault="00E235EB" w:rsidP="0060586E">
      <w:pPr>
        <w:pStyle w:val="13"/>
        <w:numPr>
          <w:ilvl w:val="0"/>
          <w:numId w:val="47"/>
        </w:numPr>
        <w:tabs>
          <w:tab w:val="left" w:pos="570"/>
        </w:tabs>
        <w:spacing w:line="240" w:lineRule="auto"/>
        <w:jc w:val="both"/>
        <w:rPr>
          <w:color w:val="auto"/>
          <w:sz w:val="28"/>
          <w:szCs w:val="28"/>
        </w:rPr>
      </w:pPr>
      <w:r w:rsidRPr="0060586E">
        <w:rPr>
          <w:color w:val="auto"/>
          <w:sz w:val="28"/>
          <w:szCs w:val="28"/>
        </w:rPr>
        <w:t xml:space="preserve">словосложение: образование сложных существительных путём соединения глагола и существительного </w:t>
      </w:r>
      <w:r w:rsidRPr="0060586E">
        <w:rPr>
          <w:color w:val="auto"/>
          <w:sz w:val="28"/>
          <w:szCs w:val="28"/>
          <w:lang w:eastAsia="en-US" w:bidi="en-US"/>
        </w:rPr>
        <w:t>(</w:t>
      </w:r>
      <w:r w:rsidRPr="0060586E">
        <w:rPr>
          <w:i/>
          <w:iCs/>
          <w:color w:val="auto"/>
          <w:sz w:val="28"/>
          <w:szCs w:val="28"/>
          <w:lang w:val="en-US" w:eastAsia="en-US" w:bidi="en-US"/>
        </w:rPr>
        <w:t>derSchreibtisch</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Грамматическая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 xml:space="preserve">Сложносочинённые предложения с союзом </w:t>
      </w:r>
      <w:r w:rsidRPr="0060586E">
        <w:rPr>
          <w:i/>
          <w:iCs/>
          <w:color w:val="auto"/>
          <w:sz w:val="28"/>
          <w:szCs w:val="28"/>
          <w:lang w:val="en-US" w:eastAsia="en-US" w:bidi="en-US"/>
        </w:rPr>
        <w:t>denn</w:t>
      </w:r>
      <w:r w:rsidRPr="0060586E">
        <w:rPr>
          <w:i/>
          <w:iCs/>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Глаголы в видовременных формах действительного залога в изъявительном наклонении в </w:t>
      </w:r>
      <w:r w:rsidRPr="0060586E">
        <w:rPr>
          <w:color w:val="auto"/>
          <w:sz w:val="28"/>
          <w:szCs w:val="28"/>
          <w:lang w:val="en-US" w:eastAsia="en-US" w:bidi="en-US"/>
        </w:rPr>
        <w:t>Prateritum</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Глаголы с отделяемыми и неотделяемыми приставками.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Глаголы с возвратным местоимением </w:t>
      </w:r>
      <w:r w:rsidRPr="0060586E">
        <w:rPr>
          <w:i/>
          <w:iCs/>
          <w:color w:val="auto"/>
          <w:sz w:val="28"/>
          <w:szCs w:val="28"/>
          <w:lang w:val="en-US" w:eastAsia="en-US" w:bidi="en-US"/>
        </w:rPr>
        <w:t>sich</w:t>
      </w:r>
      <w:r w:rsidRPr="0060586E">
        <w:rPr>
          <w:i/>
          <w:iCs/>
          <w:color w:val="auto"/>
          <w:sz w:val="28"/>
          <w:szCs w:val="28"/>
          <w:lang w:eastAsia="en-US" w:bidi="en-US"/>
        </w:rPr>
        <w:t>.</w:t>
      </w:r>
    </w:p>
    <w:p w:rsidR="00A57638" w:rsidRPr="0060586E" w:rsidRDefault="00E235EB" w:rsidP="0060586E">
      <w:pPr>
        <w:pStyle w:val="13"/>
        <w:spacing w:line="240" w:lineRule="auto"/>
        <w:jc w:val="both"/>
        <w:rPr>
          <w:color w:val="auto"/>
          <w:sz w:val="28"/>
          <w:szCs w:val="28"/>
          <w:lang w:val="en-US"/>
        </w:rPr>
      </w:pPr>
      <w:r w:rsidRPr="0060586E">
        <w:rPr>
          <w:color w:val="auto"/>
          <w:sz w:val="28"/>
          <w:szCs w:val="28"/>
        </w:rPr>
        <w:t>Глаголы</w:t>
      </w:r>
      <w:r w:rsidRPr="0060586E">
        <w:rPr>
          <w:i/>
          <w:iCs/>
          <w:color w:val="auto"/>
          <w:sz w:val="28"/>
          <w:szCs w:val="28"/>
          <w:lang w:val="en-US" w:eastAsia="en-US" w:bidi="en-US"/>
        </w:rPr>
        <w:t>sitzen — setzen</w:t>
      </w:r>
      <w:r w:rsidRPr="0060586E">
        <w:rPr>
          <w:color w:val="auto"/>
          <w:sz w:val="28"/>
          <w:szCs w:val="28"/>
          <w:lang w:val="en-US" w:eastAsia="en-US" w:bidi="en-US"/>
        </w:rPr>
        <w:t xml:space="preserve">, </w:t>
      </w:r>
      <w:r w:rsidRPr="0060586E">
        <w:rPr>
          <w:i/>
          <w:iCs/>
          <w:color w:val="auto"/>
          <w:sz w:val="28"/>
          <w:szCs w:val="28"/>
          <w:lang w:val="en-US" w:eastAsia="en-US" w:bidi="en-US"/>
        </w:rPr>
        <w:t>liegen — legen</w:t>
      </w:r>
      <w:r w:rsidRPr="0060586E">
        <w:rPr>
          <w:color w:val="auto"/>
          <w:sz w:val="28"/>
          <w:szCs w:val="28"/>
          <w:lang w:val="en-US" w:eastAsia="en-US" w:bidi="en-US"/>
        </w:rPr>
        <w:t xml:space="preserve">, </w:t>
      </w:r>
      <w:r w:rsidRPr="0060586E">
        <w:rPr>
          <w:i/>
          <w:iCs/>
          <w:color w:val="auto"/>
          <w:sz w:val="28"/>
          <w:szCs w:val="28"/>
          <w:lang w:val="en-US" w:eastAsia="en-US" w:bidi="en-US"/>
        </w:rPr>
        <w:t>stehen — stellen</w:t>
      </w:r>
      <w:r w:rsidRPr="0060586E">
        <w:rPr>
          <w:color w:val="auto"/>
          <w:sz w:val="28"/>
          <w:szCs w:val="28"/>
          <w:lang w:val="en-US" w:eastAsia="en-US" w:bidi="en-US"/>
        </w:rPr>
        <w:t xml:space="preserve">, </w:t>
      </w:r>
      <w:r w:rsidRPr="0060586E">
        <w:rPr>
          <w:i/>
          <w:iCs/>
          <w:color w:val="auto"/>
          <w:sz w:val="28"/>
          <w:szCs w:val="28"/>
          <w:lang w:val="en-US" w:eastAsia="en-US" w:bidi="en-US"/>
        </w:rPr>
        <w:t>hangen.</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Модальный глагол </w:t>
      </w:r>
      <w:r w:rsidRPr="0060586E">
        <w:rPr>
          <w:i/>
          <w:iCs/>
          <w:color w:val="auto"/>
          <w:sz w:val="28"/>
          <w:szCs w:val="28"/>
          <w:lang w:val="en-US" w:eastAsia="en-US" w:bidi="en-US"/>
        </w:rPr>
        <w:t>sollen</w:t>
      </w:r>
      <w:r w:rsidRPr="0060586E">
        <w:rPr>
          <w:color w:val="auto"/>
          <w:sz w:val="28"/>
          <w:szCs w:val="28"/>
        </w:rPr>
        <w:t xml:space="preserve">(в </w:t>
      </w:r>
      <w:r w:rsidRPr="0060586E">
        <w:rPr>
          <w:color w:val="auto"/>
          <w:sz w:val="28"/>
          <w:szCs w:val="28"/>
          <w:lang w:val="en-US" w:eastAsia="en-US" w:bidi="en-US"/>
        </w:rPr>
        <w:t>Prasens</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Склонение имён существительных в единственном и множественном числе в родительном падеже.</w:t>
      </w:r>
    </w:p>
    <w:p w:rsidR="00A57638" w:rsidRPr="0060586E" w:rsidRDefault="00E235EB" w:rsidP="0060586E">
      <w:pPr>
        <w:pStyle w:val="13"/>
        <w:spacing w:line="240" w:lineRule="auto"/>
        <w:jc w:val="both"/>
        <w:rPr>
          <w:color w:val="auto"/>
          <w:sz w:val="28"/>
          <w:szCs w:val="28"/>
        </w:rPr>
      </w:pPr>
      <w:r w:rsidRPr="0060586E">
        <w:rPr>
          <w:color w:val="auto"/>
          <w:sz w:val="28"/>
          <w:szCs w:val="28"/>
        </w:rPr>
        <w:t>Личные местоимения в винительном и дательном падежах (в некоторых речевых образцах).</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Вопросительное местоимение </w:t>
      </w:r>
      <w:r w:rsidRPr="0060586E">
        <w:rPr>
          <w:color w:val="auto"/>
          <w:sz w:val="28"/>
          <w:szCs w:val="28"/>
          <w:lang w:eastAsia="en-US" w:bidi="en-US"/>
        </w:rPr>
        <w:t>(</w:t>
      </w:r>
      <w:r w:rsidRPr="0060586E">
        <w:rPr>
          <w:i/>
          <w:iCs/>
          <w:color w:val="auto"/>
          <w:sz w:val="28"/>
          <w:szCs w:val="28"/>
          <w:lang w:val="en-US" w:eastAsia="en-US" w:bidi="en-US"/>
        </w:rPr>
        <w:t>welch</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Числительные для обозначения дат и больших чисел (100-1000).</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Предлоги, требующие дательного падежа при ответе на вопрос </w:t>
      </w:r>
      <w:r w:rsidRPr="0060586E">
        <w:rPr>
          <w:i/>
          <w:iCs/>
          <w:color w:val="auto"/>
          <w:sz w:val="28"/>
          <w:szCs w:val="28"/>
          <w:lang w:val="en-US" w:eastAsia="en-US" w:bidi="en-US"/>
        </w:rPr>
        <w:t>Wo</w:t>
      </w:r>
      <w:r w:rsidRPr="0060586E">
        <w:rPr>
          <w:i/>
          <w:iCs/>
          <w:color w:val="auto"/>
          <w:sz w:val="28"/>
          <w:szCs w:val="28"/>
          <w:lang w:eastAsia="en-US" w:bidi="en-US"/>
        </w:rPr>
        <w:t>?</w:t>
      </w:r>
      <w:r w:rsidRPr="0060586E">
        <w:rPr>
          <w:color w:val="auto"/>
          <w:sz w:val="28"/>
          <w:szCs w:val="28"/>
        </w:rPr>
        <w:t xml:space="preserve">и винительного при ответе на вопрос </w:t>
      </w:r>
      <w:r w:rsidRPr="0060586E">
        <w:rPr>
          <w:i/>
          <w:iCs/>
          <w:color w:val="auto"/>
          <w:sz w:val="28"/>
          <w:szCs w:val="28"/>
          <w:lang w:val="en-US" w:eastAsia="en-US" w:bidi="en-US"/>
        </w:rPr>
        <w:t>Wohin</w:t>
      </w:r>
      <w:r w:rsidRPr="0060586E">
        <w:rPr>
          <w:i/>
          <w:iCs/>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Социокультурные знания и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60586E" w:rsidRDefault="00E235EB" w:rsidP="0060586E">
      <w:pPr>
        <w:pStyle w:val="13"/>
        <w:spacing w:line="240" w:lineRule="auto"/>
        <w:jc w:val="both"/>
        <w:rPr>
          <w:color w:val="auto"/>
          <w:sz w:val="28"/>
          <w:szCs w:val="28"/>
        </w:rPr>
      </w:pPr>
      <w:r w:rsidRPr="0060586E">
        <w:rPr>
          <w:color w:val="auto"/>
          <w:sz w:val="28"/>
          <w:szCs w:val="28"/>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60586E" w:rsidRDefault="00E235EB" w:rsidP="0060586E">
      <w:pPr>
        <w:pStyle w:val="13"/>
        <w:spacing w:line="240" w:lineRule="auto"/>
        <w:jc w:val="both"/>
        <w:rPr>
          <w:color w:val="auto"/>
          <w:sz w:val="28"/>
          <w:szCs w:val="28"/>
        </w:rPr>
      </w:pPr>
      <w:r w:rsidRPr="0060586E">
        <w:rPr>
          <w:color w:val="auto"/>
          <w:sz w:val="28"/>
          <w:szCs w:val="28"/>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умений: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писать своё имя и фамилию, а также имена и фамилии своих родственников и друзей на немецком языке;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 оформлять свой адрес на немецком языке (в анкете, формуляре);</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кратко представлять Россию и страну/страны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кратко рассказывать о выдающихся людях родной страны и страны/стран изучаемого языка (учёных, писателях, поэтах).</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Компенсаторные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Использование при чтении и аудировании языковой догадки, в том числе </w:t>
      </w:r>
      <w:r w:rsidRPr="0060586E">
        <w:rPr>
          <w:color w:val="auto"/>
          <w:sz w:val="28"/>
          <w:szCs w:val="28"/>
        </w:rPr>
        <w:lastRenderedPageBreak/>
        <w:t>контекстуальной.</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Использование в качестве опоры при составлении собственных высказываний ключевых слов, плана.</w:t>
      </w:r>
    </w:p>
    <w:p w:rsidR="00A57638" w:rsidRPr="0060586E" w:rsidRDefault="00E235EB" w:rsidP="0060586E">
      <w:pPr>
        <w:pStyle w:val="13"/>
        <w:spacing w:line="240" w:lineRule="auto"/>
        <w:jc w:val="both"/>
        <w:rPr>
          <w:color w:val="auto"/>
          <w:sz w:val="28"/>
          <w:szCs w:val="28"/>
        </w:rPr>
      </w:pPr>
      <w:r w:rsidRPr="0060586E">
        <w:rPr>
          <w:color w:val="auto"/>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7 КЛАСС</w:t>
      </w:r>
    </w:p>
    <w:p w:rsidR="0075127F" w:rsidRPr="0060586E" w:rsidRDefault="0075127F" w:rsidP="0060586E">
      <w:pPr>
        <w:pStyle w:val="13"/>
        <w:spacing w:line="240" w:lineRule="auto"/>
        <w:jc w:val="both"/>
        <w:rPr>
          <w:b/>
          <w:b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Коммуникативные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Взаимоотношения в семье и с друзьями. Семейные праздники. Обязанности по дому.</w:t>
      </w:r>
    </w:p>
    <w:p w:rsidR="00A57638" w:rsidRPr="0060586E" w:rsidRDefault="00E235EB" w:rsidP="0060586E">
      <w:pPr>
        <w:pStyle w:val="13"/>
        <w:spacing w:line="240" w:lineRule="auto"/>
        <w:jc w:val="both"/>
        <w:rPr>
          <w:color w:val="auto"/>
          <w:sz w:val="28"/>
          <w:szCs w:val="28"/>
        </w:rPr>
      </w:pPr>
      <w:r w:rsidRPr="0060586E">
        <w:rPr>
          <w:color w:val="auto"/>
          <w:sz w:val="28"/>
          <w:szCs w:val="28"/>
        </w:rPr>
        <w:t>Внешность и характер человека/литературного персонажа.</w:t>
      </w:r>
    </w:p>
    <w:p w:rsidR="00A57638" w:rsidRPr="0060586E" w:rsidRDefault="00E235EB" w:rsidP="0060586E">
      <w:pPr>
        <w:pStyle w:val="13"/>
        <w:spacing w:line="240" w:lineRule="auto"/>
        <w:jc w:val="both"/>
        <w:rPr>
          <w:color w:val="auto"/>
          <w:sz w:val="28"/>
          <w:szCs w:val="28"/>
        </w:rPr>
      </w:pPr>
      <w:r w:rsidRPr="0060586E">
        <w:rPr>
          <w:color w:val="auto"/>
          <w:sz w:val="28"/>
          <w:szCs w:val="28"/>
        </w:rPr>
        <w:t>Досуг и увлечения/хобби современного подростка (чтение, кино, театр, музей, спорт, музыка).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Здоровый образ жизни: режим труда и отдыха, фитнес, сбалансированное питание. Посещение врача.</w:t>
      </w:r>
    </w:p>
    <w:p w:rsidR="00A57638" w:rsidRPr="0060586E" w:rsidRDefault="00E235EB" w:rsidP="0060586E">
      <w:pPr>
        <w:pStyle w:val="13"/>
        <w:spacing w:line="240" w:lineRule="auto"/>
        <w:jc w:val="both"/>
        <w:rPr>
          <w:color w:val="auto"/>
          <w:sz w:val="28"/>
          <w:szCs w:val="28"/>
        </w:rPr>
      </w:pPr>
      <w:r w:rsidRPr="0060586E">
        <w:rPr>
          <w:color w:val="auto"/>
          <w:sz w:val="28"/>
          <w:szCs w:val="28"/>
        </w:rPr>
        <w:t>Покупки: продукты 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Школа, школьная жизнь, изучаемые предметы, любимый предмет, правила поведения в школе. Переписка с зарубежными сверстниками.</w:t>
      </w:r>
    </w:p>
    <w:p w:rsidR="00A57638" w:rsidRPr="0060586E" w:rsidRDefault="00E235EB" w:rsidP="0060586E">
      <w:pPr>
        <w:pStyle w:val="13"/>
        <w:spacing w:line="240" w:lineRule="auto"/>
        <w:jc w:val="both"/>
        <w:rPr>
          <w:color w:val="auto"/>
          <w:sz w:val="28"/>
          <w:szCs w:val="28"/>
        </w:rPr>
      </w:pPr>
      <w:r w:rsidRPr="0060586E">
        <w:rPr>
          <w:color w:val="auto"/>
          <w:sz w:val="28"/>
          <w:szCs w:val="28"/>
        </w:rPr>
        <w:t>Каникулы в различное время года. Виды отдыха. Путешествия по России и зарубежным странам.</w:t>
      </w:r>
    </w:p>
    <w:p w:rsidR="00A57638" w:rsidRPr="0060586E" w:rsidRDefault="00E235EB" w:rsidP="0060586E">
      <w:pPr>
        <w:pStyle w:val="13"/>
        <w:spacing w:line="240" w:lineRule="auto"/>
        <w:jc w:val="both"/>
        <w:rPr>
          <w:color w:val="auto"/>
          <w:sz w:val="28"/>
          <w:szCs w:val="28"/>
        </w:rPr>
      </w:pPr>
      <w:r w:rsidRPr="0060586E">
        <w:rPr>
          <w:color w:val="auto"/>
          <w:sz w:val="28"/>
          <w:szCs w:val="28"/>
        </w:rPr>
        <w:t>Природа: дикие и домашние животные. Проблемы экологии. Климат, погода.</w:t>
      </w:r>
    </w:p>
    <w:p w:rsidR="00A57638" w:rsidRPr="0060586E" w:rsidRDefault="00E235EB" w:rsidP="0060586E">
      <w:pPr>
        <w:pStyle w:val="13"/>
        <w:spacing w:line="240" w:lineRule="auto"/>
        <w:jc w:val="both"/>
        <w:rPr>
          <w:color w:val="auto"/>
          <w:sz w:val="28"/>
          <w:szCs w:val="28"/>
        </w:rPr>
      </w:pPr>
      <w:r w:rsidRPr="0060586E">
        <w:rPr>
          <w:color w:val="auto"/>
          <w:sz w:val="28"/>
          <w:szCs w:val="28"/>
        </w:rPr>
        <w:t>Жизнь в городе и сельской местности. Описание родного города/села. Транспорт.</w:t>
      </w:r>
    </w:p>
    <w:p w:rsidR="00A57638" w:rsidRPr="0060586E" w:rsidRDefault="00E235EB" w:rsidP="0060586E">
      <w:pPr>
        <w:pStyle w:val="13"/>
        <w:spacing w:line="240" w:lineRule="auto"/>
        <w:jc w:val="both"/>
        <w:rPr>
          <w:color w:val="auto"/>
          <w:sz w:val="28"/>
          <w:szCs w:val="28"/>
        </w:rPr>
      </w:pPr>
      <w:r w:rsidRPr="0060586E">
        <w:rPr>
          <w:color w:val="auto"/>
          <w:sz w:val="28"/>
          <w:szCs w:val="28"/>
        </w:rPr>
        <w:t>Средства массовой информации (телевидение, журналы, Интернет).</w:t>
      </w:r>
    </w:p>
    <w:p w:rsidR="00A57638" w:rsidRPr="0060586E" w:rsidRDefault="00E235EB" w:rsidP="0060586E">
      <w:pPr>
        <w:pStyle w:val="13"/>
        <w:spacing w:line="240" w:lineRule="auto"/>
        <w:jc w:val="both"/>
        <w:rPr>
          <w:color w:val="auto"/>
          <w:sz w:val="28"/>
          <w:szCs w:val="28"/>
        </w:rPr>
      </w:pPr>
      <w:r w:rsidRPr="0060586E">
        <w:rPr>
          <w:color w:val="auto"/>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60586E" w:rsidRDefault="00E235EB" w:rsidP="0060586E">
      <w:pPr>
        <w:pStyle w:val="13"/>
        <w:spacing w:line="240" w:lineRule="auto"/>
        <w:jc w:val="both"/>
        <w:rPr>
          <w:color w:val="auto"/>
          <w:sz w:val="28"/>
          <w:szCs w:val="28"/>
        </w:rPr>
      </w:pPr>
      <w:r w:rsidRPr="0060586E">
        <w:rPr>
          <w:color w:val="auto"/>
          <w:sz w:val="28"/>
          <w:szCs w:val="28"/>
        </w:rPr>
        <w:t>Выдающиеся люди родной страны и страны/стран изучаемого языка: учёные, писатели, поэты, спортсмены.</w:t>
      </w:r>
    </w:p>
    <w:p w:rsidR="002C5D67" w:rsidRPr="0060586E" w:rsidRDefault="002C5D67" w:rsidP="0060586E">
      <w:pPr>
        <w:pStyle w:val="13"/>
        <w:spacing w:line="240" w:lineRule="auto"/>
        <w:ind w:firstLine="260"/>
        <w:jc w:val="both"/>
        <w:rPr>
          <w:b/>
          <w:bCs/>
          <w:color w:val="auto"/>
          <w:sz w:val="28"/>
          <w:szCs w:val="28"/>
        </w:rPr>
      </w:pPr>
    </w:p>
    <w:p w:rsidR="00A57638" w:rsidRPr="0060586E" w:rsidRDefault="00E235EB" w:rsidP="0060586E">
      <w:pPr>
        <w:pStyle w:val="13"/>
        <w:spacing w:line="240" w:lineRule="auto"/>
        <w:ind w:firstLine="260"/>
        <w:jc w:val="both"/>
        <w:rPr>
          <w:color w:val="auto"/>
          <w:sz w:val="28"/>
          <w:szCs w:val="28"/>
        </w:rPr>
      </w:pPr>
      <w:r w:rsidRPr="0060586E">
        <w:rPr>
          <w:b/>
          <w:bCs/>
          <w:color w:val="auto"/>
          <w:sz w:val="28"/>
          <w:szCs w:val="28"/>
        </w:rPr>
        <w:t>Говорение</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 xml:space="preserve">Развитие коммуникативных умений </w:t>
      </w:r>
      <w:r w:rsidRPr="0060586E">
        <w:rPr>
          <w:b/>
          <w:bCs/>
          <w:i/>
          <w:iCs/>
          <w:color w:val="auto"/>
          <w:sz w:val="28"/>
          <w:szCs w:val="28"/>
        </w:rPr>
        <w:t>диалогической речи</w:t>
      </w:r>
      <w:r w:rsidRPr="0060586E">
        <w:rPr>
          <w:color w:val="auto"/>
          <w:sz w:val="28"/>
          <w:szCs w:val="28"/>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60586E" w:rsidRDefault="00E235EB" w:rsidP="0060586E">
      <w:pPr>
        <w:pStyle w:val="13"/>
        <w:spacing w:line="240" w:lineRule="auto"/>
        <w:ind w:firstLine="260"/>
        <w:jc w:val="both"/>
        <w:rPr>
          <w:color w:val="auto"/>
          <w:sz w:val="28"/>
          <w:szCs w:val="28"/>
        </w:rPr>
      </w:pPr>
      <w:r w:rsidRPr="0060586E">
        <w:rPr>
          <w:i/>
          <w:iCs/>
          <w:color w:val="auto"/>
          <w:sz w:val="28"/>
          <w:szCs w:val="28"/>
        </w:rPr>
        <w:t>диалог этикетного характера —</w:t>
      </w:r>
      <w:r w:rsidRPr="0060586E">
        <w:rPr>
          <w:color w:val="auto"/>
          <w:sz w:val="28"/>
          <w:szCs w:val="28"/>
        </w:rPr>
        <w:t xml:space="preserve"> начинать, поддерживать и заканчивать разговор, вежливо переспрашивать; поздравлять с праздником, выражать </w:t>
      </w:r>
      <w:r w:rsidRPr="0060586E">
        <w:rPr>
          <w:color w:val="auto"/>
          <w:sz w:val="28"/>
          <w:szCs w:val="28"/>
        </w:rPr>
        <w:lastRenderedPageBreak/>
        <w:t>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60586E" w:rsidRDefault="00E235EB" w:rsidP="0060586E">
      <w:pPr>
        <w:pStyle w:val="13"/>
        <w:spacing w:line="240" w:lineRule="auto"/>
        <w:ind w:firstLine="260"/>
        <w:jc w:val="both"/>
        <w:rPr>
          <w:color w:val="auto"/>
          <w:sz w:val="28"/>
          <w:szCs w:val="28"/>
        </w:rPr>
      </w:pPr>
      <w:r w:rsidRPr="0060586E">
        <w:rPr>
          <w:i/>
          <w:iCs/>
          <w:color w:val="auto"/>
          <w:sz w:val="28"/>
          <w:szCs w:val="28"/>
        </w:rPr>
        <w:t>диалог-побуждение</w:t>
      </w:r>
      <w:r w:rsidRPr="0060586E">
        <w:rPr>
          <w:color w:val="auto"/>
          <w:sz w:val="28"/>
          <w:szCs w:val="28"/>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60586E" w:rsidRDefault="00E235EB" w:rsidP="0060586E">
      <w:pPr>
        <w:pStyle w:val="13"/>
        <w:spacing w:line="240" w:lineRule="auto"/>
        <w:ind w:firstLine="260"/>
        <w:jc w:val="both"/>
        <w:rPr>
          <w:color w:val="auto"/>
          <w:sz w:val="28"/>
          <w:szCs w:val="28"/>
        </w:rPr>
      </w:pPr>
      <w:r w:rsidRPr="0060586E">
        <w:rPr>
          <w:i/>
          <w:iCs/>
          <w:color w:val="auto"/>
          <w:sz w:val="28"/>
          <w:szCs w:val="28"/>
        </w:rPr>
        <w:t>диалог-расспрос —</w:t>
      </w:r>
      <w:r w:rsidRPr="0060586E">
        <w:rPr>
          <w:color w:val="auto"/>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Объём диалога — до шести реплик со стороны каждого собеседника.</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 xml:space="preserve">Развитие коммуникативных умений </w:t>
      </w:r>
      <w:r w:rsidRPr="0060586E">
        <w:rPr>
          <w:b/>
          <w:bCs/>
          <w:i/>
          <w:iCs/>
          <w:color w:val="auto"/>
          <w:sz w:val="28"/>
          <w:szCs w:val="28"/>
        </w:rPr>
        <w:t>монологической речи</w:t>
      </w:r>
      <w:r w:rsidRPr="0060586E">
        <w:rPr>
          <w:color w:val="auto"/>
          <w:sz w:val="28"/>
          <w:szCs w:val="28"/>
        </w:rPr>
        <w:t>:</w:t>
      </w:r>
    </w:p>
    <w:p w:rsidR="00A57638" w:rsidRPr="0060586E" w:rsidRDefault="00E235EB" w:rsidP="00190237">
      <w:pPr>
        <w:pStyle w:val="13"/>
        <w:numPr>
          <w:ilvl w:val="0"/>
          <w:numId w:val="221"/>
        </w:numPr>
        <w:spacing w:line="240" w:lineRule="auto"/>
        <w:ind w:left="0"/>
        <w:jc w:val="both"/>
        <w:rPr>
          <w:color w:val="auto"/>
          <w:sz w:val="28"/>
          <w:szCs w:val="28"/>
        </w:rPr>
      </w:pPr>
      <w:r w:rsidRPr="0060586E">
        <w:rPr>
          <w:color w:val="auto"/>
          <w:sz w:val="28"/>
          <w:szCs w:val="28"/>
        </w:rPr>
        <w:t>создание устных связных монологических высказываний с использованием основных коммуникативных типов речи:</w:t>
      </w:r>
    </w:p>
    <w:p w:rsidR="00A57638" w:rsidRPr="0060586E" w:rsidRDefault="00E235EB" w:rsidP="00190237">
      <w:pPr>
        <w:pStyle w:val="13"/>
        <w:numPr>
          <w:ilvl w:val="0"/>
          <w:numId w:val="221"/>
        </w:numPr>
        <w:spacing w:line="240" w:lineRule="auto"/>
        <w:ind w:left="0"/>
        <w:jc w:val="both"/>
        <w:rPr>
          <w:color w:val="auto"/>
          <w:sz w:val="28"/>
          <w:szCs w:val="28"/>
        </w:rPr>
      </w:pPr>
      <w:r w:rsidRPr="0060586E">
        <w:rPr>
          <w:color w:val="auto"/>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60586E" w:rsidRDefault="00E235EB" w:rsidP="00190237">
      <w:pPr>
        <w:pStyle w:val="13"/>
        <w:numPr>
          <w:ilvl w:val="0"/>
          <w:numId w:val="221"/>
        </w:numPr>
        <w:spacing w:line="240" w:lineRule="auto"/>
        <w:ind w:left="0"/>
        <w:jc w:val="both"/>
        <w:rPr>
          <w:color w:val="auto"/>
          <w:sz w:val="28"/>
          <w:szCs w:val="28"/>
        </w:rPr>
      </w:pPr>
      <w:r w:rsidRPr="0060586E">
        <w:rPr>
          <w:color w:val="auto"/>
          <w:sz w:val="28"/>
          <w:szCs w:val="28"/>
        </w:rPr>
        <w:t>повествование/сообщение;</w:t>
      </w:r>
    </w:p>
    <w:p w:rsidR="00A57638" w:rsidRPr="0060586E" w:rsidRDefault="00E235EB" w:rsidP="00190237">
      <w:pPr>
        <w:pStyle w:val="13"/>
        <w:numPr>
          <w:ilvl w:val="0"/>
          <w:numId w:val="221"/>
        </w:numPr>
        <w:spacing w:line="240" w:lineRule="auto"/>
        <w:ind w:left="0"/>
        <w:jc w:val="both"/>
        <w:rPr>
          <w:color w:val="auto"/>
          <w:sz w:val="28"/>
          <w:szCs w:val="28"/>
        </w:rPr>
      </w:pPr>
      <w:r w:rsidRPr="0060586E">
        <w:rPr>
          <w:color w:val="auto"/>
          <w:sz w:val="28"/>
          <w:szCs w:val="28"/>
        </w:rPr>
        <w:t>изложение (пересказ) основного содержания прочитанного/ прослушанного текста;</w:t>
      </w:r>
    </w:p>
    <w:p w:rsidR="00A57638" w:rsidRPr="0060586E" w:rsidRDefault="00E235EB" w:rsidP="00190237">
      <w:pPr>
        <w:pStyle w:val="13"/>
        <w:numPr>
          <w:ilvl w:val="0"/>
          <w:numId w:val="221"/>
        </w:numPr>
        <w:spacing w:line="240" w:lineRule="auto"/>
        <w:ind w:left="0"/>
        <w:jc w:val="both"/>
        <w:rPr>
          <w:color w:val="auto"/>
          <w:sz w:val="28"/>
          <w:szCs w:val="28"/>
        </w:rPr>
      </w:pPr>
      <w:r w:rsidRPr="0060586E">
        <w:rPr>
          <w:color w:val="auto"/>
          <w:sz w:val="28"/>
          <w:szCs w:val="28"/>
        </w:rPr>
        <w:t>краткое изложение результатов выполненной проектной работы.</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монологического высказывания — 8—9 фраз.</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Аудирование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непосредственном общении: понимание на слух речи учителя и одноклассников и вербальная/невербальная реакция на услышанное.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Аудирование с пониманием запрашиваемой информации, предполагает </w:t>
      </w:r>
      <w:r w:rsidRPr="0060586E">
        <w:rPr>
          <w:color w:val="auto"/>
          <w:sz w:val="28"/>
          <w:szCs w:val="28"/>
        </w:rPr>
        <w:lastRenderedPageBreak/>
        <w:t>умение выделять запрашиваемую информацию, представленную в эксплицитной (явной) форме, в воспринимаемом на слух тексте.</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60586E" w:rsidRDefault="00E235EB" w:rsidP="0060586E">
      <w:pPr>
        <w:pStyle w:val="13"/>
        <w:spacing w:line="240" w:lineRule="auto"/>
        <w:jc w:val="both"/>
        <w:rPr>
          <w:color w:val="auto"/>
          <w:sz w:val="28"/>
          <w:szCs w:val="28"/>
        </w:rPr>
      </w:pPr>
      <w:r w:rsidRPr="0060586E">
        <w:rPr>
          <w:color w:val="auto"/>
          <w:sz w:val="28"/>
          <w:szCs w:val="28"/>
        </w:rPr>
        <w:t>Время звучания текста/текстов для аудирования — до 1,5 минуты.</w:t>
      </w:r>
    </w:p>
    <w:p w:rsidR="002C5D67" w:rsidRPr="0060586E" w:rsidRDefault="002C5D67" w:rsidP="0060586E">
      <w:pPr>
        <w:pStyle w:val="13"/>
        <w:spacing w:line="240" w:lineRule="auto"/>
        <w:jc w:val="both"/>
        <w:rPr>
          <w:b/>
          <w:b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Смысловое чтение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60586E">
        <w:rPr>
          <w:color w:val="auto"/>
          <w:sz w:val="28"/>
          <w:szCs w:val="28"/>
        </w:rPr>
        <w:t>ледовательность главных фактов/</w:t>
      </w:r>
      <w:r w:rsidRPr="0060586E">
        <w:rPr>
          <w:color w:val="auto"/>
          <w:sz w:val="28"/>
          <w:szCs w:val="28"/>
        </w:rPr>
        <w:t>событий; умение игнорировать незнакомые слова, несущественные для понимания основного содержания; понимать интернациональные слова.</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несплошных текстов (таблиц, диаграмм) и понимание представленной в них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текста/текстов для чтения — до 350 слов.</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Письменная речь</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умений письменной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60586E" w:rsidRDefault="00E235EB" w:rsidP="0060586E">
      <w:pPr>
        <w:pStyle w:val="13"/>
        <w:spacing w:line="240" w:lineRule="auto"/>
        <w:jc w:val="both"/>
        <w:rPr>
          <w:color w:val="auto"/>
          <w:sz w:val="28"/>
          <w:szCs w:val="28"/>
        </w:rPr>
      </w:pPr>
      <w:r w:rsidRPr="0060586E">
        <w:rPr>
          <w:color w:val="auto"/>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w:t>
      </w:r>
      <w:r w:rsidRPr="0060586E">
        <w:rPr>
          <w:color w:val="auto"/>
          <w:sz w:val="28"/>
          <w:szCs w:val="28"/>
        </w:rPr>
        <w:lastRenderedPageBreak/>
        <w:t>Объём письма — до 90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создание небольшого письменного высказывания с опорой на образец, план, таблицу. Объём письменного высказывания — до 90 слов.</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Фонетическая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текста для чтения вслух — до 100 слов.</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Орфография и пунктуация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Правильное написание изученных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Лексическая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способы словообразования:</w:t>
      </w:r>
    </w:p>
    <w:p w:rsidR="00A57638" w:rsidRPr="0060586E" w:rsidRDefault="00E235EB" w:rsidP="0060586E">
      <w:pPr>
        <w:pStyle w:val="13"/>
        <w:numPr>
          <w:ilvl w:val="0"/>
          <w:numId w:val="48"/>
        </w:numPr>
        <w:tabs>
          <w:tab w:val="left" w:pos="553"/>
        </w:tabs>
        <w:spacing w:line="240" w:lineRule="auto"/>
        <w:jc w:val="both"/>
        <w:rPr>
          <w:color w:val="auto"/>
          <w:sz w:val="28"/>
          <w:szCs w:val="28"/>
        </w:rPr>
      </w:pPr>
      <w:r w:rsidRPr="0060586E">
        <w:rPr>
          <w:color w:val="auto"/>
          <w:sz w:val="28"/>
          <w:szCs w:val="28"/>
        </w:rPr>
        <w:t>аффиксация: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глаголов при помощи суффикса </w:t>
      </w:r>
      <w:r w:rsidRPr="0060586E">
        <w:rPr>
          <w:i/>
          <w:iCs/>
          <w:color w:val="auto"/>
          <w:sz w:val="28"/>
          <w:szCs w:val="28"/>
          <w:lang w:eastAsia="en-US" w:bidi="en-US"/>
        </w:rPr>
        <w:t>-</w:t>
      </w:r>
      <w:r w:rsidRPr="0060586E">
        <w:rPr>
          <w:i/>
          <w:iCs/>
          <w:color w:val="auto"/>
          <w:sz w:val="28"/>
          <w:szCs w:val="28"/>
          <w:lang w:val="en-US" w:eastAsia="en-US" w:bidi="en-US"/>
        </w:rPr>
        <w:t>ieren</w:t>
      </w:r>
      <w:r w:rsidRPr="0060586E">
        <w:rPr>
          <w:color w:val="auto"/>
          <w:sz w:val="28"/>
          <w:szCs w:val="28"/>
          <w:lang w:eastAsia="en-US" w:bidi="en-US"/>
        </w:rPr>
        <w:t>(</w:t>
      </w:r>
      <w:r w:rsidRPr="0060586E">
        <w:rPr>
          <w:i/>
          <w:iCs/>
          <w:color w:val="auto"/>
          <w:sz w:val="28"/>
          <w:szCs w:val="28"/>
          <w:lang w:val="en-US" w:eastAsia="en-US" w:bidi="en-US"/>
        </w:rPr>
        <w:t>interessieren</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имен существительных при помощи суффиксов </w:t>
      </w:r>
      <w:r w:rsidRPr="0060586E">
        <w:rPr>
          <w:i/>
          <w:iCs/>
          <w:color w:val="auto"/>
          <w:sz w:val="28"/>
          <w:szCs w:val="28"/>
          <w:lang w:eastAsia="en-US" w:bidi="en-US"/>
        </w:rPr>
        <w:t>-</w:t>
      </w:r>
      <w:r w:rsidRPr="0060586E">
        <w:rPr>
          <w:i/>
          <w:iCs/>
          <w:color w:val="auto"/>
          <w:sz w:val="28"/>
          <w:szCs w:val="28"/>
          <w:lang w:val="en-US" w:eastAsia="en-US" w:bidi="en-US"/>
        </w:rPr>
        <w:t>schaft</w:t>
      </w:r>
      <w:r w:rsidRPr="0060586E">
        <w:rPr>
          <w:color w:val="auto"/>
          <w:sz w:val="28"/>
          <w:szCs w:val="28"/>
          <w:lang w:eastAsia="en-US" w:bidi="en-US"/>
        </w:rPr>
        <w:t xml:space="preserve"> (</w:t>
      </w:r>
      <w:r w:rsidRPr="0060586E">
        <w:rPr>
          <w:i/>
          <w:iCs/>
          <w:color w:val="auto"/>
          <w:sz w:val="28"/>
          <w:szCs w:val="28"/>
          <w:lang w:val="en-US" w:eastAsia="en-US" w:bidi="en-US"/>
        </w:rPr>
        <w:t>dieFreundschaft</w:t>
      </w:r>
      <w:r w:rsidRPr="0060586E">
        <w:rPr>
          <w:color w:val="auto"/>
          <w:sz w:val="28"/>
          <w:szCs w:val="28"/>
          <w:lang w:eastAsia="en-US" w:bidi="en-US"/>
        </w:rPr>
        <w:t xml:space="preserve">), </w:t>
      </w:r>
      <w:r w:rsidRPr="0060586E">
        <w:rPr>
          <w:i/>
          <w:iCs/>
          <w:color w:val="auto"/>
          <w:sz w:val="28"/>
          <w:szCs w:val="28"/>
          <w:lang w:eastAsia="en-US" w:bidi="en-US"/>
        </w:rPr>
        <w:t>-</w:t>
      </w:r>
      <w:r w:rsidRPr="0060586E">
        <w:rPr>
          <w:i/>
          <w:iCs/>
          <w:color w:val="auto"/>
          <w:sz w:val="28"/>
          <w:szCs w:val="28"/>
          <w:lang w:val="en-US" w:eastAsia="en-US" w:bidi="en-US"/>
        </w:rPr>
        <w:t>tion</w:t>
      </w:r>
      <w:r w:rsidRPr="0060586E">
        <w:rPr>
          <w:color w:val="auto"/>
          <w:sz w:val="28"/>
          <w:szCs w:val="28"/>
          <w:lang w:eastAsia="en-US" w:bidi="en-US"/>
        </w:rPr>
        <w:t xml:space="preserve"> (</w:t>
      </w:r>
      <w:r w:rsidRPr="0060586E">
        <w:rPr>
          <w:i/>
          <w:iCs/>
          <w:color w:val="auto"/>
          <w:sz w:val="28"/>
          <w:szCs w:val="28"/>
          <w:lang w:val="en-US" w:eastAsia="en-US" w:bidi="en-US"/>
        </w:rPr>
        <w:t>dieOrganisation</w:t>
      </w:r>
      <w:r w:rsidRPr="0060586E">
        <w:rPr>
          <w:color w:val="auto"/>
          <w:sz w:val="28"/>
          <w:szCs w:val="28"/>
          <w:lang w:eastAsia="en-US" w:bidi="en-US"/>
        </w:rPr>
        <w:t xml:space="preserve">), </w:t>
      </w:r>
      <w:r w:rsidRPr="0060586E">
        <w:rPr>
          <w:color w:val="auto"/>
          <w:sz w:val="28"/>
          <w:szCs w:val="28"/>
        </w:rPr>
        <w:t xml:space="preserve">префикса </w:t>
      </w:r>
      <w:r w:rsidRPr="0060586E">
        <w:rPr>
          <w:i/>
          <w:iCs/>
          <w:color w:val="auto"/>
          <w:sz w:val="28"/>
          <w:szCs w:val="28"/>
          <w:lang w:val="en-US" w:eastAsia="en-US" w:bidi="en-US"/>
        </w:rPr>
        <w:t>un</w:t>
      </w:r>
      <w:r w:rsidRPr="0060586E">
        <w:rPr>
          <w:i/>
          <w:iCs/>
          <w:color w:val="auto"/>
          <w:sz w:val="28"/>
          <w:szCs w:val="28"/>
          <w:lang w:eastAsia="en-US" w:bidi="en-US"/>
        </w:rPr>
        <w:t>-</w:t>
      </w:r>
      <w:r w:rsidRPr="0060586E">
        <w:rPr>
          <w:color w:val="auto"/>
          <w:sz w:val="28"/>
          <w:szCs w:val="28"/>
        </w:rPr>
        <w:t>(</w:t>
      </w:r>
      <w:r w:rsidR="006843EA" w:rsidRPr="0060586E">
        <w:rPr>
          <w:i/>
          <w:color w:val="auto"/>
          <w:sz w:val="28"/>
          <w:szCs w:val="28"/>
        </w:rPr>
        <w:t>das Unglück</w:t>
      </w:r>
      <w:r w:rsidRPr="0060586E">
        <w:rPr>
          <w:color w:val="auto"/>
          <w:sz w:val="28"/>
          <w:szCs w:val="28"/>
          <w:lang w:eastAsia="en-US" w:bidi="en-US"/>
        </w:rPr>
        <w:t>);</w:t>
      </w:r>
    </w:p>
    <w:p w:rsidR="00A57638" w:rsidRPr="0060586E" w:rsidRDefault="00E235EB" w:rsidP="0060586E">
      <w:pPr>
        <w:pStyle w:val="13"/>
        <w:numPr>
          <w:ilvl w:val="0"/>
          <w:numId w:val="48"/>
        </w:numPr>
        <w:tabs>
          <w:tab w:val="left" w:pos="530"/>
        </w:tabs>
        <w:spacing w:line="240" w:lineRule="auto"/>
        <w:jc w:val="both"/>
        <w:rPr>
          <w:color w:val="auto"/>
          <w:sz w:val="28"/>
          <w:szCs w:val="28"/>
        </w:rPr>
      </w:pPr>
      <w:r w:rsidRPr="0060586E">
        <w:rPr>
          <w:color w:val="auto"/>
          <w:sz w:val="28"/>
          <w:szCs w:val="28"/>
        </w:rPr>
        <w:t xml:space="preserve">конверсия: имён существительных от прилагательных </w:t>
      </w:r>
      <w:r w:rsidRPr="0060586E">
        <w:rPr>
          <w:color w:val="auto"/>
          <w:sz w:val="28"/>
          <w:szCs w:val="28"/>
          <w:lang w:eastAsia="en-US" w:bidi="en-US"/>
        </w:rPr>
        <w:t>(</w:t>
      </w:r>
      <w:r w:rsidRPr="0060586E">
        <w:rPr>
          <w:i/>
          <w:iCs/>
          <w:color w:val="auto"/>
          <w:sz w:val="28"/>
          <w:szCs w:val="28"/>
          <w:lang w:val="en-US" w:eastAsia="en-US" w:bidi="en-US"/>
        </w:rPr>
        <w:t>das</w:t>
      </w:r>
      <w:r w:rsidR="006843EA" w:rsidRPr="0060586E">
        <w:rPr>
          <w:i/>
          <w:color w:val="auto"/>
          <w:sz w:val="28"/>
          <w:szCs w:val="28"/>
        </w:rPr>
        <w:t>Grün</w:t>
      </w:r>
      <w:r w:rsidRPr="0060586E">
        <w:rPr>
          <w:color w:val="auto"/>
          <w:sz w:val="28"/>
          <w:szCs w:val="28"/>
          <w:lang w:eastAsia="en-US" w:bidi="en-US"/>
        </w:rPr>
        <w:t>);</w:t>
      </w:r>
    </w:p>
    <w:p w:rsidR="00A57638" w:rsidRPr="0060586E" w:rsidRDefault="00E235EB" w:rsidP="0060586E">
      <w:pPr>
        <w:pStyle w:val="13"/>
        <w:numPr>
          <w:ilvl w:val="0"/>
          <w:numId w:val="48"/>
        </w:numPr>
        <w:tabs>
          <w:tab w:val="left" w:pos="543"/>
        </w:tabs>
        <w:spacing w:line="240" w:lineRule="auto"/>
        <w:jc w:val="both"/>
        <w:rPr>
          <w:color w:val="auto"/>
          <w:sz w:val="28"/>
          <w:szCs w:val="28"/>
        </w:rPr>
      </w:pPr>
      <w:r w:rsidRPr="0060586E">
        <w:rPr>
          <w:color w:val="auto"/>
          <w:sz w:val="28"/>
          <w:szCs w:val="28"/>
        </w:rPr>
        <w:t xml:space="preserve">словосложение: образование сложных существительных путём соединения прилагательного и существительного </w:t>
      </w:r>
      <w:r w:rsidRPr="0060586E">
        <w:rPr>
          <w:color w:val="auto"/>
          <w:sz w:val="28"/>
          <w:szCs w:val="28"/>
          <w:lang w:eastAsia="en-US" w:bidi="en-US"/>
        </w:rPr>
        <w:t>(</w:t>
      </w:r>
      <w:r w:rsidRPr="0060586E">
        <w:rPr>
          <w:i/>
          <w:iCs/>
          <w:color w:val="auto"/>
          <w:sz w:val="28"/>
          <w:szCs w:val="28"/>
          <w:lang w:val="en-US" w:eastAsia="en-US" w:bidi="en-US"/>
        </w:rPr>
        <w:t>dieKleinstadt</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Многозначные лексические единицы. Синонимы. Антонимы.</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Различные средства связи в тексте для обеспечения его целостности </w:t>
      </w:r>
      <w:r w:rsidRPr="0060586E">
        <w:rPr>
          <w:color w:val="auto"/>
          <w:sz w:val="28"/>
          <w:szCs w:val="28"/>
          <w:lang w:eastAsia="en-US" w:bidi="en-US"/>
        </w:rPr>
        <w:t>(</w:t>
      </w:r>
      <w:r w:rsidRPr="0060586E">
        <w:rPr>
          <w:i/>
          <w:iCs/>
          <w:color w:val="auto"/>
          <w:sz w:val="28"/>
          <w:szCs w:val="28"/>
          <w:lang w:val="en-US" w:eastAsia="en-US" w:bidi="en-US"/>
        </w:rPr>
        <w:t>zuerst</w:t>
      </w:r>
      <w:r w:rsidRPr="0060586E">
        <w:rPr>
          <w:i/>
          <w:iCs/>
          <w:color w:val="auto"/>
          <w:sz w:val="28"/>
          <w:szCs w:val="28"/>
          <w:lang w:eastAsia="en-US" w:bidi="en-US"/>
        </w:rPr>
        <w:t xml:space="preserve">, </w:t>
      </w:r>
      <w:r w:rsidRPr="0060586E">
        <w:rPr>
          <w:i/>
          <w:iCs/>
          <w:color w:val="auto"/>
          <w:sz w:val="28"/>
          <w:szCs w:val="28"/>
          <w:lang w:val="en-US" w:eastAsia="en-US" w:bidi="en-US"/>
        </w:rPr>
        <w:t>denn</w:t>
      </w:r>
      <w:r w:rsidRPr="0060586E">
        <w:rPr>
          <w:i/>
          <w:iCs/>
          <w:color w:val="auto"/>
          <w:sz w:val="28"/>
          <w:szCs w:val="28"/>
          <w:lang w:eastAsia="en-US" w:bidi="en-US"/>
        </w:rPr>
        <w:t xml:space="preserve">, </w:t>
      </w:r>
      <w:r w:rsidRPr="0060586E">
        <w:rPr>
          <w:i/>
          <w:iCs/>
          <w:color w:val="auto"/>
          <w:sz w:val="28"/>
          <w:szCs w:val="28"/>
          <w:lang w:val="en-US" w:eastAsia="en-US" w:bidi="en-US"/>
        </w:rPr>
        <w:t>zumSchlussusw</w:t>
      </w:r>
      <w:r w:rsidRPr="0060586E">
        <w:rPr>
          <w:i/>
          <w:iCs/>
          <w:color w:val="auto"/>
          <w:sz w:val="28"/>
          <w:szCs w:val="28"/>
          <w:lang w:eastAsia="en-US" w:bidi="en-US"/>
        </w:rPr>
        <w:t>.</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Грамматическая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Сложносочинённые предложения с наречием </w:t>
      </w:r>
      <w:r w:rsidRPr="0060586E">
        <w:rPr>
          <w:i/>
          <w:iCs/>
          <w:color w:val="auto"/>
          <w:sz w:val="28"/>
          <w:szCs w:val="28"/>
          <w:lang w:val="en-US" w:eastAsia="en-US" w:bidi="en-US"/>
        </w:rPr>
        <w:t>darum</w:t>
      </w:r>
      <w:r w:rsidRPr="0060586E">
        <w:rPr>
          <w:i/>
          <w:iCs/>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Сложноподчинённые предложения: дополнительные (с союзом </w:t>
      </w:r>
      <w:r w:rsidRPr="0060586E">
        <w:rPr>
          <w:i/>
          <w:iCs/>
          <w:color w:val="auto"/>
          <w:sz w:val="28"/>
          <w:szCs w:val="28"/>
          <w:lang w:val="en-US" w:eastAsia="en-US" w:bidi="en-US"/>
        </w:rPr>
        <w:t>dass</w:t>
      </w:r>
      <w:r w:rsidRPr="0060586E">
        <w:rPr>
          <w:color w:val="auto"/>
          <w:sz w:val="28"/>
          <w:szCs w:val="28"/>
          <w:lang w:eastAsia="en-US" w:bidi="en-US"/>
        </w:rPr>
        <w:t xml:space="preserve">), </w:t>
      </w:r>
      <w:r w:rsidRPr="0060586E">
        <w:rPr>
          <w:color w:val="auto"/>
          <w:sz w:val="28"/>
          <w:szCs w:val="28"/>
        </w:rPr>
        <w:t xml:space="preserve">причины (с союзом </w:t>
      </w:r>
      <w:r w:rsidRPr="0060586E">
        <w:rPr>
          <w:i/>
          <w:iCs/>
          <w:color w:val="auto"/>
          <w:sz w:val="28"/>
          <w:szCs w:val="28"/>
          <w:lang w:val="en-US" w:eastAsia="en-US" w:bidi="en-US"/>
        </w:rPr>
        <w:t>weil</w:t>
      </w:r>
      <w:r w:rsidRPr="0060586E">
        <w:rPr>
          <w:color w:val="auto"/>
          <w:sz w:val="28"/>
          <w:szCs w:val="28"/>
          <w:lang w:eastAsia="en-US" w:bidi="en-US"/>
        </w:rPr>
        <w:t xml:space="preserve">), </w:t>
      </w:r>
      <w:r w:rsidRPr="0060586E">
        <w:rPr>
          <w:color w:val="auto"/>
          <w:sz w:val="28"/>
          <w:szCs w:val="28"/>
        </w:rPr>
        <w:t xml:space="preserve">условия (с союзом </w:t>
      </w:r>
      <w:r w:rsidRPr="0060586E">
        <w:rPr>
          <w:i/>
          <w:iCs/>
          <w:color w:val="auto"/>
          <w:sz w:val="28"/>
          <w:szCs w:val="28"/>
          <w:lang w:val="en-US" w:eastAsia="en-US" w:bidi="en-US"/>
        </w:rPr>
        <w:t>wenn</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Предложения с глаголами, требующими употребления после них частицы </w:t>
      </w:r>
      <w:r w:rsidRPr="0060586E">
        <w:rPr>
          <w:i/>
          <w:iCs/>
          <w:color w:val="auto"/>
          <w:sz w:val="28"/>
          <w:szCs w:val="28"/>
          <w:lang w:val="en-US" w:eastAsia="en-US" w:bidi="en-US"/>
        </w:rPr>
        <w:t>zu</w:t>
      </w:r>
      <w:r w:rsidRPr="0060586E">
        <w:rPr>
          <w:color w:val="auto"/>
          <w:sz w:val="28"/>
          <w:szCs w:val="28"/>
        </w:rPr>
        <w:t>и инфинитива.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Предложения с неопределённо-личным местоимением </w:t>
      </w:r>
      <w:r w:rsidRPr="0060586E">
        <w:rPr>
          <w:i/>
          <w:iCs/>
          <w:color w:val="auto"/>
          <w:sz w:val="28"/>
          <w:szCs w:val="28"/>
          <w:lang w:val="en-US" w:eastAsia="en-US" w:bidi="en-US"/>
        </w:rPr>
        <w:t>man</w:t>
      </w:r>
      <w:r w:rsidRPr="0060586E">
        <w:rPr>
          <w:color w:val="auto"/>
          <w:sz w:val="28"/>
          <w:szCs w:val="28"/>
          <w:lang w:eastAsia="en-US" w:bidi="en-US"/>
        </w:rPr>
        <w:t xml:space="preserve">, </w:t>
      </w:r>
      <w:r w:rsidRPr="0060586E">
        <w:rPr>
          <w:color w:val="auto"/>
          <w:sz w:val="28"/>
          <w:szCs w:val="28"/>
        </w:rPr>
        <w:t xml:space="preserve">в том числе с модальными глаголами </w:t>
      </w:r>
      <w:r w:rsidRPr="0060586E">
        <w:rPr>
          <w:color w:val="auto"/>
          <w:sz w:val="28"/>
          <w:szCs w:val="28"/>
          <w:lang w:eastAsia="en-US" w:bidi="en-US"/>
        </w:rPr>
        <w:t>(</w:t>
      </w:r>
      <w:r w:rsidRPr="0060586E">
        <w:rPr>
          <w:i/>
          <w:iCs/>
          <w:color w:val="auto"/>
          <w:sz w:val="28"/>
          <w:szCs w:val="28"/>
          <w:lang w:val="en-US" w:eastAsia="en-US" w:bidi="en-US"/>
        </w:rPr>
        <w:t>MansprichtDeutsch</w:t>
      </w:r>
      <w:r w:rsidRPr="0060586E">
        <w:rPr>
          <w:i/>
          <w:iCs/>
          <w:color w:val="auto"/>
          <w:sz w:val="28"/>
          <w:szCs w:val="28"/>
          <w:lang w:eastAsia="en-US" w:bidi="en-US"/>
        </w:rPr>
        <w:t xml:space="preserve">. </w:t>
      </w:r>
      <w:r w:rsidRPr="0060586E">
        <w:rPr>
          <w:i/>
          <w:iCs/>
          <w:color w:val="auto"/>
          <w:sz w:val="28"/>
          <w:szCs w:val="28"/>
          <w:lang w:val="en-US" w:eastAsia="en-US" w:bidi="en-US"/>
        </w:rPr>
        <w:t>MandarfhierBallspielen</w:t>
      </w:r>
      <w:r w:rsidRPr="0060586E">
        <w:rPr>
          <w:i/>
          <w:iCs/>
          <w:color w:val="auto"/>
          <w:sz w:val="28"/>
          <w:szCs w:val="28"/>
          <w:lang w:eastAsia="en-US" w:bidi="en-US"/>
        </w:rPr>
        <w:t>.</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Модальные глаголы в </w:t>
      </w:r>
      <w:r w:rsidRPr="0060586E">
        <w:rPr>
          <w:color w:val="auto"/>
          <w:sz w:val="28"/>
          <w:szCs w:val="28"/>
          <w:lang w:val="en-US" w:eastAsia="en-US" w:bidi="en-US"/>
        </w:rPr>
        <w:t>Prateritum</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Отрицания </w:t>
      </w:r>
      <w:r w:rsidRPr="0060586E">
        <w:rPr>
          <w:i/>
          <w:iCs/>
          <w:color w:val="auto"/>
          <w:sz w:val="28"/>
          <w:szCs w:val="28"/>
          <w:lang w:val="en-US" w:eastAsia="en-US" w:bidi="en-US"/>
        </w:rPr>
        <w:t>kein</w:t>
      </w:r>
      <w:r w:rsidRPr="0060586E">
        <w:rPr>
          <w:color w:val="auto"/>
          <w:sz w:val="28"/>
          <w:szCs w:val="28"/>
        </w:rPr>
        <w:t xml:space="preserve">, </w:t>
      </w:r>
      <w:r w:rsidRPr="0060586E">
        <w:rPr>
          <w:i/>
          <w:iCs/>
          <w:color w:val="auto"/>
          <w:sz w:val="28"/>
          <w:szCs w:val="28"/>
          <w:lang w:val="en-US" w:eastAsia="en-US" w:bidi="en-US"/>
        </w:rPr>
        <w:t>nicht</w:t>
      </w:r>
      <w:r w:rsidRPr="0060586E">
        <w:rPr>
          <w:color w:val="auto"/>
          <w:sz w:val="28"/>
          <w:szCs w:val="28"/>
        </w:rPr>
        <w:t xml:space="preserve">, </w:t>
      </w:r>
      <w:r w:rsidRPr="0060586E">
        <w:rPr>
          <w:i/>
          <w:iCs/>
          <w:color w:val="auto"/>
          <w:sz w:val="28"/>
          <w:szCs w:val="28"/>
          <w:lang w:val="en-US" w:eastAsia="en-US" w:bidi="en-US"/>
        </w:rPr>
        <w:t>doch</w:t>
      </w:r>
      <w:r w:rsidRPr="0060586E">
        <w:rPr>
          <w:i/>
          <w:iCs/>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Числительные для обозначения дат и больших чисел (до </w:t>
      </w:r>
      <w:r w:rsidRPr="0060586E">
        <w:rPr>
          <w:color w:val="auto"/>
          <w:sz w:val="28"/>
          <w:szCs w:val="28"/>
          <w:lang w:eastAsia="en-US" w:bidi="en-US"/>
        </w:rPr>
        <w:t>1 000 000).</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Социокультурные знания и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умений: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писать своё имя и фамилию, а также имена и фамилии своих родственников и друзей на немецком языке;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 оформлять свой адрес на немецком языке (в анкете);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кратко представлять Россию и страну/страны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кратко рассказывать о выдающихся людях родной страны и страны/стран </w:t>
      </w:r>
      <w:r w:rsidRPr="0060586E">
        <w:rPr>
          <w:color w:val="auto"/>
          <w:sz w:val="28"/>
          <w:szCs w:val="28"/>
        </w:rPr>
        <w:lastRenderedPageBreak/>
        <w:t>изучаемого языка (учёных, писателях, поэтах, спортсменах).</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Компенсаторные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60586E" w:rsidRDefault="00E235EB" w:rsidP="0060586E">
      <w:pPr>
        <w:pStyle w:val="13"/>
        <w:spacing w:line="240" w:lineRule="auto"/>
        <w:jc w:val="both"/>
        <w:rPr>
          <w:color w:val="auto"/>
          <w:sz w:val="28"/>
          <w:szCs w:val="28"/>
        </w:rPr>
      </w:pPr>
      <w:r w:rsidRPr="0060586E">
        <w:rPr>
          <w:color w:val="auto"/>
          <w:sz w:val="28"/>
          <w:szCs w:val="28"/>
        </w:rPr>
        <w:t>Переспрашивание, просьба повторить, уточняя значение незнакомых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Использование в качестве опоры при составлении собственных высказываний ключевых слов, плана.</w:t>
      </w:r>
    </w:p>
    <w:p w:rsidR="00A57638" w:rsidRPr="0060586E" w:rsidRDefault="00E235EB" w:rsidP="0060586E">
      <w:pPr>
        <w:pStyle w:val="13"/>
        <w:spacing w:line="240" w:lineRule="auto"/>
        <w:jc w:val="both"/>
        <w:rPr>
          <w:color w:val="auto"/>
          <w:sz w:val="28"/>
          <w:szCs w:val="28"/>
        </w:rPr>
      </w:pPr>
      <w:r w:rsidRPr="0060586E">
        <w:rPr>
          <w:color w:val="auto"/>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Pr="0060586E" w:rsidRDefault="002C5D67" w:rsidP="0060586E">
      <w:pPr>
        <w:pStyle w:val="af5"/>
        <w:rPr>
          <w:rFonts w:ascii="Times New Roman" w:hAnsi="Times New Roman" w:cs="Times New Roman"/>
          <w:sz w:val="28"/>
          <w:szCs w:val="28"/>
        </w:rPr>
      </w:pP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8 КЛАСС</w:t>
      </w:r>
    </w:p>
    <w:p w:rsidR="002C5D67" w:rsidRPr="0060586E" w:rsidRDefault="002C5D67" w:rsidP="0060586E">
      <w:pPr>
        <w:pStyle w:val="13"/>
        <w:spacing w:line="240" w:lineRule="auto"/>
        <w:jc w:val="both"/>
        <w:rPr>
          <w:b/>
          <w:b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Коммуникативные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Взаимоотношения в семье и с друзьями.</w:t>
      </w:r>
    </w:p>
    <w:p w:rsidR="00A57638" w:rsidRPr="0060586E" w:rsidRDefault="00E235EB" w:rsidP="0060586E">
      <w:pPr>
        <w:pStyle w:val="13"/>
        <w:spacing w:line="240" w:lineRule="auto"/>
        <w:jc w:val="both"/>
        <w:rPr>
          <w:color w:val="auto"/>
          <w:sz w:val="28"/>
          <w:szCs w:val="28"/>
        </w:rPr>
      </w:pPr>
      <w:r w:rsidRPr="0060586E">
        <w:rPr>
          <w:color w:val="auto"/>
          <w:sz w:val="28"/>
          <w:szCs w:val="28"/>
        </w:rPr>
        <w:t>Внешность и характер человека/литературного персонажа.</w:t>
      </w:r>
    </w:p>
    <w:p w:rsidR="00A57638" w:rsidRPr="0060586E" w:rsidRDefault="00E235EB" w:rsidP="0060586E">
      <w:pPr>
        <w:pStyle w:val="13"/>
        <w:spacing w:line="240" w:lineRule="auto"/>
        <w:jc w:val="both"/>
        <w:rPr>
          <w:color w:val="auto"/>
          <w:sz w:val="28"/>
          <w:szCs w:val="28"/>
        </w:rPr>
      </w:pPr>
      <w:r w:rsidRPr="0060586E">
        <w:rPr>
          <w:color w:val="auto"/>
          <w:sz w:val="28"/>
          <w:szCs w:val="28"/>
        </w:rPr>
        <w:t>Досуг и увлечения/хобби современного подростка (чтение, кино, театр, музей, спорт, музыка).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Здоровый образ жизни: режим труда и отдыха, фитнес, сбалансированное питание. Посещение врача.</w:t>
      </w:r>
    </w:p>
    <w:p w:rsidR="00A57638" w:rsidRPr="0060586E" w:rsidRDefault="00E235EB" w:rsidP="0060586E">
      <w:pPr>
        <w:pStyle w:val="13"/>
        <w:spacing w:line="240" w:lineRule="auto"/>
        <w:jc w:val="both"/>
        <w:rPr>
          <w:color w:val="auto"/>
          <w:sz w:val="28"/>
          <w:szCs w:val="28"/>
        </w:rPr>
      </w:pPr>
      <w:r w:rsidRPr="0060586E">
        <w:rPr>
          <w:color w:val="auto"/>
          <w:sz w:val="28"/>
          <w:szCs w:val="28"/>
        </w:rPr>
        <w:t>Покупки: одежда, обувь и продукты питания. Карманные деньги.</w:t>
      </w:r>
    </w:p>
    <w:p w:rsidR="00A57638" w:rsidRPr="0060586E" w:rsidRDefault="00E235EB" w:rsidP="0060586E">
      <w:pPr>
        <w:pStyle w:val="13"/>
        <w:spacing w:line="240" w:lineRule="auto"/>
        <w:jc w:val="both"/>
        <w:rPr>
          <w:color w:val="auto"/>
          <w:sz w:val="28"/>
          <w:szCs w:val="28"/>
        </w:rPr>
      </w:pPr>
      <w:r w:rsidRPr="0060586E">
        <w:rPr>
          <w:color w:val="auto"/>
          <w:sz w:val="28"/>
          <w:szCs w:val="28"/>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60586E" w:rsidRDefault="00E235EB" w:rsidP="0060586E">
      <w:pPr>
        <w:pStyle w:val="13"/>
        <w:spacing w:line="240" w:lineRule="auto"/>
        <w:jc w:val="both"/>
        <w:rPr>
          <w:color w:val="auto"/>
          <w:sz w:val="28"/>
          <w:szCs w:val="28"/>
        </w:rPr>
      </w:pPr>
      <w:r w:rsidRPr="0060586E">
        <w:rPr>
          <w:color w:val="auto"/>
          <w:sz w:val="28"/>
          <w:szCs w:val="28"/>
        </w:rPr>
        <w:t>Виды отдыха в различное время года. Путешествия по России и зарубежным странам.</w:t>
      </w:r>
    </w:p>
    <w:p w:rsidR="00A57638" w:rsidRPr="0060586E" w:rsidRDefault="00E235EB" w:rsidP="0060586E">
      <w:pPr>
        <w:pStyle w:val="13"/>
        <w:spacing w:line="240" w:lineRule="auto"/>
        <w:jc w:val="both"/>
        <w:rPr>
          <w:color w:val="auto"/>
          <w:sz w:val="28"/>
          <w:szCs w:val="28"/>
        </w:rPr>
      </w:pPr>
      <w:r w:rsidRPr="0060586E">
        <w:rPr>
          <w:color w:val="auto"/>
          <w:sz w:val="28"/>
          <w:szCs w:val="28"/>
        </w:rPr>
        <w:t>Природа: флора и фауна. Климат, погода.</w:t>
      </w:r>
    </w:p>
    <w:p w:rsidR="00A57638" w:rsidRPr="0060586E" w:rsidRDefault="00E235EB" w:rsidP="0060586E">
      <w:pPr>
        <w:pStyle w:val="13"/>
        <w:spacing w:line="240" w:lineRule="auto"/>
        <w:jc w:val="both"/>
        <w:rPr>
          <w:color w:val="auto"/>
          <w:sz w:val="28"/>
          <w:szCs w:val="28"/>
        </w:rPr>
      </w:pPr>
      <w:r w:rsidRPr="0060586E">
        <w:rPr>
          <w:color w:val="auto"/>
          <w:sz w:val="28"/>
          <w:szCs w:val="28"/>
        </w:rPr>
        <w:t>Условия проживания в городской/сельской местности. Транспорт.</w:t>
      </w:r>
    </w:p>
    <w:p w:rsidR="00A57638" w:rsidRPr="0060586E" w:rsidRDefault="00E235EB" w:rsidP="0060586E">
      <w:pPr>
        <w:pStyle w:val="13"/>
        <w:spacing w:line="240" w:lineRule="auto"/>
        <w:jc w:val="both"/>
        <w:rPr>
          <w:color w:val="auto"/>
          <w:sz w:val="28"/>
          <w:szCs w:val="28"/>
        </w:rPr>
      </w:pPr>
      <w:r w:rsidRPr="0060586E">
        <w:rPr>
          <w:color w:val="auto"/>
          <w:sz w:val="28"/>
          <w:szCs w:val="28"/>
        </w:rPr>
        <w:t>Средства массовой информации (телевидение, радио, пресса, Интернет).</w:t>
      </w:r>
    </w:p>
    <w:p w:rsidR="00A57638" w:rsidRPr="0060586E" w:rsidRDefault="00E235EB" w:rsidP="0060586E">
      <w:pPr>
        <w:pStyle w:val="13"/>
        <w:spacing w:line="240" w:lineRule="auto"/>
        <w:jc w:val="both"/>
        <w:rPr>
          <w:color w:val="auto"/>
          <w:sz w:val="28"/>
          <w:szCs w:val="28"/>
        </w:rPr>
      </w:pPr>
      <w:r w:rsidRPr="0060586E">
        <w:rPr>
          <w:color w:val="auto"/>
          <w:sz w:val="28"/>
          <w:szCs w:val="28"/>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60586E" w:rsidRDefault="00E235EB" w:rsidP="0060586E">
      <w:pPr>
        <w:pStyle w:val="13"/>
        <w:spacing w:line="240" w:lineRule="auto"/>
        <w:jc w:val="both"/>
        <w:rPr>
          <w:color w:val="auto"/>
          <w:sz w:val="28"/>
          <w:szCs w:val="28"/>
        </w:rPr>
      </w:pPr>
      <w:r w:rsidRPr="0060586E">
        <w:rPr>
          <w:color w:val="auto"/>
          <w:sz w:val="28"/>
          <w:szCs w:val="28"/>
        </w:rPr>
        <w:t>Выдающиеся люди родной страны и страны/стран изучаемого языка: писатели, художники, музыканты.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Говорение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Развитие коммуникативных умений </w:t>
      </w:r>
      <w:r w:rsidRPr="0060586E">
        <w:rPr>
          <w:b/>
          <w:bCs/>
          <w:i/>
          <w:iCs/>
          <w:color w:val="auto"/>
          <w:sz w:val="28"/>
          <w:szCs w:val="28"/>
        </w:rPr>
        <w:t>диалогической речи</w:t>
      </w:r>
      <w:r w:rsidRPr="0060586E">
        <w:rPr>
          <w:color w:val="auto"/>
          <w:sz w:val="28"/>
          <w:szCs w:val="28"/>
        </w:rPr>
        <w:t xml:space="preserve">, а именно умений </w:t>
      </w:r>
      <w:r w:rsidRPr="0060586E">
        <w:rPr>
          <w:color w:val="auto"/>
          <w:sz w:val="28"/>
          <w:szCs w:val="28"/>
        </w:rPr>
        <w:lastRenderedPageBreak/>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Диалог этикетного характера</w:t>
      </w:r>
      <w:r w:rsidRPr="0060586E">
        <w:rPr>
          <w:color w:val="auto"/>
          <w:sz w:val="28"/>
          <w:szCs w:val="28"/>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60586E" w:rsidRDefault="00E235EB" w:rsidP="0060586E">
      <w:pPr>
        <w:pStyle w:val="13"/>
        <w:spacing w:line="240" w:lineRule="auto"/>
        <w:ind w:firstLine="260"/>
        <w:jc w:val="both"/>
        <w:rPr>
          <w:color w:val="auto"/>
          <w:sz w:val="28"/>
          <w:szCs w:val="28"/>
        </w:rPr>
      </w:pPr>
      <w:r w:rsidRPr="0060586E">
        <w:rPr>
          <w:i/>
          <w:iCs/>
          <w:color w:val="auto"/>
          <w:sz w:val="28"/>
          <w:szCs w:val="28"/>
        </w:rPr>
        <w:t>Диалог — побуждение</w:t>
      </w:r>
      <w:r w:rsidRPr="0060586E">
        <w:rPr>
          <w:color w:val="auto"/>
          <w:sz w:val="28"/>
          <w:szCs w:val="28"/>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60586E" w:rsidRDefault="00E235EB" w:rsidP="0060586E">
      <w:pPr>
        <w:pStyle w:val="13"/>
        <w:spacing w:line="240" w:lineRule="auto"/>
        <w:ind w:firstLine="260"/>
        <w:jc w:val="both"/>
        <w:rPr>
          <w:color w:val="auto"/>
          <w:sz w:val="28"/>
          <w:szCs w:val="28"/>
        </w:rPr>
      </w:pPr>
      <w:r w:rsidRPr="0060586E">
        <w:rPr>
          <w:i/>
          <w:iCs/>
          <w:color w:val="auto"/>
          <w:sz w:val="28"/>
          <w:szCs w:val="28"/>
        </w:rPr>
        <w:t>Диалог-расспрос —</w:t>
      </w:r>
      <w:r w:rsidRPr="0060586E">
        <w:rPr>
          <w:color w:val="auto"/>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60586E">
        <w:rPr>
          <w:color w:val="auto"/>
          <w:sz w:val="28"/>
          <w:szCs w:val="28"/>
        </w:rPr>
        <w:t>ого этикета, принятых в стране/</w:t>
      </w:r>
      <w:r w:rsidRPr="0060586E">
        <w:rPr>
          <w:color w:val="auto"/>
          <w:sz w:val="28"/>
          <w:szCs w:val="28"/>
        </w:rPr>
        <w:t>странах изучаемого языка.</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Объём диалога — до семи реплик со стороны каждого собеседника.</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 xml:space="preserve">Развитие коммуникативных умений </w:t>
      </w:r>
      <w:r w:rsidRPr="0060586E">
        <w:rPr>
          <w:b/>
          <w:bCs/>
          <w:i/>
          <w:iCs/>
          <w:color w:val="auto"/>
          <w:sz w:val="28"/>
          <w:szCs w:val="28"/>
        </w:rPr>
        <w:t>монологической речи</w:t>
      </w:r>
      <w:r w:rsidRPr="0060586E">
        <w:rPr>
          <w:color w:val="auto"/>
          <w:sz w:val="28"/>
          <w:szCs w:val="28"/>
        </w:rPr>
        <w:t>:</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создание устных связных монологических высказываний с использованием основных коммуникативных типов речи:</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повествование/сообщение;</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выражение и аргументирование своего мнения по отношению к услышанному/прочитанному;</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изложение (пересказ) основного содержания прочитанного/ прослушанного текста;</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составление рассказа по картинкам;</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изложение результатов выполненной проектной работы.</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Объём монологического высказывания — 9—10 фраз.</w:t>
      </w:r>
    </w:p>
    <w:p w:rsidR="002C5D67" w:rsidRPr="0060586E" w:rsidRDefault="002C5D67" w:rsidP="0060586E">
      <w:pPr>
        <w:pStyle w:val="13"/>
        <w:spacing w:line="240" w:lineRule="auto"/>
        <w:ind w:firstLine="260"/>
        <w:jc w:val="both"/>
        <w:rPr>
          <w:b/>
          <w:bCs/>
          <w:color w:val="auto"/>
          <w:sz w:val="28"/>
          <w:szCs w:val="28"/>
        </w:rPr>
      </w:pPr>
    </w:p>
    <w:p w:rsidR="00A57638" w:rsidRPr="0060586E" w:rsidRDefault="00E235EB" w:rsidP="0060586E">
      <w:pPr>
        <w:pStyle w:val="13"/>
        <w:spacing w:line="240" w:lineRule="auto"/>
        <w:ind w:firstLine="260"/>
        <w:jc w:val="both"/>
        <w:rPr>
          <w:color w:val="auto"/>
          <w:sz w:val="28"/>
          <w:szCs w:val="28"/>
        </w:rPr>
      </w:pPr>
      <w:r w:rsidRPr="0060586E">
        <w:rPr>
          <w:b/>
          <w:bCs/>
          <w:color w:val="auto"/>
          <w:sz w:val="28"/>
          <w:szCs w:val="28"/>
        </w:rPr>
        <w:t>Аудирование</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 xml:space="preserve">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w:t>
      </w:r>
      <w:r w:rsidRPr="0060586E">
        <w:rPr>
          <w:color w:val="auto"/>
          <w:sz w:val="28"/>
          <w:szCs w:val="28"/>
        </w:rPr>
        <w:lastRenderedPageBreak/>
        <w:t>деталей.</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60586E">
        <w:rPr>
          <w:color w:val="auto"/>
          <w:sz w:val="28"/>
          <w:szCs w:val="28"/>
        </w:rPr>
        <w:t>одержания; с пониманием нужной/</w:t>
      </w:r>
      <w:r w:rsidRPr="0060586E">
        <w:rPr>
          <w:color w:val="auto"/>
          <w:sz w:val="28"/>
          <w:szCs w:val="28"/>
        </w:rPr>
        <w:t>интересующей/запрашиваемой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Аудирование с пониманием нужной/интересующей/запрашиваемой информации предп</w:t>
      </w:r>
      <w:r w:rsidR="006843EA" w:rsidRPr="0060586E">
        <w:rPr>
          <w:color w:val="auto"/>
          <w:sz w:val="28"/>
          <w:szCs w:val="28"/>
        </w:rPr>
        <w:t>олагает умение выделять нужную/</w:t>
      </w:r>
      <w:r w:rsidRPr="0060586E">
        <w:rPr>
          <w:color w:val="auto"/>
          <w:sz w:val="28"/>
          <w:szCs w:val="28"/>
        </w:rPr>
        <w:t>интересующую/запрашиваемую информацию, представленную в эксплицитной (явной) форме, в воспринимаемом на слух тексте.</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60586E" w:rsidRDefault="00E235EB" w:rsidP="0060586E">
      <w:pPr>
        <w:pStyle w:val="13"/>
        <w:spacing w:line="240" w:lineRule="auto"/>
        <w:jc w:val="both"/>
        <w:rPr>
          <w:color w:val="auto"/>
          <w:sz w:val="28"/>
          <w:szCs w:val="28"/>
        </w:rPr>
      </w:pPr>
      <w:r w:rsidRPr="0060586E">
        <w:rPr>
          <w:color w:val="auto"/>
          <w:sz w:val="28"/>
          <w:szCs w:val="28"/>
        </w:rPr>
        <w:t>Время звучания текста/текстов для аудирования — до 2 минут.</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Смысловое чтение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Чтение </w:t>
      </w:r>
      <w:r w:rsidRPr="0060586E">
        <w:rPr>
          <w:i/>
          <w:iCs/>
          <w:color w:val="auto"/>
          <w:sz w:val="28"/>
          <w:szCs w:val="28"/>
        </w:rPr>
        <w:t xml:space="preserve">с пониманием основного содержания текста </w:t>
      </w:r>
      <w:r w:rsidRPr="0060586E">
        <w:rPr>
          <w:color w:val="auto"/>
          <w:sz w:val="28"/>
          <w:szCs w:val="28"/>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Чтение </w:t>
      </w:r>
      <w:r w:rsidRPr="0060586E">
        <w:rPr>
          <w:i/>
          <w:iCs/>
          <w:color w:val="auto"/>
          <w:sz w:val="28"/>
          <w:szCs w:val="28"/>
        </w:rPr>
        <w:t>с пониманием нужной/интересующей/запрашиваемой</w:t>
      </w:r>
      <w:r w:rsidRPr="0060586E">
        <w:rPr>
          <w:color w:val="auto"/>
          <w:sz w:val="28"/>
          <w:szCs w:val="28"/>
        </w:rPr>
        <w:t>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несплошных текстов (таблиц, диаграмм, схем) и понимание представленной в них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Чтение </w:t>
      </w:r>
      <w:r w:rsidRPr="0060586E">
        <w:rPr>
          <w:i/>
          <w:iCs/>
          <w:color w:val="auto"/>
          <w:sz w:val="28"/>
          <w:szCs w:val="28"/>
        </w:rPr>
        <w:t>с полным пониманием содержания</w:t>
      </w:r>
      <w:r w:rsidRPr="0060586E">
        <w:rPr>
          <w:color w:val="auto"/>
          <w:sz w:val="28"/>
          <w:szCs w:val="28"/>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w:t>
      </w:r>
      <w:r w:rsidRPr="0060586E">
        <w:rPr>
          <w:color w:val="auto"/>
          <w:sz w:val="28"/>
          <w:szCs w:val="28"/>
        </w:rPr>
        <w:lastRenderedPageBreak/>
        <w:t>(смыслового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текста/текстов для чтения — 350—500 слов.</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Письменная речь</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умений письменной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составление плана/тезисов устного или письменного сообщения;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Фонетическая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текста для чтения вслух — до 110 слов.</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Орфография и пунктуация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Правильное написание изученных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Лексическая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Распознавание в письменном и звучащем тексте и употребление в устной и </w:t>
      </w:r>
      <w:r w:rsidRPr="0060586E">
        <w:rPr>
          <w:color w:val="auto"/>
          <w:sz w:val="28"/>
          <w:szCs w:val="28"/>
        </w:rPr>
        <w:lastRenderedPageBreak/>
        <w:t>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Основные способы словообразования:</w:t>
      </w:r>
    </w:p>
    <w:p w:rsidR="00A57638" w:rsidRPr="0060586E" w:rsidRDefault="00E235EB" w:rsidP="0060586E">
      <w:pPr>
        <w:pStyle w:val="13"/>
        <w:numPr>
          <w:ilvl w:val="0"/>
          <w:numId w:val="49"/>
        </w:numPr>
        <w:tabs>
          <w:tab w:val="left" w:pos="575"/>
        </w:tabs>
        <w:spacing w:line="240" w:lineRule="auto"/>
        <w:jc w:val="both"/>
        <w:rPr>
          <w:color w:val="auto"/>
          <w:sz w:val="28"/>
          <w:szCs w:val="28"/>
        </w:rPr>
      </w:pPr>
      <w:r w:rsidRPr="0060586E">
        <w:rPr>
          <w:color w:val="auto"/>
          <w:sz w:val="28"/>
          <w:szCs w:val="28"/>
        </w:rPr>
        <w:t>аффиксация: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имён существительных при помощи суффикса </w:t>
      </w:r>
      <w:r w:rsidRPr="0060586E">
        <w:rPr>
          <w:i/>
          <w:iCs/>
          <w:color w:val="auto"/>
          <w:sz w:val="28"/>
          <w:szCs w:val="28"/>
          <w:lang w:eastAsia="en-US" w:bidi="en-US"/>
        </w:rPr>
        <w:t>-</w:t>
      </w:r>
      <w:r w:rsidRPr="0060586E">
        <w:rPr>
          <w:i/>
          <w:iCs/>
          <w:color w:val="auto"/>
          <w:sz w:val="28"/>
          <w:szCs w:val="28"/>
          <w:lang w:val="en-US" w:eastAsia="en-US" w:bidi="en-US"/>
        </w:rPr>
        <w:t>ik</w:t>
      </w:r>
      <w:r w:rsidRPr="0060586E">
        <w:rPr>
          <w:color w:val="auto"/>
          <w:sz w:val="28"/>
          <w:szCs w:val="28"/>
          <w:lang w:eastAsia="en-US" w:bidi="en-US"/>
        </w:rPr>
        <w:t xml:space="preserve"> (</w:t>
      </w:r>
      <w:r w:rsidRPr="0060586E">
        <w:rPr>
          <w:i/>
          <w:iCs/>
          <w:color w:val="auto"/>
          <w:sz w:val="28"/>
          <w:szCs w:val="28"/>
          <w:lang w:val="en-US" w:eastAsia="en-US" w:bidi="en-US"/>
        </w:rPr>
        <w:t>Grammatik</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имён прилагательных при помощи суффикса </w:t>
      </w:r>
      <w:r w:rsidRPr="0060586E">
        <w:rPr>
          <w:i/>
          <w:iCs/>
          <w:color w:val="auto"/>
          <w:sz w:val="28"/>
          <w:szCs w:val="28"/>
          <w:lang w:eastAsia="en-US" w:bidi="en-US"/>
        </w:rPr>
        <w:t>-</w:t>
      </w:r>
      <w:r w:rsidRPr="0060586E">
        <w:rPr>
          <w:i/>
          <w:iCs/>
          <w:color w:val="auto"/>
          <w:sz w:val="28"/>
          <w:szCs w:val="28"/>
          <w:lang w:val="en-US" w:eastAsia="en-US" w:bidi="en-US"/>
        </w:rPr>
        <w:t>los</w:t>
      </w:r>
      <w:r w:rsidRPr="0060586E">
        <w:rPr>
          <w:color w:val="auto"/>
          <w:sz w:val="28"/>
          <w:szCs w:val="28"/>
          <w:lang w:eastAsia="en-US" w:bidi="en-US"/>
        </w:rPr>
        <w:t xml:space="preserve"> (</w:t>
      </w:r>
      <w:r w:rsidRPr="0060586E">
        <w:rPr>
          <w:i/>
          <w:iCs/>
          <w:color w:val="auto"/>
          <w:sz w:val="28"/>
          <w:szCs w:val="28"/>
          <w:lang w:val="en-US" w:eastAsia="en-US" w:bidi="en-US"/>
        </w:rPr>
        <w:t>geschmacklos</w:t>
      </w:r>
      <w:r w:rsidRPr="0060586E">
        <w:rPr>
          <w:color w:val="auto"/>
          <w:sz w:val="28"/>
          <w:szCs w:val="28"/>
          <w:lang w:eastAsia="en-US" w:bidi="en-US"/>
        </w:rPr>
        <w:t>);</w:t>
      </w:r>
    </w:p>
    <w:p w:rsidR="00A57638" w:rsidRPr="0060586E" w:rsidRDefault="00E235EB" w:rsidP="0060586E">
      <w:pPr>
        <w:pStyle w:val="13"/>
        <w:numPr>
          <w:ilvl w:val="0"/>
          <w:numId w:val="49"/>
        </w:numPr>
        <w:tabs>
          <w:tab w:val="left" w:pos="555"/>
        </w:tabs>
        <w:spacing w:line="240" w:lineRule="auto"/>
        <w:jc w:val="both"/>
        <w:rPr>
          <w:color w:val="auto"/>
          <w:sz w:val="28"/>
          <w:szCs w:val="28"/>
        </w:rPr>
      </w:pPr>
      <w:r w:rsidRPr="0060586E">
        <w:rPr>
          <w:color w:val="auto"/>
          <w:sz w:val="28"/>
          <w:szCs w:val="28"/>
        </w:rPr>
        <w:t xml:space="preserve">словосложение: образование сложных прилагательных путём соединения двух прилагательных </w:t>
      </w:r>
      <w:r w:rsidRPr="0060586E">
        <w:rPr>
          <w:color w:val="auto"/>
          <w:sz w:val="28"/>
          <w:szCs w:val="28"/>
          <w:lang w:eastAsia="en-US" w:bidi="en-US"/>
        </w:rPr>
        <w:t>(</w:t>
      </w:r>
      <w:r w:rsidRPr="0060586E">
        <w:rPr>
          <w:i/>
          <w:iCs/>
          <w:color w:val="auto"/>
          <w:sz w:val="28"/>
          <w:szCs w:val="28"/>
          <w:lang w:val="en-US" w:eastAsia="en-US" w:bidi="en-US"/>
        </w:rPr>
        <w:t>dunkelblau</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Многозначные лексические единицы. Синонимы. Антонимы.</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Различные средства связи в тексте для обеспечения его целостности </w:t>
      </w:r>
      <w:r w:rsidRPr="0060586E">
        <w:rPr>
          <w:color w:val="auto"/>
          <w:sz w:val="28"/>
          <w:szCs w:val="28"/>
          <w:lang w:eastAsia="en-US" w:bidi="en-US"/>
        </w:rPr>
        <w:t>(</w:t>
      </w:r>
      <w:r w:rsidRPr="0060586E">
        <w:rPr>
          <w:i/>
          <w:iCs/>
          <w:color w:val="auto"/>
          <w:sz w:val="28"/>
          <w:szCs w:val="28"/>
          <w:lang w:val="en-US" w:eastAsia="en-US" w:bidi="en-US"/>
        </w:rPr>
        <w:t>zuerst</w:t>
      </w:r>
      <w:r w:rsidRPr="0060586E">
        <w:rPr>
          <w:i/>
          <w:iCs/>
          <w:color w:val="auto"/>
          <w:sz w:val="28"/>
          <w:szCs w:val="28"/>
          <w:lang w:eastAsia="en-US" w:bidi="en-US"/>
        </w:rPr>
        <w:t xml:space="preserve">, </w:t>
      </w:r>
      <w:r w:rsidRPr="0060586E">
        <w:rPr>
          <w:i/>
          <w:iCs/>
          <w:color w:val="auto"/>
          <w:sz w:val="28"/>
          <w:szCs w:val="28"/>
          <w:lang w:val="en-US" w:eastAsia="en-US" w:bidi="en-US"/>
        </w:rPr>
        <w:t>denn</w:t>
      </w:r>
      <w:r w:rsidRPr="0060586E">
        <w:rPr>
          <w:i/>
          <w:iCs/>
          <w:color w:val="auto"/>
          <w:sz w:val="28"/>
          <w:szCs w:val="28"/>
          <w:lang w:eastAsia="en-US" w:bidi="en-US"/>
        </w:rPr>
        <w:t xml:space="preserve">, </w:t>
      </w:r>
      <w:r w:rsidRPr="0060586E">
        <w:rPr>
          <w:i/>
          <w:iCs/>
          <w:color w:val="auto"/>
          <w:sz w:val="28"/>
          <w:szCs w:val="28"/>
          <w:lang w:val="en-US" w:eastAsia="en-US" w:bidi="en-US"/>
        </w:rPr>
        <w:t>zumSchlussusw</w:t>
      </w:r>
      <w:r w:rsidRPr="0060586E">
        <w:rPr>
          <w:i/>
          <w:iCs/>
          <w:color w:val="auto"/>
          <w:sz w:val="28"/>
          <w:szCs w:val="28"/>
          <w:lang w:eastAsia="en-US" w:bidi="en-US"/>
        </w:rPr>
        <w:t>.</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Грамматическая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Сложноподчинённые предложения времени с союзами </w:t>
      </w:r>
      <w:r w:rsidRPr="0060586E">
        <w:rPr>
          <w:i/>
          <w:iCs/>
          <w:color w:val="auto"/>
          <w:sz w:val="28"/>
          <w:szCs w:val="28"/>
          <w:lang w:val="en-US" w:eastAsia="en-US" w:bidi="en-US"/>
        </w:rPr>
        <w:t>wenn</w:t>
      </w:r>
      <w:r w:rsidRPr="0060586E">
        <w:rPr>
          <w:color w:val="auto"/>
          <w:sz w:val="28"/>
          <w:szCs w:val="28"/>
          <w:lang w:eastAsia="en-US" w:bidi="en-US"/>
        </w:rPr>
        <w:t xml:space="preserve">, </w:t>
      </w:r>
      <w:r w:rsidRPr="0060586E">
        <w:rPr>
          <w:i/>
          <w:iCs/>
          <w:color w:val="auto"/>
          <w:sz w:val="28"/>
          <w:szCs w:val="28"/>
          <w:lang w:val="en-US" w:eastAsia="en-US" w:bidi="en-US"/>
        </w:rPr>
        <w:t>als</w:t>
      </w:r>
      <w:r w:rsidRPr="0060586E">
        <w:rPr>
          <w:i/>
          <w:iCs/>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Глаголы в видовременных формах страдательного наклонения </w:t>
      </w:r>
      <w:r w:rsidRPr="0060586E">
        <w:rPr>
          <w:color w:val="auto"/>
          <w:sz w:val="28"/>
          <w:szCs w:val="28"/>
          <w:lang w:eastAsia="en-US" w:bidi="en-US"/>
        </w:rPr>
        <w:t>(</w:t>
      </w:r>
      <w:r w:rsidR="006843EA" w:rsidRPr="0060586E">
        <w:rPr>
          <w:i/>
          <w:color w:val="auto"/>
          <w:sz w:val="28"/>
          <w:szCs w:val="28"/>
        </w:rPr>
        <w:t>Präsens, Präteritum</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Наиболее распространённые глаголы с управлением и местоимённые наречия.</w:t>
      </w:r>
    </w:p>
    <w:p w:rsidR="00A57638" w:rsidRPr="0060586E" w:rsidRDefault="00E235EB" w:rsidP="0060586E">
      <w:pPr>
        <w:pStyle w:val="13"/>
        <w:spacing w:line="240" w:lineRule="auto"/>
        <w:jc w:val="both"/>
        <w:rPr>
          <w:color w:val="auto"/>
          <w:sz w:val="28"/>
          <w:szCs w:val="28"/>
        </w:rPr>
      </w:pPr>
      <w:r w:rsidRPr="0060586E">
        <w:rPr>
          <w:color w:val="auto"/>
          <w:sz w:val="28"/>
          <w:szCs w:val="28"/>
        </w:rPr>
        <w:t>Склонение прилагательных.</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Предлоги, используемые с дательным падежом.</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Предлоги, используемые с винительным падежом.</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Социокультурные знания и умения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Соблюдение нормы вежливости в межкультурном общении.</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lastRenderedPageBreak/>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умений: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кратко представлять Россию и страну/страны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кратко представлять некоторые культурные явления родной страны и страны/стран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A57638" w:rsidRPr="0060586E" w:rsidRDefault="00E235EB" w:rsidP="0060586E">
      <w:pPr>
        <w:pStyle w:val="13"/>
        <w:spacing w:line="240" w:lineRule="auto"/>
        <w:jc w:val="both"/>
        <w:rPr>
          <w:color w:val="auto"/>
          <w:sz w:val="28"/>
          <w:szCs w:val="28"/>
        </w:rPr>
      </w:pPr>
      <w:r w:rsidRPr="0060586E">
        <w:rPr>
          <w:color w:val="auto"/>
          <w:sz w:val="28"/>
          <w:szCs w:val="28"/>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Компенсаторные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60586E" w:rsidRDefault="00E235EB" w:rsidP="0060586E">
      <w:pPr>
        <w:pStyle w:val="13"/>
        <w:spacing w:line="240" w:lineRule="auto"/>
        <w:jc w:val="both"/>
        <w:rPr>
          <w:color w:val="auto"/>
          <w:sz w:val="28"/>
          <w:szCs w:val="28"/>
        </w:rPr>
      </w:pPr>
      <w:r w:rsidRPr="0060586E">
        <w:rPr>
          <w:color w:val="auto"/>
          <w:sz w:val="28"/>
          <w:szCs w:val="28"/>
        </w:rPr>
        <w:t>Переспрашивать, просить повторить, уточняя значения незнакомых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Использование в качестве опоры при составлении собственных высказываний ключевых слов, плана.</w:t>
      </w:r>
    </w:p>
    <w:p w:rsidR="00A57638" w:rsidRPr="0060586E" w:rsidRDefault="00E235EB" w:rsidP="0060586E">
      <w:pPr>
        <w:pStyle w:val="13"/>
        <w:spacing w:line="240" w:lineRule="auto"/>
        <w:jc w:val="both"/>
        <w:rPr>
          <w:color w:val="auto"/>
          <w:sz w:val="28"/>
          <w:szCs w:val="28"/>
        </w:rPr>
      </w:pPr>
      <w:r w:rsidRPr="0060586E">
        <w:rPr>
          <w:color w:val="auto"/>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Pr="0060586E" w:rsidRDefault="002C5D67" w:rsidP="0060586E">
      <w:pPr>
        <w:pStyle w:val="af5"/>
        <w:rPr>
          <w:rFonts w:ascii="Times New Roman" w:hAnsi="Times New Roman" w:cs="Times New Roman"/>
          <w:sz w:val="28"/>
          <w:szCs w:val="28"/>
        </w:rPr>
      </w:pP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9 КЛАСС</w:t>
      </w:r>
    </w:p>
    <w:p w:rsidR="002C5D67" w:rsidRPr="0060586E" w:rsidRDefault="002C5D67" w:rsidP="0060586E">
      <w:pPr>
        <w:pStyle w:val="13"/>
        <w:spacing w:line="240" w:lineRule="auto"/>
        <w:jc w:val="both"/>
        <w:rPr>
          <w:b/>
          <w:b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Коммуникативные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Взаимоотношения в семье и с друзьями. Конфликты и их решения.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Внешность и характер человека/литературного персонажа.</w:t>
      </w:r>
    </w:p>
    <w:p w:rsidR="00A57638" w:rsidRPr="0060586E" w:rsidRDefault="00E235EB" w:rsidP="0060586E">
      <w:pPr>
        <w:pStyle w:val="13"/>
        <w:spacing w:line="240" w:lineRule="auto"/>
        <w:jc w:val="both"/>
        <w:rPr>
          <w:color w:val="auto"/>
          <w:sz w:val="28"/>
          <w:szCs w:val="28"/>
        </w:rPr>
      </w:pPr>
      <w:r w:rsidRPr="0060586E">
        <w:rPr>
          <w:color w:val="auto"/>
          <w:sz w:val="28"/>
          <w:szCs w:val="28"/>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60586E" w:rsidRDefault="00E235EB" w:rsidP="0060586E">
      <w:pPr>
        <w:pStyle w:val="13"/>
        <w:spacing w:line="240" w:lineRule="auto"/>
        <w:jc w:val="both"/>
        <w:rPr>
          <w:color w:val="auto"/>
          <w:sz w:val="28"/>
          <w:szCs w:val="28"/>
        </w:rPr>
      </w:pPr>
      <w:r w:rsidRPr="0060586E">
        <w:rPr>
          <w:color w:val="auto"/>
          <w:sz w:val="28"/>
          <w:szCs w:val="28"/>
        </w:rPr>
        <w:t>Здоровый образ жизни: режим труда и отдыха, фитнес, сбалансированное питание. Посещение врача.</w:t>
      </w:r>
    </w:p>
    <w:p w:rsidR="00A57638" w:rsidRPr="0060586E" w:rsidRDefault="00E235EB" w:rsidP="0060586E">
      <w:pPr>
        <w:pStyle w:val="13"/>
        <w:spacing w:line="240" w:lineRule="auto"/>
        <w:jc w:val="both"/>
        <w:rPr>
          <w:color w:val="auto"/>
          <w:sz w:val="28"/>
          <w:szCs w:val="28"/>
        </w:rPr>
      </w:pPr>
      <w:r w:rsidRPr="0060586E">
        <w:rPr>
          <w:color w:val="auto"/>
          <w:sz w:val="28"/>
          <w:szCs w:val="28"/>
        </w:rPr>
        <w:t>Покупки: одежда, обувь и продукты питания. Карманные деньги. Молодёжная мода.</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60586E" w:rsidRDefault="00E235EB" w:rsidP="0060586E">
      <w:pPr>
        <w:pStyle w:val="13"/>
        <w:spacing w:line="240" w:lineRule="auto"/>
        <w:jc w:val="both"/>
        <w:rPr>
          <w:color w:val="auto"/>
          <w:sz w:val="28"/>
          <w:szCs w:val="28"/>
        </w:rPr>
      </w:pPr>
      <w:r w:rsidRPr="0060586E">
        <w:rPr>
          <w:color w:val="auto"/>
          <w:sz w:val="28"/>
          <w:szCs w:val="28"/>
        </w:rPr>
        <w:t>Виды отдыха в различное время года. Путешествия по России и зарубежным странам. Транспорт.</w:t>
      </w:r>
    </w:p>
    <w:p w:rsidR="00A57638" w:rsidRPr="0060586E" w:rsidRDefault="00E235EB" w:rsidP="0060586E">
      <w:pPr>
        <w:pStyle w:val="13"/>
        <w:spacing w:line="240" w:lineRule="auto"/>
        <w:jc w:val="both"/>
        <w:rPr>
          <w:color w:val="auto"/>
          <w:sz w:val="28"/>
          <w:szCs w:val="28"/>
        </w:rPr>
      </w:pPr>
      <w:r w:rsidRPr="0060586E">
        <w:rPr>
          <w:color w:val="auto"/>
          <w:sz w:val="28"/>
          <w:szCs w:val="28"/>
        </w:rPr>
        <w:t>Природа: флора и фауна. Проблемы экологии. Защита окружающей среды. Климат, погода. Стихийные бедствия.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Средства массовой информации (телевидение, радио, пресса, Интернет).</w:t>
      </w:r>
    </w:p>
    <w:p w:rsidR="00A57638" w:rsidRPr="0060586E" w:rsidRDefault="00E235EB" w:rsidP="0060586E">
      <w:pPr>
        <w:pStyle w:val="13"/>
        <w:spacing w:line="240" w:lineRule="auto"/>
        <w:jc w:val="both"/>
        <w:rPr>
          <w:color w:val="auto"/>
          <w:sz w:val="28"/>
          <w:szCs w:val="28"/>
        </w:rPr>
      </w:pPr>
      <w:r w:rsidRPr="0060586E">
        <w:rPr>
          <w:color w:val="auto"/>
          <w:sz w:val="28"/>
          <w:szCs w:val="28"/>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60586E" w:rsidRDefault="00E235EB" w:rsidP="0060586E">
      <w:pPr>
        <w:pStyle w:val="13"/>
        <w:spacing w:line="240" w:lineRule="auto"/>
        <w:jc w:val="both"/>
        <w:rPr>
          <w:color w:val="auto"/>
          <w:sz w:val="28"/>
          <w:szCs w:val="28"/>
        </w:rPr>
      </w:pPr>
      <w:r w:rsidRPr="0060586E">
        <w:rPr>
          <w:color w:val="auto"/>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2C5D67" w:rsidRPr="0060586E" w:rsidRDefault="002C5D67" w:rsidP="0060586E">
      <w:pPr>
        <w:pStyle w:val="13"/>
        <w:spacing w:line="240" w:lineRule="auto"/>
        <w:jc w:val="both"/>
        <w:rPr>
          <w:b/>
          <w:b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Говорение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Развитие коммуникативных умений </w:t>
      </w:r>
      <w:r w:rsidRPr="0060586E">
        <w:rPr>
          <w:b/>
          <w:bCs/>
          <w:i/>
          <w:iCs/>
          <w:color w:val="auto"/>
          <w:sz w:val="28"/>
          <w:szCs w:val="28"/>
        </w:rPr>
        <w:t>диалогической речи</w:t>
      </w:r>
      <w:r w:rsidRPr="0060586E">
        <w:rPr>
          <w:color w:val="auto"/>
          <w:sz w:val="28"/>
          <w:szCs w:val="28"/>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диалог этикетного характера</w:t>
      </w:r>
      <w:r w:rsidRPr="0060586E">
        <w:rPr>
          <w:color w:val="auto"/>
          <w:sz w:val="28"/>
          <w:szCs w:val="28"/>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диалог — побуждение</w:t>
      </w:r>
      <w:r w:rsidRPr="0060586E">
        <w:rPr>
          <w:color w:val="auto"/>
          <w:sz w:val="28"/>
          <w:szCs w:val="28"/>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диалог-расспрос —</w:t>
      </w:r>
      <w:r w:rsidRPr="0060586E">
        <w:rPr>
          <w:color w:val="auto"/>
          <w:sz w:val="28"/>
          <w:szCs w:val="28"/>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диалог обмен мнениями</w:t>
      </w:r>
      <w:r w:rsidRPr="0060586E">
        <w:rPr>
          <w:color w:val="auto"/>
          <w:sz w:val="28"/>
          <w:szCs w:val="28"/>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60586E" w:rsidRDefault="00E235EB" w:rsidP="0060586E">
      <w:pPr>
        <w:pStyle w:val="13"/>
        <w:spacing w:line="240" w:lineRule="auto"/>
        <w:jc w:val="both"/>
        <w:rPr>
          <w:color w:val="auto"/>
          <w:sz w:val="28"/>
          <w:szCs w:val="28"/>
        </w:rPr>
      </w:pPr>
      <w:r w:rsidRPr="0060586E">
        <w:rPr>
          <w:color w:val="auto"/>
          <w:sz w:val="28"/>
          <w:szCs w:val="28"/>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Объём диалога — до 8 реплик со стороны каждого собеседника в рамках комбинированного диалога; до 6 реплик со стороны каждого собеседника в </w:t>
      </w:r>
      <w:r w:rsidRPr="0060586E">
        <w:rPr>
          <w:color w:val="auto"/>
          <w:sz w:val="28"/>
          <w:szCs w:val="28"/>
        </w:rPr>
        <w:lastRenderedPageBreak/>
        <w:t>рамках диалога-обмена мнениями.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Развитие коммуникативных умений </w:t>
      </w:r>
      <w:r w:rsidRPr="0060586E">
        <w:rPr>
          <w:b/>
          <w:bCs/>
          <w:i/>
          <w:iCs/>
          <w:color w:val="auto"/>
          <w:sz w:val="28"/>
          <w:szCs w:val="28"/>
        </w:rPr>
        <w:t>монологической речи</w:t>
      </w:r>
      <w:r w:rsidRPr="0060586E">
        <w:rPr>
          <w:color w:val="auto"/>
          <w:sz w:val="28"/>
          <w:szCs w:val="28"/>
        </w:rPr>
        <w:t xml:space="preserve"> — создание устных связных монологических высказываний с использованием основных коммуникативных типов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60586E" w:rsidRDefault="00E235EB" w:rsidP="0060586E">
      <w:pPr>
        <w:pStyle w:val="13"/>
        <w:spacing w:line="240" w:lineRule="auto"/>
        <w:jc w:val="both"/>
        <w:rPr>
          <w:color w:val="auto"/>
          <w:sz w:val="28"/>
          <w:szCs w:val="28"/>
        </w:rPr>
      </w:pPr>
      <w:r w:rsidRPr="0060586E">
        <w:rPr>
          <w:color w:val="auto"/>
          <w:sz w:val="28"/>
          <w:szCs w:val="28"/>
        </w:rPr>
        <w:t>повествование/сообщение;</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рассуждение;</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выражение и краткое аргументирование своего мнения по отношению к услышанному/прочитанному;</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изложение (пересказ) осн</w:t>
      </w:r>
      <w:r w:rsidR="009D1B15" w:rsidRPr="0060586E">
        <w:rPr>
          <w:color w:val="auto"/>
          <w:sz w:val="28"/>
          <w:szCs w:val="28"/>
        </w:rPr>
        <w:t>овного содержания прочитанного/</w:t>
      </w:r>
      <w:r w:rsidRPr="0060586E">
        <w:rPr>
          <w:color w:val="auto"/>
          <w:sz w:val="28"/>
          <w:szCs w:val="28"/>
        </w:rPr>
        <w:t>прослушанного текста с выражением своего отношения к событиям и фактам, изложенным в тексте;</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составление рассказа по картинкам;</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изложение результатов выполненной проектной работы.</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монологического высказывания — 10—12 фраз.</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Аудирование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60586E">
        <w:rPr>
          <w:color w:val="auto"/>
          <w:sz w:val="28"/>
          <w:szCs w:val="28"/>
        </w:rPr>
        <w:t>одержания; с пониманием нужной/интересующей/</w:t>
      </w:r>
      <w:r w:rsidRPr="0060586E">
        <w:rPr>
          <w:color w:val="auto"/>
          <w:sz w:val="28"/>
          <w:szCs w:val="28"/>
        </w:rPr>
        <w:t>запрашиваемой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lastRenderedPageBreak/>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Время звучания текста/текстов для аудирования — до 2 минут.</w:t>
      </w:r>
    </w:p>
    <w:p w:rsidR="002C5D67" w:rsidRPr="0060586E" w:rsidRDefault="002C5D67" w:rsidP="0060586E">
      <w:pPr>
        <w:pStyle w:val="13"/>
        <w:spacing w:line="240" w:lineRule="auto"/>
        <w:ind w:firstLine="238"/>
        <w:jc w:val="both"/>
        <w:rPr>
          <w:b/>
          <w:bCs/>
          <w:color w:val="auto"/>
          <w:sz w:val="28"/>
          <w:szCs w:val="28"/>
        </w:rPr>
      </w:pPr>
    </w:p>
    <w:p w:rsidR="00A57638" w:rsidRPr="0060586E" w:rsidRDefault="00E235EB" w:rsidP="0060586E">
      <w:pPr>
        <w:pStyle w:val="13"/>
        <w:spacing w:line="240" w:lineRule="auto"/>
        <w:ind w:firstLine="238"/>
        <w:jc w:val="both"/>
        <w:rPr>
          <w:color w:val="auto"/>
          <w:sz w:val="28"/>
          <w:szCs w:val="28"/>
        </w:rPr>
      </w:pPr>
      <w:r w:rsidRPr="0060586E">
        <w:rPr>
          <w:b/>
          <w:bCs/>
          <w:color w:val="auto"/>
          <w:sz w:val="28"/>
          <w:szCs w:val="28"/>
        </w:rPr>
        <w:t>Смысловое чтение</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60586E" w:rsidRDefault="00E235EB" w:rsidP="0060586E">
      <w:pPr>
        <w:pStyle w:val="13"/>
        <w:spacing w:line="240" w:lineRule="auto"/>
        <w:jc w:val="both"/>
        <w:rPr>
          <w:color w:val="auto"/>
          <w:sz w:val="28"/>
          <w:szCs w:val="28"/>
        </w:rPr>
      </w:pPr>
      <w:r w:rsidRPr="0060586E">
        <w:rPr>
          <w:color w:val="auto"/>
          <w:sz w:val="28"/>
          <w:szCs w:val="28"/>
        </w:rPr>
        <w:t>Чтение несплошных текстов (таблиц, диаграмм, схем) и понимание представленной в них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Чтение </w:t>
      </w:r>
      <w:r w:rsidRPr="0060586E">
        <w:rPr>
          <w:i/>
          <w:iCs/>
          <w:color w:val="auto"/>
          <w:sz w:val="28"/>
          <w:szCs w:val="28"/>
        </w:rPr>
        <w:t>с полным пониманием содержания</w:t>
      </w:r>
      <w:r w:rsidRPr="0060586E">
        <w:rPr>
          <w:color w:val="auto"/>
          <w:sz w:val="28"/>
          <w:szCs w:val="28"/>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Тексты для чтения: диалог (беседа), интервью, рассказ, отрывок из художественного произведения, статья </w:t>
      </w:r>
      <w:r w:rsidR="00EE47AA" w:rsidRPr="0060586E">
        <w:rPr>
          <w:color w:val="auto"/>
          <w:sz w:val="28"/>
          <w:szCs w:val="28"/>
        </w:rPr>
        <w:t>научнопопулярного</w:t>
      </w:r>
      <w:r w:rsidRPr="0060586E">
        <w:rPr>
          <w:color w:val="auto"/>
          <w:sz w:val="28"/>
          <w:szCs w:val="28"/>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60586E" w:rsidRDefault="00E235EB" w:rsidP="0060586E">
      <w:pPr>
        <w:pStyle w:val="13"/>
        <w:spacing w:line="240" w:lineRule="auto"/>
        <w:jc w:val="both"/>
        <w:rPr>
          <w:color w:val="auto"/>
          <w:sz w:val="28"/>
          <w:szCs w:val="28"/>
        </w:rPr>
      </w:pPr>
      <w:r w:rsidRPr="0060586E">
        <w:rPr>
          <w:color w:val="auto"/>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текста/текстов для чтения — 500—600 слов.</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Письменная речь</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умений письменной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составление плана/тезисов устного или письменного сообщения;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заполнение таблицы с краткой фиксацией содержания прочитанного/прослушанного текста;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преобразование таблицы, схемы в текстовый вариант представления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письменное представление результатов выполненной проектной работы (объём — 100—120 слов).</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Фонетическая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Выражение модального значения, чувства и эмоции.</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Объём текста для чтения вслух — до 110 слов.</w:t>
      </w:r>
    </w:p>
    <w:p w:rsidR="002C5D67" w:rsidRPr="0060586E" w:rsidRDefault="002C5D67" w:rsidP="0060586E">
      <w:pPr>
        <w:pStyle w:val="13"/>
        <w:spacing w:line="240" w:lineRule="auto"/>
        <w:jc w:val="both"/>
        <w:rPr>
          <w:b/>
          <w:b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Орфография и пунктуация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Правильное написание изученных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Лексическая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способы словообразования: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а) аффиксация: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имён существительных при помощи суффиксов </w:t>
      </w:r>
      <w:r w:rsidRPr="0060586E">
        <w:rPr>
          <w:i/>
          <w:iCs/>
          <w:color w:val="auto"/>
          <w:sz w:val="28"/>
          <w:szCs w:val="28"/>
          <w:lang w:eastAsia="en-US" w:bidi="en-US"/>
        </w:rPr>
        <w:t>-</w:t>
      </w:r>
      <w:r w:rsidRPr="0060586E">
        <w:rPr>
          <w:i/>
          <w:iCs/>
          <w:color w:val="auto"/>
          <w:sz w:val="28"/>
          <w:szCs w:val="28"/>
          <w:lang w:val="en-US" w:eastAsia="en-US" w:bidi="en-US"/>
        </w:rPr>
        <w:t>ie</w:t>
      </w:r>
      <w:r w:rsidRPr="0060586E">
        <w:rPr>
          <w:color w:val="auto"/>
          <w:sz w:val="28"/>
          <w:szCs w:val="28"/>
          <w:lang w:eastAsia="en-US" w:bidi="en-US"/>
        </w:rPr>
        <w:t xml:space="preserve"> (</w:t>
      </w:r>
      <w:r w:rsidRPr="0060586E">
        <w:rPr>
          <w:i/>
          <w:iCs/>
          <w:color w:val="auto"/>
          <w:sz w:val="28"/>
          <w:szCs w:val="28"/>
          <w:lang w:val="en-US" w:eastAsia="en-US" w:bidi="en-US"/>
        </w:rPr>
        <w:t>dieBiologie</w:t>
      </w:r>
      <w:r w:rsidRPr="0060586E">
        <w:rPr>
          <w:color w:val="auto"/>
          <w:sz w:val="28"/>
          <w:szCs w:val="28"/>
          <w:lang w:eastAsia="en-US" w:bidi="en-US"/>
        </w:rPr>
        <w:t xml:space="preserve">), </w:t>
      </w:r>
      <w:r w:rsidRPr="0060586E">
        <w:rPr>
          <w:i/>
          <w:iCs/>
          <w:color w:val="auto"/>
          <w:sz w:val="28"/>
          <w:szCs w:val="28"/>
          <w:lang w:eastAsia="en-US" w:bidi="en-US"/>
        </w:rPr>
        <w:t>-</w:t>
      </w:r>
      <w:r w:rsidRPr="0060586E">
        <w:rPr>
          <w:i/>
          <w:iCs/>
          <w:color w:val="auto"/>
          <w:sz w:val="28"/>
          <w:szCs w:val="28"/>
          <w:lang w:val="en-US" w:eastAsia="en-US" w:bidi="en-US"/>
        </w:rPr>
        <w:t>um</w:t>
      </w:r>
      <w:r w:rsidRPr="0060586E">
        <w:rPr>
          <w:color w:val="auto"/>
          <w:sz w:val="28"/>
          <w:szCs w:val="28"/>
          <w:lang w:eastAsia="en-US" w:bidi="en-US"/>
        </w:rPr>
        <w:t xml:space="preserve"> (</w:t>
      </w:r>
      <w:r w:rsidRPr="0060586E">
        <w:rPr>
          <w:i/>
          <w:iCs/>
          <w:color w:val="auto"/>
          <w:sz w:val="28"/>
          <w:szCs w:val="28"/>
          <w:lang w:val="en-US" w:eastAsia="en-US" w:bidi="en-US"/>
        </w:rPr>
        <w:t>dasMuseum</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имён прилагательных при помощи суффиксов </w:t>
      </w:r>
      <w:r w:rsidRPr="0060586E">
        <w:rPr>
          <w:i/>
          <w:iCs/>
          <w:color w:val="auto"/>
          <w:sz w:val="28"/>
          <w:szCs w:val="28"/>
          <w:lang w:eastAsia="en-US" w:bidi="en-US"/>
        </w:rPr>
        <w:t>-</w:t>
      </w:r>
      <w:r w:rsidRPr="0060586E">
        <w:rPr>
          <w:i/>
          <w:iCs/>
          <w:color w:val="auto"/>
          <w:sz w:val="28"/>
          <w:szCs w:val="28"/>
          <w:lang w:val="en-US" w:eastAsia="en-US" w:bidi="en-US"/>
        </w:rPr>
        <w:t>sam</w:t>
      </w:r>
      <w:r w:rsidRPr="0060586E">
        <w:rPr>
          <w:color w:val="auto"/>
          <w:sz w:val="28"/>
          <w:szCs w:val="28"/>
          <w:lang w:eastAsia="en-US" w:bidi="en-US"/>
        </w:rPr>
        <w:t xml:space="preserve"> (</w:t>
      </w:r>
      <w:r w:rsidRPr="0060586E">
        <w:rPr>
          <w:i/>
          <w:iCs/>
          <w:color w:val="auto"/>
          <w:sz w:val="28"/>
          <w:szCs w:val="28"/>
          <w:lang w:val="en-US" w:eastAsia="en-US" w:bidi="en-US"/>
        </w:rPr>
        <w:t>erholsam</w:t>
      </w:r>
      <w:r w:rsidRPr="0060586E">
        <w:rPr>
          <w:color w:val="auto"/>
          <w:sz w:val="28"/>
          <w:szCs w:val="28"/>
          <w:lang w:eastAsia="en-US" w:bidi="en-US"/>
        </w:rPr>
        <w:t xml:space="preserve">), </w:t>
      </w:r>
      <w:r w:rsidRPr="0060586E">
        <w:rPr>
          <w:i/>
          <w:iCs/>
          <w:color w:val="auto"/>
          <w:sz w:val="28"/>
          <w:szCs w:val="28"/>
          <w:lang w:eastAsia="en-US" w:bidi="en-US"/>
        </w:rPr>
        <w:t>-</w:t>
      </w:r>
      <w:r w:rsidRPr="0060586E">
        <w:rPr>
          <w:i/>
          <w:iCs/>
          <w:color w:val="auto"/>
          <w:sz w:val="28"/>
          <w:szCs w:val="28"/>
          <w:lang w:val="en-US" w:eastAsia="en-US" w:bidi="en-US"/>
        </w:rPr>
        <w:t>bar</w:t>
      </w:r>
      <w:r w:rsidRPr="0060586E">
        <w:rPr>
          <w:color w:val="auto"/>
          <w:sz w:val="28"/>
          <w:szCs w:val="28"/>
          <w:lang w:eastAsia="en-US" w:bidi="en-US"/>
        </w:rPr>
        <w:t xml:space="preserve"> (</w:t>
      </w:r>
      <w:r w:rsidRPr="0060586E">
        <w:rPr>
          <w:i/>
          <w:iCs/>
          <w:color w:val="auto"/>
          <w:sz w:val="28"/>
          <w:szCs w:val="28"/>
          <w:lang w:val="en-US" w:eastAsia="en-US" w:bidi="en-US"/>
        </w:rPr>
        <w:t>lesbar</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Многозначность лексических единиц. Синонимы. Антонимы. Сокращения и аббревиатуры.</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Различные средства связи в тексте для обеспечения его целостности </w:t>
      </w:r>
      <w:r w:rsidRPr="0060586E">
        <w:rPr>
          <w:color w:val="auto"/>
          <w:sz w:val="28"/>
          <w:szCs w:val="28"/>
          <w:lang w:eastAsia="en-US" w:bidi="en-US"/>
        </w:rPr>
        <w:t>(</w:t>
      </w:r>
      <w:r w:rsidRPr="0060586E">
        <w:rPr>
          <w:i/>
          <w:iCs/>
          <w:color w:val="auto"/>
          <w:sz w:val="28"/>
          <w:szCs w:val="28"/>
          <w:lang w:val="en-US" w:eastAsia="en-US" w:bidi="en-US"/>
        </w:rPr>
        <w:t>zuerst</w:t>
      </w:r>
      <w:r w:rsidRPr="0060586E">
        <w:rPr>
          <w:i/>
          <w:iCs/>
          <w:color w:val="auto"/>
          <w:sz w:val="28"/>
          <w:szCs w:val="28"/>
          <w:lang w:eastAsia="en-US" w:bidi="en-US"/>
        </w:rPr>
        <w:t xml:space="preserve">, </w:t>
      </w:r>
      <w:r w:rsidRPr="0060586E">
        <w:rPr>
          <w:i/>
          <w:iCs/>
          <w:color w:val="auto"/>
          <w:sz w:val="28"/>
          <w:szCs w:val="28"/>
          <w:lang w:val="en-US" w:eastAsia="en-US" w:bidi="en-US"/>
        </w:rPr>
        <w:t>denn</w:t>
      </w:r>
      <w:r w:rsidRPr="0060586E">
        <w:rPr>
          <w:i/>
          <w:iCs/>
          <w:color w:val="auto"/>
          <w:sz w:val="28"/>
          <w:szCs w:val="28"/>
          <w:lang w:eastAsia="en-US" w:bidi="en-US"/>
        </w:rPr>
        <w:t xml:space="preserve">, </w:t>
      </w:r>
      <w:r w:rsidRPr="0060586E">
        <w:rPr>
          <w:i/>
          <w:iCs/>
          <w:color w:val="auto"/>
          <w:sz w:val="28"/>
          <w:szCs w:val="28"/>
          <w:lang w:val="en-US" w:eastAsia="en-US" w:bidi="en-US"/>
        </w:rPr>
        <w:t>zumSchlussusw</w:t>
      </w:r>
      <w:r w:rsidRPr="0060586E">
        <w:rPr>
          <w:i/>
          <w:iCs/>
          <w:color w:val="auto"/>
          <w:sz w:val="28"/>
          <w:szCs w:val="28"/>
          <w:lang w:eastAsia="en-US" w:bidi="en-US"/>
        </w:rPr>
        <w:t>.</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Грамматическая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Сложносочинённые предложения с наречием </w:t>
      </w:r>
      <w:r w:rsidRPr="0060586E">
        <w:rPr>
          <w:i/>
          <w:iCs/>
          <w:color w:val="auto"/>
          <w:sz w:val="28"/>
          <w:szCs w:val="28"/>
          <w:lang w:val="en-US" w:eastAsia="en-US" w:bidi="en-US"/>
        </w:rPr>
        <w:t>deshalb</w:t>
      </w:r>
      <w:r w:rsidRPr="0060586E">
        <w:rPr>
          <w:i/>
          <w:iCs/>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Сложноподчинённые предложения: времени с союзом </w:t>
      </w:r>
      <w:r w:rsidRPr="0060586E">
        <w:rPr>
          <w:i/>
          <w:iCs/>
          <w:color w:val="auto"/>
          <w:sz w:val="28"/>
          <w:szCs w:val="28"/>
          <w:lang w:val="en-US" w:eastAsia="en-US" w:bidi="en-US"/>
        </w:rPr>
        <w:t>nachdem</w:t>
      </w:r>
      <w:r w:rsidRPr="0060586E">
        <w:rPr>
          <w:color w:val="auto"/>
          <w:sz w:val="28"/>
          <w:szCs w:val="28"/>
          <w:lang w:eastAsia="en-US" w:bidi="en-US"/>
        </w:rPr>
        <w:t xml:space="preserve">, </w:t>
      </w:r>
      <w:r w:rsidRPr="0060586E">
        <w:rPr>
          <w:color w:val="auto"/>
          <w:sz w:val="28"/>
          <w:szCs w:val="28"/>
        </w:rPr>
        <w:t xml:space="preserve">цели с союзом </w:t>
      </w:r>
      <w:r w:rsidRPr="0060586E">
        <w:rPr>
          <w:i/>
          <w:iCs/>
          <w:color w:val="auto"/>
          <w:sz w:val="28"/>
          <w:szCs w:val="28"/>
          <w:lang w:val="en-US" w:eastAsia="en-US" w:bidi="en-US"/>
        </w:rPr>
        <w:t>damit</w:t>
      </w:r>
      <w:r w:rsidRPr="0060586E">
        <w:rPr>
          <w:i/>
          <w:iCs/>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Формы сослагательного наклонения от глаголов </w:t>
      </w:r>
      <w:r w:rsidRPr="0060586E">
        <w:rPr>
          <w:i/>
          <w:iCs/>
          <w:color w:val="auto"/>
          <w:sz w:val="28"/>
          <w:szCs w:val="28"/>
          <w:lang w:val="en-US" w:eastAsia="en-US" w:bidi="en-US"/>
        </w:rPr>
        <w:t>haben</w:t>
      </w:r>
      <w:r w:rsidRPr="0060586E">
        <w:rPr>
          <w:color w:val="auto"/>
          <w:sz w:val="28"/>
          <w:szCs w:val="28"/>
          <w:lang w:eastAsia="en-US" w:bidi="en-US"/>
        </w:rPr>
        <w:t xml:space="preserve">, </w:t>
      </w:r>
      <w:r w:rsidRPr="0060586E">
        <w:rPr>
          <w:i/>
          <w:iCs/>
          <w:color w:val="auto"/>
          <w:sz w:val="28"/>
          <w:szCs w:val="28"/>
          <w:lang w:val="en-US" w:eastAsia="en-US" w:bidi="en-US"/>
        </w:rPr>
        <w:t>sein</w:t>
      </w:r>
      <w:r w:rsidRPr="0060586E">
        <w:rPr>
          <w:i/>
          <w:iCs/>
          <w:color w:val="auto"/>
          <w:sz w:val="28"/>
          <w:szCs w:val="28"/>
          <w:lang w:eastAsia="en-US" w:bidi="en-US"/>
        </w:rPr>
        <w:t xml:space="preserve">, </w:t>
      </w:r>
      <w:r w:rsidRPr="0060586E">
        <w:rPr>
          <w:i/>
          <w:iCs/>
          <w:color w:val="auto"/>
          <w:sz w:val="28"/>
          <w:szCs w:val="28"/>
          <w:lang w:val="en-US" w:eastAsia="en-US" w:bidi="en-US"/>
        </w:rPr>
        <w:t>werden</w:t>
      </w:r>
      <w:r w:rsidRPr="0060586E">
        <w:rPr>
          <w:i/>
          <w:iCs/>
          <w:color w:val="auto"/>
          <w:sz w:val="28"/>
          <w:szCs w:val="28"/>
          <w:lang w:eastAsia="en-US" w:bidi="en-US"/>
        </w:rPr>
        <w:t xml:space="preserve">, </w:t>
      </w:r>
      <w:r w:rsidR="009D1B15" w:rsidRPr="0060586E">
        <w:rPr>
          <w:i/>
          <w:color w:val="auto"/>
          <w:sz w:val="28"/>
          <w:szCs w:val="28"/>
        </w:rPr>
        <w:t>können</w:t>
      </w:r>
      <w:r w:rsidRPr="0060586E">
        <w:rPr>
          <w:i/>
          <w:iCs/>
          <w:color w:val="auto"/>
          <w:sz w:val="28"/>
          <w:szCs w:val="28"/>
          <w:lang w:eastAsia="en-US" w:bidi="en-US"/>
        </w:rPr>
        <w:t xml:space="preserve">, </w:t>
      </w:r>
      <w:r w:rsidRPr="0060586E">
        <w:rPr>
          <w:i/>
          <w:iCs/>
          <w:color w:val="auto"/>
          <w:sz w:val="28"/>
          <w:szCs w:val="28"/>
          <w:lang w:val="en-US" w:eastAsia="en-US" w:bidi="en-US"/>
        </w:rPr>
        <w:t>mogen</w:t>
      </w:r>
      <w:r w:rsidRPr="0060586E">
        <w:rPr>
          <w:i/>
          <w:iCs/>
          <w:color w:val="auto"/>
          <w:sz w:val="28"/>
          <w:szCs w:val="28"/>
          <w:lang w:eastAsia="en-US" w:bidi="en-US"/>
        </w:rPr>
        <w:t>,</w:t>
      </w:r>
      <w:r w:rsidRPr="0060586E">
        <w:rPr>
          <w:color w:val="auto"/>
          <w:sz w:val="28"/>
          <w:szCs w:val="28"/>
        </w:rPr>
        <w:t xml:space="preserve">сочетание </w:t>
      </w:r>
      <w:r w:rsidR="009D1B15" w:rsidRPr="0060586E">
        <w:rPr>
          <w:i/>
          <w:color w:val="auto"/>
          <w:sz w:val="28"/>
          <w:szCs w:val="28"/>
        </w:rPr>
        <w:t>würde</w:t>
      </w:r>
      <w:r w:rsidRPr="0060586E">
        <w:rPr>
          <w:color w:val="auto"/>
          <w:sz w:val="28"/>
          <w:szCs w:val="28"/>
          <w:lang w:eastAsia="en-US" w:bidi="en-US"/>
        </w:rPr>
        <w:t xml:space="preserve"> + </w:t>
      </w:r>
      <w:r w:rsidRPr="0060586E">
        <w:rPr>
          <w:color w:val="auto"/>
          <w:sz w:val="28"/>
          <w:szCs w:val="28"/>
          <w:lang w:val="en-US" w:eastAsia="en-US" w:bidi="en-US"/>
        </w:rPr>
        <w:t>Infinitiv</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Социокультурные знания и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Формирование элементарного представления о различных вариантах немецкого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60586E" w:rsidRDefault="00E235EB" w:rsidP="0060586E">
      <w:pPr>
        <w:pStyle w:val="13"/>
        <w:spacing w:line="240" w:lineRule="auto"/>
        <w:jc w:val="both"/>
        <w:rPr>
          <w:color w:val="auto"/>
          <w:sz w:val="28"/>
          <w:szCs w:val="28"/>
        </w:rPr>
      </w:pPr>
      <w:r w:rsidRPr="0060586E">
        <w:rPr>
          <w:color w:val="auto"/>
          <w:sz w:val="28"/>
          <w:szCs w:val="28"/>
        </w:rPr>
        <w:t>Соблюдение нормы вежливости в межкультурном общении.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Соблюдение норм вежливости в межкультурном общении.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Развитие умений: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писать своё имя и фамилию, а также имена и фамилии своих родственников и друзей на немецком языке;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 оформлять свой адрес на немецком языке (в анкете);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w:t>
      </w:r>
      <w:r w:rsidR="009D1B15" w:rsidRPr="0060586E">
        <w:rPr>
          <w:color w:val="auto"/>
          <w:sz w:val="28"/>
          <w:szCs w:val="28"/>
        </w:rPr>
        <w:t>о представлять Россию и страну/</w:t>
      </w:r>
      <w:r w:rsidRPr="0060586E">
        <w:rPr>
          <w:color w:val="auto"/>
          <w:sz w:val="28"/>
          <w:szCs w:val="28"/>
        </w:rPr>
        <w:t>страны изучаемого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A57638" w:rsidRPr="0060586E" w:rsidRDefault="00E235EB" w:rsidP="0060586E">
      <w:pPr>
        <w:pStyle w:val="13"/>
        <w:spacing w:line="240" w:lineRule="auto"/>
        <w:jc w:val="both"/>
        <w:rPr>
          <w:color w:val="auto"/>
          <w:sz w:val="28"/>
          <w:szCs w:val="28"/>
        </w:rPr>
      </w:pPr>
      <w:r w:rsidRPr="0060586E">
        <w:rPr>
          <w:color w:val="auto"/>
          <w:sz w:val="28"/>
          <w:szCs w:val="28"/>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Компенсаторные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60586E" w:rsidRDefault="00E235EB" w:rsidP="0060586E">
      <w:pPr>
        <w:pStyle w:val="13"/>
        <w:spacing w:line="240" w:lineRule="auto"/>
        <w:jc w:val="both"/>
        <w:rPr>
          <w:color w:val="auto"/>
          <w:sz w:val="28"/>
          <w:szCs w:val="28"/>
        </w:rPr>
      </w:pPr>
      <w:r w:rsidRPr="0060586E">
        <w:rPr>
          <w:color w:val="auto"/>
          <w:sz w:val="28"/>
          <w:szCs w:val="28"/>
        </w:rPr>
        <w:t>Переспрашивать, просить повторить, уточняя значение незнакомых 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Использование в качестве опоры при порождении собственных высказываний ключевых слов, плана.</w:t>
      </w:r>
    </w:p>
    <w:p w:rsidR="00A57638" w:rsidRPr="0060586E" w:rsidRDefault="00E235EB" w:rsidP="0060586E">
      <w:pPr>
        <w:pStyle w:val="13"/>
        <w:spacing w:line="240" w:lineRule="auto"/>
        <w:jc w:val="both"/>
        <w:rPr>
          <w:color w:val="auto"/>
          <w:sz w:val="28"/>
          <w:szCs w:val="28"/>
        </w:rPr>
      </w:pPr>
      <w:r w:rsidRPr="0060586E">
        <w:rPr>
          <w:color w:val="auto"/>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C5D67" w:rsidRPr="0060586E" w:rsidRDefault="002C5D67" w:rsidP="0060586E">
      <w:pPr>
        <w:rPr>
          <w:rFonts w:ascii="Times New Roman" w:hAnsi="Times New Roman" w:cs="Times New Roman"/>
          <w:w w:val="80"/>
          <w:sz w:val="28"/>
          <w:szCs w:val="28"/>
        </w:rPr>
      </w:pPr>
      <w:bookmarkStart w:id="291" w:name="bookmark587"/>
    </w:p>
    <w:p w:rsidR="002C5D67" w:rsidRPr="0060586E" w:rsidRDefault="002C5D67" w:rsidP="0060586E">
      <w:pPr>
        <w:rPr>
          <w:rFonts w:ascii="Times New Roman" w:hAnsi="Times New Roman" w:cs="Times New Roman"/>
          <w:b/>
          <w:sz w:val="28"/>
          <w:szCs w:val="28"/>
        </w:rPr>
      </w:pPr>
      <w:r w:rsidRPr="0060586E">
        <w:rPr>
          <w:rFonts w:ascii="Times New Roman" w:hAnsi="Times New Roman" w:cs="Times New Roman"/>
          <w:sz w:val="28"/>
          <w:szCs w:val="28"/>
        </w:rPr>
        <w:br w:type="page"/>
      </w:r>
    </w:p>
    <w:p w:rsidR="002C5D67" w:rsidRPr="0060586E" w:rsidRDefault="002C5D67" w:rsidP="0060586E">
      <w:pPr>
        <w:pStyle w:val="af5"/>
        <w:rPr>
          <w:rFonts w:ascii="Times New Roman" w:hAnsi="Times New Roman" w:cs="Times New Roman"/>
          <w:sz w:val="28"/>
          <w:szCs w:val="28"/>
        </w:rPr>
      </w:pP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ПЛАНИРУЕМЫЕ РЕЗУЛЬТАТЫ ОСВОЕНИЯ</w:t>
      </w:r>
      <w:bookmarkEnd w:id="291"/>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УЧЕБНОГО ПРЕДМЕТА «ИНОСТРАННЫЙ (НЕМЕЦКИЙ)</w:t>
      </w:r>
    </w:p>
    <w:p w:rsidR="00A57638" w:rsidRPr="0060586E" w:rsidRDefault="00E235EB" w:rsidP="0060586E">
      <w:pPr>
        <w:pStyle w:val="af5"/>
        <w:pBdr>
          <w:bottom w:val="single" w:sz="12" w:space="1" w:color="auto"/>
        </w:pBdr>
        <w:rPr>
          <w:rFonts w:ascii="Times New Roman" w:hAnsi="Times New Roman" w:cs="Times New Roman"/>
          <w:sz w:val="28"/>
          <w:szCs w:val="28"/>
        </w:rPr>
      </w:pPr>
      <w:r w:rsidRPr="0060586E">
        <w:rPr>
          <w:rFonts w:ascii="Times New Roman" w:hAnsi="Times New Roman" w:cs="Times New Roman"/>
          <w:sz w:val="28"/>
          <w:szCs w:val="28"/>
        </w:rPr>
        <w:t>ЯЗЫК» НА УРОВНЕ ОСНОВНОГО ОБЩЕГО ОБРАЗОВАНИЯ</w:t>
      </w:r>
    </w:p>
    <w:p w:rsidR="002C5D67" w:rsidRPr="0060586E" w:rsidRDefault="002C5D67" w:rsidP="0060586E">
      <w:pPr>
        <w:pStyle w:val="13"/>
        <w:spacing w:line="240" w:lineRule="auto"/>
        <w:jc w:val="both"/>
        <w:rPr>
          <w:color w:val="auto"/>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C5D67" w:rsidRPr="0060586E" w:rsidRDefault="002C5D67" w:rsidP="0060586E">
      <w:pPr>
        <w:pStyle w:val="af5"/>
        <w:rPr>
          <w:rFonts w:ascii="Times New Roman" w:hAnsi="Times New Roman" w:cs="Times New Roman"/>
          <w:sz w:val="28"/>
          <w:szCs w:val="28"/>
        </w:rPr>
      </w:pP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Личностные результаты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Личностные результаты </w:t>
      </w:r>
      <w:r w:rsidRPr="0060586E">
        <w:rPr>
          <w:color w:val="auto"/>
          <w:sz w:val="28"/>
          <w:szCs w:val="28"/>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гражданского воспитания</w:t>
      </w:r>
      <w:r w:rsidRPr="0060586E">
        <w:rPr>
          <w:color w:val="auto"/>
          <w:sz w:val="28"/>
          <w:szCs w:val="28"/>
        </w:rPr>
        <w:t>: готовность к выполнению обязанностей гражданина и реализации его прав, уважение прав, свобод и законных интересов других людей;</w:t>
      </w:r>
    </w:p>
    <w:p w:rsidR="00A57638" w:rsidRPr="0060586E" w:rsidRDefault="00E235EB" w:rsidP="0060586E">
      <w:pPr>
        <w:pStyle w:val="13"/>
        <w:spacing w:line="240" w:lineRule="auto"/>
        <w:jc w:val="both"/>
        <w:rPr>
          <w:color w:val="auto"/>
          <w:sz w:val="28"/>
          <w:szCs w:val="28"/>
        </w:rPr>
      </w:pPr>
      <w:r w:rsidRPr="0060586E">
        <w:rPr>
          <w:color w:val="auto"/>
          <w:sz w:val="28"/>
          <w:szCs w:val="28"/>
        </w:rPr>
        <w:t>активное участие в жизни семьи, Организации, местного сообщества, родного края, страны;</w:t>
      </w:r>
    </w:p>
    <w:p w:rsidR="00A57638" w:rsidRPr="0060586E" w:rsidRDefault="00E235EB" w:rsidP="0060586E">
      <w:pPr>
        <w:pStyle w:val="13"/>
        <w:spacing w:line="240" w:lineRule="auto"/>
        <w:jc w:val="both"/>
        <w:rPr>
          <w:color w:val="auto"/>
          <w:sz w:val="28"/>
          <w:szCs w:val="28"/>
        </w:rPr>
      </w:pPr>
      <w:r w:rsidRPr="0060586E">
        <w:rPr>
          <w:color w:val="auto"/>
          <w:sz w:val="28"/>
          <w:szCs w:val="28"/>
        </w:rPr>
        <w:t>неприятие любых форм экстремизма, дискриминации; понимание роли различных социальных институтов в жизни человека;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патриотического воспитания</w:t>
      </w:r>
      <w:r w:rsidRPr="0060586E">
        <w:rPr>
          <w:color w:val="auto"/>
          <w:sz w:val="28"/>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60586E" w:rsidRDefault="00E235EB" w:rsidP="0060586E">
      <w:pPr>
        <w:pStyle w:val="13"/>
        <w:spacing w:line="240" w:lineRule="auto"/>
        <w:jc w:val="both"/>
        <w:rPr>
          <w:color w:val="auto"/>
          <w:sz w:val="28"/>
          <w:szCs w:val="28"/>
        </w:rPr>
      </w:pPr>
      <w:r w:rsidRPr="0060586E">
        <w:rPr>
          <w:color w:val="auto"/>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духовно-нравственного воспитания</w:t>
      </w:r>
      <w:r w:rsidRPr="0060586E">
        <w:rPr>
          <w:color w:val="auto"/>
          <w:sz w:val="28"/>
          <w:szCs w:val="28"/>
        </w:rPr>
        <w:t>: ориентация на моральные ценности и нормы в ситуациях нравственного выбора;</w:t>
      </w:r>
    </w:p>
    <w:p w:rsidR="00A57638" w:rsidRPr="0060586E" w:rsidRDefault="00E235EB" w:rsidP="0060586E">
      <w:pPr>
        <w:pStyle w:val="13"/>
        <w:spacing w:line="240" w:lineRule="auto"/>
        <w:jc w:val="both"/>
        <w:rPr>
          <w:color w:val="auto"/>
          <w:sz w:val="28"/>
          <w:szCs w:val="28"/>
        </w:rPr>
      </w:pPr>
      <w:r w:rsidRPr="0060586E">
        <w:rPr>
          <w:color w:val="auto"/>
          <w:sz w:val="28"/>
          <w:szCs w:val="28"/>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A57638" w:rsidRPr="0060586E" w:rsidRDefault="00E235EB" w:rsidP="0060586E">
      <w:pPr>
        <w:pStyle w:val="13"/>
        <w:spacing w:line="240" w:lineRule="auto"/>
        <w:jc w:val="both"/>
        <w:rPr>
          <w:color w:val="auto"/>
          <w:sz w:val="28"/>
          <w:szCs w:val="28"/>
        </w:rPr>
      </w:pPr>
      <w:r w:rsidRPr="0060586E">
        <w:rPr>
          <w:color w:val="auto"/>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эстетического воспитания</w:t>
      </w:r>
      <w:r w:rsidRPr="0060586E">
        <w:rPr>
          <w:color w:val="auto"/>
          <w:sz w:val="28"/>
          <w:szCs w:val="28"/>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физического воспитания, формирования культуры здоровья и эмоционального благополучия</w:t>
      </w:r>
      <w:r w:rsidRPr="0060586E">
        <w:rPr>
          <w:color w:val="auto"/>
          <w:sz w:val="28"/>
          <w:szCs w:val="28"/>
        </w:rPr>
        <w:t>: осознание ценности жизни;</w:t>
      </w:r>
    </w:p>
    <w:p w:rsidR="00A57638" w:rsidRPr="0060586E" w:rsidRDefault="00E235EB" w:rsidP="0060586E">
      <w:pPr>
        <w:pStyle w:val="13"/>
        <w:spacing w:line="240" w:lineRule="auto"/>
        <w:jc w:val="both"/>
        <w:rPr>
          <w:color w:val="auto"/>
          <w:sz w:val="28"/>
          <w:szCs w:val="28"/>
        </w:rPr>
      </w:pPr>
      <w:r w:rsidRPr="0060586E">
        <w:rPr>
          <w:color w:val="auto"/>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60586E" w:rsidRDefault="00E235EB" w:rsidP="0060586E">
      <w:pPr>
        <w:pStyle w:val="13"/>
        <w:spacing w:line="240" w:lineRule="auto"/>
        <w:jc w:val="both"/>
        <w:rPr>
          <w:color w:val="auto"/>
          <w:sz w:val="28"/>
          <w:szCs w:val="28"/>
        </w:rPr>
      </w:pPr>
      <w:r w:rsidRPr="0060586E">
        <w:rPr>
          <w:color w:val="auto"/>
          <w:sz w:val="28"/>
          <w:szCs w:val="28"/>
        </w:rPr>
        <w:t>соблюдение правил безопасности, в том числе навыков безопасного поведения в интернет-среде;</w:t>
      </w:r>
    </w:p>
    <w:p w:rsidR="00A57638" w:rsidRPr="0060586E" w:rsidRDefault="00E235EB" w:rsidP="0060586E">
      <w:pPr>
        <w:pStyle w:val="13"/>
        <w:spacing w:line="240" w:lineRule="auto"/>
        <w:jc w:val="both"/>
        <w:rPr>
          <w:color w:val="auto"/>
          <w:sz w:val="28"/>
          <w:szCs w:val="28"/>
        </w:rPr>
      </w:pPr>
      <w:r w:rsidRPr="0060586E">
        <w:rPr>
          <w:color w:val="auto"/>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60586E" w:rsidRDefault="00E235EB" w:rsidP="0060586E">
      <w:pPr>
        <w:pStyle w:val="13"/>
        <w:spacing w:line="240" w:lineRule="auto"/>
        <w:jc w:val="both"/>
        <w:rPr>
          <w:color w:val="auto"/>
          <w:sz w:val="28"/>
          <w:szCs w:val="28"/>
        </w:rPr>
      </w:pPr>
      <w:r w:rsidRPr="0060586E">
        <w:rPr>
          <w:color w:val="auto"/>
          <w:sz w:val="28"/>
          <w:szCs w:val="28"/>
        </w:rPr>
        <w:t>умение принимать себя и других, не осуждая;</w:t>
      </w:r>
    </w:p>
    <w:p w:rsidR="00A57638" w:rsidRPr="0060586E" w:rsidRDefault="00E235EB" w:rsidP="0060586E">
      <w:pPr>
        <w:pStyle w:val="13"/>
        <w:spacing w:line="240" w:lineRule="auto"/>
        <w:jc w:val="both"/>
        <w:rPr>
          <w:color w:val="auto"/>
          <w:sz w:val="28"/>
          <w:szCs w:val="28"/>
        </w:rPr>
      </w:pPr>
      <w:r w:rsidRPr="0060586E">
        <w:rPr>
          <w:color w:val="auto"/>
          <w:sz w:val="28"/>
          <w:szCs w:val="28"/>
        </w:rPr>
        <w:t>умение осознавать эмоциональное состояние себя и других, умение управлять собственным эмоциональным состоянием;</w:t>
      </w:r>
    </w:p>
    <w:p w:rsidR="00A57638" w:rsidRPr="0060586E" w:rsidRDefault="00E235EB" w:rsidP="0060586E">
      <w:pPr>
        <w:pStyle w:val="13"/>
        <w:spacing w:line="240" w:lineRule="auto"/>
        <w:jc w:val="both"/>
        <w:rPr>
          <w:color w:val="auto"/>
          <w:sz w:val="28"/>
          <w:szCs w:val="28"/>
        </w:rPr>
      </w:pPr>
      <w:r w:rsidRPr="0060586E">
        <w:rPr>
          <w:color w:val="auto"/>
          <w:sz w:val="28"/>
          <w:szCs w:val="28"/>
        </w:rPr>
        <w:t>сформированность навыка рефлексии, признание своего права на ошибку и такого же права другого человека.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трудового воспитания</w:t>
      </w:r>
      <w:r w:rsidRPr="0060586E">
        <w:rPr>
          <w:color w:val="auto"/>
          <w:sz w:val="28"/>
          <w:szCs w:val="28"/>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60586E" w:rsidRDefault="00E235EB" w:rsidP="0060586E">
      <w:pPr>
        <w:pStyle w:val="13"/>
        <w:spacing w:line="240" w:lineRule="auto"/>
        <w:jc w:val="both"/>
        <w:rPr>
          <w:color w:val="auto"/>
          <w:sz w:val="28"/>
          <w:szCs w:val="28"/>
        </w:rPr>
      </w:pPr>
      <w:r w:rsidRPr="0060586E">
        <w:rPr>
          <w:color w:val="auto"/>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готовность адаптироваться в профессиональной среде; уважение к труду и </w:t>
      </w:r>
      <w:r w:rsidRPr="0060586E">
        <w:rPr>
          <w:color w:val="auto"/>
          <w:sz w:val="28"/>
          <w:szCs w:val="28"/>
        </w:rPr>
        <w:lastRenderedPageBreak/>
        <w:t>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экологического воспитания</w:t>
      </w:r>
      <w:r w:rsidRPr="0060586E">
        <w:rPr>
          <w:color w:val="auto"/>
          <w:sz w:val="28"/>
          <w:szCs w:val="28"/>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60586E" w:rsidRDefault="00E235EB" w:rsidP="0060586E">
      <w:pPr>
        <w:pStyle w:val="13"/>
        <w:spacing w:line="240" w:lineRule="auto"/>
        <w:jc w:val="both"/>
        <w:rPr>
          <w:color w:val="auto"/>
          <w:sz w:val="28"/>
          <w:szCs w:val="28"/>
        </w:rPr>
      </w:pPr>
      <w:r w:rsidRPr="0060586E">
        <w:rPr>
          <w:color w:val="auto"/>
          <w:sz w:val="28"/>
          <w:szCs w:val="28"/>
        </w:rPr>
        <w:t>повышение уровня экологической культуры, осознание глобального характера экологических проблем и путей их решения;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активное неприятие действий, приносящих вред окружающей среде;</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ценности научного познания</w:t>
      </w:r>
      <w:r w:rsidRPr="0060586E">
        <w:rPr>
          <w:color w:val="auto"/>
          <w:sz w:val="28"/>
          <w:szCs w:val="28"/>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овладение языковой и читательской культурой как средством познания мира;</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60586E" w:rsidRDefault="00E235EB" w:rsidP="0060586E">
      <w:pPr>
        <w:pStyle w:val="13"/>
        <w:spacing w:line="240" w:lineRule="auto"/>
        <w:ind w:firstLine="260"/>
        <w:jc w:val="both"/>
        <w:rPr>
          <w:color w:val="auto"/>
          <w:sz w:val="28"/>
          <w:szCs w:val="28"/>
        </w:rPr>
      </w:pPr>
      <w:r w:rsidRPr="0060586E">
        <w:rPr>
          <w:i/>
          <w:iCs/>
          <w:color w:val="auto"/>
          <w:sz w:val="28"/>
          <w:szCs w:val="28"/>
        </w:rPr>
        <w:t>Личностные результаты, обеспечивающие адаптацию обучающегося к изменяющимся условиям социальной и природной среды, включают</w:t>
      </w:r>
      <w:r w:rsidRPr="0060586E">
        <w:rPr>
          <w:color w:val="auto"/>
          <w:sz w:val="28"/>
          <w:szCs w:val="28"/>
        </w:rPr>
        <w:t>:</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способность обучающихся во взаимодействии в условиях неопределенности, открытость опыту и знаниям других;</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w:t>
      </w:r>
      <w:r w:rsidRPr="0060586E">
        <w:rPr>
          <w:color w:val="auto"/>
          <w:sz w:val="28"/>
          <w:szCs w:val="28"/>
        </w:rPr>
        <w:lastRenderedPageBreak/>
        <w:t>оперировать понятиями), а также оперировать терминами и представлениями в области концепции устойчивого развития;</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умение анализировать и выявлять взаимосвязи природы, общества и экономики;</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способность обучающихся осознавать стрессовую ситуацию,</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оценивать происходящие изменения и их последствия;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воспринимать стрессовую ситуацию как вызов, требующий контрмер;</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оценивать ситуацию стресса, корректировать принимаемые решения и действия;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Метапредметные результаты</w:t>
      </w:r>
    </w:p>
    <w:p w:rsidR="00A57638" w:rsidRPr="0060586E" w:rsidRDefault="00E235EB" w:rsidP="0060586E">
      <w:pPr>
        <w:pStyle w:val="13"/>
        <w:spacing w:line="240" w:lineRule="auto"/>
        <w:jc w:val="both"/>
        <w:rPr>
          <w:color w:val="auto"/>
          <w:sz w:val="28"/>
          <w:szCs w:val="28"/>
        </w:rPr>
      </w:pPr>
      <w:r w:rsidRPr="0060586E">
        <w:rPr>
          <w:color w:val="auto"/>
          <w:sz w:val="28"/>
          <w:szCs w:val="28"/>
        </w:rPr>
        <w:t>Метапредметные результаты освоения программы основного общего образования, в том числе адаптированной, должны отражать:</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Овладение универсальными учебными познавательными действиями</w:t>
      </w:r>
      <w:r w:rsidRPr="0060586E">
        <w:rPr>
          <w:b/>
          <w:bCs/>
          <w:color w:val="auto"/>
          <w:sz w:val="28"/>
          <w:szCs w:val="28"/>
        </w:rPr>
        <w:t>:</w:t>
      </w:r>
    </w:p>
    <w:p w:rsidR="00A57638" w:rsidRPr="0060586E" w:rsidRDefault="00E235EB" w:rsidP="0060586E">
      <w:pPr>
        <w:pStyle w:val="13"/>
        <w:numPr>
          <w:ilvl w:val="0"/>
          <w:numId w:val="50"/>
        </w:numPr>
        <w:tabs>
          <w:tab w:val="left" w:pos="589"/>
        </w:tabs>
        <w:spacing w:line="240" w:lineRule="auto"/>
        <w:jc w:val="both"/>
        <w:rPr>
          <w:color w:val="auto"/>
          <w:sz w:val="28"/>
          <w:szCs w:val="28"/>
        </w:rPr>
      </w:pPr>
      <w:r w:rsidRPr="0060586E">
        <w:rPr>
          <w:i/>
          <w:iCs/>
          <w:color w:val="auto"/>
          <w:sz w:val="28"/>
          <w:szCs w:val="28"/>
        </w:rPr>
        <w:t>базовые логические действия: выявлять и характеризовать существенные признаки объектов (явлений);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устанавливать существенный признак классификации, основания для обобщения и сравнения, критерии проводимого анализа;</w:t>
      </w:r>
    </w:p>
    <w:p w:rsidR="00A57638" w:rsidRPr="0060586E" w:rsidRDefault="00E235EB" w:rsidP="0060586E">
      <w:pPr>
        <w:pStyle w:val="13"/>
        <w:spacing w:line="240" w:lineRule="auto"/>
        <w:jc w:val="both"/>
        <w:rPr>
          <w:color w:val="auto"/>
          <w:sz w:val="28"/>
          <w:szCs w:val="28"/>
        </w:rPr>
      </w:pPr>
      <w:r w:rsidRPr="0060586E">
        <w:rPr>
          <w:color w:val="auto"/>
          <w:sz w:val="28"/>
          <w:szCs w:val="28"/>
        </w:rPr>
        <w:t>с учётом предложенной задачи выявлять закономерности и противоречия в рассматриваемых фактах, данных и наблюдениях;</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предлагать критерии для выявления закономерностей и противоречий;</w:t>
      </w:r>
    </w:p>
    <w:p w:rsidR="00A57638" w:rsidRPr="0060586E" w:rsidRDefault="00E235EB" w:rsidP="0060586E">
      <w:pPr>
        <w:pStyle w:val="13"/>
        <w:spacing w:line="240" w:lineRule="auto"/>
        <w:jc w:val="both"/>
        <w:rPr>
          <w:color w:val="auto"/>
          <w:sz w:val="28"/>
          <w:szCs w:val="28"/>
        </w:rPr>
      </w:pPr>
      <w:r w:rsidRPr="0060586E">
        <w:rPr>
          <w:color w:val="auto"/>
          <w:sz w:val="28"/>
          <w:szCs w:val="28"/>
        </w:rPr>
        <w:t>выявлять дефициты информации, данных, необходимых для решения поставленной задачи;</w:t>
      </w:r>
    </w:p>
    <w:p w:rsidR="00A57638" w:rsidRPr="0060586E" w:rsidRDefault="00E235EB" w:rsidP="0060586E">
      <w:pPr>
        <w:pStyle w:val="13"/>
        <w:spacing w:line="240" w:lineRule="auto"/>
        <w:jc w:val="both"/>
        <w:rPr>
          <w:color w:val="auto"/>
          <w:sz w:val="28"/>
          <w:szCs w:val="28"/>
        </w:rPr>
      </w:pPr>
      <w:r w:rsidRPr="0060586E">
        <w:rPr>
          <w:color w:val="auto"/>
          <w:sz w:val="28"/>
          <w:szCs w:val="28"/>
        </w:rPr>
        <w:t>выявлять причинно-следственные связи при изучении явлений и процессов;</w:t>
      </w:r>
    </w:p>
    <w:p w:rsidR="00A57638" w:rsidRPr="0060586E" w:rsidRDefault="00E235EB" w:rsidP="0060586E">
      <w:pPr>
        <w:pStyle w:val="13"/>
        <w:spacing w:line="240" w:lineRule="auto"/>
        <w:jc w:val="both"/>
        <w:rPr>
          <w:color w:val="auto"/>
          <w:sz w:val="28"/>
          <w:szCs w:val="28"/>
        </w:rPr>
      </w:pPr>
      <w:r w:rsidRPr="0060586E">
        <w:rPr>
          <w:color w:val="auto"/>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60586E" w:rsidRDefault="00E235EB" w:rsidP="0060586E">
      <w:pPr>
        <w:pStyle w:val="13"/>
        <w:numPr>
          <w:ilvl w:val="0"/>
          <w:numId w:val="50"/>
        </w:numPr>
        <w:tabs>
          <w:tab w:val="left" w:pos="589"/>
        </w:tabs>
        <w:spacing w:line="240" w:lineRule="auto"/>
        <w:jc w:val="both"/>
        <w:rPr>
          <w:color w:val="auto"/>
          <w:sz w:val="28"/>
          <w:szCs w:val="28"/>
        </w:rPr>
      </w:pPr>
      <w:r w:rsidRPr="0060586E">
        <w:rPr>
          <w:i/>
          <w:iCs/>
          <w:color w:val="auto"/>
          <w:sz w:val="28"/>
          <w:szCs w:val="28"/>
        </w:rPr>
        <w:t>базовые исследовательские действия: использовать вопросы как исследовательский инструмент познания;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формулировать гипотезу об истинности собственных суждений и суждений других, аргументировать свою позицию, мнение;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проводить по самостоятельно составленному плану опыт, несложный эксперимент, небольшое исследование по установлению особенностей </w:t>
      </w:r>
      <w:r w:rsidRPr="0060586E">
        <w:rPr>
          <w:color w:val="auto"/>
          <w:sz w:val="28"/>
          <w:szCs w:val="28"/>
        </w:rPr>
        <w:lastRenderedPageBreak/>
        <w:t>объекта изучения, причинно-следственных связей и зависимостей объектов между собой;</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оценивать на применимость и достоверность информации, полученной в ходе исследования (эксперимента);</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60586E" w:rsidRDefault="00E235EB" w:rsidP="0060586E">
      <w:pPr>
        <w:pStyle w:val="13"/>
        <w:numPr>
          <w:ilvl w:val="0"/>
          <w:numId w:val="50"/>
        </w:numPr>
        <w:tabs>
          <w:tab w:val="left" w:pos="802"/>
        </w:tabs>
        <w:spacing w:line="240" w:lineRule="auto"/>
        <w:jc w:val="both"/>
        <w:rPr>
          <w:color w:val="auto"/>
          <w:sz w:val="28"/>
          <w:szCs w:val="28"/>
        </w:rPr>
      </w:pPr>
      <w:r w:rsidRPr="0060586E">
        <w:rPr>
          <w:i/>
          <w:iCs/>
          <w:color w:val="auto"/>
          <w:sz w:val="28"/>
          <w:szCs w:val="28"/>
        </w:rPr>
        <w:t>работа с информацией:</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60586E" w:rsidRDefault="00E235EB" w:rsidP="0060586E">
      <w:pPr>
        <w:pStyle w:val="13"/>
        <w:spacing w:line="240" w:lineRule="auto"/>
        <w:jc w:val="both"/>
        <w:rPr>
          <w:color w:val="auto"/>
          <w:sz w:val="28"/>
          <w:szCs w:val="28"/>
        </w:rPr>
      </w:pPr>
      <w:r w:rsidRPr="0060586E">
        <w:rPr>
          <w:color w:val="auto"/>
          <w:sz w:val="28"/>
          <w:szCs w:val="28"/>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оценивать надежность информации по критериям, предложенным педагогическим работником или сформулированным самостоятельно;</w:t>
      </w:r>
    </w:p>
    <w:p w:rsidR="00A57638" w:rsidRPr="0060586E" w:rsidRDefault="00E235EB" w:rsidP="0060586E">
      <w:pPr>
        <w:pStyle w:val="13"/>
        <w:spacing w:line="240" w:lineRule="auto"/>
        <w:jc w:val="both"/>
        <w:rPr>
          <w:color w:val="auto"/>
          <w:sz w:val="28"/>
          <w:szCs w:val="28"/>
        </w:rPr>
      </w:pPr>
      <w:r w:rsidRPr="0060586E">
        <w:rPr>
          <w:color w:val="auto"/>
          <w:sz w:val="28"/>
          <w:szCs w:val="28"/>
        </w:rPr>
        <w:t>эффективно запоминать и систематизировать информацию.</w:t>
      </w:r>
    </w:p>
    <w:p w:rsidR="00A57638" w:rsidRPr="0060586E" w:rsidRDefault="00E235EB" w:rsidP="0060586E">
      <w:pPr>
        <w:pStyle w:val="13"/>
        <w:spacing w:line="240" w:lineRule="auto"/>
        <w:jc w:val="both"/>
        <w:rPr>
          <w:color w:val="auto"/>
          <w:sz w:val="28"/>
          <w:szCs w:val="28"/>
        </w:rPr>
      </w:pPr>
      <w:r w:rsidRPr="0060586E">
        <w:rPr>
          <w:color w:val="auto"/>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Овладение универсальными учебными коммуникативными действиями</w:t>
      </w:r>
      <w:r w:rsidRPr="0060586E">
        <w:rPr>
          <w:b/>
          <w:bCs/>
          <w:color w:val="auto"/>
          <w:sz w:val="28"/>
          <w:szCs w:val="28"/>
        </w:rPr>
        <w:t>:</w:t>
      </w:r>
    </w:p>
    <w:p w:rsidR="00A57638" w:rsidRPr="0060586E" w:rsidRDefault="00E235EB" w:rsidP="0060586E">
      <w:pPr>
        <w:pStyle w:val="13"/>
        <w:numPr>
          <w:ilvl w:val="0"/>
          <w:numId w:val="51"/>
        </w:numPr>
        <w:tabs>
          <w:tab w:val="left" w:pos="582"/>
        </w:tabs>
        <w:spacing w:line="240" w:lineRule="auto"/>
        <w:jc w:val="both"/>
        <w:rPr>
          <w:color w:val="auto"/>
          <w:sz w:val="28"/>
          <w:szCs w:val="28"/>
        </w:rPr>
      </w:pPr>
      <w:r w:rsidRPr="0060586E">
        <w:rPr>
          <w:i/>
          <w:iCs/>
          <w:color w:val="auto"/>
          <w:sz w:val="28"/>
          <w:szCs w:val="28"/>
        </w:rPr>
        <w:t>общение: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воспринимать и формулировать суждения, выражать эмоции в соответствии с целями и условиями общения;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выражать себя (свою точку зрения) в устных и письменных текстах;</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60586E" w:rsidRDefault="00E235EB" w:rsidP="0060586E">
      <w:pPr>
        <w:pStyle w:val="13"/>
        <w:spacing w:line="240" w:lineRule="auto"/>
        <w:jc w:val="both"/>
        <w:rPr>
          <w:color w:val="auto"/>
          <w:sz w:val="28"/>
          <w:szCs w:val="28"/>
        </w:rPr>
      </w:pPr>
      <w:r w:rsidRPr="0060586E">
        <w:rPr>
          <w:color w:val="auto"/>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60586E" w:rsidRDefault="00E235EB" w:rsidP="0060586E">
      <w:pPr>
        <w:pStyle w:val="13"/>
        <w:numPr>
          <w:ilvl w:val="0"/>
          <w:numId w:val="51"/>
        </w:numPr>
        <w:tabs>
          <w:tab w:val="left" w:pos="591"/>
        </w:tabs>
        <w:spacing w:line="240" w:lineRule="auto"/>
        <w:jc w:val="both"/>
        <w:rPr>
          <w:color w:val="auto"/>
          <w:sz w:val="28"/>
          <w:szCs w:val="28"/>
        </w:rPr>
      </w:pPr>
      <w:r w:rsidRPr="0060586E">
        <w:rPr>
          <w:i/>
          <w:iCs/>
          <w:color w:val="auto"/>
          <w:sz w:val="28"/>
          <w:szCs w:val="28"/>
        </w:rPr>
        <w:lastRenderedPageBreak/>
        <w:t>совместная деятельность:</w:t>
      </w:r>
    </w:p>
    <w:p w:rsidR="00A57638" w:rsidRPr="0060586E" w:rsidRDefault="00E235EB" w:rsidP="0060586E">
      <w:pPr>
        <w:pStyle w:val="13"/>
        <w:spacing w:line="240" w:lineRule="auto"/>
        <w:jc w:val="both"/>
        <w:rPr>
          <w:color w:val="auto"/>
          <w:sz w:val="28"/>
          <w:szCs w:val="28"/>
        </w:rPr>
      </w:pPr>
      <w:r w:rsidRPr="0060586E">
        <w:rPr>
          <w:color w:val="auto"/>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57638" w:rsidRPr="0060586E" w:rsidRDefault="00E235EB" w:rsidP="0060586E">
      <w:pPr>
        <w:pStyle w:val="13"/>
        <w:spacing w:line="240" w:lineRule="auto"/>
        <w:jc w:val="both"/>
        <w:rPr>
          <w:color w:val="auto"/>
          <w:sz w:val="28"/>
          <w:szCs w:val="28"/>
        </w:rPr>
      </w:pPr>
      <w:r w:rsidRPr="0060586E">
        <w:rPr>
          <w:color w:val="auto"/>
          <w:sz w:val="28"/>
          <w:szCs w:val="28"/>
        </w:rPr>
        <w:t>уметь обобщать мнения нескольких людей, проявлять готовность руководить, выполнять поручения, подчиняться;</w:t>
      </w:r>
    </w:p>
    <w:p w:rsidR="00A57638" w:rsidRPr="0060586E" w:rsidRDefault="00E235EB" w:rsidP="0060586E">
      <w:pPr>
        <w:pStyle w:val="13"/>
        <w:spacing w:line="240" w:lineRule="auto"/>
        <w:jc w:val="both"/>
        <w:rPr>
          <w:color w:val="auto"/>
          <w:sz w:val="28"/>
          <w:szCs w:val="28"/>
        </w:rPr>
      </w:pPr>
      <w:r w:rsidRPr="0060586E">
        <w:rPr>
          <w:color w:val="auto"/>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60586E" w:rsidRDefault="00E235EB" w:rsidP="0060586E">
      <w:pPr>
        <w:pStyle w:val="13"/>
        <w:spacing w:line="240" w:lineRule="auto"/>
        <w:jc w:val="both"/>
        <w:rPr>
          <w:color w:val="auto"/>
          <w:sz w:val="28"/>
          <w:szCs w:val="28"/>
        </w:rPr>
      </w:pPr>
      <w:r w:rsidRPr="0060586E">
        <w:rPr>
          <w:color w:val="auto"/>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сравнивать результаты с исходной задачей и вклад каждого</w:t>
      </w:r>
    </w:p>
    <w:p w:rsidR="00A57638" w:rsidRPr="0060586E" w:rsidRDefault="00E235EB" w:rsidP="0060586E">
      <w:pPr>
        <w:pStyle w:val="13"/>
        <w:spacing w:line="240" w:lineRule="auto"/>
        <w:jc w:val="both"/>
        <w:rPr>
          <w:color w:val="auto"/>
          <w:sz w:val="28"/>
          <w:szCs w:val="28"/>
        </w:rPr>
      </w:pPr>
      <w:r w:rsidRPr="0060586E">
        <w:rPr>
          <w:color w:val="auto"/>
          <w:sz w:val="28"/>
          <w:szCs w:val="28"/>
        </w:rPr>
        <w:t>члена команды в достижение результатов, разделять сферу ответственности и проявлять готовность к предоставлению отчета перед группой.</w:t>
      </w:r>
    </w:p>
    <w:p w:rsidR="00A57638" w:rsidRPr="0060586E" w:rsidRDefault="00E235EB" w:rsidP="0060586E">
      <w:pPr>
        <w:pStyle w:val="13"/>
        <w:spacing w:line="240" w:lineRule="auto"/>
        <w:jc w:val="both"/>
        <w:rPr>
          <w:color w:val="auto"/>
          <w:sz w:val="28"/>
          <w:szCs w:val="28"/>
        </w:rPr>
      </w:pPr>
      <w:r w:rsidRPr="0060586E">
        <w:rPr>
          <w:color w:val="auto"/>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Овладение универсальными учебными регулятивными действиями</w:t>
      </w:r>
      <w:r w:rsidRPr="0060586E">
        <w:rPr>
          <w:b/>
          <w:bCs/>
          <w:color w:val="auto"/>
          <w:sz w:val="28"/>
          <w:szCs w:val="28"/>
        </w:rPr>
        <w:t>:</w:t>
      </w:r>
    </w:p>
    <w:p w:rsidR="00A57638" w:rsidRPr="0060586E" w:rsidRDefault="00E235EB" w:rsidP="0060586E">
      <w:pPr>
        <w:pStyle w:val="13"/>
        <w:numPr>
          <w:ilvl w:val="0"/>
          <w:numId w:val="52"/>
        </w:numPr>
        <w:tabs>
          <w:tab w:val="left" w:pos="590"/>
        </w:tabs>
        <w:spacing w:line="240" w:lineRule="auto"/>
        <w:jc w:val="both"/>
        <w:rPr>
          <w:color w:val="auto"/>
          <w:sz w:val="28"/>
          <w:szCs w:val="28"/>
        </w:rPr>
      </w:pPr>
      <w:r w:rsidRPr="0060586E">
        <w:rPr>
          <w:i/>
          <w:iCs/>
          <w:color w:val="auto"/>
          <w:sz w:val="28"/>
          <w:szCs w:val="28"/>
        </w:rPr>
        <w:t>самоорганизация:</w:t>
      </w:r>
      <w:r w:rsidRPr="0060586E">
        <w:rPr>
          <w:color w:val="auto"/>
          <w:sz w:val="28"/>
          <w:szCs w:val="28"/>
        </w:rPr>
        <w:t xml:space="preserve"> выявлять проблемы для решения в жизненных и учебных ситуациях;</w:t>
      </w:r>
    </w:p>
    <w:p w:rsidR="00A57638" w:rsidRPr="0060586E" w:rsidRDefault="00E235EB" w:rsidP="0060586E">
      <w:pPr>
        <w:pStyle w:val="13"/>
        <w:spacing w:line="240" w:lineRule="auto"/>
        <w:jc w:val="both"/>
        <w:rPr>
          <w:color w:val="auto"/>
          <w:sz w:val="28"/>
          <w:szCs w:val="28"/>
        </w:rPr>
      </w:pPr>
      <w:r w:rsidRPr="0060586E">
        <w:rPr>
          <w:color w:val="auto"/>
          <w:sz w:val="28"/>
          <w:szCs w:val="28"/>
        </w:rPr>
        <w:t>ориентироваться в различных подходах принятия решений (индивидуальное, принятие решения в группе, принятие решений группой);</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A57638" w:rsidRPr="0060586E" w:rsidRDefault="00E235EB" w:rsidP="0060586E">
      <w:pPr>
        <w:pStyle w:val="13"/>
        <w:numPr>
          <w:ilvl w:val="0"/>
          <w:numId w:val="52"/>
        </w:numPr>
        <w:tabs>
          <w:tab w:val="left" w:pos="590"/>
        </w:tabs>
        <w:spacing w:line="240" w:lineRule="auto"/>
        <w:jc w:val="both"/>
        <w:rPr>
          <w:color w:val="auto"/>
          <w:sz w:val="28"/>
          <w:szCs w:val="28"/>
        </w:rPr>
      </w:pPr>
      <w:r w:rsidRPr="0060586E">
        <w:rPr>
          <w:i/>
          <w:iCs/>
          <w:color w:val="auto"/>
          <w:sz w:val="28"/>
          <w:szCs w:val="28"/>
        </w:rPr>
        <w:t>самоконтроль:</w:t>
      </w:r>
      <w:r w:rsidRPr="0060586E">
        <w:rPr>
          <w:color w:val="auto"/>
          <w:sz w:val="28"/>
          <w:szCs w:val="28"/>
        </w:rPr>
        <w:t xml:space="preserve"> владеть способами самоконтроля, самомотивации и рефлексии;</w:t>
      </w:r>
    </w:p>
    <w:p w:rsidR="00A57638" w:rsidRPr="0060586E" w:rsidRDefault="00E235EB" w:rsidP="0060586E">
      <w:pPr>
        <w:pStyle w:val="13"/>
        <w:spacing w:line="240" w:lineRule="auto"/>
        <w:jc w:val="both"/>
        <w:rPr>
          <w:color w:val="auto"/>
          <w:sz w:val="28"/>
          <w:szCs w:val="28"/>
        </w:rPr>
      </w:pPr>
      <w:r w:rsidRPr="0060586E">
        <w:rPr>
          <w:color w:val="auto"/>
          <w:sz w:val="28"/>
          <w:szCs w:val="28"/>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60586E" w:rsidRDefault="00E235EB" w:rsidP="0060586E">
      <w:pPr>
        <w:pStyle w:val="13"/>
        <w:numPr>
          <w:ilvl w:val="0"/>
          <w:numId w:val="52"/>
        </w:numPr>
        <w:tabs>
          <w:tab w:val="left" w:pos="590"/>
        </w:tabs>
        <w:spacing w:line="240" w:lineRule="auto"/>
        <w:jc w:val="both"/>
        <w:rPr>
          <w:color w:val="auto"/>
          <w:sz w:val="28"/>
          <w:szCs w:val="28"/>
        </w:rPr>
      </w:pPr>
      <w:r w:rsidRPr="0060586E">
        <w:rPr>
          <w:i/>
          <w:iCs/>
          <w:color w:val="auto"/>
          <w:sz w:val="28"/>
          <w:szCs w:val="28"/>
        </w:rPr>
        <w:t>эмоциональный интеллект:</w:t>
      </w:r>
      <w:r w:rsidRPr="0060586E">
        <w:rPr>
          <w:color w:val="auto"/>
          <w:sz w:val="28"/>
          <w:szCs w:val="28"/>
        </w:rPr>
        <w:t xml:space="preserve"> различать, называть и управлять собственными эмоциями и эмоциями других;</w:t>
      </w:r>
    </w:p>
    <w:p w:rsidR="00A57638" w:rsidRPr="0060586E" w:rsidRDefault="00E235EB" w:rsidP="0060586E">
      <w:pPr>
        <w:pStyle w:val="13"/>
        <w:spacing w:line="240" w:lineRule="auto"/>
        <w:jc w:val="both"/>
        <w:rPr>
          <w:color w:val="auto"/>
          <w:sz w:val="28"/>
          <w:szCs w:val="28"/>
        </w:rPr>
      </w:pPr>
      <w:r w:rsidRPr="0060586E">
        <w:rPr>
          <w:color w:val="auto"/>
          <w:sz w:val="28"/>
          <w:szCs w:val="28"/>
        </w:rPr>
        <w:t>выявлять и анализировать причины эмоций;</w:t>
      </w:r>
    </w:p>
    <w:p w:rsidR="00A57638" w:rsidRPr="0060586E" w:rsidRDefault="00E235EB" w:rsidP="0060586E">
      <w:pPr>
        <w:pStyle w:val="13"/>
        <w:spacing w:line="240" w:lineRule="auto"/>
        <w:jc w:val="both"/>
        <w:rPr>
          <w:color w:val="auto"/>
          <w:sz w:val="28"/>
          <w:szCs w:val="28"/>
        </w:rPr>
      </w:pPr>
      <w:r w:rsidRPr="0060586E">
        <w:rPr>
          <w:color w:val="auto"/>
          <w:sz w:val="28"/>
          <w:szCs w:val="28"/>
        </w:rPr>
        <w:t>ставить себя на место другого человека, понимать мотивы и намерения другого; регулировать способ выражения эмоций;</w:t>
      </w:r>
    </w:p>
    <w:p w:rsidR="00A57638" w:rsidRPr="0060586E" w:rsidRDefault="00E235EB" w:rsidP="0060586E">
      <w:pPr>
        <w:pStyle w:val="13"/>
        <w:numPr>
          <w:ilvl w:val="0"/>
          <w:numId w:val="52"/>
        </w:numPr>
        <w:tabs>
          <w:tab w:val="left" w:pos="590"/>
        </w:tabs>
        <w:spacing w:line="240" w:lineRule="auto"/>
        <w:jc w:val="both"/>
        <w:rPr>
          <w:color w:val="auto"/>
          <w:sz w:val="28"/>
          <w:szCs w:val="28"/>
        </w:rPr>
      </w:pPr>
      <w:r w:rsidRPr="0060586E">
        <w:rPr>
          <w:i/>
          <w:iCs/>
          <w:color w:val="auto"/>
          <w:sz w:val="28"/>
          <w:szCs w:val="28"/>
        </w:rPr>
        <w:t>принятие себя и других:</w:t>
      </w:r>
      <w:r w:rsidRPr="0060586E">
        <w:rPr>
          <w:color w:val="auto"/>
          <w:sz w:val="28"/>
          <w:szCs w:val="28"/>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A57638" w:rsidRPr="0060586E" w:rsidRDefault="00E235EB" w:rsidP="0060586E">
      <w:pPr>
        <w:pStyle w:val="13"/>
        <w:spacing w:line="240" w:lineRule="auto"/>
        <w:jc w:val="both"/>
        <w:rPr>
          <w:color w:val="auto"/>
          <w:sz w:val="28"/>
          <w:szCs w:val="28"/>
        </w:rPr>
      </w:pPr>
      <w:r w:rsidRPr="0060586E">
        <w:rPr>
          <w:color w:val="auto"/>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Предметные результаты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Предметные результаты </w:t>
      </w:r>
      <w:r w:rsidRPr="0060586E">
        <w:rPr>
          <w:color w:val="auto"/>
          <w:sz w:val="28"/>
          <w:szCs w:val="28"/>
        </w:rPr>
        <w:t>освоения основной образовательной программы поиностранному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rsidR="002C5D67" w:rsidRPr="0060586E" w:rsidRDefault="002C5D67" w:rsidP="0060586E">
      <w:pPr>
        <w:pStyle w:val="af5"/>
        <w:rPr>
          <w:rFonts w:ascii="Times New Roman" w:hAnsi="Times New Roman" w:cs="Times New Roman"/>
          <w:sz w:val="28"/>
          <w:szCs w:val="28"/>
        </w:rPr>
      </w:pP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5 класс</w:t>
      </w:r>
    </w:p>
    <w:p w:rsidR="002C5D67" w:rsidRPr="0060586E" w:rsidRDefault="002C5D67" w:rsidP="0060586E">
      <w:pPr>
        <w:pStyle w:val="af5"/>
        <w:rPr>
          <w:rFonts w:ascii="Times New Roman" w:hAnsi="Times New Roman" w:cs="Times New Roman"/>
          <w:sz w:val="28"/>
          <w:szCs w:val="28"/>
        </w:rPr>
      </w:pP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Коммуникативные умения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Говорение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вести разные виды диалогов</w:t>
      </w:r>
      <w:r w:rsidRPr="0060586E">
        <w:rPr>
          <w:color w:val="auto"/>
          <w:sz w:val="28"/>
          <w:szCs w:val="28"/>
        </w:rPr>
        <w:t xml:space="preserve"> (диалог этикетного характера, диалог побуждения к действию, диалог-расспрос) в рамках тематического содержания речи</w:t>
      </w:r>
      <w:r w:rsidRPr="0060586E">
        <w:rPr>
          <w:color w:val="auto"/>
          <w:sz w:val="28"/>
          <w:szCs w:val="28"/>
          <w:vertAlign w:val="superscript"/>
        </w:rPr>
        <w:footnoteReference w:id="9"/>
      </w:r>
      <w:r w:rsidRPr="0060586E">
        <w:rPr>
          <w:color w:val="auto"/>
          <w:sz w:val="28"/>
          <w:szCs w:val="28"/>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 xml:space="preserve">создавать разные виды монологических высказываний </w:t>
      </w:r>
      <w:r w:rsidRPr="0060586E">
        <w:rPr>
          <w:color w:val="auto"/>
          <w:sz w:val="28"/>
          <w:szCs w:val="28"/>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Аудирование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lastRenderedPageBreak/>
        <w:t>воспринимать на слух и понимать</w:t>
      </w:r>
      <w:r w:rsidRPr="0060586E">
        <w:rPr>
          <w:color w:val="auto"/>
          <w:sz w:val="28"/>
          <w:szCs w:val="28"/>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Смысловое чтение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читать про себя и понимать</w:t>
      </w:r>
      <w:r w:rsidRPr="0060586E">
        <w:rPr>
          <w:color w:val="auto"/>
          <w:sz w:val="28"/>
          <w:szCs w:val="28"/>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Письменная речь</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писать</w:t>
      </w:r>
      <w:r w:rsidRPr="0060586E">
        <w:rPr>
          <w:color w:val="auto"/>
          <w:sz w:val="28"/>
          <w:szCs w:val="28"/>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60586E">
        <w:rPr>
          <w:color w:val="auto"/>
          <w:sz w:val="28"/>
          <w:szCs w:val="28"/>
        </w:rPr>
        <w:t>н</w:t>
      </w:r>
      <w:r w:rsidRPr="0060586E">
        <w:rPr>
          <w:color w:val="auto"/>
          <w:sz w:val="28"/>
          <w:szCs w:val="28"/>
        </w:rPr>
        <w:t>ах изучаемого языка (объём сообщения — до 60 слов).</w:t>
      </w:r>
    </w:p>
    <w:p w:rsidR="002C5D67" w:rsidRPr="0060586E" w:rsidRDefault="002C5D67" w:rsidP="0060586E">
      <w:pPr>
        <w:pStyle w:val="af5"/>
        <w:rPr>
          <w:rFonts w:ascii="Times New Roman" w:hAnsi="Times New Roman" w:cs="Times New Roman"/>
          <w:sz w:val="28"/>
          <w:szCs w:val="28"/>
        </w:rPr>
      </w:pP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Языковые знания и умения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Фонетическая сторона речи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различать на слух и адекватно,</w:t>
      </w:r>
      <w:r w:rsidRPr="0060586E">
        <w:rPr>
          <w:color w:val="auto"/>
          <w:sz w:val="28"/>
          <w:szCs w:val="28"/>
        </w:rPr>
        <w:t xml:space="preserve"> без ошибок, ведущих к сбою коммуникации, </w:t>
      </w:r>
      <w:r w:rsidRPr="0060586E">
        <w:rPr>
          <w:i/>
          <w:iCs/>
          <w:color w:val="auto"/>
          <w:sz w:val="28"/>
          <w:szCs w:val="28"/>
        </w:rPr>
        <w:t>произносить</w:t>
      </w:r>
      <w:r w:rsidRPr="0060586E">
        <w:rPr>
          <w:color w:val="auto"/>
          <w:sz w:val="28"/>
          <w:szCs w:val="28"/>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60586E">
        <w:rPr>
          <w:i/>
          <w:iCs/>
          <w:color w:val="auto"/>
          <w:sz w:val="28"/>
          <w:szCs w:val="28"/>
        </w:rPr>
        <w:t>выразительно читать вслух</w:t>
      </w:r>
      <w:r w:rsidRPr="0060586E">
        <w:rPr>
          <w:color w:val="auto"/>
          <w:sz w:val="28"/>
          <w:szCs w:val="28"/>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Графика, орфография и пунктуация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правильно </w:t>
      </w:r>
      <w:r w:rsidRPr="0060586E">
        <w:rPr>
          <w:i/>
          <w:iCs/>
          <w:color w:val="auto"/>
          <w:sz w:val="28"/>
          <w:szCs w:val="28"/>
        </w:rPr>
        <w:t>писать</w:t>
      </w:r>
      <w:r w:rsidRPr="0060586E">
        <w:rPr>
          <w:color w:val="auto"/>
          <w:sz w:val="28"/>
          <w:szCs w:val="28"/>
        </w:rPr>
        <w:t xml:space="preserve"> изученные слова; </w:t>
      </w:r>
      <w:r w:rsidRPr="0060586E">
        <w:rPr>
          <w:i/>
          <w:iCs/>
          <w:color w:val="auto"/>
          <w:sz w:val="28"/>
          <w:szCs w:val="28"/>
        </w:rPr>
        <w:t>использовать</w:t>
      </w:r>
      <w:r w:rsidRPr="0060586E">
        <w:rPr>
          <w:color w:val="auto"/>
          <w:sz w:val="28"/>
          <w:szCs w:val="28"/>
        </w:rPr>
        <w:t xml:space="preserve"> точку, вопросительный и восклицательный знаки в конце предложения, запятую при перечислении; пунктуационно правильно </w:t>
      </w:r>
      <w:r w:rsidRPr="0060586E">
        <w:rPr>
          <w:i/>
          <w:iCs/>
          <w:color w:val="auto"/>
          <w:sz w:val="28"/>
          <w:szCs w:val="28"/>
        </w:rPr>
        <w:t>оформлять</w:t>
      </w:r>
      <w:r w:rsidRPr="0060586E">
        <w:rPr>
          <w:color w:val="auto"/>
          <w:sz w:val="28"/>
          <w:szCs w:val="28"/>
        </w:rPr>
        <w:t xml:space="preserve"> электронное сообщение личного характера;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Лексическая сторона речи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в звучащем и письменном</w:t>
      </w:r>
      <w:r w:rsidRPr="0060586E">
        <w:rPr>
          <w:color w:val="auto"/>
          <w:sz w:val="28"/>
          <w:szCs w:val="28"/>
        </w:rPr>
        <w:t xml:space="preserve"> тексте 675 лексических единиц (слов, словосочетаний, речевых клише) и </w:t>
      </w:r>
      <w:r w:rsidRPr="0060586E">
        <w:rPr>
          <w:i/>
          <w:iCs/>
          <w:color w:val="auto"/>
          <w:sz w:val="28"/>
          <w:szCs w:val="28"/>
        </w:rPr>
        <w:t>правильно употреблять</w:t>
      </w:r>
      <w:r w:rsidRPr="0060586E">
        <w:rPr>
          <w:color w:val="auto"/>
          <w:sz w:val="28"/>
          <w:szCs w:val="28"/>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60586E">
        <w:rPr>
          <w:i/>
          <w:iCs/>
          <w:color w:val="auto"/>
          <w:sz w:val="28"/>
          <w:szCs w:val="28"/>
        </w:rPr>
        <w:t>распознавать и употреблять</w:t>
      </w:r>
      <w:r w:rsidRPr="0060586E">
        <w:rPr>
          <w:color w:val="auto"/>
          <w:sz w:val="28"/>
          <w:szCs w:val="28"/>
        </w:rPr>
        <w:t xml:space="preserve"> в устной и письменной речи родственные слова, образованные с использованием </w:t>
      </w:r>
      <w:r w:rsidRPr="0060586E">
        <w:rPr>
          <w:color w:val="auto"/>
          <w:sz w:val="28"/>
          <w:szCs w:val="28"/>
        </w:rPr>
        <w:lastRenderedPageBreak/>
        <w:t xml:space="preserve">аффиксации: имена существительные с суффиксами </w:t>
      </w:r>
      <w:r w:rsidRPr="0060586E">
        <w:rPr>
          <w:i/>
          <w:iCs/>
          <w:color w:val="auto"/>
          <w:sz w:val="28"/>
          <w:szCs w:val="28"/>
          <w:lang w:eastAsia="en-US" w:bidi="en-US"/>
        </w:rPr>
        <w:t>-</w:t>
      </w:r>
      <w:r w:rsidRPr="0060586E">
        <w:rPr>
          <w:i/>
          <w:iCs/>
          <w:color w:val="auto"/>
          <w:sz w:val="28"/>
          <w:szCs w:val="28"/>
          <w:lang w:val="en-US" w:eastAsia="en-US" w:bidi="en-US"/>
        </w:rPr>
        <w:t>er</w:t>
      </w:r>
      <w:r w:rsidRPr="0060586E">
        <w:rPr>
          <w:color w:val="auto"/>
          <w:sz w:val="28"/>
          <w:szCs w:val="28"/>
          <w:lang w:eastAsia="en-US" w:bidi="en-US"/>
        </w:rPr>
        <w:t xml:space="preserve">, </w:t>
      </w:r>
      <w:r w:rsidRPr="0060586E">
        <w:rPr>
          <w:i/>
          <w:iCs/>
          <w:color w:val="auto"/>
          <w:sz w:val="28"/>
          <w:szCs w:val="28"/>
          <w:lang w:eastAsia="en-US" w:bidi="en-US"/>
        </w:rPr>
        <w:t>-</w:t>
      </w:r>
      <w:r w:rsidRPr="0060586E">
        <w:rPr>
          <w:i/>
          <w:iCs/>
          <w:color w:val="auto"/>
          <w:sz w:val="28"/>
          <w:szCs w:val="28"/>
          <w:lang w:val="en-US" w:eastAsia="en-US" w:bidi="en-US"/>
        </w:rPr>
        <w:t>ler</w:t>
      </w:r>
      <w:r w:rsidRPr="0060586E">
        <w:rPr>
          <w:color w:val="auto"/>
          <w:sz w:val="28"/>
          <w:szCs w:val="28"/>
          <w:lang w:eastAsia="en-US" w:bidi="en-US"/>
        </w:rPr>
        <w:t xml:space="preserve">, </w:t>
      </w:r>
      <w:r w:rsidRPr="0060586E">
        <w:rPr>
          <w:i/>
          <w:iCs/>
          <w:color w:val="auto"/>
          <w:sz w:val="28"/>
          <w:szCs w:val="28"/>
          <w:lang w:eastAsia="en-US" w:bidi="en-US"/>
        </w:rPr>
        <w:t>-</w:t>
      </w:r>
      <w:r w:rsidRPr="0060586E">
        <w:rPr>
          <w:i/>
          <w:iCs/>
          <w:color w:val="auto"/>
          <w:sz w:val="28"/>
          <w:szCs w:val="28"/>
          <w:lang w:val="en-US" w:eastAsia="en-US" w:bidi="en-US"/>
        </w:rPr>
        <w:t>in</w:t>
      </w:r>
      <w:r w:rsidRPr="0060586E">
        <w:rPr>
          <w:color w:val="auto"/>
          <w:sz w:val="28"/>
          <w:szCs w:val="28"/>
          <w:lang w:eastAsia="en-US" w:bidi="en-US"/>
        </w:rPr>
        <w:t xml:space="preserve">, </w:t>
      </w:r>
      <w:r w:rsidRPr="0060586E">
        <w:rPr>
          <w:i/>
          <w:iCs/>
          <w:color w:val="auto"/>
          <w:sz w:val="28"/>
          <w:szCs w:val="28"/>
          <w:lang w:eastAsia="en-US" w:bidi="en-US"/>
        </w:rPr>
        <w:t>-</w:t>
      </w:r>
      <w:r w:rsidRPr="0060586E">
        <w:rPr>
          <w:i/>
          <w:iCs/>
          <w:color w:val="auto"/>
          <w:sz w:val="28"/>
          <w:szCs w:val="28"/>
          <w:lang w:val="en-US" w:eastAsia="en-US" w:bidi="en-US"/>
        </w:rPr>
        <w:t>chen</w:t>
      </w:r>
      <w:r w:rsidRPr="0060586E">
        <w:rPr>
          <w:color w:val="auto"/>
          <w:sz w:val="28"/>
          <w:szCs w:val="28"/>
          <w:lang w:eastAsia="en-US" w:bidi="en-US"/>
        </w:rPr>
        <w:t xml:space="preserve">; </w:t>
      </w:r>
      <w:r w:rsidRPr="0060586E">
        <w:rPr>
          <w:color w:val="auto"/>
          <w:sz w:val="28"/>
          <w:szCs w:val="28"/>
        </w:rPr>
        <w:t xml:space="preserve">имена прилагательные с суффиксами </w:t>
      </w:r>
      <w:r w:rsidRPr="0060586E">
        <w:rPr>
          <w:color w:val="auto"/>
          <w:sz w:val="28"/>
          <w:szCs w:val="28"/>
          <w:lang w:eastAsia="en-US" w:bidi="en-US"/>
        </w:rPr>
        <w:t>-</w:t>
      </w:r>
      <w:r w:rsidRPr="0060586E">
        <w:rPr>
          <w:i/>
          <w:iCs/>
          <w:color w:val="auto"/>
          <w:sz w:val="28"/>
          <w:szCs w:val="28"/>
          <w:lang w:val="en-US" w:eastAsia="en-US" w:bidi="en-US"/>
        </w:rPr>
        <w:t>ig</w:t>
      </w:r>
      <w:r w:rsidRPr="0060586E">
        <w:rPr>
          <w:color w:val="auto"/>
          <w:sz w:val="28"/>
          <w:szCs w:val="28"/>
          <w:lang w:eastAsia="en-US" w:bidi="en-US"/>
        </w:rPr>
        <w:t xml:space="preserve">, </w:t>
      </w:r>
      <w:r w:rsidRPr="0060586E">
        <w:rPr>
          <w:i/>
          <w:iCs/>
          <w:color w:val="auto"/>
          <w:sz w:val="28"/>
          <w:szCs w:val="28"/>
          <w:lang w:eastAsia="en-US" w:bidi="en-US"/>
        </w:rPr>
        <w:t>-</w:t>
      </w:r>
      <w:r w:rsidRPr="0060586E">
        <w:rPr>
          <w:i/>
          <w:iCs/>
          <w:color w:val="auto"/>
          <w:sz w:val="28"/>
          <w:szCs w:val="28"/>
          <w:lang w:val="en-US" w:eastAsia="en-US" w:bidi="en-US"/>
        </w:rPr>
        <w:t>lich</w:t>
      </w:r>
      <w:r w:rsidRPr="0060586E">
        <w:rPr>
          <w:color w:val="auto"/>
          <w:sz w:val="28"/>
          <w:szCs w:val="28"/>
          <w:lang w:eastAsia="en-US" w:bidi="en-US"/>
        </w:rPr>
        <w:t xml:space="preserve">; </w:t>
      </w:r>
      <w:r w:rsidRPr="0060586E">
        <w:rPr>
          <w:color w:val="auto"/>
          <w:sz w:val="28"/>
          <w:szCs w:val="28"/>
        </w:rPr>
        <w:t xml:space="preserve">числительные образованные при помощи суффиксов </w:t>
      </w:r>
      <w:r w:rsidRPr="0060586E">
        <w:rPr>
          <w:i/>
          <w:iCs/>
          <w:color w:val="auto"/>
          <w:sz w:val="28"/>
          <w:szCs w:val="28"/>
          <w:lang w:eastAsia="en-US" w:bidi="en-US"/>
        </w:rPr>
        <w:t>-</w:t>
      </w:r>
      <w:r w:rsidRPr="0060586E">
        <w:rPr>
          <w:i/>
          <w:iCs/>
          <w:color w:val="auto"/>
          <w:sz w:val="28"/>
          <w:szCs w:val="28"/>
          <w:lang w:val="en-US" w:eastAsia="en-US" w:bidi="en-US"/>
        </w:rPr>
        <w:t>zehn</w:t>
      </w:r>
      <w:r w:rsidRPr="0060586E">
        <w:rPr>
          <w:color w:val="auto"/>
          <w:sz w:val="28"/>
          <w:szCs w:val="28"/>
          <w:lang w:eastAsia="en-US" w:bidi="en-US"/>
        </w:rPr>
        <w:t xml:space="preserve">, </w:t>
      </w:r>
      <w:r w:rsidRPr="0060586E">
        <w:rPr>
          <w:i/>
          <w:iCs/>
          <w:color w:val="auto"/>
          <w:sz w:val="28"/>
          <w:szCs w:val="28"/>
          <w:lang w:eastAsia="en-US" w:bidi="en-US"/>
        </w:rPr>
        <w:t>-</w:t>
      </w:r>
      <w:r w:rsidRPr="0060586E">
        <w:rPr>
          <w:i/>
          <w:iCs/>
          <w:color w:val="auto"/>
          <w:sz w:val="28"/>
          <w:szCs w:val="28"/>
          <w:lang w:val="en-US" w:eastAsia="en-US" w:bidi="en-US"/>
        </w:rPr>
        <w:t>zig</w:t>
      </w:r>
      <w:r w:rsidRPr="0060586E">
        <w:rPr>
          <w:color w:val="auto"/>
          <w:sz w:val="28"/>
          <w:szCs w:val="28"/>
          <w:lang w:eastAsia="en-US" w:bidi="en-US"/>
        </w:rPr>
        <w:t xml:space="preserve">, </w:t>
      </w:r>
      <w:r w:rsidRPr="0060586E">
        <w:rPr>
          <w:i/>
          <w:iCs/>
          <w:color w:val="auto"/>
          <w:sz w:val="28"/>
          <w:szCs w:val="28"/>
          <w:lang w:eastAsia="en-US" w:bidi="en-US"/>
        </w:rPr>
        <w:t>-</w:t>
      </w:r>
      <w:r w:rsidRPr="0060586E">
        <w:rPr>
          <w:i/>
          <w:iCs/>
          <w:color w:val="auto"/>
          <w:sz w:val="28"/>
          <w:szCs w:val="28"/>
          <w:lang w:val="en-US" w:eastAsia="en-US" w:bidi="en-US"/>
        </w:rPr>
        <w:t>te</w:t>
      </w:r>
      <w:r w:rsidRPr="0060586E">
        <w:rPr>
          <w:color w:val="auto"/>
          <w:sz w:val="28"/>
          <w:szCs w:val="28"/>
          <w:lang w:eastAsia="en-US" w:bidi="en-US"/>
        </w:rPr>
        <w:t xml:space="preserve">, </w:t>
      </w:r>
      <w:r w:rsidRPr="0060586E">
        <w:rPr>
          <w:i/>
          <w:iCs/>
          <w:color w:val="auto"/>
          <w:sz w:val="28"/>
          <w:szCs w:val="28"/>
          <w:lang w:eastAsia="en-US" w:bidi="en-US"/>
        </w:rPr>
        <w:t>-</w:t>
      </w:r>
      <w:r w:rsidRPr="0060586E">
        <w:rPr>
          <w:i/>
          <w:iCs/>
          <w:color w:val="auto"/>
          <w:sz w:val="28"/>
          <w:szCs w:val="28"/>
          <w:lang w:val="en-US" w:eastAsia="en-US" w:bidi="en-US"/>
        </w:rPr>
        <w:t>ste</w:t>
      </w:r>
      <w:r w:rsidRPr="0060586E">
        <w:rPr>
          <w:color w:val="auto"/>
          <w:sz w:val="28"/>
          <w:szCs w:val="28"/>
          <w:lang w:eastAsia="en-US" w:bidi="en-US"/>
        </w:rPr>
        <w:t xml:space="preserve">; </w:t>
      </w:r>
      <w:r w:rsidRPr="0060586E">
        <w:rPr>
          <w:color w:val="auto"/>
          <w:sz w:val="28"/>
          <w:szCs w:val="28"/>
        </w:rPr>
        <w:t xml:space="preserve">имена существительные, образованные путём соединения основ существительных </w:t>
      </w:r>
      <w:r w:rsidRPr="0060586E">
        <w:rPr>
          <w:color w:val="auto"/>
          <w:sz w:val="28"/>
          <w:szCs w:val="28"/>
          <w:lang w:eastAsia="en-US" w:bidi="en-US"/>
        </w:rPr>
        <w:t>(</w:t>
      </w:r>
      <w:r w:rsidRPr="0060586E">
        <w:rPr>
          <w:i/>
          <w:iCs/>
          <w:color w:val="auto"/>
          <w:sz w:val="28"/>
          <w:szCs w:val="28"/>
          <w:lang w:val="en-US" w:eastAsia="en-US" w:bidi="en-US"/>
        </w:rPr>
        <w:t>dasKlassenzimmer</w:t>
      </w:r>
      <w:r w:rsidRPr="0060586E">
        <w:rPr>
          <w:color w:val="auto"/>
          <w:sz w:val="28"/>
          <w:szCs w:val="28"/>
          <w:lang w:eastAsia="en-US" w:bidi="en-US"/>
        </w:rPr>
        <w:t xml:space="preserve">), </w:t>
      </w:r>
      <w:r w:rsidRPr="0060586E">
        <w:rPr>
          <w:i/>
          <w:iCs/>
          <w:color w:val="auto"/>
          <w:sz w:val="28"/>
          <w:szCs w:val="28"/>
        </w:rPr>
        <w:t>распознавать и употреблять</w:t>
      </w:r>
      <w:r w:rsidRPr="0060586E">
        <w:rPr>
          <w:color w:val="auto"/>
          <w:sz w:val="28"/>
          <w:szCs w:val="28"/>
        </w:rPr>
        <w:t xml:space="preserve"> в устной и письменной речи изученные синонимы и интернациональные слова.</w:t>
      </w:r>
    </w:p>
    <w:p w:rsidR="00A57638" w:rsidRPr="0060586E" w:rsidRDefault="00E235EB" w:rsidP="0060586E">
      <w:pPr>
        <w:pStyle w:val="13"/>
        <w:spacing w:line="240" w:lineRule="auto"/>
        <w:ind w:firstLine="260"/>
        <w:jc w:val="both"/>
        <w:rPr>
          <w:color w:val="auto"/>
          <w:sz w:val="28"/>
          <w:szCs w:val="28"/>
        </w:rPr>
      </w:pPr>
      <w:r w:rsidRPr="0060586E">
        <w:rPr>
          <w:b/>
          <w:bCs/>
          <w:i/>
          <w:iCs/>
          <w:color w:val="auto"/>
          <w:sz w:val="28"/>
          <w:szCs w:val="28"/>
        </w:rPr>
        <w:t>Грамматическая сторона речи</w:t>
      </w:r>
    </w:p>
    <w:p w:rsidR="00A57638" w:rsidRPr="0060586E" w:rsidRDefault="00E235EB" w:rsidP="0060586E">
      <w:pPr>
        <w:pStyle w:val="13"/>
        <w:spacing w:line="240" w:lineRule="auto"/>
        <w:ind w:firstLine="260"/>
        <w:jc w:val="both"/>
        <w:rPr>
          <w:color w:val="auto"/>
          <w:sz w:val="28"/>
          <w:szCs w:val="28"/>
        </w:rPr>
      </w:pPr>
      <w:r w:rsidRPr="0060586E">
        <w:rPr>
          <w:i/>
          <w:iCs/>
          <w:color w:val="auto"/>
          <w:sz w:val="28"/>
          <w:szCs w:val="28"/>
        </w:rPr>
        <w:t>знать и понимать</w:t>
      </w:r>
      <w:r w:rsidRPr="0060586E">
        <w:rPr>
          <w:color w:val="auto"/>
          <w:sz w:val="28"/>
          <w:szCs w:val="28"/>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60586E" w:rsidRDefault="00E235EB" w:rsidP="0060586E">
      <w:pPr>
        <w:pStyle w:val="13"/>
        <w:spacing w:line="240" w:lineRule="auto"/>
        <w:ind w:firstLine="260"/>
        <w:jc w:val="both"/>
        <w:rPr>
          <w:color w:val="auto"/>
          <w:sz w:val="28"/>
          <w:szCs w:val="28"/>
        </w:rPr>
      </w:pPr>
      <w:r w:rsidRPr="0060586E">
        <w:rPr>
          <w:i/>
          <w:iCs/>
          <w:color w:val="auto"/>
          <w:sz w:val="28"/>
          <w:szCs w:val="28"/>
        </w:rPr>
        <w:t>распознавать</w:t>
      </w:r>
      <w:r w:rsidRPr="0060586E">
        <w:rPr>
          <w:color w:val="auto"/>
          <w:sz w:val="28"/>
          <w:szCs w:val="28"/>
        </w:rPr>
        <w:t xml:space="preserve"> в письменном и звучащем тексте и употреблять в устной и письменной речи:</w:t>
      </w:r>
    </w:p>
    <w:p w:rsidR="00A57638" w:rsidRPr="0060586E" w:rsidRDefault="00E235EB" w:rsidP="00190237">
      <w:pPr>
        <w:pStyle w:val="13"/>
        <w:numPr>
          <w:ilvl w:val="0"/>
          <w:numId w:val="222"/>
        </w:numPr>
        <w:spacing w:line="240" w:lineRule="auto"/>
        <w:ind w:left="0"/>
        <w:jc w:val="both"/>
        <w:rPr>
          <w:color w:val="auto"/>
          <w:sz w:val="28"/>
          <w:szCs w:val="28"/>
        </w:rPr>
      </w:pPr>
      <w:r w:rsidRPr="0060586E">
        <w:rPr>
          <w:color w:val="auto"/>
          <w:sz w:val="28"/>
          <w:szCs w:val="28"/>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A57638" w:rsidRPr="0060586E" w:rsidRDefault="00E235EB" w:rsidP="00190237">
      <w:pPr>
        <w:pStyle w:val="13"/>
        <w:numPr>
          <w:ilvl w:val="0"/>
          <w:numId w:val="222"/>
        </w:numPr>
        <w:spacing w:line="240" w:lineRule="auto"/>
        <w:ind w:left="0"/>
        <w:jc w:val="both"/>
        <w:rPr>
          <w:color w:val="auto"/>
          <w:sz w:val="28"/>
          <w:szCs w:val="28"/>
        </w:rPr>
      </w:pPr>
      <w:r w:rsidRPr="0060586E">
        <w:rPr>
          <w:color w:val="auto"/>
          <w:sz w:val="28"/>
          <w:szCs w:val="28"/>
        </w:rPr>
        <w:t>побудительные предложения (в том числе в отрицательной форме);</w:t>
      </w:r>
    </w:p>
    <w:p w:rsidR="00A57638" w:rsidRPr="0060586E" w:rsidRDefault="00E235EB" w:rsidP="00190237">
      <w:pPr>
        <w:pStyle w:val="13"/>
        <w:numPr>
          <w:ilvl w:val="0"/>
          <w:numId w:val="222"/>
        </w:numPr>
        <w:spacing w:line="240" w:lineRule="auto"/>
        <w:ind w:left="0"/>
        <w:jc w:val="both"/>
        <w:rPr>
          <w:color w:val="auto"/>
          <w:sz w:val="28"/>
          <w:szCs w:val="28"/>
        </w:rPr>
      </w:pPr>
      <w:r w:rsidRPr="0060586E">
        <w:rPr>
          <w:color w:val="auto"/>
          <w:sz w:val="28"/>
          <w:szCs w:val="28"/>
        </w:rPr>
        <w:t xml:space="preserve">глаголы в видовременных формах действительного залога в изъявительном наклонении в </w:t>
      </w:r>
      <w:r w:rsidRPr="0060586E">
        <w:rPr>
          <w:color w:val="auto"/>
          <w:sz w:val="28"/>
          <w:szCs w:val="28"/>
          <w:lang w:val="en-US" w:eastAsia="en-US" w:bidi="en-US"/>
        </w:rPr>
        <w:t>FuturI</w:t>
      </w:r>
      <w:r w:rsidRPr="0060586E">
        <w:rPr>
          <w:color w:val="auto"/>
          <w:sz w:val="28"/>
          <w:szCs w:val="28"/>
          <w:lang w:eastAsia="en-US" w:bidi="en-US"/>
        </w:rPr>
        <w:t>;</w:t>
      </w:r>
    </w:p>
    <w:p w:rsidR="00A57638" w:rsidRPr="0060586E" w:rsidRDefault="00E235EB" w:rsidP="00190237">
      <w:pPr>
        <w:pStyle w:val="13"/>
        <w:numPr>
          <w:ilvl w:val="0"/>
          <w:numId w:val="222"/>
        </w:numPr>
        <w:spacing w:line="240" w:lineRule="auto"/>
        <w:ind w:left="0"/>
        <w:jc w:val="both"/>
        <w:rPr>
          <w:color w:val="auto"/>
          <w:sz w:val="28"/>
          <w:szCs w:val="28"/>
        </w:rPr>
      </w:pPr>
      <w:r w:rsidRPr="0060586E">
        <w:rPr>
          <w:color w:val="auto"/>
          <w:sz w:val="28"/>
          <w:szCs w:val="28"/>
        </w:rPr>
        <w:t xml:space="preserve">модальный глагол </w:t>
      </w:r>
      <w:r w:rsidR="004939CB" w:rsidRPr="0060586E">
        <w:rPr>
          <w:i/>
          <w:color w:val="auto"/>
          <w:sz w:val="28"/>
          <w:szCs w:val="28"/>
        </w:rPr>
        <w:t>dürfen</w:t>
      </w:r>
      <w:r w:rsidRPr="0060586E">
        <w:rPr>
          <w:color w:val="auto"/>
          <w:sz w:val="28"/>
          <w:szCs w:val="28"/>
        </w:rPr>
        <w:t xml:space="preserve">(в </w:t>
      </w:r>
      <w:r w:rsidR="004939CB" w:rsidRPr="0060586E">
        <w:rPr>
          <w:color w:val="auto"/>
          <w:sz w:val="28"/>
          <w:szCs w:val="28"/>
        </w:rPr>
        <w:t>Präsens</w:t>
      </w:r>
      <w:r w:rsidRPr="0060586E">
        <w:rPr>
          <w:color w:val="auto"/>
          <w:sz w:val="28"/>
          <w:szCs w:val="28"/>
          <w:lang w:eastAsia="en-US" w:bidi="en-US"/>
        </w:rPr>
        <w:t>);</w:t>
      </w:r>
    </w:p>
    <w:p w:rsidR="00A57638" w:rsidRPr="0060586E" w:rsidRDefault="00E235EB" w:rsidP="00190237">
      <w:pPr>
        <w:pStyle w:val="13"/>
        <w:numPr>
          <w:ilvl w:val="0"/>
          <w:numId w:val="222"/>
        </w:numPr>
        <w:spacing w:line="240" w:lineRule="auto"/>
        <w:ind w:left="0"/>
        <w:jc w:val="both"/>
        <w:rPr>
          <w:color w:val="auto"/>
          <w:sz w:val="28"/>
          <w:szCs w:val="28"/>
        </w:rPr>
      </w:pPr>
      <w:r w:rsidRPr="0060586E">
        <w:rPr>
          <w:color w:val="auto"/>
          <w:sz w:val="28"/>
          <w:szCs w:val="28"/>
        </w:rPr>
        <w:t>наречия в положительной, сравнительной и превосходной степенях сравнения, образованные по правилу и исключения;</w:t>
      </w:r>
    </w:p>
    <w:p w:rsidR="00A57638" w:rsidRPr="0060586E" w:rsidRDefault="00E235EB" w:rsidP="00190237">
      <w:pPr>
        <w:pStyle w:val="13"/>
        <w:numPr>
          <w:ilvl w:val="0"/>
          <w:numId w:val="222"/>
        </w:numPr>
        <w:spacing w:line="240" w:lineRule="auto"/>
        <w:ind w:left="0"/>
        <w:jc w:val="both"/>
        <w:rPr>
          <w:color w:val="auto"/>
          <w:sz w:val="28"/>
          <w:szCs w:val="28"/>
        </w:rPr>
      </w:pPr>
      <w:r w:rsidRPr="0060586E">
        <w:rPr>
          <w:color w:val="auto"/>
          <w:sz w:val="28"/>
          <w:szCs w:val="28"/>
        </w:rPr>
        <w:t xml:space="preserve">указательное местоимение </w:t>
      </w:r>
      <w:r w:rsidRPr="0060586E">
        <w:rPr>
          <w:i/>
          <w:iCs/>
          <w:color w:val="auto"/>
          <w:sz w:val="28"/>
          <w:szCs w:val="28"/>
          <w:lang w:val="en-US" w:eastAsia="en-US" w:bidi="en-US"/>
        </w:rPr>
        <w:t>jener</w:t>
      </w:r>
      <w:r w:rsidRPr="0060586E">
        <w:rPr>
          <w:color w:val="auto"/>
          <w:sz w:val="28"/>
          <w:szCs w:val="28"/>
          <w:lang w:eastAsia="en-US" w:bidi="en-US"/>
        </w:rPr>
        <w:t>;</w:t>
      </w:r>
    </w:p>
    <w:p w:rsidR="00A57638" w:rsidRPr="0060586E" w:rsidRDefault="00E235EB" w:rsidP="00190237">
      <w:pPr>
        <w:pStyle w:val="13"/>
        <w:numPr>
          <w:ilvl w:val="0"/>
          <w:numId w:val="222"/>
        </w:numPr>
        <w:spacing w:line="240" w:lineRule="auto"/>
        <w:ind w:left="0"/>
        <w:jc w:val="both"/>
        <w:rPr>
          <w:color w:val="auto"/>
          <w:sz w:val="28"/>
          <w:szCs w:val="28"/>
        </w:rPr>
      </w:pPr>
      <w:r w:rsidRPr="0060586E">
        <w:rPr>
          <w:color w:val="auto"/>
          <w:sz w:val="28"/>
          <w:szCs w:val="28"/>
        </w:rPr>
        <w:t xml:space="preserve">вопросительные местоимения </w:t>
      </w:r>
      <w:r w:rsidRPr="0060586E">
        <w:rPr>
          <w:color w:val="auto"/>
          <w:sz w:val="28"/>
          <w:szCs w:val="28"/>
          <w:lang w:eastAsia="en-US" w:bidi="en-US"/>
        </w:rPr>
        <w:t>(</w:t>
      </w:r>
      <w:r w:rsidRPr="0060586E">
        <w:rPr>
          <w:i/>
          <w:iCs/>
          <w:color w:val="auto"/>
          <w:sz w:val="28"/>
          <w:szCs w:val="28"/>
          <w:lang w:val="en-US" w:eastAsia="en-US" w:bidi="en-US"/>
        </w:rPr>
        <w:t>wer</w:t>
      </w:r>
      <w:r w:rsidRPr="0060586E">
        <w:rPr>
          <w:color w:val="auto"/>
          <w:sz w:val="28"/>
          <w:szCs w:val="28"/>
          <w:lang w:eastAsia="en-US" w:bidi="en-US"/>
        </w:rPr>
        <w:t xml:space="preserve">, </w:t>
      </w:r>
      <w:r w:rsidRPr="0060586E">
        <w:rPr>
          <w:i/>
          <w:iCs/>
          <w:color w:val="auto"/>
          <w:sz w:val="28"/>
          <w:szCs w:val="28"/>
          <w:lang w:val="en-US" w:eastAsia="en-US" w:bidi="en-US"/>
        </w:rPr>
        <w:t>was</w:t>
      </w:r>
      <w:r w:rsidRPr="0060586E">
        <w:rPr>
          <w:color w:val="auto"/>
          <w:sz w:val="28"/>
          <w:szCs w:val="28"/>
          <w:lang w:eastAsia="en-US" w:bidi="en-US"/>
        </w:rPr>
        <w:t xml:space="preserve">, </w:t>
      </w:r>
      <w:r w:rsidRPr="0060586E">
        <w:rPr>
          <w:i/>
          <w:iCs/>
          <w:color w:val="auto"/>
          <w:sz w:val="28"/>
          <w:szCs w:val="28"/>
          <w:lang w:val="en-US" w:eastAsia="en-US" w:bidi="en-US"/>
        </w:rPr>
        <w:t>wohin</w:t>
      </w:r>
      <w:r w:rsidRPr="0060586E">
        <w:rPr>
          <w:color w:val="auto"/>
          <w:sz w:val="28"/>
          <w:szCs w:val="28"/>
          <w:lang w:eastAsia="en-US" w:bidi="en-US"/>
        </w:rPr>
        <w:t xml:space="preserve">, </w:t>
      </w:r>
      <w:r w:rsidRPr="0060586E">
        <w:rPr>
          <w:i/>
          <w:iCs/>
          <w:color w:val="auto"/>
          <w:sz w:val="28"/>
          <w:szCs w:val="28"/>
          <w:lang w:val="en-US" w:eastAsia="en-US" w:bidi="en-US"/>
        </w:rPr>
        <w:t>wo</w:t>
      </w:r>
      <w:r w:rsidRPr="0060586E">
        <w:rPr>
          <w:color w:val="auto"/>
          <w:sz w:val="28"/>
          <w:szCs w:val="28"/>
          <w:lang w:eastAsia="en-US" w:bidi="en-US"/>
        </w:rPr>
        <w:t xml:space="preserve">, </w:t>
      </w:r>
      <w:r w:rsidRPr="0060586E">
        <w:rPr>
          <w:i/>
          <w:iCs/>
          <w:color w:val="auto"/>
          <w:sz w:val="28"/>
          <w:szCs w:val="28"/>
          <w:lang w:val="en-US" w:eastAsia="en-US" w:bidi="en-US"/>
        </w:rPr>
        <w:t>warum</w:t>
      </w:r>
      <w:r w:rsidRPr="0060586E">
        <w:rPr>
          <w:color w:val="auto"/>
          <w:sz w:val="28"/>
          <w:szCs w:val="28"/>
          <w:lang w:eastAsia="en-US" w:bidi="en-US"/>
        </w:rPr>
        <w:t>);</w:t>
      </w:r>
    </w:p>
    <w:p w:rsidR="00A57638" w:rsidRPr="0060586E" w:rsidRDefault="00E235EB" w:rsidP="00190237">
      <w:pPr>
        <w:pStyle w:val="13"/>
        <w:numPr>
          <w:ilvl w:val="0"/>
          <w:numId w:val="222"/>
        </w:numPr>
        <w:spacing w:line="240" w:lineRule="auto"/>
        <w:ind w:left="0"/>
        <w:jc w:val="both"/>
        <w:rPr>
          <w:color w:val="auto"/>
          <w:sz w:val="28"/>
          <w:szCs w:val="28"/>
        </w:rPr>
      </w:pPr>
      <w:r w:rsidRPr="0060586E">
        <w:rPr>
          <w:color w:val="auto"/>
          <w:sz w:val="28"/>
          <w:szCs w:val="28"/>
        </w:rPr>
        <w:t xml:space="preserve">количественные и порядковые числительные (до </w:t>
      </w:r>
      <w:r w:rsidRPr="0060586E">
        <w:rPr>
          <w:color w:val="auto"/>
          <w:sz w:val="28"/>
          <w:szCs w:val="28"/>
          <w:lang w:eastAsia="en-US" w:bidi="en-US"/>
        </w:rPr>
        <w:t>100).</w:t>
      </w: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Социокультурные знания и умения</w:t>
      </w:r>
    </w:p>
    <w:p w:rsidR="00A57638" w:rsidRPr="0060586E" w:rsidRDefault="00E235EB" w:rsidP="00190237">
      <w:pPr>
        <w:pStyle w:val="13"/>
        <w:numPr>
          <w:ilvl w:val="0"/>
          <w:numId w:val="223"/>
        </w:numPr>
        <w:spacing w:line="240" w:lineRule="auto"/>
        <w:ind w:left="0"/>
        <w:jc w:val="both"/>
        <w:rPr>
          <w:color w:val="auto"/>
          <w:sz w:val="28"/>
          <w:szCs w:val="28"/>
        </w:rPr>
      </w:pPr>
      <w:r w:rsidRPr="0060586E">
        <w:rPr>
          <w:i/>
          <w:iCs/>
          <w:color w:val="auto"/>
          <w:sz w:val="28"/>
          <w:szCs w:val="28"/>
        </w:rPr>
        <w:t>использовать</w:t>
      </w:r>
      <w:r w:rsidRPr="0060586E">
        <w:rPr>
          <w:color w:val="auto"/>
          <w:sz w:val="28"/>
          <w:szCs w:val="28"/>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60586E" w:rsidRDefault="00E235EB" w:rsidP="00190237">
      <w:pPr>
        <w:pStyle w:val="13"/>
        <w:numPr>
          <w:ilvl w:val="0"/>
          <w:numId w:val="223"/>
        </w:numPr>
        <w:spacing w:line="240" w:lineRule="auto"/>
        <w:ind w:left="0"/>
        <w:jc w:val="both"/>
        <w:rPr>
          <w:color w:val="auto"/>
          <w:sz w:val="28"/>
          <w:szCs w:val="28"/>
        </w:rPr>
      </w:pPr>
      <w:r w:rsidRPr="0060586E">
        <w:rPr>
          <w:i/>
          <w:iCs/>
          <w:color w:val="auto"/>
          <w:sz w:val="28"/>
          <w:szCs w:val="28"/>
        </w:rPr>
        <w:t>знать/понимать и использовать</w:t>
      </w:r>
      <w:r w:rsidRPr="0060586E">
        <w:rPr>
          <w:color w:val="auto"/>
          <w:sz w:val="28"/>
          <w:szCs w:val="28"/>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60586E" w:rsidRDefault="00E235EB" w:rsidP="00190237">
      <w:pPr>
        <w:pStyle w:val="13"/>
        <w:numPr>
          <w:ilvl w:val="0"/>
          <w:numId w:val="223"/>
        </w:numPr>
        <w:spacing w:line="240" w:lineRule="auto"/>
        <w:ind w:left="0"/>
        <w:jc w:val="both"/>
        <w:rPr>
          <w:color w:val="auto"/>
          <w:sz w:val="28"/>
          <w:szCs w:val="28"/>
        </w:rPr>
      </w:pPr>
      <w:r w:rsidRPr="0060586E">
        <w:rPr>
          <w:i/>
          <w:iCs/>
          <w:color w:val="auto"/>
          <w:sz w:val="28"/>
          <w:szCs w:val="28"/>
        </w:rPr>
        <w:t>правильно оформлять</w:t>
      </w:r>
      <w:r w:rsidRPr="0060586E">
        <w:rPr>
          <w:color w:val="auto"/>
          <w:sz w:val="28"/>
          <w:szCs w:val="28"/>
        </w:rPr>
        <w:t xml:space="preserve"> адрес, писать фамилии и имена (свои, родственников и друзей) на немецком языке (в анкете, формуляре);</w:t>
      </w:r>
    </w:p>
    <w:p w:rsidR="00A57638" w:rsidRPr="0060586E" w:rsidRDefault="00E235EB" w:rsidP="00190237">
      <w:pPr>
        <w:pStyle w:val="13"/>
        <w:numPr>
          <w:ilvl w:val="0"/>
          <w:numId w:val="223"/>
        </w:numPr>
        <w:spacing w:line="240" w:lineRule="auto"/>
        <w:ind w:left="0"/>
        <w:jc w:val="both"/>
        <w:rPr>
          <w:color w:val="auto"/>
          <w:sz w:val="28"/>
          <w:szCs w:val="28"/>
        </w:rPr>
      </w:pPr>
      <w:r w:rsidRPr="0060586E">
        <w:rPr>
          <w:i/>
          <w:iCs/>
          <w:color w:val="auto"/>
          <w:sz w:val="28"/>
          <w:szCs w:val="28"/>
        </w:rPr>
        <w:t>обладать базовыми знаниями</w:t>
      </w:r>
      <w:r w:rsidRPr="0060586E">
        <w:rPr>
          <w:color w:val="auto"/>
          <w:sz w:val="28"/>
          <w:szCs w:val="28"/>
        </w:rPr>
        <w:t xml:space="preserve"> о социокультурном портрете родной страны и страны/стран изучаемого языка;</w:t>
      </w:r>
    </w:p>
    <w:p w:rsidR="00A57638" w:rsidRPr="0060586E" w:rsidRDefault="00E235EB" w:rsidP="00190237">
      <w:pPr>
        <w:pStyle w:val="13"/>
        <w:numPr>
          <w:ilvl w:val="0"/>
          <w:numId w:val="223"/>
        </w:numPr>
        <w:spacing w:line="240" w:lineRule="auto"/>
        <w:ind w:left="0"/>
        <w:jc w:val="both"/>
        <w:rPr>
          <w:color w:val="auto"/>
          <w:sz w:val="28"/>
          <w:szCs w:val="28"/>
        </w:rPr>
      </w:pPr>
      <w:r w:rsidRPr="0060586E">
        <w:rPr>
          <w:i/>
          <w:iCs/>
          <w:color w:val="auto"/>
          <w:sz w:val="28"/>
          <w:szCs w:val="28"/>
        </w:rPr>
        <w:t>кратко представлять</w:t>
      </w:r>
      <w:r w:rsidRPr="0060586E">
        <w:rPr>
          <w:color w:val="auto"/>
          <w:sz w:val="28"/>
          <w:szCs w:val="28"/>
        </w:rPr>
        <w:t xml:space="preserve"> Россию и страны/страну изучаемого языка.</w:t>
      </w: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Компенсаторные умения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Использовать</w:t>
      </w:r>
      <w:r w:rsidRPr="0060586E">
        <w:rPr>
          <w:color w:val="auto"/>
          <w:sz w:val="28"/>
          <w:szCs w:val="28"/>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Владеть</w:t>
      </w:r>
      <w:r w:rsidRPr="0060586E">
        <w:rPr>
          <w:color w:val="auto"/>
          <w:sz w:val="28"/>
          <w:szCs w:val="28"/>
        </w:rPr>
        <w:t xml:space="preserve"> начальными умениями классифицировать лексические единицы по темам в рамках тематического содержания речи.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Участвовать</w:t>
      </w:r>
      <w:r w:rsidRPr="0060586E">
        <w:rPr>
          <w:color w:val="auto"/>
          <w:sz w:val="28"/>
          <w:szCs w:val="28"/>
        </w:rPr>
        <w:t xml:space="preserve"> в несложных учебных проектах с использованием материалов на немецком языке с применением ИКТ, соблюдая правила </w:t>
      </w:r>
      <w:r w:rsidRPr="0060586E">
        <w:rPr>
          <w:color w:val="auto"/>
          <w:sz w:val="28"/>
          <w:szCs w:val="28"/>
        </w:rPr>
        <w:lastRenderedPageBreak/>
        <w:t>информационной безопасности при работе в сети Интернет.</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Использовать</w:t>
      </w:r>
      <w:r w:rsidRPr="0060586E">
        <w:rPr>
          <w:color w:val="auto"/>
          <w:sz w:val="28"/>
          <w:szCs w:val="28"/>
        </w:rPr>
        <w:t xml:space="preserve"> иноязычные словари и справочники, в том числе информационно-справочные системы в электронной форме.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Сравнивать</w:t>
      </w:r>
      <w:r w:rsidRPr="0060586E">
        <w:rPr>
          <w:color w:val="auto"/>
          <w:sz w:val="28"/>
          <w:szCs w:val="2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6 класс</w:t>
      </w:r>
    </w:p>
    <w:p w:rsidR="002C5D67" w:rsidRPr="0060586E" w:rsidRDefault="002C5D67" w:rsidP="0060586E">
      <w:pPr>
        <w:pStyle w:val="af5"/>
        <w:rPr>
          <w:rFonts w:ascii="Times New Roman" w:hAnsi="Times New Roman" w:cs="Times New Roman"/>
          <w:sz w:val="28"/>
          <w:szCs w:val="28"/>
        </w:rPr>
      </w:pP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Коммуникативные умения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Говорение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вести разные виды диалогов</w:t>
      </w:r>
      <w:r w:rsidRPr="0060586E">
        <w:rPr>
          <w:color w:val="auto"/>
          <w:sz w:val="28"/>
          <w:szCs w:val="28"/>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w:t>
      </w:r>
      <w:r w:rsidR="004939CB" w:rsidRPr="0060586E">
        <w:rPr>
          <w:color w:val="auto"/>
          <w:sz w:val="28"/>
          <w:szCs w:val="28"/>
        </w:rPr>
        <w:t>ьного общения, с вербальными и/</w:t>
      </w:r>
      <w:r w:rsidRPr="0060586E">
        <w:rPr>
          <w:color w:val="auto"/>
          <w:sz w:val="28"/>
          <w:szCs w:val="28"/>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 xml:space="preserve">создавать разные виды монологических высказываний </w:t>
      </w:r>
      <w:r w:rsidRPr="0060586E">
        <w:rPr>
          <w:color w:val="auto"/>
          <w:sz w:val="28"/>
          <w:szCs w:val="28"/>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60586E">
        <w:rPr>
          <w:i/>
          <w:iCs/>
          <w:color w:val="auto"/>
          <w:sz w:val="28"/>
          <w:szCs w:val="28"/>
        </w:rPr>
        <w:t>излагать</w:t>
      </w:r>
      <w:r w:rsidRPr="0060586E">
        <w:rPr>
          <w:color w:val="auto"/>
          <w:sz w:val="28"/>
          <w:szCs w:val="28"/>
        </w:rPr>
        <w:t xml:space="preserve"> основное содержание прочитанного текста с вербальными и/или зрительными опорами (объём — 7—8 фраз); кратко </w:t>
      </w:r>
      <w:r w:rsidRPr="0060586E">
        <w:rPr>
          <w:i/>
          <w:iCs/>
          <w:color w:val="auto"/>
          <w:sz w:val="28"/>
          <w:szCs w:val="28"/>
        </w:rPr>
        <w:t>излагать</w:t>
      </w:r>
      <w:r w:rsidRPr="0060586E">
        <w:rPr>
          <w:color w:val="auto"/>
          <w:sz w:val="28"/>
          <w:szCs w:val="28"/>
        </w:rPr>
        <w:t xml:space="preserve"> результаты выполненной проектной работы (объём — 7—8 фраз);</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Аудирование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воспринимать на слух и понимать</w:t>
      </w:r>
      <w:r w:rsidRPr="0060586E">
        <w:rPr>
          <w:color w:val="auto"/>
          <w:sz w:val="28"/>
          <w:szCs w:val="28"/>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Смысловое чтение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читать про себя и понимать</w:t>
      </w:r>
      <w:r w:rsidRPr="0060586E">
        <w:rPr>
          <w:color w:val="auto"/>
          <w:sz w:val="28"/>
          <w:szCs w:val="28"/>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60586E">
        <w:rPr>
          <w:color w:val="auto"/>
          <w:sz w:val="28"/>
          <w:szCs w:val="28"/>
        </w:rPr>
        <w:t>аемой информации (объём текста/</w:t>
      </w:r>
      <w:r w:rsidRPr="0060586E">
        <w:rPr>
          <w:color w:val="auto"/>
          <w:sz w:val="28"/>
          <w:szCs w:val="28"/>
        </w:rPr>
        <w:t>текстов для чтения — 250—300 слов); читать про себя несплошные тексты (таблицы) и понимать представленную в них информацию;</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Письменная речь</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заполнять</w:t>
      </w:r>
      <w:r w:rsidRPr="0060586E">
        <w:rPr>
          <w:color w:val="auto"/>
          <w:sz w:val="28"/>
          <w:szCs w:val="28"/>
        </w:rPr>
        <w:t xml:space="preserve"> анкеты и формуляры, сообщая о себе основные сведения, в соответствии</w:t>
      </w:r>
      <w:r w:rsidR="004939CB" w:rsidRPr="0060586E">
        <w:rPr>
          <w:color w:val="auto"/>
          <w:sz w:val="28"/>
          <w:szCs w:val="28"/>
        </w:rPr>
        <w:t xml:space="preserve"> с нормами, принятыми в стране/</w:t>
      </w:r>
      <w:r w:rsidRPr="0060586E">
        <w:rPr>
          <w:color w:val="auto"/>
          <w:sz w:val="28"/>
          <w:szCs w:val="28"/>
        </w:rPr>
        <w:t xml:space="preserve">странах изучаемого языка; </w:t>
      </w:r>
      <w:r w:rsidRPr="0060586E">
        <w:rPr>
          <w:i/>
          <w:iCs/>
          <w:color w:val="auto"/>
          <w:sz w:val="28"/>
          <w:szCs w:val="28"/>
        </w:rPr>
        <w:t>писать</w:t>
      </w:r>
      <w:r w:rsidRPr="0060586E">
        <w:rPr>
          <w:color w:val="auto"/>
          <w:sz w:val="28"/>
          <w:szCs w:val="28"/>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60586E">
        <w:rPr>
          <w:i/>
          <w:iCs/>
          <w:color w:val="auto"/>
          <w:sz w:val="28"/>
          <w:szCs w:val="28"/>
        </w:rPr>
        <w:t>создавать</w:t>
      </w:r>
      <w:r w:rsidRPr="0060586E">
        <w:rPr>
          <w:color w:val="auto"/>
          <w:sz w:val="28"/>
          <w:szCs w:val="28"/>
        </w:rPr>
        <w:t xml:space="preserve"> небольшое письменное высказывание с опорой на образец, план, ключевые слова, картинку (объём высказывания — до 70 слов);</w:t>
      </w: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lastRenderedPageBreak/>
        <w:t>Языковые знания и умения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Фонетическая сторона речи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различать на слух</w:t>
      </w:r>
      <w:r w:rsidRPr="0060586E">
        <w:rPr>
          <w:color w:val="auto"/>
          <w:sz w:val="28"/>
          <w:szCs w:val="28"/>
        </w:rPr>
        <w:t xml:space="preserve"> и адекватно, без ошибок, ведущих к сбою коммуникации, </w:t>
      </w:r>
      <w:r w:rsidRPr="0060586E">
        <w:rPr>
          <w:i/>
          <w:iCs/>
          <w:color w:val="auto"/>
          <w:sz w:val="28"/>
          <w:szCs w:val="28"/>
        </w:rPr>
        <w:t>произносить</w:t>
      </w:r>
      <w:r w:rsidRPr="0060586E">
        <w:rPr>
          <w:color w:val="auto"/>
          <w:sz w:val="28"/>
          <w:szCs w:val="28"/>
        </w:rPr>
        <w:t xml:space="preserve"> слова с правильным ударением и фразы с соблюдением их ритмико-интонационных особенностей, в том числе </w:t>
      </w:r>
      <w:r w:rsidRPr="0060586E">
        <w:rPr>
          <w:i/>
          <w:iCs/>
          <w:color w:val="auto"/>
          <w:sz w:val="28"/>
          <w:szCs w:val="28"/>
        </w:rPr>
        <w:t>применять правила</w:t>
      </w:r>
      <w:r w:rsidRPr="0060586E">
        <w:rPr>
          <w:color w:val="auto"/>
          <w:sz w:val="28"/>
          <w:szCs w:val="28"/>
        </w:rPr>
        <w:t xml:space="preserve"> отсутствия фразового ударения на служебных словах; </w:t>
      </w:r>
      <w:r w:rsidRPr="0060586E">
        <w:rPr>
          <w:i/>
          <w:iCs/>
          <w:color w:val="auto"/>
          <w:sz w:val="28"/>
          <w:szCs w:val="28"/>
        </w:rPr>
        <w:t>выразительно читать вслух</w:t>
      </w:r>
      <w:r w:rsidRPr="0060586E">
        <w:rPr>
          <w:color w:val="auto"/>
          <w:sz w:val="28"/>
          <w:szCs w:val="28"/>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Графика, орфография и пунктуация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правильно </w:t>
      </w:r>
      <w:r w:rsidRPr="0060586E">
        <w:rPr>
          <w:i/>
          <w:iCs/>
          <w:color w:val="auto"/>
          <w:sz w:val="28"/>
          <w:szCs w:val="28"/>
        </w:rPr>
        <w:t>писать</w:t>
      </w:r>
      <w:r w:rsidRPr="0060586E">
        <w:rPr>
          <w:color w:val="auto"/>
          <w:sz w:val="28"/>
          <w:szCs w:val="28"/>
        </w:rPr>
        <w:t xml:space="preserve"> изученные слова;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использовать</w:t>
      </w:r>
      <w:r w:rsidRPr="0060586E">
        <w:rPr>
          <w:color w:val="auto"/>
          <w:sz w:val="28"/>
          <w:szCs w:val="28"/>
        </w:rPr>
        <w:t xml:space="preserve"> точку, вопросительный и восклицательный знаки в конце предложения, запятую при перечислении; пунктуационно правильно </w:t>
      </w:r>
      <w:r w:rsidRPr="0060586E">
        <w:rPr>
          <w:i/>
          <w:iCs/>
          <w:color w:val="auto"/>
          <w:sz w:val="28"/>
          <w:szCs w:val="28"/>
        </w:rPr>
        <w:t>оформлять</w:t>
      </w:r>
      <w:r w:rsidRPr="0060586E">
        <w:rPr>
          <w:color w:val="auto"/>
          <w:sz w:val="28"/>
          <w:szCs w:val="28"/>
        </w:rPr>
        <w:t xml:space="preserve"> электронное сообщение личного характера;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Лексическая сторона речи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w:t>
      </w:r>
      <w:r w:rsidRPr="0060586E">
        <w:rPr>
          <w:color w:val="auto"/>
          <w:sz w:val="28"/>
          <w:szCs w:val="28"/>
        </w:rPr>
        <w:t xml:space="preserve"> в звучащем и письменном тексте 800 лексических единиц (слов, словосочетаний, речевых клише) и правильно </w:t>
      </w:r>
      <w:r w:rsidRPr="0060586E">
        <w:rPr>
          <w:i/>
          <w:iCs/>
          <w:color w:val="auto"/>
          <w:sz w:val="28"/>
          <w:szCs w:val="28"/>
        </w:rPr>
        <w:t>употреблять</w:t>
      </w:r>
      <w:r w:rsidRPr="0060586E">
        <w:rPr>
          <w:color w:val="auto"/>
          <w:sz w:val="28"/>
          <w:szCs w:val="28"/>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60586E">
        <w:rPr>
          <w:i/>
          <w:iCs/>
          <w:color w:val="auto"/>
          <w:sz w:val="28"/>
          <w:szCs w:val="28"/>
          <w:lang w:eastAsia="en-US" w:bidi="en-US"/>
        </w:rPr>
        <w:t>-</w:t>
      </w:r>
      <w:r w:rsidRPr="0060586E">
        <w:rPr>
          <w:i/>
          <w:iCs/>
          <w:color w:val="auto"/>
          <w:sz w:val="28"/>
          <w:szCs w:val="28"/>
          <w:lang w:val="en-US" w:eastAsia="en-US" w:bidi="en-US"/>
        </w:rPr>
        <w:t>keit</w:t>
      </w:r>
      <w:r w:rsidRPr="0060586E">
        <w:rPr>
          <w:color w:val="auto"/>
          <w:sz w:val="28"/>
          <w:szCs w:val="28"/>
          <w:lang w:eastAsia="en-US" w:bidi="en-US"/>
        </w:rPr>
        <w:t xml:space="preserve">, </w:t>
      </w:r>
      <w:r w:rsidRPr="0060586E">
        <w:rPr>
          <w:i/>
          <w:iCs/>
          <w:color w:val="auto"/>
          <w:sz w:val="28"/>
          <w:szCs w:val="28"/>
          <w:lang w:eastAsia="en-US" w:bidi="en-US"/>
        </w:rPr>
        <w:t>-</w:t>
      </w:r>
      <w:r w:rsidRPr="0060586E">
        <w:rPr>
          <w:i/>
          <w:iCs/>
          <w:color w:val="auto"/>
          <w:sz w:val="28"/>
          <w:szCs w:val="28"/>
          <w:lang w:val="en-US" w:eastAsia="en-US" w:bidi="en-US"/>
        </w:rPr>
        <w:t>heit</w:t>
      </w:r>
      <w:r w:rsidRPr="0060586E">
        <w:rPr>
          <w:color w:val="auto"/>
          <w:sz w:val="28"/>
          <w:szCs w:val="28"/>
          <w:lang w:eastAsia="en-US" w:bidi="en-US"/>
        </w:rPr>
        <w:t xml:space="preserve">, </w:t>
      </w:r>
      <w:r w:rsidRPr="0060586E">
        <w:rPr>
          <w:i/>
          <w:iCs/>
          <w:color w:val="auto"/>
          <w:sz w:val="28"/>
          <w:szCs w:val="28"/>
          <w:lang w:eastAsia="en-US" w:bidi="en-US"/>
        </w:rPr>
        <w:t>-</w:t>
      </w:r>
      <w:r w:rsidRPr="0060586E">
        <w:rPr>
          <w:i/>
          <w:iCs/>
          <w:color w:val="auto"/>
          <w:sz w:val="28"/>
          <w:szCs w:val="28"/>
          <w:lang w:val="en-US" w:eastAsia="en-US" w:bidi="en-US"/>
        </w:rPr>
        <w:t>ung</w:t>
      </w:r>
      <w:r w:rsidRPr="0060586E">
        <w:rPr>
          <w:color w:val="auto"/>
          <w:sz w:val="28"/>
          <w:szCs w:val="28"/>
          <w:lang w:eastAsia="en-US" w:bidi="en-US"/>
        </w:rPr>
        <w:t xml:space="preserve">; </w:t>
      </w:r>
      <w:r w:rsidRPr="0060586E">
        <w:rPr>
          <w:color w:val="auto"/>
          <w:sz w:val="28"/>
          <w:szCs w:val="28"/>
        </w:rPr>
        <w:t xml:space="preserve">имена прилагательные при помощи суффикса </w:t>
      </w:r>
      <w:r w:rsidRPr="0060586E">
        <w:rPr>
          <w:i/>
          <w:iCs/>
          <w:color w:val="auto"/>
          <w:sz w:val="28"/>
          <w:szCs w:val="28"/>
          <w:lang w:eastAsia="en-US" w:bidi="en-US"/>
        </w:rPr>
        <w:t>-</w:t>
      </w:r>
      <w:r w:rsidRPr="0060586E">
        <w:rPr>
          <w:i/>
          <w:iCs/>
          <w:color w:val="auto"/>
          <w:sz w:val="28"/>
          <w:szCs w:val="28"/>
          <w:lang w:val="en-US" w:eastAsia="en-US" w:bidi="en-US"/>
        </w:rPr>
        <w:t>isch</w:t>
      </w:r>
      <w:r w:rsidRPr="0060586E">
        <w:rPr>
          <w:color w:val="auto"/>
          <w:sz w:val="28"/>
          <w:szCs w:val="28"/>
          <w:lang w:eastAsia="en-US" w:bidi="en-US"/>
        </w:rPr>
        <w:t xml:space="preserve">; </w:t>
      </w:r>
      <w:r w:rsidRPr="0060586E">
        <w:rPr>
          <w:color w:val="auto"/>
          <w:sz w:val="28"/>
          <w:szCs w:val="28"/>
        </w:rPr>
        <w:t xml:space="preserve">имена прилагательные и наречия при помощи отрицательного префикса </w:t>
      </w:r>
      <w:r w:rsidRPr="0060586E">
        <w:rPr>
          <w:i/>
          <w:iCs/>
          <w:color w:val="auto"/>
          <w:sz w:val="28"/>
          <w:szCs w:val="28"/>
          <w:lang w:val="en-US" w:eastAsia="en-US" w:bidi="en-US"/>
        </w:rPr>
        <w:t>un</w:t>
      </w:r>
      <w:r w:rsidRPr="0060586E">
        <w:rPr>
          <w:i/>
          <w:iCs/>
          <w:color w:val="auto"/>
          <w:sz w:val="28"/>
          <w:szCs w:val="28"/>
          <w:lang w:eastAsia="en-US" w:bidi="en-US"/>
        </w:rPr>
        <w:t>-</w:t>
      </w:r>
      <w:r w:rsidRPr="0060586E">
        <w:rPr>
          <w:color w:val="auto"/>
          <w:sz w:val="28"/>
          <w:szCs w:val="28"/>
          <w:lang w:eastAsia="en-US" w:bidi="en-US"/>
        </w:rPr>
        <w:t xml:space="preserve">; </w:t>
      </w:r>
      <w:r w:rsidRPr="0060586E">
        <w:rPr>
          <w:color w:val="auto"/>
          <w:sz w:val="28"/>
          <w:szCs w:val="28"/>
        </w:rPr>
        <w:t xml:space="preserve">при помощи конверсии: имена существительные от глагола </w:t>
      </w:r>
      <w:r w:rsidRPr="0060586E">
        <w:rPr>
          <w:color w:val="auto"/>
          <w:sz w:val="28"/>
          <w:szCs w:val="28"/>
          <w:lang w:eastAsia="en-US" w:bidi="en-US"/>
        </w:rPr>
        <w:t>(</w:t>
      </w:r>
      <w:r w:rsidRPr="0060586E">
        <w:rPr>
          <w:i/>
          <w:iCs/>
          <w:color w:val="auto"/>
          <w:sz w:val="28"/>
          <w:szCs w:val="28"/>
          <w:lang w:val="en-US" w:eastAsia="en-US" w:bidi="en-US"/>
        </w:rPr>
        <w:t>dasLesen</w:t>
      </w:r>
      <w:r w:rsidRPr="0060586E">
        <w:rPr>
          <w:color w:val="auto"/>
          <w:sz w:val="28"/>
          <w:szCs w:val="28"/>
          <w:lang w:eastAsia="en-US" w:bidi="en-US"/>
        </w:rPr>
        <w:t xml:space="preserve">); </w:t>
      </w:r>
      <w:r w:rsidRPr="0060586E">
        <w:rPr>
          <w:color w:val="auto"/>
          <w:sz w:val="28"/>
          <w:szCs w:val="28"/>
        </w:rPr>
        <w:t xml:space="preserve">при помощи словосложения: соединения глагола и существительного </w:t>
      </w:r>
      <w:r w:rsidRPr="0060586E">
        <w:rPr>
          <w:color w:val="auto"/>
          <w:sz w:val="28"/>
          <w:szCs w:val="28"/>
          <w:lang w:eastAsia="en-US" w:bidi="en-US"/>
        </w:rPr>
        <w:t>(</w:t>
      </w:r>
      <w:r w:rsidRPr="0060586E">
        <w:rPr>
          <w:i/>
          <w:iCs/>
          <w:color w:val="auto"/>
          <w:sz w:val="28"/>
          <w:szCs w:val="28"/>
          <w:lang w:val="en-US" w:eastAsia="en-US" w:bidi="en-US"/>
        </w:rPr>
        <w:t>derSchreibtisch</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изученные синонимы, антонимы и интернациональные слова;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различные средства связи для обеспечения целостности высказывания.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Грамматическая сторона речи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знать и понимать</w:t>
      </w:r>
      <w:r w:rsidRPr="0060586E">
        <w:rPr>
          <w:color w:val="auto"/>
          <w:sz w:val="28"/>
          <w:szCs w:val="28"/>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w:t>
      </w:r>
      <w:r w:rsidRPr="0060586E">
        <w:rPr>
          <w:color w:val="auto"/>
          <w:sz w:val="28"/>
          <w:szCs w:val="28"/>
        </w:rPr>
        <w:t xml:space="preserve"> в письменном и звучащем тексте и </w:t>
      </w:r>
      <w:r w:rsidRPr="0060586E">
        <w:rPr>
          <w:i/>
          <w:iCs/>
          <w:color w:val="auto"/>
          <w:sz w:val="28"/>
          <w:szCs w:val="28"/>
        </w:rPr>
        <w:t>употреблять</w:t>
      </w:r>
      <w:r w:rsidRPr="0060586E">
        <w:rPr>
          <w:color w:val="auto"/>
          <w:sz w:val="28"/>
          <w:szCs w:val="28"/>
        </w:rPr>
        <w:t xml:space="preserve"> в устной и письменной речи:</w:t>
      </w:r>
    </w:p>
    <w:p w:rsidR="00A57638" w:rsidRPr="0060586E" w:rsidRDefault="00E235EB" w:rsidP="00190237">
      <w:pPr>
        <w:pStyle w:val="13"/>
        <w:numPr>
          <w:ilvl w:val="0"/>
          <w:numId w:val="224"/>
        </w:numPr>
        <w:spacing w:line="240" w:lineRule="auto"/>
        <w:ind w:left="0"/>
        <w:jc w:val="both"/>
        <w:rPr>
          <w:color w:val="auto"/>
          <w:sz w:val="28"/>
          <w:szCs w:val="28"/>
        </w:rPr>
      </w:pPr>
      <w:r w:rsidRPr="0060586E">
        <w:rPr>
          <w:color w:val="auto"/>
          <w:sz w:val="28"/>
          <w:szCs w:val="28"/>
        </w:rPr>
        <w:t xml:space="preserve">сложносочинённые предложения с союзом </w:t>
      </w:r>
      <w:r w:rsidRPr="0060586E">
        <w:rPr>
          <w:i/>
          <w:iCs/>
          <w:color w:val="auto"/>
          <w:sz w:val="28"/>
          <w:szCs w:val="28"/>
          <w:lang w:val="en-US" w:eastAsia="en-US" w:bidi="en-US"/>
        </w:rPr>
        <w:t>denn</w:t>
      </w:r>
      <w:r w:rsidRPr="0060586E">
        <w:rPr>
          <w:color w:val="auto"/>
          <w:sz w:val="28"/>
          <w:szCs w:val="28"/>
          <w:lang w:eastAsia="en-US" w:bidi="en-US"/>
        </w:rPr>
        <w:t>;</w:t>
      </w:r>
    </w:p>
    <w:p w:rsidR="00A57638" w:rsidRPr="0060586E" w:rsidRDefault="00E235EB" w:rsidP="00190237">
      <w:pPr>
        <w:pStyle w:val="13"/>
        <w:numPr>
          <w:ilvl w:val="0"/>
          <w:numId w:val="224"/>
        </w:numPr>
        <w:spacing w:line="240" w:lineRule="auto"/>
        <w:ind w:left="0"/>
        <w:jc w:val="both"/>
        <w:rPr>
          <w:color w:val="auto"/>
          <w:sz w:val="28"/>
          <w:szCs w:val="28"/>
        </w:rPr>
      </w:pPr>
      <w:r w:rsidRPr="0060586E">
        <w:rPr>
          <w:color w:val="auto"/>
          <w:sz w:val="28"/>
          <w:szCs w:val="28"/>
        </w:rPr>
        <w:t xml:space="preserve">глаголы в видовременных формах действительного залога в изъявительном наклонении в </w:t>
      </w:r>
      <w:r w:rsidR="004939CB" w:rsidRPr="0060586E">
        <w:rPr>
          <w:color w:val="auto"/>
          <w:sz w:val="28"/>
          <w:szCs w:val="28"/>
        </w:rPr>
        <w:t>Präteritum</w:t>
      </w:r>
      <w:r w:rsidRPr="0060586E">
        <w:rPr>
          <w:color w:val="auto"/>
          <w:sz w:val="28"/>
          <w:szCs w:val="28"/>
          <w:lang w:eastAsia="en-US" w:bidi="en-US"/>
        </w:rPr>
        <w:t>;</w:t>
      </w:r>
    </w:p>
    <w:p w:rsidR="00A57638" w:rsidRPr="0060586E" w:rsidRDefault="00E235EB" w:rsidP="00190237">
      <w:pPr>
        <w:pStyle w:val="13"/>
        <w:numPr>
          <w:ilvl w:val="0"/>
          <w:numId w:val="224"/>
        </w:numPr>
        <w:spacing w:line="240" w:lineRule="auto"/>
        <w:ind w:left="0"/>
        <w:jc w:val="both"/>
        <w:rPr>
          <w:color w:val="auto"/>
          <w:sz w:val="28"/>
          <w:szCs w:val="28"/>
        </w:rPr>
      </w:pPr>
      <w:r w:rsidRPr="0060586E">
        <w:rPr>
          <w:color w:val="auto"/>
          <w:sz w:val="28"/>
          <w:szCs w:val="28"/>
        </w:rPr>
        <w:t>глаголы с отделяемыми и неотделяемыми приставками;</w:t>
      </w:r>
    </w:p>
    <w:p w:rsidR="00A57638" w:rsidRPr="0060586E" w:rsidRDefault="00E235EB" w:rsidP="00190237">
      <w:pPr>
        <w:pStyle w:val="13"/>
        <w:numPr>
          <w:ilvl w:val="0"/>
          <w:numId w:val="224"/>
        </w:numPr>
        <w:spacing w:line="240" w:lineRule="auto"/>
        <w:ind w:left="0"/>
        <w:jc w:val="both"/>
        <w:rPr>
          <w:color w:val="auto"/>
          <w:sz w:val="28"/>
          <w:szCs w:val="28"/>
        </w:rPr>
      </w:pPr>
      <w:r w:rsidRPr="0060586E">
        <w:rPr>
          <w:color w:val="auto"/>
          <w:sz w:val="28"/>
          <w:szCs w:val="28"/>
        </w:rPr>
        <w:t xml:space="preserve">глаголы с возвратным местоимением </w:t>
      </w:r>
      <w:r w:rsidRPr="0060586E">
        <w:rPr>
          <w:i/>
          <w:iCs/>
          <w:color w:val="auto"/>
          <w:sz w:val="28"/>
          <w:szCs w:val="28"/>
          <w:lang w:val="en-US" w:eastAsia="en-US" w:bidi="en-US"/>
        </w:rPr>
        <w:t>sich</w:t>
      </w:r>
      <w:r w:rsidRPr="0060586E">
        <w:rPr>
          <w:color w:val="auto"/>
          <w:sz w:val="28"/>
          <w:szCs w:val="28"/>
          <w:lang w:eastAsia="en-US" w:bidi="en-US"/>
        </w:rPr>
        <w:t>;</w:t>
      </w:r>
    </w:p>
    <w:p w:rsidR="00A57638" w:rsidRPr="0060586E" w:rsidRDefault="00E235EB" w:rsidP="00190237">
      <w:pPr>
        <w:pStyle w:val="13"/>
        <w:numPr>
          <w:ilvl w:val="0"/>
          <w:numId w:val="224"/>
        </w:numPr>
        <w:spacing w:line="240" w:lineRule="auto"/>
        <w:ind w:left="0"/>
        <w:jc w:val="both"/>
        <w:rPr>
          <w:color w:val="auto"/>
          <w:sz w:val="28"/>
          <w:szCs w:val="28"/>
          <w:lang w:val="en-US"/>
        </w:rPr>
      </w:pPr>
      <w:r w:rsidRPr="0060586E">
        <w:rPr>
          <w:color w:val="auto"/>
          <w:sz w:val="28"/>
          <w:szCs w:val="28"/>
        </w:rPr>
        <w:t>глаголы</w:t>
      </w:r>
      <w:r w:rsidRPr="0060586E">
        <w:rPr>
          <w:i/>
          <w:iCs/>
          <w:color w:val="auto"/>
          <w:sz w:val="28"/>
          <w:szCs w:val="28"/>
          <w:lang w:val="en-US" w:eastAsia="en-US" w:bidi="en-US"/>
        </w:rPr>
        <w:t xml:space="preserve">sitzen </w:t>
      </w:r>
      <w:r w:rsidRPr="0060586E">
        <w:rPr>
          <w:i/>
          <w:iCs/>
          <w:color w:val="auto"/>
          <w:sz w:val="28"/>
          <w:szCs w:val="28"/>
          <w:lang w:val="en-US"/>
        </w:rPr>
        <w:t xml:space="preserve">— </w:t>
      </w:r>
      <w:r w:rsidRPr="0060586E">
        <w:rPr>
          <w:i/>
          <w:iCs/>
          <w:color w:val="auto"/>
          <w:sz w:val="28"/>
          <w:szCs w:val="28"/>
          <w:lang w:val="en-US" w:eastAsia="en-US" w:bidi="en-US"/>
        </w:rPr>
        <w:t>setzen</w:t>
      </w:r>
      <w:r w:rsidRPr="0060586E">
        <w:rPr>
          <w:color w:val="auto"/>
          <w:sz w:val="28"/>
          <w:szCs w:val="28"/>
          <w:lang w:val="en-US" w:eastAsia="en-US" w:bidi="en-US"/>
        </w:rPr>
        <w:t xml:space="preserve">, </w:t>
      </w:r>
      <w:r w:rsidRPr="0060586E">
        <w:rPr>
          <w:i/>
          <w:iCs/>
          <w:color w:val="auto"/>
          <w:sz w:val="28"/>
          <w:szCs w:val="28"/>
          <w:lang w:val="en-US" w:eastAsia="en-US" w:bidi="en-US"/>
        </w:rPr>
        <w:t xml:space="preserve">liegen </w:t>
      </w:r>
      <w:r w:rsidRPr="0060586E">
        <w:rPr>
          <w:i/>
          <w:iCs/>
          <w:color w:val="auto"/>
          <w:sz w:val="28"/>
          <w:szCs w:val="28"/>
          <w:lang w:val="en-US"/>
        </w:rPr>
        <w:t xml:space="preserve">— </w:t>
      </w:r>
      <w:r w:rsidRPr="0060586E">
        <w:rPr>
          <w:i/>
          <w:iCs/>
          <w:color w:val="auto"/>
          <w:sz w:val="28"/>
          <w:szCs w:val="28"/>
          <w:lang w:val="en-US" w:eastAsia="en-US" w:bidi="en-US"/>
        </w:rPr>
        <w:t>legen</w:t>
      </w:r>
      <w:r w:rsidRPr="0060586E">
        <w:rPr>
          <w:color w:val="auto"/>
          <w:sz w:val="28"/>
          <w:szCs w:val="28"/>
          <w:lang w:val="en-US" w:eastAsia="en-US" w:bidi="en-US"/>
        </w:rPr>
        <w:t xml:space="preserve">, </w:t>
      </w:r>
      <w:r w:rsidRPr="0060586E">
        <w:rPr>
          <w:i/>
          <w:iCs/>
          <w:color w:val="auto"/>
          <w:sz w:val="28"/>
          <w:szCs w:val="28"/>
          <w:lang w:val="en-US" w:eastAsia="en-US" w:bidi="en-US"/>
        </w:rPr>
        <w:t xml:space="preserve">stehen </w:t>
      </w:r>
      <w:r w:rsidRPr="0060586E">
        <w:rPr>
          <w:i/>
          <w:iCs/>
          <w:color w:val="auto"/>
          <w:sz w:val="28"/>
          <w:szCs w:val="28"/>
          <w:lang w:val="en-US"/>
        </w:rPr>
        <w:t xml:space="preserve">— </w:t>
      </w:r>
      <w:r w:rsidRPr="0060586E">
        <w:rPr>
          <w:i/>
          <w:iCs/>
          <w:color w:val="auto"/>
          <w:sz w:val="28"/>
          <w:szCs w:val="28"/>
          <w:lang w:val="en-US" w:eastAsia="en-US" w:bidi="en-US"/>
        </w:rPr>
        <w:t>stellen</w:t>
      </w:r>
      <w:r w:rsidRPr="0060586E">
        <w:rPr>
          <w:color w:val="auto"/>
          <w:sz w:val="28"/>
          <w:szCs w:val="28"/>
          <w:lang w:val="en-US" w:eastAsia="en-US" w:bidi="en-US"/>
        </w:rPr>
        <w:t xml:space="preserve">, </w:t>
      </w:r>
      <w:r w:rsidR="004939CB" w:rsidRPr="0060586E">
        <w:rPr>
          <w:i/>
          <w:color w:val="auto"/>
          <w:sz w:val="28"/>
          <w:szCs w:val="28"/>
          <w:lang w:val="en-US"/>
        </w:rPr>
        <w:t>hängen</w:t>
      </w:r>
      <w:r w:rsidRPr="0060586E">
        <w:rPr>
          <w:i/>
          <w:iCs/>
          <w:color w:val="auto"/>
          <w:sz w:val="28"/>
          <w:szCs w:val="28"/>
          <w:lang w:val="en-US" w:eastAsia="en-US" w:bidi="en-US"/>
        </w:rPr>
        <w:t>;</w:t>
      </w:r>
    </w:p>
    <w:p w:rsidR="00A57638" w:rsidRPr="0060586E" w:rsidRDefault="00E235EB" w:rsidP="00190237">
      <w:pPr>
        <w:pStyle w:val="13"/>
        <w:numPr>
          <w:ilvl w:val="0"/>
          <w:numId w:val="224"/>
        </w:numPr>
        <w:spacing w:line="240" w:lineRule="auto"/>
        <w:ind w:left="0"/>
        <w:jc w:val="both"/>
        <w:rPr>
          <w:color w:val="auto"/>
          <w:sz w:val="28"/>
          <w:szCs w:val="28"/>
        </w:rPr>
      </w:pPr>
      <w:r w:rsidRPr="0060586E">
        <w:rPr>
          <w:color w:val="auto"/>
          <w:sz w:val="28"/>
          <w:szCs w:val="28"/>
        </w:rPr>
        <w:lastRenderedPageBreak/>
        <w:t xml:space="preserve">модальный глагол </w:t>
      </w:r>
      <w:r w:rsidRPr="0060586E">
        <w:rPr>
          <w:i/>
          <w:iCs/>
          <w:color w:val="auto"/>
          <w:sz w:val="28"/>
          <w:szCs w:val="28"/>
          <w:lang w:val="en-US" w:eastAsia="en-US" w:bidi="en-US"/>
        </w:rPr>
        <w:t>sollen</w:t>
      </w:r>
      <w:r w:rsidRPr="0060586E">
        <w:rPr>
          <w:color w:val="auto"/>
          <w:sz w:val="28"/>
          <w:szCs w:val="28"/>
        </w:rPr>
        <w:t xml:space="preserve">(в </w:t>
      </w:r>
      <w:r w:rsidR="004939CB" w:rsidRPr="0060586E">
        <w:rPr>
          <w:color w:val="auto"/>
          <w:sz w:val="28"/>
          <w:szCs w:val="28"/>
        </w:rPr>
        <w:t>Präsens</w:t>
      </w:r>
      <w:r w:rsidRPr="0060586E">
        <w:rPr>
          <w:color w:val="auto"/>
          <w:sz w:val="28"/>
          <w:szCs w:val="28"/>
          <w:lang w:eastAsia="en-US" w:bidi="en-US"/>
        </w:rPr>
        <w:t>);</w:t>
      </w:r>
    </w:p>
    <w:p w:rsidR="00A57638" w:rsidRPr="0060586E" w:rsidRDefault="00E235EB" w:rsidP="00190237">
      <w:pPr>
        <w:pStyle w:val="13"/>
        <w:numPr>
          <w:ilvl w:val="0"/>
          <w:numId w:val="224"/>
        </w:numPr>
        <w:spacing w:line="240" w:lineRule="auto"/>
        <w:ind w:left="0"/>
        <w:jc w:val="both"/>
        <w:rPr>
          <w:color w:val="auto"/>
          <w:sz w:val="28"/>
          <w:szCs w:val="28"/>
        </w:rPr>
      </w:pPr>
      <w:r w:rsidRPr="0060586E">
        <w:rPr>
          <w:color w:val="auto"/>
          <w:sz w:val="28"/>
          <w:szCs w:val="28"/>
        </w:rPr>
        <w:t>склонение имён существительных в единственном и множественном числе в родительном падеже;</w:t>
      </w:r>
    </w:p>
    <w:p w:rsidR="00A57638" w:rsidRPr="0060586E" w:rsidRDefault="00E235EB" w:rsidP="00190237">
      <w:pPr>
        <w:pStyle w:val="13"/>
        <w:numPr>
          <w:ilvl w:val="0"/>
          <w:numId w:val="224"/>
        </w:numPr>
        <w:spacing w:line="240" w:lineRule="auto"/>
        <w:ind w:left="0"/>
        <w:jc w:val="both"/>
        <w:rPr>
          <w:color w:val="auto"/>
          <w:sz w:val="28"/>
          <w:szCs w:val="28"/>
        </w:rPr>
      </w:pPr>
      <w:r w:rsidRPr="0060586E">
        <w:rPr>
          <w:color w:val="auto"/>
          <w:sz w:val="28"/>
          <w:szCs w:val="28"/>
        </w:rPr>
        <w:t>личные местоимения в винительном и дательном падежах;</w:t>
      </w:r>
    </w:p>
    <w:p w:rsidR="00A57638" w:rsidRPr="0060586E" w:rsidRDefault="00E235EB" w:rsidP="00190237">
      <w:pPr>
        <w:pStyle w:val="13"/>
        <w:numPr>
          <w:ilvl w:val="0"/>
          <w:numId w:val="224"/>
        </w:numPr>
        <w:spacing w:line="240" w:lineRule="auto"/>
        <w:ind w:left="0"/>
        <w:jc w:val="both"/>
        <w:rPr>
          <w:color w:val="auto"/>
          <w:sz w:val="28"/>
          <w:szCs w:val="28"/>
        </w:rPr>
      </w:pPr>
      <w:r w:rsidRPr="0060586E">
        <w:rPr>
          <w:color w:val="auto"/>
          <w:sz w:val="28"/>
          <w:szCs w:val="28"/>
        </w:rPr>
        <w:t xml:space="preserve">вопросительное местоимение </w:t>
      </w:r>
      <w:r w:rsidRPr="0060586E">
        <w:rPr>
          <w:i/>
          <w:iCs/>
          <w:color w:val="auto"/>
          <w:sz w:val="28"/>
          <w:szCs w:val="28"/>
          <w:lang w:val="en-US" w:eastAsia="en-US" w:bidi="en-US"/>
        </w:rPr>
        <w:t>welch</w:t>
      </w:r>
      <w:r w:rsidRPr="0060586E">
        <w:rPr>
          <w:color w:val="auto"/>
          <w:sz w:val="28"/>
          <w:szCs w:val="28"/>
          <w:lang w:eastAsia="en-US" w:bidi="en-US"/>
        </w:rPr>
        <w:t>-;</w:t>
      </w:r>
    </w:p>
    <w:p w:rsidR="00A57638" w:rsidRPr="0060586E" w:rsidRDefault="00E235EB" w:rsidP="00190237">
      <w:pPr>
        <w:pStyle w:val="13"/>
        <w:numPr>
          <w:ilvl w:val="0"/>
          <w:numId w:val="224"/>
        </w:numPr>
        <w:spacing w:line="240" w:lineRule="auto"/>
        <w:ind w:left="0"/>
        <w:jc w:val="both"/>
        <w:rPr>
          <w:color w:val="auto"/>
          <w:sz w:val="28"/>
          <w:szCs w:val="28"/>
        </w:rPr>
      </w:pPr>
      <w:r w:rsidRPr="0060586E">
        <w:rPr>
          <w:color w:val="auto"/>
          <w:sz w:val="28"/>
          <w:szCs w:val="28"/>
        </w:rPr>
        <w:t xml:space="preserve">числительные для обозначения дат и больших чисел </w:t>
      </w:r>
      <w:r w:rsidRPr="0060586E">
        <w:rPr>
          <w:color w:val="auto"/>
          <w:sz w:val="28"/>
          <w:szCs w:val="28"/>
          <w:lang w:eastAsia="en-US" w:bidi="en-US"/>
        </w:rPr>
        <w:t>(100—1000);</w:t>
      </w:r>
    </w:p>
    <w:p w:rsidR="00A57638" w:rsidRPr="0060586E" w:rsidRDefault="00E235EB" w:rsidP="00190237">
      <w:pPr>
        <w:pStyle w:val="13"/>
        <w:numPr>
          <w:ilvl w:val="0"/>
          <w:numId w:val="224"/>
        </w:numPr>
        <w:spacing w:line="240" w:lineRule="auto"/>
        <w:ind w:left="0"/>
        <w:jc w:val="both"/>
        <w:rPr>
          <w:color w:val="auto"/>
          <w:sz w:val="28"/>
          <w:szCs w:val="28"/>
        </w:rPr>
      </w:pPr>
      <w:r w:rsidRPr="0060586E">
        <w:rPr>
          <w:color w:val="auto"/>
          <w:sz w:val="28"/>
          <w:szCs w:val="28"/>
        </w:rPr>
        <w:t xml:space="preserve">предлоги, требующие дательного падежа при ответе на вопрос </w:t>
      </w:r>
      <w:r w:rsidRPr="0060586E">
        <w:rPr>
          <w:i/>
          <w:iCs/>
          <w:color w:val="auto"/>
          <w:sz w:val="28"/>
          <w:szCs w:val="28"/>
          <w:lang w:val="en-US" w:eastAsia="en-US" w:bidi="en-US"/>
        </w:rPr>
        <w:t>Wo</w:t>
      </w:r>
      <w:r w:rsidRPr="0060586E">
        <w:rPr>
          <w:i/>
          <w:iCs/>
          <w:color w:val="auto"/>
          <w:sz w:val="28"/>
          <w:szCs w:val="28"/>
          <w:lang w:eastAsia="en-US" w:bidi="en-US"/>
        </w:rPr>
        <w:t>?</w:t>
      </w:r>
      <w:r w:rsidRPr="0060586E">
        <w:rPr>
          <w:color w:val="auto"/>
          <w:sz w:val="28"/>
          <w:szCs w:val="28"/>
        </w:rPr>
        <w:t xml:space="preserve">и винительного при ответе на вопрос </w:t>
      </w:r>
      <w:r w:rsidRPr="0060586E">
        <w:rPr>
          <w:i/>
          <w:iCs/>
          <w:color w:val="auto"/>
          <w:sz w:val="28"/>
          <w:szCs w:val="28"/>
          <w:lang w:val="en-US" w:eastAsia="en-US" w:bidi="en-US"/>
        </w:rPr>
        <w:t>Wohin</w:t>
      </w:r>
      <w:r w:rsidRPr="0060586E">
        <w:rPr>
          <w:i/>
          <w:iCs/>
          <w:color w:val="auto"/>
          <w:sz w:val="28"/>
          <w:szCs w:val="28"/>
          <w:lang w:eastAsia="en-US" w:bidi="en-US"/>
        </w:rPr>
        <w:t>?</w:t>
      </w: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Социокультурные знания и умения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использовать</w:t>
      </w:r>
      <w:r w:rsidRPr="0060586E">
        <w:rPr>
          <w:color w:val="auto"/>
          <w:sz w:val="28"/>
          <w:szCs w:val="28"/>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60586E" w:rsidRDefault="004939CB" w:rsidP="0060586E">
      <w:pPr>
        <w:pStyle w:val="13"/>
        <w:spacing w:line="240" w:lineRule="auto"/>
        <w:jc w:val="both"/>
        <w:rPr>
          <w:color w:val="auto"/>
          <w:sz w:val="28"/>
          <w:szCs w:val="28"/>
        </w:rPr>
      </w:pPr>
      <w:r w:rsidRPr="0060586E">
        <w:rPr>
          <w:i/>
          <w:iCs/>
          <w:color w:val="auto"/>
          <w:sz w:val="28"/>
          <w:szCs w:val="28"/>
        </w:rPr>
        <w:t>знать/</w:t>
      </w:r>
      <w:r w:rsidR="00E235EB" w:rsidRPr="0060586E">
        <w:rPr>
          <w:i/>
          <w:iCs/>
          <w:color w:val="auto"/>
          <w:sz w:val="28"/>
          <w:szCs w:val="28"/>
        </w:rPr>
        <w:t>понимать и использовать</w:t>
      </w:r>
      <w:r w:rsidR="00E235EB" w:rsidRPr="0060586E">
        <w:rPr>
          <w:color w:val="auto"/>
          <w:sz w:val="28"/>
          <w:szCs w:val="28"/>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обладать базовыми знаниями</w:t>
      </w:r>
      <w:r w:rsidRPr="0060586E">
        <w:rPr>
          <w:color w:val="auto"/>
          <w:sz w:val="28"/>
          <w:szCs w:val="28"/>
        </w:rPr>
        <w:t xml:space="preserve"> о социокультурном портрете родной страны и страны/стран изучаемого языка;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кратко представлять</w:t>
      </w:r>
      <w:r w:rsidRPr="0060586E">
        <w:rPr>
          <w:color w:val="auto"/>
          <w:sz w:val="28"/>
          <w:szCs w:val="28"/>
        </w:rPr>
        <w:t xml:space="preserve"> Россию и страну/страны изучаемого языка.</w:t>
      </w: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Компенсаторные умения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Использовать</w:t>
      </w:r>
      <w:r w:rsidRPr="0060586E">
        <w:rPr>
          <w:color w:val="auto"/>
          <w:sz w:val="28"/>
          <w:szCs w:val="28"/>
        </w:rPr>
        <w:t xml:space="preserve"> при чтении и аудировании </w:t>
      </w:r>
      <w:r w:rsidRPr="0060586E">
        <w:rPr>
          <w:color w:val="auto"/>
          <w:sz w:val="28"/>
          <w:szCs w:val="28"/>
          <w:lang w:eastAsia="en-US" w:bidi="en-US"/>
        </w:rPr>
        <w:t xml:space="preserve">— </w:t>
      </w:r>
      <w:r w:rsidRPr="0060586E">
        <w:rPr>
          <w:color w:val="auto"/>
          <w:sz w:val="28"/>
          <w:szCs w:val="28"/>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Владеть</w:t>
      </w:r>
      <w:r w:rsidRPr="0060586E">
        <w:rPr>
          <w:color w:val="auto"/>
          <w:sz w:val="28"/>
          <w:szCs w:val="28"/>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Участвовать</w:t>
      </w:r>
      <w:r w:rsidRPr="0060586E">
        <w:rPr>
          <w:color w:val="auto"/>
          <w:sz w:val="28"/>
          <w:szCs w:val="28"/>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Использовать</w:t>
      </w:r>
      <w:r w:rsidRPr="0060586E">
        <w:rPr>
          <w:color w:val="auto"/>
          <w:sz w:val="28"/>
          <w:szCs w:val="28"/>
        </w:rPr>
        <w:t xml:space="preserve"> иноязычные словари и справочники, в том числе информационно-справочные системы в электронной форме.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Достигать</w:t>
      </w:r>
      <w:r w:rsidRPr="0060586E">
        <w:rPr>
          <w:color w:val="auto"/>
          <w:sz w:val="28"/>
          <w:szCs w:val="28"/>
        </w:rPr>
        <w:t xml:space="preserve"> взаимопонимания в процессе устного и письменного общения с носителями иностранного языка, с людьми другой культуры.</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Сравнивать</w:t>
      </w:r>
      <w:r w:rsidRPr="0060586E">
        <w:rPr>
          <w:color w:val="auto"/>
          <w:sz w:val="28"/>
          <w:szCs w:val="2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7 класс</w:t>
      </w:r>
    </w:p>
    <w:p w:rsidR="002C5D67" w:rsidRPr="0060586E" w:rsidRDefault="002C5D67" w:rsidP="0060586E">
      <w:pPr>
        <w:pStyle w:val="af5"/>
        <w:rPr>
          <w:rFonts w:ascii="Times New Roman" w:hAnsi="Times New Roman" w:cs="Times New Roman"/>
          <w:sz w:val="28"/>
          <w:szCs w:val="28"/>
        </w:rPr>
      </w:pP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Коммуникативные умения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Говорение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вести разные виды диалогов</w:t>
      </w:r>
      <w:r w:rsidRPr="0060586E">
        <w:rPr>
          <w:color w:val="auto"/>
          <w:sz w:val="28"/>
          <w:szCs w:val="28"/>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w:t>
      </w:r>
      <w:r w:rsidRPr="0060586E">
        <w:rPr>
          <w:color w:val="auto"/>
          <w:sz w:val="28"/>
          <w:szCs w:val="28"/>
        </w:rPr>
        <w:lastRenderedPageBreak/>
        <w:t>принятого в стране/странах изучаемого языка (до шести реплик со стороны каждого собеседника);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 xml:space="preserve">создавать разные виды монологических высказываний </w:t>
      </w:r>
      <w:r w:rsidRPr="0060586E">
        <w:rPr>
          <w:color w:val="auto"/>
          <w:sz w:val="28"/>
          <w:szCs w:val="28"/>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60586E">
        <w:rPr>
          <w:i/>
          <w:iCs/>
          <w:color w:val="auto"/>
          <w:sz w:val="28"/>
          <w:szCs w:val="28"/>
        </w:rPr>
        <w:t>излагать</w:t>
      </w:r>
      <w:r w:rsidRPr="0060586E">
        <w:rPr>
          <w:color w:val="auto"/>
          <w:sz w:val="28"/>
          <w:szCs w:val="28"/>
        </w:rPr>
        <w:t xml:space="preserve"> основное содержание прочитанного/прослушанного текста с вербальными и /или зрительными опорами (объём — 8—9 фраз); </w:t>
      </w:r>
      <w:r w:rsidRPr="0060586E">
        <w:rPr>
          <w:i/>
          <w:iCs/>
          <w:color w:val="auto"/>
          <w:sz w:val="28"/>
          <w:szCs w:val="28"/>
        </w:rPr>
        <w:t>кратко излагать</w:t>
      </w:r>
      <w:r w:rsidRPr="0060586E">
        <w:rPr>
          <w:color w:val="auto"/>
          <w:sz w:val="28"/>
          <w:szCs w:val="28"/>
        </w:rPr>
        <w:t xml:space="preserve"> результаты выполненной проектной работы (объём — 8—9 фраз);</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Аудирование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воспринимать на слух и понимать</w:t>
      </w:r>
      <w:r w:rsidRPr="0060586E">
        <w:rPr>
          <w:color w:val="auto"/>
          <w:sz w:val="28"/>
          <w:szCs w:val="28"/>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Смысловое чтение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читать про себя и понимать</w:t>
      </w:r>
      <w:r w:rsidRPr="0060586E">
        <w:rPr>
          <w:color w:val="auto"/>
          <w:sz w:val="28"/>
          <w:szCs w:val="28"/>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60586E">
        <w:rPr>
          <w:color w:val="auto"/>
          <w:sz w:val="28"/>
          <w:szCs w:val="28"/>
        </w:rPr>
        <w:t>явной форме (объём текста/</w:t>
      </w:r>
      <w:r w:rsidRPr="0060586E">
        <w:rPr>
          <w:color w:val="auto"/>
          <w:sz w:val="28"/>
          <w:szCs w:val="28"/>
        </w:rPr>
        <w:t xml:space="preserve">текстов для чтения — до 350 слов); </w:t>
      </w:r>
      <w:r w:rsidRPr="0060586E">
        <w:rPr>
          <w:i/>
          <w:iCs/>
          <w:color w:val="auto"/>
          <w:sz w:val="28"/>
          <w:szCs w:val="28"/>
        </w:rPr>
        <w:t>читать про себя</w:t>
      </w:r>
      <w:r w:rsidRPr="0060586E">
        <w:rPr>
          <w:color w:val="auto"/>
          <w:sz w:val="28"/>
          <w:szCs w:val="28"/>
        </w:rPr>
        <w:t xml:space="preserve"> несплошные тексты (таблицы, диаграммы) и </w:t>
      </w:r>
      <w:r w:rsidRPr="0060586E">
        <w:rPr>
          <w:i/>
          <w:iCs/>
          <w:color w:val="auto"/>
          <w:sz w:val="28"/>
          <w:szCs w:val="28"/>
        </w:rPr>
        <w:t xml:space="preserve">понимать </w:t>
      </w:r>
      <w:r w:rsidRPr="0060586E">
        <w:rPr>
          <w:color w:val="auto"/>
          <w:sz w:val="28"/>
          <w:szCs w:val="28"/>
        </w:rPr>
        <w:t>представленную в них информацию;</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Письменная речь</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60586E">
        <w:rPr>
          <w:i/>
          <w:iCs/>
          <w:color w:val="auto"/>
          <w:sz w:val="28"/>
          <w:szCs w:val="28"/>
        </w:rPr>
        <w:t>писать</w:t>
      </w:r>
      <w:r w:rsidRPr="0060586E">
        <w:rPr>
          <w:color w:val="auto"/>
          <w:sz w:val="28"/>
          <w:szCs w:val="28"/>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60586E">
        <w:rPr>
          <w:i/>
          <w:iCs/>
          <w:color w:val="auto"/>
          <w:sz w:val="28"/>
          <w:szCs w:val="28"/>
        </w:rPr>
        <w:t>создавать</w:t>
      </w:r>
      <w:r w:rsidRPr="0060586E">
        <w:rPr>
          <w:color w:val="auto"/>
          <w:sz w:val="28"/>
          <w:szCs w:val="28"/>
        </w:rPr>
        <w:t xml:space="preserve"> небольшое письменное высказывание с опорой на образец, план, ключевые слова, таблицу (объём высказывания — до 90 слов).</w:t>
      </w: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Языковые знания и умения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Фонетическая сторона речи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различать на слух</w:t>
      </w:r>
      <w:r w:rsidRPr="0060586E">
        <w:rPr>
          <w:color w:val="auto"/>
          <w:sz w:val="28"/>
          <w:szCs w:val="28"/>
        </w:rPr>
        <w:t xml:space="preserve"> и адекватно, без ошибок, ведущих к сбою коммуникации, </w:t>
      </w:r>
      <w:r w:rsidRPr="0060586E">
        <w:rPr>
          <w:i/>
          <w:iCs/>
          <w:color w:val="auto"/>
          <w:sz w:val="28"/>
          <w:szCs w:val="28"/>
        </w:rPr>
        <w:t>произносить</w:t>
      </w:r>
      <w:r w:rsidRPr="0060586E">
        <w:rPr>
          <w:color w:val="auto"/>
          <w:sz w:val="28"/>
          <w:szCs w:val="28"/>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60586E">
        <w:rPr>
          <w:i/>
          <w:iCs/>
          <w:color w:val="auto"/>
          <w:sz w:val="28"/>
          <w:szCs w:val="28"/>
        </w:rPr>
        <w:t>читать вслух</w:t>
      </w:r>
      <w:r w:rsidRPr="0060586E">
        <w:rPr>
          <w:color w:val="auto"/>
          <w:sz w:val="28"/>
          <w:szCs w:val="28"/>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Графика, орфография и пунктуация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 писать изученные слова;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использовать точку, вопросительный и восклицательный знаки в конце предложения, запятую при перечислении; пунктуационно правильно </w:t>
      </w:r>
      <w:r w:rsidRPr="0060586E">
        <w:rPr>
          <w:color w:val="auto"/>
          <w:sz w:val="28"/>
          <w:szCs w:val="28"/>
        </w:rPr>
        <w:lastRenderedPageBreak/>
        <w:t>оформлять электронное сообщение личного характера.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Лексическая сторона речи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w:t>
      </w:r>
      <w:r w:rsidRPr="0060586E">
        <w:rPr>
          <w:color w:val="auto"/>
          <w:sz w:val="28"/>
          <w:szCs w:val="28"/>
        </w:rPr>
        <w:t xml:space="preserve"> в звучащем и письменном тексте 1000 лексических единиц (слов, словосочетаний, речевых клише) и правильно </w:t>
      </w:r>
      <w:r w:rsidRPr="0060586E">
        <w:rPr>
          <w:i/>
          <w:iCs/>
          <w:color w:val="auto"/>
          <w:sz w:val="28"/>
          <w:szCs w:val="28"/>
        </w:rPr>
        <w:t>употреблять</w:t>
      </w:r>
      <w:r w:rsidRPr="0060586E">
        <w:rPr>
          <w:color w:val="auto"/>
          <w:sz w:val="28"/>
          <w:szCs w:val="28"/>
        </w:rPr>
        <w:t xml:space="preserve"> в устной и письменной речи </w:t>
      </w:r>
      <w:r w:rsidR="007C6AF8" w:rsidRPr="0060586E">
        <w:rPr>
          <w:color w:val="auto"/>
          <w:sz w:val="28"/>
          <w:szCs w:val="28"/>
        </w:rPr>
        <w:t>900 лексических единиц,</w:t>
      </w:r>
      <w:r w:rsidRPr="0060586E">
        <w:rPr>
          <w:color w:val="auto"/>
          <w:sz w:val="28"/>
          <w:szCs w:val="28"/>
        </w:rPr>
        <w:t xml:space="preserve"> обслуживающих ситуации общения в рамках тематического содержания, с соблюдением существующей нормы лексической сочетаемости;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родственные слова, образованные с использованием аффиксации: глаголы при помощи суффикса </w:t>
      </w:r>
      <w:r w:rsidRPr="0060586E">
        <w:rPr>
          <w:i/>
          <w:iCs/>
          <w:color w:val="auto"/>
          <w:sz w:val="28"/>
          <w:szCs w:val="28"/>
          <w:lang w:eastAsia="en-US" w:bidi="en-US"/>
        </w:rPr>
        <w:t>-</w:t>
      </w:r>
      <w:r w:rsidRPr="0060586E">
        <w:rPr>
          <w:i/>
          <w:iCs/>
          <w:color w:val="auto"/>
          <w:sz w:val="28"/>
          <w:szCs w:val="28"/>
          <w:lang w:val="en-US" w:eastAsia="en-US" w:bidi="en-US"/>
        </w:rPr>
        <w:t>ieren</w:t>
      </w:r>
      <w:r w:rsidRPr="0060586E">
        <w:rPr>
          <w:color w:val="auto"/>
          <w:sz w:val="28"/>
          <w:szCs w:val="28"/>
          <w:lang w:eastAsia="en-US" w:bidi="en-US"/>
        </w:rPr>
        <w:t xml:space="preserve">; </w:t>
      </w:r>
      <w:r w:rsidRPr="0060586E">
        <w:rPr>
          <w:color w:val="auto"/>
          <w:sz w:val="28"/>
          <w:szCs w:val="28"/>
        </w:rPr>
        <w:t xml:space="preserve">имена существительные при помощи суффиксов </w:t>
      </w:r>
      <w:r w:rsidRPr="0060586E">
        <w:rPr>
          <w:i/>
          <w:iCs/>
          <w:color w:val="auto"/>
          <w:sz w:val="28"/>
          <w:szCs w:val="28"/>
          <w:lang w:eastAsia="en-US" w:bidi="en-US"/>
        </w:rPr>
        <w:t>-</w:t>
      </w:r>
      <w:r w:rsidRPr="0060586E">
        <w:rPr>
          <w:i/>
          <w:iCs/>
          <w:color w:val="auto"/>
          <w:sz w:val="28"/>
          <w:szCs w:val="28"/>
          <w:lang w:val="en-US" w:eastAsia="en-US" w:bidi="en-US"/>
        </w:rPr>
        <w:t>schaft</w:t>
      </w:r>
      <w:r w:rsidRPr="0060586E">
        <w:rPr>
          <w:color w:val="auto"/>
          <w:sz w:val="28"/>
          <w:szCs w:val="28"/>
          <w:lang w:eastAsia="en-US" w:bidi="en-US"/>
        </w:rPr>
        <w:t xml:space="preserve">, </w:t>
      </w:r>
      <w:r w:rsidRPr="0060586E">
        <w:rPr>
          <w:i/>
          <w:iCs/>
          <w:color w:val="auto"/>
          <w:sz w:val="28"/>
          <w:szCs w:val="28"/>
          <w:lang w:eastAsia="en-US" w:bidi="en-US"/>
        </w:rPr>
        <w:t>-</w:t>
      </w:r>
      <w:r w:rsidRPr="0060586E">
        <w:rPr>
          <w:i/>
          <w:iCs/>
          <w:color w:val="auto"/>
          <w:sz w:val="28"/>
          <w:szCs w:val="28"/>
          <w:lang w:val="en-US" w:eastAsia="en-US" w:bidi="en-US"/>
        </w:rPr>
        <w:t>tion</w:t>
      </w:r>
      <w:r w:rsidRPr="0060586E">
        <w:rPr>
          <w:color w:val="auto"/>
          <w:sz w:val="28"/>
          <w:szCs w:val="28"/>
          <w:lang w:eastAsia="en-US" w:bidi="en-US"/>
        </w:rPr>
        <w:t xml:space="preserve">, </w:t>
      </w:r>
      <w:r w:rsidRPr="0060586E">
        <w:rPr>
          <w:color w:val="auto"/>
          <w:sz w:val="28"/>
          <w:szCs w:val="28"/>
        </w:rPr>
        <w:t xml:space="preserve">префикса </w:t>
      </w:r>
      <w:r w:rsidRPr="0060586E">
        <w:rPr>
          <w:i/>
          <w:iCs/>
          <w:color w:val="auto"/>
          <w:sz w:val="28"/>
          <w:szCs w:val="28"/>
          <w:lang w:val="en-US" w:eastAsia="en-US" w:bidi="en-US"/>
        </w:rPr>
        <w:t>un</w:t>
      </w:r>
      <w:r w:rsidRPr="0060586E">
        <w:rPr>
          <w:i/>
          <w:iCs/>
          <w:color w:val="auto"/>
          <w:sz w:val="28"/>
          <w:szCs w:val="28"/>
          <w:lang w:eastAsia="en-US" w:bidi="en-US"/>
        </w:rPr>
        <w:t>-</w:t>
      </w:r>
      <w:r w:rsidRPr="0060586E">
        <w:rPr>
          <w:color w:val="auto"/>
          <w:sz w:val="28"/>
          <w:szCs w:val="28"/>
          <w:lang w:eastAsia="en-US" w:bidi="en-US"/>
        </w:rPr>
        <w:t xml:space="preserve">; </w:t>
      </w:r>
      <w:r w:rsidRPr="0060586E">
        <w:rPr>
          <w:color w:val="auto"/>
          <w:sz w:val="28"/>
          <w:szCs w:val="28"/>
        </w:rPr>
        <w:t>при помощи конверсии: имена существительные от прилагательных (</w:t>
      </w:r>
      <w:r w:rsidRPr="0060586E">
        <w:rPr>
          <w:i/>
          <w:iCs/>
          <w:color w:val="auto"/>
          <w:sz w:val="28"/>
          <w:szCs w:val="28"/>
          <w:lang w:val="en-US" w:eastAsia="en-US" w:bidi="en-US"/>
        </w:rPr>
        <w:t>das</w:t>
      </w:r>
      <w:r w:rsidR="004939CB" w:rsidRPr="0060586E">
        <w:rPr>
          <w:i/>
          <w:color w:val="auto"/>
          <w:sz w:val="28"/>
          <w:szCs w:val="28"/>
        </w:rPr>
        <w:t>Grün</w:t>
      </w:r>
      <w:r w:rsidRPr="0060586E">
        <w:rPr>
          <w:color w:val="auto"/>
          <w:sz w:val="28"/>
          <w:szCs w:val="28"/>
          <w:lang w:eastAsia="en-US" w:bidi="en-US"/>
        </w:rPr>
        <w:t xml:space="preserve">); </w:t>
      </w:r>
      <w:r w:rsidRPr="0060586E">
        <w:rPr>
          <w:color w:val="auto"/>
          <w:sz w:val="28"/>
          <w:szCs w:val="28"/>
        </w:rPr>
        <w:t xml:space="preserve">при помощи словосложения: соединения прилагательного и существительного </w:t>
      </w:r>
      <w:r w:rsidRPr="0060586E">
        <w:rPr>
          <w:color w:val="auto"/>
          <w:sz w:val="28"/>
          <w:szCs w:val="28"/>
          <w:lang w:eastAsia="en-US" w:bidi="en-US"/>
        </w:rPr>
        <w:t>(</w:t>
      </w:r>
      <w:r w:rsidRPr="0060586E">
        <w:rPr>
          <w:i/>
          <w:iCs/>
          <w:color w:val="auto"/>
          <w:sz w:val="28"/>
          <w:szCs w:val="28"/>
          <w:lang w:val="en-US" w:eastAsia="en-US" w:bidi="en-US"/>
        </w:rPr>
        <w:t>dieKleinstadt</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изученные синонимы, антонимы;</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различные средства связи в тексте для обеспечения логичности и целостности высказывания.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Грамматическая сторона речи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знать и понимать</w:t>
      </w:r>
      <w:r w:rsidRPr="0060586E">
        <w:rPr>
          <w:color w:val="auto"/>
          <w:sz w:val="28"/>
          <w:szCs w:val="28"/>
        </w:rPr>
        <w:t xml:space="preserve"> особенности структуры простых и сложных предложений и различных коммуникативных типов предложений немецкого языка;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w:t>
      </w:r>
      <w:r w:rsidRPr="0060586E">
        <w:rPr>
          <w:color w:val="auto"/>
          <w:sz w:val="28"/>
          <w:szCs w:val="28"/>
        </w:rPr>
        <w:t xml:space="preserve"> в письменном и звучащем тексте и </w:t>
      </w:r>
      <w:r w:rsidRPr="0060586E">
        <w:rPr>
          <w:i/>
          <w:iCs/>
          <w:color w:val="auto"/>
          <w:sz w:val="28"/>
          <w:szCs w:val="28"/>
        </w:rPr>
        <w:t>употреблять</w:t>
      </w:r>
      <w:r w:rsidRPr="0060586E">
        <w:rPr>
          <w:color w:val="auto"/>
          <w:sz w:val="28"/>
          <w:szCs w:val="28"/>
        </w:rPr>
        <w:t xml:space="preserve"> в устной и письменной речи:</w:t>
      </w:r>
    </w:p>
    <w:p w:rsidR="00A57638" w:rsidRPr="0060586E" w:rsidRDefault="00E235EB" w:rsidP="00190237">
      <w:pPr>
        <w:pStyle w:val="13"/>
        <w:numPr>
          <w:ilvl w:val="0"/>
          <w:numId w:val="225"/>
        </w:numPr>
        <w:spacing w:line="240" w:lineRule="auto"/>
        <w:ind w:left="0"/>
        <w:jc w:val="both"/>
        <w:rPr>
          <w:color w:val="auto"/>
          <w:sz w:val="28"/>
          <w:szCs w:val="28"/>
        </w:rPr>
      </w:pPr>
      <w:r w:rsidRPr="0060586E">
        <w:rPr>
          <w:color w:val="auto"/>
          <w:sz w:val="28"/>
          <w:szCs w:val="28"/>
        </w:rPr>
        <w:t xml:space="preserve">сложносочинённые предложения с наречием </w:t>
      </w:r>
      <w:r w:rsidRPr="0060586E">
        <w:rPr>
          <w:i/>
          <w:iCs/>
          <w:color w:val="auto"/>
          <w:sz w:val="28"/>
          <w:szCs w:val="28"/>
          <w:lang w:val="en-US" w:eastAsia="en-US" w:bidi="en-US"/>
        </w:rPr>
        <w:t>darum</w:t>
      </w:r>
      <w:r w:rsidRPr="0060586E">
        <w:rPr>
          <w:color w:val="auto"/>
          <w:sz w:val="28"/>
          <w:szCs w:val="28"/>
          <w:lang w:eastAsia="en-US" w:bidi="en-US"/>
        </w:rPr>
        <w:t>;</w:t>
      </w:r>
    </w:p>
    <w:p w:rsidR="00A57638" w:rsidRPr="0060586E" w:rsidRDefault="00E235EB" w:rsidP="00190237">
      <w:pPr>
        <w:pStyle w:val="13"/>
        <w:numPr>
          <w:ilvl w:val="0"/>
          <w:numId w:val="225"/>
        </w:numPr>
        <w:spacing w:line="240" w:lineRule="auto"/>
        <w:ind w:left="0"/>
        <w:jc w:val="both"/>
        <w:rPr>
          <w:color w:val="auto"/>
          <w:sz w:val="28"/>
          <w:szCs w:val="28"/>
        </w:rPr>
      </w:pPr>
      <w:r w:rsidRPr="0060586E">
        <w:rPr>
          <w:color w:val="auto"/>
          <w:sz w:val="28"/>
          <w:szCs w:val="28"/>
        </w:rPr>
        <w:t xml:space="preserve">сложноподчинённые предложения: дополнительные (с союзом </w:t>
      </w:r>
      <w:r w:rsidRPr="0060586E">
        <w:rPr>
          <w:i/>
          <w:iCs/>
          <w:color w:val="auto"/>
          <w:sz w:val="28"/>
          <w:szCs w:val="28"/>
          <w:lang w:val="en-US" w:eastAsia="en-US" w:bidi="en-US"/>
        </w:rPr>
        <w:t>dass</w:t>
      </w:r>
      <w:r w:rsidRPr="0060586E">
        <w:rPr>
          <w:color w:val="auto"/>
          <w:sz w:val="28"/>
          <w:szCs w:val="28"/>
          <w:lang w:eastAsia="en-US" w:bidi="en-US"/>
        </w:rPr>
        <w:t xml:space="preserve">), </w:t>
      </w:r>
      <w:r w:rsidRPr="0060586E">
        <w:rPr>
          <w:color w:val="auto"/>
          <w:sz w:val="28"/>
          <w:szCs w:val="28"/>
        </w:rPr>
        <w:t xml:space="preserve">причины (с союзом </w:t>
      </w:r>
      <w:r w:rsidRPr="0060586E">
        <w:rPr>
          <w:i/>
          <w:iCs/>
          <w:color w:val="auto"/>
          <w:sz w:val="28"/>
          <w:szCs w:val="28"/>
          <w:lang w:val="en-US" w:eastAsia="en-US" w:bidi="en-US"/>
        </w:rPr>
        <w:t>weil</w:t>
      </w:r>
      <w:r w:rsidRPr="0060586E">
        <w:rPr>
          <w:color w:val="auto"/>
          <w:sz w:val="28"/>
          <w:szCs w:val="28"/>
          <w:lang w:eastAsia="en-US" w:bidi="en-US"/>
        </w:rPr>
        <w:t xml:space="preserve">), </w:t>
      </w:r>
      <w:r w:rsidRPr="0060586E">
        <w:rPr>
          <w:color w:val="auto"/>
          <w:sz w:val="28"/>
          <w:szCs w:val="28"/>
        </w:rPr>
        <w:t xml:space="preserve">условия (с союзом </w:t>
      </w:r>
      <w:r w:rsidRPr="0060586E">
        <w:rPr>
          <w:i/>
          <w:iCs/>
          <w:color w:val="auto"/>
          <w:sz w:val="28"/>
          <w:szCs w:val="28"/>
          <w:lang w:val="en-US" w:eastAsia="en-US" w:bidi="en-US"/>
        </w:rPr>
        <w:t>wenn</w:t>
      </w:r>
      <w:r w:rsidRPr="0060586E">
        <w:rPr>
          <w:color w:val="auto"/>
          <w:sz w:val="28"/>
          <w:szCs w:val="28"/>
          <w:lang w:eastAsia="en-US" w:bidi="en-US"/>
        </w:rPr>
        <w:t>);</w:t>
      </w:r>
    </w:p>
    <w:p w:rsidR="00A57638" w:rsidRPr="0060586E" w:rsidRDefault="00E235EB" w:rsidP="00190237">
      <w:pPr>
        <w:pStyle w:val="13"/>
        <w:numPr>
          <w:ilvl w:val="0"/>
          <w:numId w:val="225"/>
        </w:numPr>
        <w:spacing w:line="240" w:lineRule="auto"/>
        <w:ind w:left="0"/>
        <w:jc w:val="both"/>
        <w:rPr>
          <w:color w:val="auto"/>
          <w:sz w:val="28"/>
          <w:szCs w:val="28"/>
        </w:rPr>
      </w:pPr>
      <w:r w:rsidRPr="0060586E">
        <w:rPr>
          <w:color w:val="auto"/>
          <w:sz w:val="28"/>
          <w:szCs w:val="28"/>
        </w:rPr>
        <w:t xml:space="preserve">предложения с глаголами, требующими употребления после них частицы </w:t>
      </w:r>
      <w:r w:rsidRPr="0060586E">
        <w:rPr>
          <w:i/>
          <w:iCs/>
          <w:color w:val="auto"/>
          <w:sz w:val="28"/>
          <w:szCs w:val="28"/>
          <w:lang w:val="en-US" w:eastAsia="en-US" w:bidi="en-US"/>
        </w:rPr>
        <w:t>zu</w:t>
      </w:r>
      <w:r w:rsidRPr="0060586E">
        <w:rPr>
          <w:color w:val="auto"/>
          <w:sz w:val="28"/>
          <w:szCs w:val="28"/>
        </w:rPr>
        <w:t>и инфинитива;</w:t>
      </w:r>
    </w:p>
    <w:p w:rsidR="00A57638" w:rsidRPr="0060586E" w:rsidRDefault="00E235EB" w:rsidP="00190237">
      <w:pPr>
        <w:pStyle w:val="13"/>
        <w:numPr>
          <w:ilvl w:val="0"/>
          <w:numId w:val="225"/>
        </w:numPr>
        <w:spacing w:line="240" w:lineRule="auto"/>
        <w:ind w:left="0"/>
        <w:jc w:val="both"/>
        <w:rPr>
          <w:color w:val="auto"/>
          <w:sz w:val="28"/>
          <w:szCs w:val="28"/>
        </w:rPr>
      </w:pPr>
      <w:r w:rsidRPr="0060586E">
        <w:rPr>
          <w:color w:val="auto"/>
          <w:sz w:val="28"/>
          <w:szCs w:val="28"/>
        </w:rPr>
        <w:t xml:space="preserve">предложения с неопределённо-личным местоимением </w:t>
      </w:r>
      <w:r w:rsidRPr="0060586E">
        <w:rPr>
          <w:i/>
          <w:iCs/>
          <w:color w:val="auto"/>
          <w:sz w:val="28"/>
          <w:szCs w:val="28"/>
          <w:lang w:val="en-US" w:eastAsia="en-US" w:bidi="en-US"/>
        </w:rPr>
        <w:t>man</w:t>
      </w:r>
      <w:r w:rsidRPr="0060586E">
        <w:rPr>
          <w:color w:val="auto"/>
          <w:sz w:val="28"/>
          <w:szCs w:val="28"/>
          <w:lang w:eastAsia="en-US" w:bidi="en-US"/>
        </w:rPr>
        <w:t xml:space="preserve">, </w:t>
      </w:r>
      <w:r w:rsidRPr="0060586E">
        <w:rPr>
          <w:color w:val="auto"/>
          <w:sz w:val="28"/>
          <w:szCs w:val="28"/>
        </w:rPr>
        <w:t>в том числе с модальными глаголами;</w:t>
      </w:r>
    </w:p>
    <w:p w:rsidR="00A57638" w:rsidRPr="0060586E" w:rsidRDefault="00E235EB" w:rsidP="00190237">
      <w:pPr>
        <w:pStyle w:val="13"/>
        <w:numPr>
          <w:ilvl w:val="0"/>
          <w:numId w:val="225"/>
        </w:numPr>
        <w:spacing w:line="240" w:lineRule="auto"/>
        <w:ind w:left="0"/>
        <w:jc w:val="both"/>
        <w:rPr>
          <w:color w:val="auto"/>
          <w:sz w:val="28"/>
          <w:szCs w:val="28"/>
        </w:rPr>
      </w:pPr>
      <w:r w:rsidRPr="0060586E">
        <w:rPr>
          <w:color w:val="auto"/>
          <w:sz w:val="28"/>
          <w:szCs w:val="28"/>
        </w:rPr>
        <w:t xml:space="preserve">модальные глаголы в </w:t>
      </w:r>
      <w:r w:rsidRPr="0060586E">
        <w:rPr>
          <w:color w:val="auto"/>
          <w:sz w:val="28"/>
          <w:szCs w:val="28"/>
          <w:lang w:val="en-US" w:eastAsia="en-US" w:bidi="en-US"/>
        </w:rPr>
        <w:t>Prateritum</w:t>
      </w:r>
      <w:r w:rsidRPr="0060586E">
        <w:rPr>
          <w:color w:val="auto"/>
          <w:sz w:val="28"/>
          <w:szCs w:val="28"/>
          <w:lang w:eastAsia="en-US" w:bidi="en-US"/>
        </w:rPr>
        <w:t>;</w:t>
      </w:r>
    </w:p>
    <w:p w:rsidR="00A57638" w:rsidRPr="0060586E" w:rsidRDefault="00E235EB" w:rsidP="00190237">
      <w:pPr>
        <w:pStyle w:val="13"/>
        <w:numPr>
          <w:ilvl w:val="0"/>
          <w:numId w:val="225"/>
        </w:numPr>
        <w:spacing w:line="240" w:lineRule="auto"/>
        <w:ind w:left="0"/>
        <w:jc w:val="both"/>
        <w:rPr>
          <w:color w:val="auto"/>
          <w:sz w:val="28"/>
          <w:szCs w:val="28"/>
        </w:rPr>
      </w:pPr>
      <w:r w:rsidRPr="0060586E">
        <w:rPr>
          <w:color w:val="auto"/>
          <w:sz w:val="28"/>
          <w:szCs w:val="28"/>
        </w:rPr>
        <w:t xml:space="preserve">отрицания </w:t>
      </w:r>
      <w:r w:rsidRPr="0060586E">
        <w:rPr>
          <w:i/>
          <w:iCs/>
          <w:color w:val="auto"/>
          <w:sz w:val="28"/>
          <w:szCs w:val="28"/>
          <w:lang w:val="en-US" w:eastAsia="en-US" w:bidi="en-US"/>
        </w:rPr>
        <w:t>kein</w:t>
      </w:r>
      <w:r w:rsidRPr="0060586E">
        <w:rPr>
          <w:color w:val="auto"/>
          <w:sz w:val="28"/>
          <w:szCs w:val="28"/>
          <w:lang w:eastAsia="en-US" w:bidi="en-US"/>
        </w:rPr>
        <w:t xml:space="preserve">, </w:t>
      </w:r>
      <w:r w:rsidRPr="0060586E">
        <w:rPr>
          <w:i/>
          <w:iCs/>
          <w:color w:val="auto"/>
          <w:sz w:val="28"/>
          <w:szCs w:val="28"/>
          <w:lang w:val="en-US" w:eastAsia="en-US" w:bidi="en-US"/>
        </w:rPr>
        <w:t>nicht</w:t>
      </w:r>
      <w:r w:rsidRPr="0060586E">
        <w:rPr>
          <w:color w:val="auto"/>
          <w:sz w:val="28"/>
          <w:szCs w:val="28"/>
          <w:lang w:eastAsia="en-US" w:bidi="en-US"/>
        </w:rPr>
        <w:t xml:space="preserve">, </w:t>
      </w:r>
      <w:r w:rsidRPr="0060586E">
        <w:rPr>
          <w:i/>
          <w:iCs/>
          <w:color w:val="auto"/>
          <w:sz w:val="28"/>
          <w:szCs w:val="28"/>
          <w:lang w:val="en-US" w:eastAsia="en-US" w:bidi="en-US"/>
        </w:rPr>
        <w:t>doch</w:t>
      </w:r>
      <w:r w:rsidRPr="0060586E">
        <w:rPr>
          <w:color w:val="auto"/>
          <w:sz w:val="28"/>
          <w:szCs w:val="28"/>
          <w:lang w:eastAsia="en-US" w:bidi="en-US"/>
        </w:rPr>
        <w:t>;</w:t>
      </w:r>
    </w:p>
    <w:p w:rsidR="00A57638" w:rsidRPr="0060586E" w:rsidRDefault="00E235EB" w:rsidP="00190237">
      <w:pPr>
        <w:pStyle w:val="13"/>
        <w:numPr>
          <w:ilvl w:val="0"/>
          <w:numId w:val="225"/>
        </w:numPr>
        <w:spacing w:line="240" w:lineRule="auto"/>
        <w:ind w:left="0"/>
        <w:jc w:val="both"/>
        <w:rPr>
          <w:color w:val="auto"/>
          <w:sz w:val="28"/>
          <w:szCs w:val="28"/>
        </w:rPr>
      </w:pPr>
      <w:r w:rsidRPr="0060586E">
        <w:rPr>
          <w:color w:val="auto"/>
          <w:sz w:val="28"/>
          <w:szCs w:val="28"/>
        </w:rPr>
        <w:t xml:space="preserve">числительные для обозначения дат и больших чисел (до </w:t>
      </w:r>
      <w:r w:rsidRPr="0060586E">
        <w:rPr>
          <w:color w:val="auto"/>
          <w:sz w:val="28"/>
          <w:szCs w:val="28"/>
          <w:lang w:eastAsia="en-US" w:bidi="en-US"/>
        </w:rPr>
        <w:t>1 000 000).</w:t>
      </w: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Социокультурные знания и умения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использовать</w:t>
      </w:r>
      <w:r w:rsidRPr="0060586E">
        <w:rPr>
          <w:color w:val="auto"/>
          <w:sz w:val="28"/>
          <w:szCs w:val="28"/>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знать/понимать и использовать</w:t>
      </w:r>
      <w:r w:rsidRPr="0060586E">
        <w:rPr>
          <w:color w:val="auto"/>
          <w:sz w:val="28"/>
          <w:szCs w:val="28"/>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обладать базовыми знаниями</w:t>
      </w:r>
      <w:r w:rsidRPr="0060586E">
        <w:rPr>
          <w:color w:val="auto"/>
          <w:sz w:val="28"/>
          <w:szCs w:val="28"/>
        </w:rPr>
        <w:t xml:space="preserve"> о социокультурном портрете и культурном наследии родной страны и страны/стран изучаемого языка;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кратко представлять</w:t>
      </w:r>
      <w:r w:rsidRPr="0060586E">
        <w:rPr>
          <w:color w:val="auto"/>
          <w:sz w:val="28"/>
          <w:szCs w:val="28"/>
        </w:rPr>
        <w:t xml:space="preserve"> Россию и страну/страны изучаемого языка.</w:t>
      </w: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Компенсаторные умения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lastRenderedPageBreak/>
        <w:t>Использовать</w:t>
      </w:r>
      <w:r w:rsidRPr="0060586E">
        <w:rPr>
          <w:color w:val="auto"/>
          <w:sz w:val="28"/>
          <w:szCs w:val="28"/>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60586E">
        <w:rPr>
          <w:color w:val="auto"/>
          <w:sz w:val="28"/>
          <w:szCs w:val="28"/>
        </w:rPr>
        <w:t>овного содержания прочитанного/</w:t>
      </w:r>
      <w:r w:rsidRPr="0060586E">
        <w:rPr>
          <w:color w:val="auto"/>
          <w:sz w:val="28"/>
          <w:szCs w:val="28"/>
        </w:rPr>
        <w:t>прослушанного текста или для нахождения в тексте запрашиваемой информации.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Владеть</w:t>
      </w:r>
      <w:r w:rsidRPr="0060586E">
        <w:rPr>
          <w:color w:val="auto"/>
          <w:sz w:val="28"/>
          <w:szCs w:val="28"/>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Участвовать</w:t>
      </w:r>
      <w:r w:rsidRPr="0060586E">
        <w:rPr>
          <w:color w:val="auto"/>
          <w:sz w:val="28"/>
          <w:szCs w:val="28"/>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Использовать</w:t>
      </w:r>
      <w:r w:rsidRPr="0060586E">
        <w:rPr>
          <w:color w:val="auto"/>
          <w:sz w:val="28"/>
          <w:szCs w:val="28"/>
        </w:rPr>
        <w:t xml:space="preserve"> иноязычные словари и справочники, в том числе информационно-справочные системы в электронной форме.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Достигать</w:t>
      </w:r>
      <w:r w:rsidRPr="0060586E">
        <w:rPr>
          <w:color w:val="auto"/>
          <w:sz w:val="28"/>
          <w:szCs w:val="28"/>
        </w:rPr>
        <w:t xml:space="preserve"> взаимопонимания в процессе устного и письменного общения с носителями иностранного языка, с людьми другой культуры.</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Сравнивать</w:t>
      </w:r>
      <w:r w:rsidRPr="0060586E">
        <w:rPr>
          <w:color w:val="auto"/>
          <w:sz w:val="28"/>
          <w:szCs w:val="2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8 класс</w:t>
      </w:r>
    </w:p>
    <w:p w:rsidR="002C5D67" w:rsidRPr="0060586E" w:rsidRDefault="002C5D67" w:rsidP="0060586E">
      <w:pPr>
        <w:pStyle w:val="af5"/>
        <w:rPr>
          <w:rFonts w:ascii="Times New Roman" w:hAnsi="Times New Roman" w:cs="Times New Roman"/>
          <w:sz w:val="28"/>
          <w:szCs w:val="28"/>
        </w:rPr>
      </w:pP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Коммуникативные умения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Говорение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вести разные виды диалогов</w:t>
      </w:r>
      <w:r w:rsidRPr="0060586E">
        <w:rPr>
          <w:color w:val="auto"/>
          <w:sz w:val="28"/>
          <w:szCs w:val="28"/>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60586E">
        <w:rPr>
          <w:color w:val="auto"/>
          <w:sz w:val="28"/>
          <w:szCs w:val="28"/>
          <w:vertAlign w:val="superscript"/>
        </w:rPr>
        <w:footnoteReference w:id="10"/>
      </w:r>
      <w:r w:rsidRPr="0060586E">
        <w:rPr>
          <w:color w:val="auto"/>
          <w:sz w:val="28"/>
          <w:szCs w:val="28"/>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 xml:space="preserve">создавать разные виды монологических высказываний </w:t>
      </w:r>
      <w:r w:rsidRPr="0060586E">
        <w:rPr>
          <w:color w:val="auto"/>
          <w:sz w:val="28"/>
          <w:szCs w:val="28"/>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60586E">
        <w:rPr>
          <w:i/>
          <w:iCs/>
          <w:color w:val="auto"/>
          <w:sz w:val="28"/>
          <w:szCs w:val="28"/>
        </w:rPr>
        <w:t>выражать и кратко аргументировать</w:t>
      </w:r>
      <w:r w:rsidRPr="0060586E">
        <w:rPr>
          <w:color w:val="auto"/>
          <w:sz w:val="28"/>
          <w:szCs w:val="28"/>
        </w:rPr>
        <w:t xml:space="preserve"> своё мнение, </w:t>
      </w:r>
      <w:r w:rsidRPr="0060586E">
        <w:rPr>
          <w:i/>
          <w:iCs/>
          <w:color w:val="auto"/>
          <w:sz w:val="28"/>
          <w:szCs w:val="28"/>
        </w:rPr>
        <w:t>излагать</w:t>
      </w:r>
      <w:r w:rsidRPr="0060586E">
        <w:rPr>
          <w:color w:val="auto"/>
          <w:sz w:val="28"/>
          <w:szCs w:val="28"/>
        </w:rPr>
        <w:t xml:space="preserve"> основное содержание прочитанного/прослушанного текста с вербальными и/или зрительными опорами (объём — 9—10 фраз); </w:t>
      </w:r>
      <w:r w:rsidRPr="0060586E">
        <w:rPr>
          <w:i/>
          <w:iCs/>
          <w:color w:val="auto"/>
          <w:sz w:val="28"/>
          <w:szCs w:val="28"/>
        </w:rPr>
        <w:t>излагать</w:t>
      </w:r>
      <w:r w:rsidRPr="0060586E">
        <w:rPr>
          <w:color w:val="auto"/>
          <w:sz w:val="28"/>
          <w:szCs w:val="28"/>
        </w:rPr>
        <w:t xml:space="preserve"> результаты выполненной проектной работы (объём — 9—10 фраз);</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Аудирование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воспринимать на слух и понимать</w:t>
      </w:r>
      <w:r w:rsidRPr="0060586E">
        <w:rPr>
          <w:color w:val="auto"/>
          <w:sz w:val="28"/>
          <w:szCs w:val="28"/>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w:t>
      </w:r>
      <w:r w:rsidRPr="0060586E">
        <w:rPr>
          <w:color w:val="auto"/>
          <w:sz w:val="28"/>
          <w:szCs w:val="28"/>
        </w:rPr>
        <w:lastRenderedPageBreak/>
        <w:t>информации (время звучания текста/текстов для аудирования — до 2 минут);</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Смысловое чтение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читать про себя и понимать</w:t>
      </w:r>
      <w:r w:rsidRPr="0060586E">
        <w:rPr>
          <w:color w:val="auto"/>
          <w:sz w:val="28"/>
          <w:szCs w:val="28"/>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60586E">
        <w:rPr>
          <w:i/>
          <w:iCs/>
          <w:color w:val="auto"/>
          <w:sz w:val="28"/>
          <w:szCs w:val="28"/>
        </w:rPr>
        <w:t xml:space="preserve">читать несплошные тексты </w:t>
      </w:r>
      <w:r w:rsidRPr="0060586E">
        <w:rPr>
          <w:color w:val="auto"/>
          <w:sz w:val="28"/>
          <w:szCs w:val="28"/>
        </w:rPr>
        <w:t xml:space="preserve">(таблицы, диаграммы) и </w:t>
      </w:r>
      <w:r w:rsidRPr="0060586E">
        <w:rPr>
          <w:i/>
          <w:iCs/>
          <w:color w:val="auto"/>
          <w:sz w:val="28"/>
          <w:szCs w:val="28"/>
        </w:rPr>
        <w:t>понимать</w:t>
      </w:r>
      <w:r w:rsidRPr="0060586E">
        <w:rPr>
          <w:color w:val="auto"/>
          <w:sz w:val="28"/>
          <w:szCs w:val="28"/>
        </w:rPr>
        <w:t xml:space="preserve"> представленную в них информацию;</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Письменная речь</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заполнять</w:t>
      </w:r>
      <w:r w:rsidRPr="0060586E">
        <w:rPr>
          <w:color w:val="auto"/>
          <w:sz w:val="28"/>
          <w:szCs w:val="28"/>
        </w:rPr>
        <w:t xml:space="preserve"> анкеты и формуляры, сообщая о себе основные сведения, в соответствии с нормами, принятыми в стране/странах изучаемого языка; </w:t>
      </w:r>
      <w:r w:rsidRPr="0060586E">
        <w:rPr>
          <w:i/>
          <w:iCs/>
          <w:color w:val="auto"/>
          <w:sz w:val="28"/>
          <w:szCs w:val="28"/>
        </w:rPr>
        <w:t>писать</w:t>
      </w:r>
      <w:r w:rsidRPr="0060586E">
        <w:rPr>
          <w:color w:val="auto"/>
          <w:sz w:val="28"/>
          <w:szCs w:val="28"/>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60586E">
        <w:rPr>
          <w:i/>
          <w:iCs/>
          <w:color w:val="auto"/>
          <w:sz w:val="28"/>
          <w:szCs w:val="28"/>
        </w:rPr>
        <w:t>создавать</w:t>
      </w:r>
      <w:r w:rsidRPr="0060586E">
        <w:rPr>
          <w:color w:val="auto"/>
          <w:sz w:val="28"/>
          <w:szCs w:val="28"/>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Языковые знания и умения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Фонетическая сторона речи</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Графика, орфография и пунктуация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правильно </w:t>
      </w:r>
      <w:r w:rsidRPr="0060586E">
        <w:rPr>
          <w:i/>
          <w:iCs/>
          <w:color w:val="auto"/>
          <w:sz w:val="28"/>
          <w:szCs w:val="28"/>
        </w:rPr>
        <w:t>писать</w:t>
      </w:r>
      <w:r w:rsidRPr="0060586E">
        <w:rPr>
          <w:color w:val="auto"/>
          <w:sz w:val="28"/>
          <w:szCs w:val="28"/>
        </w:rPr>
        <w:t xml:space="preserve"> изученные слова;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использовать</w:t>
      </w:r>
      <w:r w:rsidRPr="0060586E">
        <w:rPr>
          <w:color w:val="auto"/>
          <w:sz w:val="28"/>
          <w:szCs w:val="28"/>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Лексическая сторона речи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w:t>
      </w:r>
      <w:r w:rsidRPr="0060586E">
        <w:rPr>
          <w:color w:val="auto"/>
          <w:sz w:val="28"/>
          <w:szCs w:val="28"/>
        </w:rPr>
        <w:t xml:space="preserve"> в звучащем и письменном тексте 1250 лексических единиц (слов, словосочетаний, речевых клише) и правильно </w:t>
      </w:r>
      <w:r w:rsidRPr="0060586E">
        <w:rPr>
          <w:i/>
          <w:iCs/>
          <w:color w:val="auto"/>
          <w:sz w:val="28"/>
          <w:szCs w:val="28"/>
        </w:rPr>
        <w:t>употреблять</w:t>
      </w:r>
      <w:r w:rsidRPr="0060586E">
        <w:rPr>
          <w:color w:val="auto"/>
          <w:sz w:val="28"/>
          <w:szCs w:val="28"/>
        </w:rPr>
        <w:t xml:space="preserve"> в устной и письменной речи </w:t>
      </w:r>
      <w:r w:rsidR="007C6AF8" w:rsidRPr="0060586E">
        <w:rPr>
          <w:color w:val="auto"/>
          <w:sz w:val="28"/>
          <w:szCs w:val="28"/>
        </w:rPr>
        <w:t>1050 лексических единиц,</w:t>
      </w:r>
      <w:r w:rsidRPr="0060586E">
        <w:rPr>
          <w:color w:val="auto"/>
          <w:sz w:val="28"/>
          <w:szCs w:val="28"/>
        </w:rPr>
        <w:t xml:space="preserve"> обслуживающих ситуации общения в рамках тематического содержания, с соблюдением существующих норм лексической сочетаемости;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60586E">
        <w:rPr>
          <w:i/>
          <w:iCs/>
          <w:color w:val="auto"/>
          <w:sz w:val="28"/>
          <w:szCs w:val="28"/>
          <w:lang w:eastAsia="en-US" w:bidi="en-US"/>
        </w:rPr>
        <w:t>-</w:t>
      </w:r>
      <w:r w:rsidRPr="0060586E">
        <w:rPr>
          <w:i/>
          <w:iCs/>
          <w:color w:val="auto"/>
          <w:sz w:val="28"/>
          <w:szCs w:val="28"/>
          <w:lang w:val="en-US" w:eastAsia="en-US" w:bidi="en-US"/>
        </w:rPr>
        <w:t>ik</w:t>
      </w:r>
      <w:r w:rsidRPr="0060586E">
        <w:rPr>
          <w:color w:val="auto"/>
          <w:sz w:val="28"/>
          <w:szCs w:val="28"/>
          <w:lang w:eastAsia="en-US" w:bidi="en-US"/>
        </w:rPr>
        <w:t xml:space="preserve">; </w:t>
      </w:r>
      <w:r w:rsidRPr="0060586E">
        <w:rPr>
          <w:color w:val="auto"/>
          <w:sz w:val="28"/>
          <w:szCs w:val="28"/>
        </w:rPr>
        <w:t xml:space="preserve">имена прилагательные при помощи суффикса </w:t>
      </w:r>
      <w:r w:rsidRPr="0060586E">
        <w:rPr>
          <w:i/>
          <w:iCs/>
          <w:color w:val="auto"/>
          <w:sz w:val="28"/>
          <w:szCs w:val="28"/>
          <w:lang w:eastAsia="en-US" w:bidi="en-US"/>
        </w:rPr>
        <w:t>-</w:t>
      </w:r>
      <w:r w:rsidRPr="0060586E">
        <w:rPr>
          <w:i/>
          <w:iCs/>
          <w:color w:val="auto"/>
          <w:sz w:val="28"/>
          <w:szCs w:val="28"/>
          <w:lang w:val="en-US" w:eastAsia="en-US" w:bidi="en-US"/>
        </w:rPr>
        <w:t>los</w:t>
      </w:r>
      <w:r w:rsidRPr="0060586E">
        <w:rPr>
          <w:color w:val="auto"/>
          <w:sz w:val="28"/>
          <w:szCs w:val="28"/>
          <w:lang w:eastAsia="en-US" w:bidi="en-US"/>
        </w:rPr>
        <w:t xml:space="preserve">; </w:t>
      </w:r>
      <w:r w:rsidRPr="0060586E">
        <w:rPr>
          <w:color w:val="auto"/>
          <w:sz w:val="28"/>
          <w:szCs w:val="28"/>
        </w:rPr>
        <w:t xml:space="preserve">имена прилагательные путём соединения двух прилагательных </w:t>
      </w:r>
      <w:r w:rsidRPr="0060586E">
        <w:rPr>
          <w:color w:val="auto"/>
          <w:sz w:val="28"/>
          <w:szCs w:val="28"/>
          <w:lang w:eastAsia="en-US" w:bidi="en-US"/>
        </w:rPr>
        <w:t>(</w:t>
      </w:r>
      <w:r w:rsidRPr="0060586E">
        <w:rPr>
          <w:i/>
          <w:iCs/>
          <w:color w:val="auto"/>
          <w:sz w:val="28"/>
          <w:szCs w:val="28"/>
          <w:lang w:val="en-US" w:eastAsia="en-US" w:bidi="en-US"/>
        </w:rPr>
        <w:t>dunkelblau</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изученные </w:t>
      </w:r>
      <w:r w:rsidRPr="0060586E">
        <w:rPr>
          <w:color w:val="auto"/>
          <w:sz w:val="28"/>
          <w:szCs w:val="28"/>
        </w:rPr>
        <w:lastRenderedPageBreak/>
        <w:t>многозначные слова, синонимы, антонимы, сокращения и аббревиатуры;</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различные средства связи в тексте для обеспечения логичности и целостности высказывания.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Грамматическая сторона речи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знать и понимать</w:t>
      </w:r>
      <w:r w:rsidRPr="0060586E">
        <w:rPr>
          <w:color w:val="auto"/>
          <w:sz w:val="28"/>
          <w:szCs w:val="28"/>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w:t>
      </w:r>
      <w:r w:rsidRPr="0060586E">
        <w:rPr>
          <w:color w:val="auto"/>
          <w:sz w:val="28"/>
          <w:szCs w:val="28"/>
        </w:rPr>
        <w:t xml:space="preserve"> в письменном и звучащем тексте и </w:t>
      </w:r>
      <w:r w:rsidRPr="0060586E">
        <w:rPr>
          <w:i/>
          <w:iCs/>
          <w:color w:val="auto"/>
          <w:sz w:val="28"/>
          <w:szCs w:val="28"/>
        </w:rPr>
        <w:t>употреблять</w:t>
      </w:r>
      <w:r w:rsidRPr="0060586E">
        <w:rPr>
          <w:color w:val="auto"/>
          <w:sz w:val="28"/>
          <w:szCs w:val="28"/>
        </w:rPr>
        <w:t xml:space="preserve"> в устной и письменной речи:</w:t>
      </w:r>
    </w:p>
    <w:p w:rsidR="00A57638" w:rsidRPr="0060586E" w:rsidRDefault="00E235EB" w:rsidP="00190237">
      <w:pPr>
        <w:pStyle w:val="13"/>
        <w:numPr>
          <w:ilvl w:val="0"/>
          <w:numId w:val="226"/>
        </w:numPr>
        <w:spacing w:line="240" w:lineRule="auto"/>
        <w:ind w:left="0"/>
        <w:jc w:val="both"/>
        <w:rPr>
          <w:color w:val="auto"/>
          <w:sz w:val="28"/>
          <w:szCs w:val="28"/>
        </w:rPr>
      </w:pPr>
      <w:r w:rsidRPr="0060586E">
        <w:rPr>
          <w:color w:val="auto"/>
          <w:sz w:val="28"/>
          <w:szCs w:val="28"/>
        </w:rPr>
        <w:t xml:space="preserve">сложноподчинённые предложения времени с союзами </w:t>
      </w:r>
      <w:r w:rsidRPr="0060586E">
        <w:rPr>
          <w:i/>
          <w:iCs/>
          <w:color w:val="auto"/>
          <w:sz w:val="28"/>
          <w:szCs w:val="28"/>
          <w:lang w:val="en-US" w:eastAsia="en-US" w:bidi="en-US"/>
        </w:rPr>
        <w:t>wenn</w:t>
      </w:r>
      <w:r w:rsidRPr="0060586E">
        <w:rPr>
          <w:color w:val="auto"/>
          <w:sz w:val="28"/>
          <w:szCs w:val="28"/>
          <w:lang w:eastAsia="en-US" w:bidi="en-US"/>
        </w:rPr>
        <w:t xml:space="preserve">, </w:t>
      </w:r>
      <w:r w:rsidRPr="0060586E">
        <w:rPr>
          <w:i/>
          <w:iCs/>
          <w:color w:val="auto"/>
          <w:sz w:val="28"/>
          <w:szCs w:val="28"/>
          <w:lang w:val="en-US" w:eastAsia="en-US" w:bidi="en-US"/>
        </w:rPr>
        <w:t>als</w:t>
      </w:r>
      <w:r w:rsidRPr="0060586E">
        <w:rPr>
          <w:color w:val="auto"/>
          <w:sz w:val="28"/>
          <w:szCs w:val="28"/>
          <w:lang w:eastAsia="en-US" w:bidi="en-US"/>
        </w:rPr>
        <w:t>;</w:t>
      </w:r>
    </w:p>
    <w:p w:rsidR="00A57638" w:rsidRPr="0060586E" w:rsidRDefault="00E235EB" w:rsidP="00190237">
      <w:pPr>
        <w:pStyle w:val="13"/>
        <w:numPr>
          <w:ilvl w:val="0"/>
          <w:numId w:val="226"/>
        </w:numPr>
        <w:spacing w:line="240" w:lineRule="auto"/>
        <w:ind w:left="0"/>
        <w:jc w:val="both"/>
        <w:rPr>
          <w:color w:val="auto"/>
          <w:sz w:val="28"/>
          <w:szCs w:val="28"/>
        </w:rPr>
      </w:pPr>
      <w:r w:rsidRPr="0060586E">
        <w:rPr>
          <w:color w:val="auto"/>
          <w:sz w:val="28"/>
          <w:szCs w:val="28"/>
        </w:rPr>
        <w:t xml:space="preserve">глаголы в видовременных формах страдательного залога </w:t>
      </w:r>
      <w:r w:rsidRPr="0060586E">
        <w:rPr>
          <w:color w:val="auto"/>
          <w:sz w:val="28"/>
          <w:szCs w:val="28"/>
          <w:lang w:eastAsia="en-US" w:bidi="en-US"/>
        </w:rPr>
        <w:t>(</w:t>
      </w:r>
      <w:r w:rsidR="00EA0137" w:rsidRPr="0060586E">
        <w:rPr>
          <w:color w:val="auto"/>
          <w:sz w:val="28"/>
          <w:szCs w:val="28"/>
        </w:rPr>
        <w:t>Präsens, Prästeritum</w:t>
      </w:r>
      <w:r w:rsidRPr="0060586E">
        <w:rPr>
          <w:color w:val="auto"/>
          <w:sz w:val="28"/>
          <w:szCs w:val="28"/>
          <w:lang w:eastAsia="en-US" w:bidi="en-US"/>
        </w:rPr>
        <w:t>);</w:t>
      </w:r>
    </w:p>
    <w:p w:rsidR="00A57638" w:rsidRPr="0060586E" w:rsidRDefault="00E235EB" w:rsidP="00190237">
      <w:pPr>
        <w:pStyle w:val="13"/>
        <w:numPr>
          <w:ilvl w:val="0"/>
          <w:numId w:val="226"/>
        </w:numPr>
        <w:spacing w:line="240" w:lineRule="auto"/>
        <w:ind w:left="0"/>
        <w:jc w:val="both"/>
        <w:rPr>
          <w:color w:val="auto"/>
          <w:sz w:val="28"/>
          <w:szCs w:val="28"/>
        </w:rPr>
      </w:pPr>
      <w:r w:rsidRPr="0060586E">
        <w:rPr>
          <w:color w:val="auto"/>
          <w:sz w:val="28"/>
          <w:szCs w:val="28"/>
        </w:rPr>
        <w:t>наиболее распространённые глаголы с управлением и местоимённые наречия;</w:t>
      </w:r>
    </w:p>
    <w:p w:rsidR="00A57638" w:rsidRPr="0060586E" w:rsidRDefault="00E235EB" w:rsidP="00190237">
      <w:pPr>
        <w:pStyle w:val="13"/>
        <w:numPr>
          <w:ilvl w:val="0"/>
          <w:numId w:val="226"/>
        </w:numPr>
        <w:spacing w:line="240" w:lineRule="auto"/>
        <w:ind w:left="0"/>
        <w:jc w:val="both"/>
        <w:rPr>
          <w:color w:val="auto"/>
          <w:sz w:val="28"/>
          <w:szCs w:val="28"/>
        </w:rPr>
      </w:pPr>
      <w:r w:rsidRPr="0060586E">
        <w:rPr>
          <w:color w:val="auto"/>
          <w:sz w:val="28"/>
          <w:szCs w:val="28"/>
        </w:rPr>
        <w:t>склонение прилагательных;</w:t>
      </w:r>
    </w:p>
    <w:p w:rsidR="00A57638" w:rsidRPr="0060586E" w:rsidRDefault="00E235EB" w:rsidP="00190237">
      <w:pPr>
        <w:pStyle w:val="13"/>
        <w:numPr>
          <w:ilvl w:val="0"/>
          <w:numId w:val="226"/>
        </w:numPr>
        <w:spacing w:line="240" w:lineRule="auto"/>
        <w:ind w:left="0"/>
        <w:jc w:val="both"/>
        <w:rPr>
          <w:color w:val="auto"/>
          <w:sz w:val="28"/>
          <w:szCs w:val="28"/>
        </w:rPr>
      </w:pPr>
      <w:r w:rsidRPr="0060586E">
        <w:rPr>
          <w:color w:val="auto"/>
          <w:sz w:val="28"/>
          <w:szCs w:val="28"/>
        </w:rPr>
        <w:t>предлоги, используемые с дательным падежом;</w:t>
      </w:r>
    </w:p>
    <w:p w:rsidR="00A57638" w:rsidRPr="0060586E" w:rsidRDefault="00E235EB" w:rsidP="00190237">
      <w:pPr>
        <w:pStyle w:val="13"/>
        <w:numPr>
          <w:ilvl w:val="0"/>
          <w:numId w:val="226"/>
        </w:numPr>
        <w:spacing w:line="240" w:lineRule="auto"/>
        <w:ind w:left="0"/>
        <w:jc w:val="both"/>
        <w:rPr>
          <w:color w:val="auto"/>
          <w:sz w:val="28"/>
          <w:szCs w:val="28"/>
        </w:rPr>
      </w:pPr>
      <w:r w:rsidRPr="0060586E">
        <w:rPr>
          <w:color w:val="auto"/>
          <w:sz w:val="28"/>
          <w:szCs w:val="28"/>
        </w:rPr>
        <w:t>предлоги, используемые с винительным падежом.</w:t>
      </w: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Социокультурные знания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осуществлять</w:t>
      </w:r>
      <w:r w:rsidRPr="0060586E">
        <w:rPr>
          <w:color w:val="auto"/>
          <w:sz w:val="28"/>
          <w:szCs w:val="28"/>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кратко представлять</w:t>
      </w:r>
      <w:r w:rsidRPr="0060586E">
        <w:rPr>
          <w:color w:val="auto"/>
          <w:sz w:val="28"/>
          <w:szCs w:val="28"/>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оказывать</w:t>
      </w:r>
      <w:r w:rsidRPr="0060586E">
        <w:rPr>
          <w:color w:val="auto"/>
          <w:sz w:val="28"/>
          <w:szCs w:val="28"/>
        </w:rPr>
        <w:t xml:space="preserve"> помощь зарубежным гостям в ситуациях повседневного общения (</w:t>
      </w:r>
      <w:r w:rsidRPr="0060586E">
        <w:rPr>
          <w:i/>
          <w:iCs/>
          <w:color w:val="auto"/>
          <w:sz w:val="28"/>
          <w:szCs w:val="28"/>
        </w:rPr>
        <w:t>объяснить</w:t>
      </w:r>
      <w:r w:rsidRPr="0060586E">
        <w:rPr>
          <w:color w:val="auto"/>
          <w:sz w:val="28"/>
          <w:szCs w:val="28"/>
        </w:rPr>
        <w:t xml:space="preserve"> местонахождение объекта, </w:t>
      </w:r>
      <w:r w:rsidRPr="0060586E">
        <w:rPr>
          <w:i/>
          <w:iCs/>
          <w:color w:val="auto"/>
          <w:sz w:val="28"/>
          <w:szCs w:val="28"/>
        </w:rPr>
        <w:t>сообщить</w:t>
      </w:r>
      <w:r w:rsidRPr="0060586E">
        <w:rPr>
          <w:color w:val="auto"/>
          <w:sz w:val="28"/>
          <w:szCs w:val="28"/>
        </w:rPr>
        <w:t xml:space="preserve"> возможный маршрут и т. д.).</w:t>
      </w:r>
    </w:p>
    <w:p w:rsidR="002C5D67" w:rsidRPr="0060586E" w:rsidRDefault="002C5D67" w:rsidP="0060586E">
      <w:pPr>
        <w:pStyle w:val="13"/>
        <w:spacing w:line="240" w:lineRule="auto"/>
        <w:jc w:val="both"/>
        <w:rPr>
          <w:b/>
          <w:bCs/>
          <w:color w:val="auto"/>
          <w:sz w:val="28"/>
          <w:szCs w:val="28"/>
        </w:rPr>
      </w:pP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Компенсаторные умения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Использовать</w:t>
      </w:r>
      <w:r w:rsidRPr="0060586E">
        <w:rPr>
          <w:color w:val="auto"/>
          <w:sz w:val="28"/>
          <w:szCs w:val="28"/>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60586E">
        <w:rPr>
          <w:color w:val="auto"/>
          <w:sz w:val="28"/>
          <w:szCs w:val="28"/>
        </w:rPr>
        <w:t>овного содержания прочитанного/</w:t>
      </w:r>
      <w:r w:rsidRPr="0060586E">
        <w:rPr>
          <w:color w:val="auto"/>
          <w:sz w:val="28"/>
          <w:szCs w:val="28"/>
        </w:rPr>
        <w:t>прослушанного текста или для нахождения в тексте запрашиваемой информации.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Владеть</w:t>
      </w:r>
      <w:r w:rsidRPr="0060586E">
        <w:rPr>
          <w:color w:val="auto"/>
          <w:sz w:val="28"/>
          <w:szCs w:val="28"/>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Уметь рассматривать</w:t>
      </w:r>
      <w:r w:rsidRPr="0060586E">
        <w:rPr>
          <w:color w:val="auto"/>
          <w:sz w:val="28"/>
          <w:szCs w:val="28"/>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Участвовать</w:t>
      </w:r>
      <w:r w:rsidRPr="0060586E">
        <w:rPr>
          <w:color w:val="auto"/>
          <w:sz w:val="28"/>
          <w:szCs w:val="28"/>
        </w:rPr>
        <w:t xml:space="preserve"> в несложных учебных проектах с использованием </w:t>
      </w:r>
      <w:r w:rsidRPr="0060586E">
        <w:rPr>
          <w:color w:val="auto"/>
          <w:sz w:val="28"/>
          <w:szCs w:val="28"/>
        </w:rPr>
        <w:lastRenderedPageBreak/>
        <w:t>материалов на немецком языке с применением ИКТ, соблюдая правила информационной безопасности при работе в сети Интернет.</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Использовать</w:t>
      </w:r>
      <w:r w:rsidRPr="0060586E">
        <w:rPr>
          <w:color w:val="auto"/>
          <w:sz w:val="28"/>
          <w:szCs w:val="28"/>
        </w:rPr>
        <w:t xml:space="preserve"> иноязычные словари и справочники, в том числе информационно-справочные системы в электронной форме.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Достигать</w:t>
      </w:r>
      <w:r w:rsidRPr="0060586E">
        <w:rPr>
          <w:color w:val="auto"/>
          <w:sz w:val="28"/>
          <w:szCs w:val="28"/>
        </w:rPr>
        <w:t xml:space="preserve"> взаимопонимания в процессе устного и письменного общения с носителями иностранного языка, людьми другой культуры.</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Сравнивать</w:t>
      </w:r>
      <w:r w:rsidRPr="0060586E">
        <w:rPr>
          <w:color w:val="auto"/>
          <w:sz w:val="28"/>
          <w:szCs w:val="2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C5D67" w:rsidRPr="0060586E" w:rsidRDefault="002C5D67" w:rsidP="0060586E">
      <w:pPr>
        <w:pStyle w:val="af5"/>
        <w:rPr>
          <w:rFonts w:ascii="Times New Roman" w:hAnsi="Times New Roman" w:cs="Times New Roman"/>
          <w:sz w:val="28"/>
          <w:szCs w:val="28"/>
        </w:rPr>
      </w:pP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9 КЛАСС</w:t>
      </w:r>
    </w:p>
    <w:p w:rsidR="002C5D67" w:rsidRPr="0060586E" w:rsidRDefault="002C5D67" w:rsidP="0060586E">
      <w:pPr>
        <w:pStyle w:val="af5"/>
        <w:rPr>
          <w:rFonts w:ascii="Times New Roman" w:hAnsi="Times New Roman" w:cs="Times New Roman"/>
          <w:sz w:val="28"/>
          <w:szCs w:val="28"/>
        </w:rPr>
      </w:pP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Коммуникативные умения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Говорение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вести</w:t>
      </w:r>
      <w:r w:rsidRPr="0060586E">
        <w:rPr>
          <w:color w:val="auto"/>
          <w:sz w:val="28"/>
          <w:szCs w:val="28"/>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создавать</w:t>
      </w:r>
      <w:r w:rsidRPr="0060586E">
        <w:rPr>
          <w:color w:val="auto"/>
          <w:sz w:val="28"/>
          <w:szCs w:val="28"/>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60586E">
        <w:rPr>
          <w:i/>
          <w:iCs/>
          <w:color w:val="auto"/>
          <w:sz w:val="28"/>
          <w:szCs w:val="28"/>
        </w:rPr>
        <w:t>излагать</w:t>
      </w:r>
      <w:r w:rsidRPr="0060586E">
        <w:rPr>
          <w:color w:val="auto"/>
          <w:sz w:val="28"/>
          <w:szCs w:val="28"/>
        </w:rPr>
        <w:t xml:space="preserve"> основное содержание прочитанного/</w:t>
      </w:r>
      <w:r w:rsidR="00EA0137" w:rsidRPr="0060586E">
        <w:rPr>
          <w:color w:val="auto"/>
          <w:sz w:val="28"/>
          <w:szCs w:val="28"/>
        </w:rPr>
        <w:t>про</w:t>
      </w:r>
      <w:r w:rsidRPr="0060586E">
        <w:rPr>
          <w:color w:val="auto"/>
          <w:sz w:val="28"/>
          <w:szCs w:val="28"/>
        </w:rPr>
        <w:t xml:space="preserve">слушанного текста со зрительными и/или вербальными опорами (объём — 10—12 фраз); </w:t>
      </w:r>
      <w:r w:rsidRPr="0060586E">
        <w:rPr>
          <w:i/>
          <w:iCs/>
          <w:color w:val="auto"/>
          <w:sz w:val="28"/>
          <w:szCs w:val="28"/>
        </w:rPr>
        <w:t>излагать</w:t>
      </w:r>
      <w:r w:rsidRPr="0060586E">
        <w:rPr>
          <w:color w:val="auto"/>
          <w:sz w:val="28"/>
          <w:szCs w:val="28"/>
        </w:rPr>
        <w:t xml:space="preserve"> результаты выполненной проектной работы; (объём — 10—12 фраз);</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Аудирование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воспринимать на слух и понимать</w:t>
      </w:r>
      <w:r w:rsidRPr="0060586E">
        <w:rPr>
          <w:color w:val="auto"/>
          <w:sz w:val="28"/>
          <w:szCs w:val="28"/>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Смысловое чтение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читать про себя</w:t>
      </w:r>
      <w:r w:rsidRPr="0060586E">
        <w:rPr>
          <w:color w:val="auto"/>
          <w:sz w:val="28"/>
          <w:szCs w:val="28"/>
        </w:rPr>
        <w:t xml:space="preserve"> и </w:t>
      </w:r>
      <w:r w:rsidRPr="0060586E">
        <w:rPr>
          <w:i/>
          <w:iCs/>
          <w:color w:val="auto"/>
          <w:sz w:val="28"/>
          <w:szCs w:val="28"/>
        </w:rPr>
        <w:t>понимать</w:t>
      </w:r>
      <w:r w:rsidRPr="0060586E">
        <w:rPr>
          <w:color w:val="auto"/>
          <w:sz w:val="28"/>
          <w:szCs w:val="28"/>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60586E">
        <w:rPr>
          <w:i/>
          <w:iCs/>
          <w:color w:val="auto"/>
          <w:sz w:val="28"/>
          <w:szCs w:val="28"/>
        </w:rPr>
        <w:t>читать про себя несплошные тексты</w:t>
      </w:r>
      <w:r w:rsidRPr="0060586E">
        <w:rPr>
          <w:color w:val="auto"/>
          <w:sz w:val="28"/>
          <w:szCs w:val="28"/>
        </w:rPr>
        <w:t xml:space="preserve"> (таблицы, диаграммы) и </w:t>
      </w:r>
      <w:r w:rsidRPr="0060586E">
        <w:rPr>
          <w:i/>
          <w:iCs/>
          <w:color w:val="auto"/>
          <w:sz w:val="28"/>
          <w:szCs w:val="28"/>
        </w:rPr>
        <w:t>понимать</w:t>
      </w:r>
      <w:r w:rsidRPr="0060586E">
        <w:rPr>
          <w:color w:val="auto"/>
          <w:sz w:val="28"/>
          <w:szCs w:val="28"/>
        </w:rPr>
        <w:t xml:space="preserve"> представленную в них информацию;</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Письменная речь</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lastRenderedPageBreak/>
        <w:t>заполнять</w:t>
      </w:r>
      <w:r w:rsidRPr="0060586E">
        <w:rPr>
          <w:color w:val="auto"/>
          <w:sz w:val="28"/>
          <w:szCs w:val="28"/>
        </w:rPr>
        <w:t xml:space="preserve"> анкеты и формуляры, сообщая о себе основные сведения, в соответствии</w:t>
      </w:r>
      <w:r w:rsidR="00EA0137" w:rsidRPr="0060586E">
        <w:rPr>
          <w:color w:val="auto"/>
          <w:sz w:val="28"/>
          <w:szCs w:val="28"/>
        </w:rPr>
        <w:t xml:space="preserve"> с нормами, принятыми в стране/</w:t>
      </w:r>
      <w:r w:rsidRPr="0060586E">
        <w:rPr>
          <w:color w:val="auto"/>
          <w:sz w:val="28"/>
          <w:szCs w:val="28"/>
        </w:rPr>
        <w:t xml:space="preserve">странах изучаемого языка; </w:t>
      </w:r>
      <w:r w:rsidRPr="0060586E">
        <w:rPr>
          <w:i/>
          <w:iCs/>
          <w:color w:val="auto"/>
          <w:sz w:val="28"/>
          <w:szCs w:val="28"/>
        </w:rPr>
        <w:t>писать</w:t>
      </w:r>
      <w:r w:rsidRPr="0060586E">
        <w:rPr>
          <w:color w:val="auto"/>
          <w:sz w:val="28"/>
          <w:szCs w:val="28"/>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60586E">
        <w:rPr>
          <w:i/>
          <w:iCs/>
          <w:color w:val="auto"/>
          <w:sz w:val="28"/>
          <w:szCs w:val="28"/>
        </w:rPr>
        <w:t>создавать</w:t>
      </w:r>
      <w:r w:rsidRPr="0060586E">
        <w:rPr>
          <w:color w:val="auto"/>
          <w:sz w:val="28"/>
          <w:szCs w:val="28"/>
        </w:rPr>
        <w:t xml:space="preserve"> небольшое письменное высказывание с опорой на образец, план, таблицу, проч</w:t>
      </w:r>
      <w:r w:rsidR="00EA0137" w:rsidRPr="0060586E">
        <w:rPr>
          <w:color w:val="auto"/>
          <w:sz w:val="28"/>
          <w:szCs w:val="28"/>
        </w:rPr>
        <w:t>итанный/</w:t>
      </w:r>
      <w:r w:rsidRPr="0060586E">
        <w:rPr>
          <w:color w:val="auto"/>
          <w:sz w:val="28"/>
          <w:szCs w:val="28"/>
        </w:rPr>
        <w:t xml:space="preserve">прослушанный текст (объём высказывания — до 120 слов); </w:t>
      </w:r>
      <w:r w:rsidRPr="0060586E">
        <w:rPr>
          <w:i/>
          <w:iCs/>
          <w:color w:val="auto"/>
          <w:sz w:val="28"/>
          <w:szCs w:val="28"/>
        </w:rPr>
        <w:t>заполнять</w:t>
      </w:r>
      <w:r w:rsidRPr="0060586E">
        <w:rPr>
          <w:color w:val="auto"/>
          <w:sz w:val="28"/>
          <w:szCs w:val="28"/>
        </w:rPr>
        <w:t xml:space="preserve"> таблицу, кратко фиксируя содержание прочитанного/прослушанного текста; </w:t>
      </w:r>
      <w:r w:rsidRPr="0060586E">
        <w:rPr>
          <w:i/>
          <w:iCs/>
          <w:color w:val="auto"/>
          <w:sz w:val="28"/>
          <w:szCs w:val="28"/>
        </w:rPr>
        <w:t xml:space="preserve">письменно представлять </w:t>
      </w:r>
      <w:r w:rsidRPr="0060586E">
        <w:rPr>
          <w:color w:val="auto"/>
          <w:sz w:val="28"/>
          <w:szCs w:val="28"/>
        </w:rPr>
        <w:t>результаты выполненной проектной работы (объём 100— 120 слов);</w:t>
      </w: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Языковые знания и умения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Фонетическая сторона речи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различать на слух</w:t>
      </w:r>
      <w:r w:rsidRPr="0060586E">
        <w:rPr>
          <w:color w:val="auto"/>
          <w:sz w:val="28"/>
          <w:szCs w:val="28"/>
        </w:rPr>
        <w:t xml:space="preserve"> и адекватно, без ошибок, ведущих к сбою коммуникации, </w:t>
      </w:r>
      <w:r w:rsidRPr="0060586E">
        <w:rPr>
          <w:i/>
          <w:iCs/>
          <w:color w:val="auto"/>
          <w:sz w:val="28"/>
          <w:szCs w:val="28"/>
        </w:rPr>
        <w:t>произносить</w:t>
      </w:r>
      <w:r w:rsidRPr="0060586E">
        <w:rPr>
          <w:color w:val="auto"/>
          <w:sz w:val="28"/>
          <w:szCs w:val="28"/>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60586E">
        <w:rPr>
          <w:i/>
          <w:iCs/>
          <w:color w:val="auto"/>
          <w:sz w:val="28"/>
          <w:szCs w:val="28"/>
        </w:rPr>
        <w:t>владеть</w:t>
      </w:r>
      <w:r w:rsidRPr="0060586E">
        <w:rPr>
          <w:color w:val="auto"/>
          <w:sz w:val="28"/>
          <w:szCs w:val="28"/>
        </w:rPr>
        <w:t xml:space="preserve"> правилами чтения и </w:t>
      </w:r>
      <w:r w:rsidRPr="0060586E">
        <w:rPr>
          <w:i/>
          <w:iCs/>
          <w:color w:val="auto"/>
          <w:sz w:val="28"/>
          <w:szCs w:val="28"/>
        </w:rPr>
        <w:t>выразительно читать вслух</w:t>
      </w:r>
      <w:r w:rsidRPr="0060586E">
        <w:rPr>
          <w:color w:val="auto"/>
          <w:sz w:val="28"/>
          <w:szCs w:val="28"/>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60586E">
        <w:rPr>
          <w:i/>
          <w:iCs/>
          <w:color w:val="auto"/>
          <w:sz w:val="28"/>
          <w:szCs w:val="28"/>
        </w:rPr>
        <w:t>читать</w:t>
      </w:r>
      <w:r w:rsidRPr="0060586E">
        <w:rPr>
          <w:color w:val="auto"/>
          <w:sz w:val="28"/>
          <w:szCs w:val="28"/>
        </w:rPr>
        <w:t xml:space="preserve"> новые слова согласно основным правилам чтения.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Графика, орфография и пунктуация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правильно писать изученные слова;</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Лексическая сторона речи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w:t>
      </w:r>
      <w:r w:rsidRPr="0060586E">
        <w:rPr>
          <w:color w:val="auto"/>
          <w:sz w:val="28"/>
          <w:szCs w:val="28"/>
        </w:rPr>
        <w:t xml:space="preserve"> в звучащем и письменном тексте 1350 лексических единиц (слов, словосочетаний, речевых клише) и правильно </w:t>
      </w:r>
      <w:r w:rsidRPr="0060586E">
        <w:rPr>
          <w:i/>
          <w:iCs/>
          <w:color w:val="auto"/>
          <w:sz w:val="28"/>
          <w:szCs w:val="28"/>
        </w:rPr>
        <w:t>употреблять</w:t>
      </w:r>
      <w:r w:rsidRPr="0060586E">
        <w:rPr>
          <w:color w:val="auto"/>
          <w:sz w:val="28"/>
          <w:szCs w:val="28"/>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60586E">
        <w:rPr>
          <w:i/>
          <w:iCs/>
          <w:color w:val="auto"/>
          <w:sz w:val="28"/>
          <w:szCs w:val="28"/>
          <w:lang w:eastAsia="en-US" w:bidi="en-US"/>
        </w:rPr>
        <w:t>-</w:t>
      </w:r>
      <w:r w:rsidRPr="0060586E">
        <w:rPr>
          <w:i/>
          <w:iCs/>
          <w:color w:val="auto"/>
          <w:sz w:val="28"/>
          <w:szCs w:val="28"/>
          <w:lang w:val="en-US" w:eastAsia="en-US" w:bidi="en-US"/>
        </w:rPr>
        <w:t>ie</w:t>
      </w:r>
      <w:r w:rsidRPr="0060586E">
        <w:rPr>
          <w:color w:val="auto"/>
          <w:sz w:val="28"/>
          <w:szCs w:val="28"/>
          <w:lang w:eastAsia="en-US" w:bidi="en-US"/>
        </w:rPr>
        <w:t xml:space="preserve">, </w:t>
      </w:r>
      <w:r w:rsidRPr="0060586E">
        <w:rPr>
          <w:i/>
          <w:iCs/>
          <w:color w:val="auto"/>
          <w:sz w:val="28"/>
          <w:szCs w:val="28"/>
          <w:lang w:eastAsia="en-US" w:bidi="en-US"/>
        </w:rPr>
        <w:t>-</w:t>
      </w:r>
      <w:r w:rsidRPr="0060586E">
        <w:rPr>
          <w:i/>
          <w:iCs/>
          <w:color w:val="auto"/>
          <w:sz w:val="28"/>
          <w:szCs w:val="28"/>
          <w:lang w:val="en-US" w:eastAsia="en-US" w:bidi="en-US"/>
        </w:rPr>
        <w:t>um</w:t>
      </w:r>
      <w:r w:rsidRPr="0060586E">
        <w:rPr>
          <w:color w:val="auto"/>
          <w:sz w:val="28"/>
          <w:szCs w:val="28"/>
          <w:lang w:eastAsia="en-US" w:bidi="en-US"/>
        </w:rPr>
        <w:t xml:space="preserve">; </w:t>
      </w:r>
      <w:r w:rsidRPr="0060586E">
        <w:rPr>
          <w:color w:val="auto"/>
          <w:sz w:val="28"/>
          <w:szCs w:val="28"/>
        </w:rPr>
        <w:t xml:space="preserve">имена прилагательные при помощи суффиксов </w:t>
      </w:r>
      <w:r w:rsidRPr="0060586E">
        <w:rPr>
          <w:i/>
          <w:iCs/>
          <w:color w:val="auto"/>
          <w:sz w:val="28"/>
          <w:szCs w:val="28"/>
          <w:lang w:eastAsia="en-US" w:bidi="en-US"/>
        </w:rPr>
        <w:t>-</w:t>
      </w:r>
      <w:r w:rsidRPr="0060586E">
        <w:rPr>
          <w:i/>
          <w:iCs/>
          <w:color w:val="auto"/>
          <w:sz w:val="28"/>
          <w:szCs w:val="28"/>
          <w:lang w:val="en-US" w:eastAsia="en-US" w:bidi="en-US"/>
        </w:rPr>
        <w:t>sam</w:t>
      </w:r>
      <w:r w:rsidRPr="0060586E">
        <w:rPr>
          <w:color w:val="auto"/>
          <w:sz w:val="28"/>
          <w:szCs w:val="28"/>
          <w:lang w:eastAsia="en-US" w:bidi="en-US"/>
        </w:rPr>
        <w:t xml:space="preserve">, </w:t>
      </w:r>
      <w:r w:rsidRPr="0060586E">
        <w:rPr>
          <w:i/>
          <w:iCs/>
          <w:color w:val="auto"/>
          <w:sz w:val="28"/>
          <w:szCs w:val="28"/>
          <w:lang w:eastAsia="en-US" w:bidi="en-US"/>
        </w:rPr>
        <w:t>-</w:t>
      </w:r>
      <w:r w:rsidRPr="0060586E">
        <w:rPr>
          <w:i/>
          <w:iCs/>
          <w:color w:val="auto"/>
          <w:sz w:val="28"/>
          <w:szCs w:val="28"/>
          <w:lang w:val="en-US" w:eastAsia="en-US" w:bidi="en-US"/>
        </w:rPr>
        <w:t>bar</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изученные синонимы, антонимы, сокращения и аббревиатуры;</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 и употреблять</w:t>
      </w:r>
      <w:r w:rsidRPr="0060586E">
        <w:rPr>
          <w:color w:val="auto"/>
          <w:sz w:val="28"/>
          <w:szCs w:val="28"/>
        </w:rPr>
        <w:t xml:space="preserve"> в устной и письменной речи различные средства связи в тексте для обеспечения логичности и целостности высказывания.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Грамматическая сторона речи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знать и понимать</w:t>
      </w:r>
      <w:r w:rsidRPr="0060586E">
        <w:rPr>
          <w:color w:val="auto"/>
          <w:sz w:val="28"/>
          <w:szCs w:val="28"/>
        </w:rPr>
        <w:t xml:space="preserve"> особенности структуры простых и сложных предложений и различных коммуникативных типов предложений немецкого языка;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распознавать</w:t>
      </w:r>
      <w:r w:rsidRPr="0060586E">
        <w:rPr>
          <w:color w:val="auto"/>
          <w:sz w:val="28"/>
          <w:szCs w:val="28"/>
        </w:rPr>
        <w:t xml:space="preserve"> в письменном и звучащем тексте и </w:t>
      </w:r>
      <w:r w:rsidRPr="0060586E">
        <w:rPr>
          <w:i/>
          <w:iCs/>
          <w:color w:val="auto"/>
          <w:sz w:val="28"/>
          <w:szCs w:val="28"/>
        </w:rPr>
        <w:t>употреблять</w:t>
      </w:r>
      <w:r w:rsidRPr="0060586E">
        <w:rPr>
          <w:color w:val="auto"/>
          <w:sz w:val="28"/>
          <w:szCs w:val="28"/>
        </w:rPr>
        <w:t xml:space="preserve"> в устной и письменной речи:</w:t>
      </w:r>
    </w:p>
    <w:p w:rsidR="00A57638" w:rsidRPr="0060586E" w:rsidRDefault="00E235EB" w:rsidP="00190237">
      <w:pPr>
        <w:pStyle w:val="13"/>
        <w:numPr>
          <w:ilvl w:val="0"/>
          <w:numId w:val="227"/>
        </w:numPr>
        <w:spacing w:line="240" w:lineRule="auto"/>
        <w:ind w:left="0"/>
        <w:jc w:val="both"/>
        <w:rPr>
          <w:color w:val="auto"/>
          <w:sz w:val="28"/>
          <w:szCs w:val="28"/>
        </w:rPr>
      </w:pPr>
      <w:r w:rsidRPr="0060586E">
        <w:rPr>
          <w:color w:val="auto"/>
          <w:sz w:val="28"/>
          <w:szCs w:val="28"/>
        </w:rPr>
        <w:lastRenderedPageBreak/>
        <w:t xml:space="preserve">сложносочинённые предложения с наречием </w:t>
      </w:r>
      <w:r w:rsidRPr="0060586E">
        <w:rPr>
          <w:i/>
          <w:iCs/>
          <w:color w:val="auto"/>
          <w:sz w:val="28"/>
          <w:szCs w:val="28"/>
          <w:lang w:val="en-US" w:eastAsia="en-US" w:bidi="en-US"/>
        </w:rPr>
        <w:t>deshalb</w:t>
      </w:r>
      <w:r w:rsidRPr="0060586E">
        <w:rPr>
          <w:color w:val="auto"/>
          <w:sz w:val="28"/>
          <w:szCs w:val="28"/>
          <w:lang w:eastAsia="en-US" w:bidi="en-US"/>
        </w:rPr>
        <w:t>;</w:t>
      </w:r>
    </w:p>
    <w:p w:rsidR="00A57638" w:rsidRPr="0060586E" w:rsidRDefault="00E235EB" w:rsidP="00190237">
      <w:pPr>
        <w:pStyle w:val="13"/>
        <w:numPr>
          <w:ilvl w:val="0"/>
          <w:numId w:val="227"/>
        </w:numPr>
        <w:spacing w:line="240" w:lineRule="auto"/>
        <w:ind w:left="0"/>
        <w:jc w:val="both"/>
        <w:rPr>
          <w:color w:val="auto"/>
          <w:sz w:val="28"/>
          <w:szCs w:val="28"/>
        </w:rPr>
      </w:pPr>
      <w:r w:rsidRPr="0060586E">
        <w:rPr>
          <w:color w:val="auto"/>
          <w:sz w:val="28"/>
          <w:szCs w:val="28"/>
        </w:rPr>
        <w:t xml:space="preserve">сложноподчинённые предложения: времени с союзом </w:t>
      </w:r>
      <w:r w:rsidRPr="0060586E">
        <w:rPr>
          <w:i/>
          <w:iCs/>
          <w:color w:val="auto"/>
          <w:sz w:val="28"/>
          <w:szCs w:val="28"/>
          <w:lang w:val="en-US" w:eastAsia="en-US" w:bidi="en-US"/>
        </w:rPr>
        <w:t>nachdem</w:t>
      </w:r>
      <w:r w:rsidRPr="0060586E">
        <w:rPr>
          <w:color w:val="auto"/>
          <w:sz w:val="28"/>
          <w:szCs w:val="28"/>
          <w:lang w:eastAsia="en-US" w:bidi="en-US"/>
        </w:rPr>
        <w:t xml:space="preserve">, </w:t>
      </w:r>
      <w:r w:rsidRPr="0060586E">
        <w:rPr>
          <w:color w:val="auto"/>
          <w:sz w:val="28"/>
          <w:szCs w:val="28"/>
        </w:rPr>
        <w:t xml:space="preserve">цели с союзом </w:t>
      </w:r>
      <w:r w:rsidRPr="0060586E">
        <w:rPr>
          <w:i/>
          <w:iCs/>
          <w:color w:val="auto"/>
          <w:sz w:val="28"/>
          <w:szCs w:val="28"/>
          <w:lang w:val="en-US" w:eastAsia="en-US" w:bidi="en-US"/>
        </w:rPr>
        <w:t>damit</w:t>
      </w:r>
      <w:r w:rsidRPr="0060586E">
        <w:rPr>
          <w:color w:val="auto"/>
          <w:sz w:val="28"/>
          <w:szCs w:val="28"/>
          <w:lang w:eastAsia="en-US" w:bidi="en-US"/>
        </w:rPr>
        <w:t>;</w:t>
      </w:r>
    </w:p>
    <w:p w:rsidR="00A57638" w:rsidRPr="0060586E" w:rsidRDefault="00E235EB" w:rsidP="00190237">
      <w:pPr>
        <w:pStyle w:val="13"/>
        <w:numPr>
          <w:ilvl w:val="0"/>
          <w:numId w:val="227"/>
        </w:numPr>
        <w:spacing w:line="240" w:lineRule="auto"/>
        <w:ind w:left="0"/>
        <w:jc w:val="both"/>
        <w:rPr>
          <w:color w:val="auto"/>
          <w:sz w:val="28"/>
          <w:szCs w:val="28"/>
        </w:rPr>
      </w:pPr>
      <w:r w:rsidRPr="0060586E">
        <w:rPr>
          <w:color w:val="auto"/>
          <w:sz w:val="28"/>
          <w:szCs w:val="28"/>
        </w:rPr>
        <w:t xml:space="preserve">формы сослагательного наклонения от глаголов </w:t>
      </w:r>
      <w:r w:rsidRPr="0060586E">
        <w:rPr>
          <w:i/>
          <w:iCs/>
          <w:color w:val="auto"/>
          <w:sz w:val="28"/>
          <w:szCs w:val="28"/>
          <w:lang w:val="en-US" w:eastAsia="en-US" w:bidi="en-US"/>
        </w:rPr>
        <w:t>haben</w:t>
      </w:r>
      <w:r w:rsidRPr="0060586E">
        <w:rPr>
          <w:color w:val="auto"/>
          <w:sz w:val="28"/>
          <w:szCs w:val="28"/>
          <w:lang w:eastAsia="en-US" w:bidi="en-US"/>
        </w:rPr>
        <w:t xml:space="preserve">, </w:t>
      </w:r>
      <w:r w:rsidRPr="0060586E">
        <w:rPr>
          <w:i/>
          <w:iCs/>
          <w:color w:val="auto"/>
          <w:sz w:val="28"/>
          <w:szCs w:val="28"/>
          <w:lang w:val="en-US" w:eastAsia="en-US" w:bidi="en-US"/>
        </w:rPr>
        <w:t>sein</w:t>
      </w:r>
      <w:r w:rsidRPr="0060586E">
        <w:rPr>
          <w:i/>
          <w:iCs/>
          <w:color w:val="auto"/>
          <w:sz w:val="28"/>
          <w:szCs w:val="28"/>
          <w:lang w:eastAsia="en-US" w:bidi="en-US"/>
        </w:rPr>
        <w:t xml:space="preserve">, </w:t>
      </w:r>
      <w:r w:rsidRPr="0060586E">
        <w:rPr>
          <w:i/>
          <w:iCs/>
          <w:color w:val="auto"/>
          <w:sz w:val="28"/>
          <w:szCs w:val="28"/>
          <w:lang w:val="en-US" w:eastAsia="en-US" w:bidi="en-US"/>
        </w:rPr>
        <w:t>werden</w:t>
      </w:r>
      <w:r w:rsidRPr="0060586E">
        <w:rPr>
          <w:i/>
          <w:iCs/>
          <w:color w:val="auto"/>
          <w:sz w:val="28"/>
          <w:szCs w:val="28"/>
          <w:lang w:eastAsia="en-US" w:bidi="en-US"/>
        </w:rPr>
        <w:t xml:space="preserve">, </w:t>
      </w:r>
      <w:r w:rsidR="00EA0137" w:rsidRPr="0060586E">
        <w:rPr>
          <w:i/>
          <w:color w:val="auto"/>
          <w:sz w:val="28"/>
          <w:szCs w:val="28"/>
        </w:rPr>
        <w:t>können</w:t>
      </w:r>
      <w:r w:rsidRPr="0060586E">
        <w:rPr>
          <w:i/>
          <w:iCs/>
          <w:color w:val="auto"/>
          <w:sz w:val="28"/>
          <w:szCs w:val="28"/>
          <w:lang w:eastAsia="en-US" w:bidi="en-US"/>
        </w:rPr>
        <w:t xml:space="preserve">, </w:t>
      </w:r>
      <w:r w:rsidR="00EA0137" w:rsidRPr="0060586E">
        <w:rPr>
          <w:i/>
          <w:color w:val="auto"/>
          <w:sz w:val="28"/>
          <w:szCs w:val="28"/>
        </w:rPr>
        <w:t>mögen</w:t>
      </w:r>
      <w:r w:rsidRPr="0060586E">
        <w:rPr>
          <w:i/>
          <w:iCs/>
          <w:color w:val="auto"/>
          <w:sz w:val="28"/>
          <w:szCs w:val="28"/>
          <w:lang w:eastAsia="en-US" w:bidi="en-US"/>
        </w:rPr>
        <w:t>,</w:t>
      </w:r>
      <w:r w:rsidRPr="0060586E">
        <w:rPr>
          <w:color w:val="auto"/>
          <w:sz w:val="28"/>
          <w:szCs w:val="28"/>
        </w:rPr>
        <w:t xml:space="preserve">сочетание </w:t>
      </w:r>
      <w:r w:rsidR="00EA0137" w:rsidRPr="0060586E">
        <w:rPr>
          <w:i/>
          <w:color w:val="auto"/>
          <w:sz w:val="28"/>
          <w:szCs w:val="28"/>
        </w:rPr>
        <w:t>würde</w:t>
      </w:r>
      <w:r w:rsidRPr="0060586E">
        <w:rPr>
          <w:color w:val="auto"/>
          <w:sz w:val="28"/>
          <w:szCs w:val="28"/>
          <w:lang w:eastAsia="en-US" w:bidi="en-US"/>
        </w:rPr>
        <w:t xml:space="preserve">+ </w:t>
      </w:r>
      <w:r w:rsidRPr="0060586E">
        <w:rPr>
          <w:color w:val="auto"/>
          <w:sz w:val="28"/>
          <w:szCs w:val="28"/>
          <w:lang w:val="en-US" w:eastAsia="en-US" w:bidi="en-US"/>
        </w:rPr>
        <w:t>Infinitiv</w:t>
      </w:r>
      <w:r w:rsidR="002C5D67" w:rsidRPr="0060586E">
        <w:rPr>
          <w:color w:val="auto"/>
          <w:sz w:val="28"/>
          <w:szCs w:val="28"/>
          <w:lang w:eastAsia="en-US" w:bidi="en-US"/>
        </w:rPr>
        <w:t>.</w:t>
      </w:r>
    </w:p>
    <w:p w:rsidR="002C5D67" w:rsidRPr="0060586E" w:rsidRDefault="002C5D67" w:rsidP="0060586E">
      <w:pPr>
        <w:pStyle w:val="af5"/>
        <w:rPr>
          <w:rFonts w:ascii="Times New Roman" w:hAnsi="Times New Roman" w:cs="Times New Roman"/>
          <w:sz w:val="28"/>
          <w:szCs w:val="28"/>
        </w:rPr>
      </w:pPr>
    </w:p>
    <w:p w:rsidR="00A57638" w:rsidRPr="0060586E" w:rsidRDefault="00E235EB" w:rsidP="0060586E">
      <w:pPr>
        <w:pStyle w:val="af5"/>
        <w:rPr>
          <w:rFonts w:ascii="Times New Roman" w:hAnsi="Times New Roman" w:cs="Times New Roman"/>
          <w:sz w:val="28"/>
          <w:szCs w:val="28"/>
        </w:rPr>
      </w:pPr>
      <w:r w:rsidRPr="0060586E">
        <w:rPr>
          <w:rFonts w:ascii="Times New Roman" w:hAnsi="Times New Roman" w:cs="Times New Roman"/>
          <w:sz w:val="28"/>
          <w:szCs w:val="28"/>
        </w:rPr>
        <w:t>Социокультурные знания и умения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знать/понимать и использовать</w:t>
      </w:r>
      <w:r w:rsidRPr="0060586E">
        <w:rPr>
          <w:color w:val="auto"/>
          <w:sz w:val="28"/>
          <w:szCs w:val="28"/>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иметь</w:t>
      </w:r>
      <w:r w:rsidRPr="0060586E">
        <w:rPr>
          <w:color w:val="auto"/>
          <w:sz w:val="28"/>
          <w:szCs w:val="28"/>
        </w:rPr>
        <w:t xml:space="preserve"> элементарные представления о различных вариантах немецкого языка;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обладать</w:t>
      </w:r>
      <w:r w:rsidRPr="0060586E">
        <w:rPr>
          <w:color w:val="auto"/>
          <w:sz w:val="28"/>
          <w:szCs w:val="28"/>
        </w:rPr>
        <w:t xml:space="preserve"> базовыми знаниями о социокультурном портрете и культурном наследии родной страны и страны/стран изучаемого языка; </w:t>
      </w:r>
      <w:r w:rsidRPr="0060586E">
        <w:rPr>
          <w:i/>
          <w:iCs/>
          <w:color w:val="auto"/>
          <w:sz w:val="28"/>
          <w:szCs w:val="28"/>
        </w:rPr>
        <w:t>уметь представлять</w:t>
      </w:r>
      <w:r w:rsidRPr="0060586E">
        <w:rPr>
          <w:color w:val="auto"/>
          <w:sz w:val="28"/>
          <w:szCs w:val="28"/>
        </w:rPr>
        <w:t xml:space="preserve"> Россию и страну/страны изучаемого языка; </w:t>
      </w:r>
      <w:r w:rsidRPr="0060586E">
        <w:rPr>
          <w:i/>
          <w:iCs/>
          <w:color w:val="auto"/>
          <w:sz w:val="28"/>
          <w:szCs w:val="28"/>
        </w:rPr>
        <w:t>оказывать помощь</w:t>
      </w:r>
      <w:r w:rsidRPr="0060586E">
        <w:rPr>
          <w:color w:val="auto"/>
          <w:sz w:val="28"/>
          <w:szCs w:val="28"/>
        </w:rPr>
        <w:t xml:space="preserve"> зарубежным гостям в ситуациях повседневного общения.</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Компенсаторные умения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Владеть</w:t>
      </w:r>
      <w:r w:rsidRPr="0060586E">
        <w:rPr>
          <w:color w:val="auto"/>
          <w:sz w:val="28"/>
          <w:szCs w:val="28"/>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Уметь рассматривать</w:t>
      </w:r>
      <w:r w:rsidRPr="0060586E">
        <w:rPr>
          <w:color w:val="auto"/>
          <w:sz w:val="28"/>
          <w:szCs w:val="28"/>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Участвовать</w:t>
      </w:r>
      <w:r w:rsidRPr="0060586E">
        <w:rPr>
          <w:color w:val="auto"/>
          <w:sz w:val="28"/>
          <w:szCs w:val="28"/>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Использовать</w:t>
      </w:r>
      <w:r w:rsidRPr="0060586E">
        <w:rPr>
          <w:color w:val="auto"/>
          <w:sz w:val="28"/>
          <w:szCs w:val="28"/>
        </w:rPr>
        <w:t xml:space="preserve"> иноязычные словари и справочники, в том числе информационно-справочные системы в электронной форме.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Достигать взаимопонимания</w:t>
      </w:r>
      <w:r w:rsidRPr="0060586E">
        <w:rPr>
          <w:color w:val="auto"/>
          <w:sz w:val="28"/>
          <w:szCs w:val="28"/>
        </w:rPr>
        <w:t xml:space="preserve"> в процессе устного и письменного общения с носителями иностранного языка, людьми другой культуры.</w:t>
      </w:r>
    </w:p>
    <w:p w:rsidR="00A57638" w:rsidRPr="0060586E" w:rsidRDefault="00E235EB" w:rsidP="0060586E">
      <w:pPr>
        <w:pStyle w:val="13"/>
        <w:spacing w:line="240" w:lineRule="auto"/>
        <w:jc w:val="both"/>
        <w:rPr>
          <w:color w:val="auto"/>
          <w:sz w:val="28"/>
          <w:szCs w:val="28"/>
        </w:rPr>
        <w:sectPr w:rsidR="00A57638" w:rsidRPr="0060586E" w:rsidSect="007F01DB">
          <w:footerReference w:type="even" r:id="rId24"/>
          <w:footerReference w:type="default" r:id="rId25"/>
          <w:footnotePr>
            <w:numRestart w:val="eachPage"/>
          </w:footnotePr>
          <w:pgSz w:w="11907" w:h="16840" w:code="9"/>
          <w:pgMar w:top="1134" w:right="850" w:bottom="1134" w:left="1701" w:header="0" w:footer="3" w:gutter="0"/>
          <w:cols w:space="720"/>
          <w:noEndnote/>
          <w:docGrid w:linePitch="360"/>
        </w:sectPr>
      </w:pPr>
      <w:r w:rsidRPr="0060586E">
        <w:rPr>
          <w:i/>
          <w:iCs/>
          <w:color w:val="auto"/>
          <w:sz w:val="28"/>
          <w:szCs w:val="28"/>
        </w:rPr>
        <w:t>Сравнивать</w:t>
      </w:r>
      <w:r w:rsidRPr="0060586E">
        <w:rPr>
          <w:color w:val="auto"/>
          <w:sz w:val="28"/>
          <w:szCs w:val="28"/>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B12E49" w:rsidRPr="0060586E" w:rsidRDefault="00B12E49" w:rsidP="0060586E">
      <w:pPr>
        <w:rPr>
          <w:rFonts w:ascii="Times New Roman" w:hAnsi="Times New Roman" w:cs="Times New Roman"/>
          <w:sz w:val="28"/>
          <w:szCs w:val="28"/>
        </w:rPr>
      </w:pPr>
      <w:bookmarkStart w:id="292" w:name="bookmark761"/>
    </w:p>
    <w:p w:rsidR="00B12E49" w:rsidRPr="0060586E" w:rsidRDefault="00B12E49" w:rsidP="0060586E">
      <w:pPr>
        <w:rPr>
          <w:rFonts w:ascii="Times New Roman" w:hAnsi="Times New Roman" w:cs="Times New Roman"/>
          <w:sz w:val="28"/>
          <w:szCs w:val="28"/>
        </w:rPr>
      </w:pPr>
    </w:p>
    <w:p w:rsidR="00B12E49" w:rsidRPr="0060586E" w:rsidRDefault="00B12E49" w:rsidP="0060586E">
      <w:pPr>
        <w:rPr>
          <w:rFonts w:ascii="Times New Roman" w:hAnsi="Times New Roman" w:cs="Times New Roman"/>
          <w:sz w:val="28"/>
          <w:szCs w:val="28"/>
        </w:rPr>
      </w:pPr>
    </w:p>
    <w:p w:rsidR="00FC01F4" w:rsidRDefault="00FC01F4" w:rsidP="0060586E">
      <w:pPr>
        <w:pStyle w:val="3"/>
        <w:pBdr>
          <w:bottom w:val="single" w:sz="12" w:space="1" w:color="auto"/>
        </w:pBdr>
        <w:spacing w:after="0" w:line="240" w:lineRule="auto"/>
        <w:rPr>
          <w:sz w:val="28"/>
          <w:szCs w:val="28"/>
        </w:rPr>
      </w:pPr>
      <w:bookmarkStart w:id="293" w:name="_Toc105502786"/>
    </w:p>
    <w:p w:rsidR="00A57638" w:rsidRPr="0060586E" w:rsidRDefault="005215BE" w:rsidP="0060586E">
      <w:pPr>
        <w:pStyle w:val="3"/>
        <w:pBdr>
          <w:bottom w:val="single" w:sz="12" w:space="1" w:color="auto"/>
        </w:pBdr>
        <w:spacing w:after="0" w:line="240" w:lineRule="auto"/>
        <w:rPr>
          <w:sz w:val="28"/>
          <w:szCs w:val="28"/>
        </w:rPr>
      </w:pPr>
      <w:r w:rsidRPr="0060586E">
        <w:rPr>
          <w:sz w:val="28"/>
          <w:szCs w:val="28"/>
        </w:rPr>
        <w:t>2.1.7</w:t>
      </w:r>
      <w:r w:rsidR="0077592F" w:rsidRPr="0060586E">
        <w:rPr>
          <w:sz w:val="28"/>
          <w:szCs w:val="28"/>
        </w:rPr>
        <w:t>.</w:t>
      </w:r>
      <w:r w:rsidR="00E235EB" w:rsidRPr="0060586E">
        <w:rPr>
          <w:sz w:val="28"/>
          <w:szCs w:val="28"/>
        </w:rPr>
        <w:t xml:space="preserve"> ИСТОРИЯ</w:t>
      </w:r>
      <w:bookmarkEnd w:id="292"/>
      <w:bookmarkEnd w:id="293"/>
    </w:p>
    <w:p w:rsidR="0077592F" w:rsidRPr="0060586E" w:rsidRDefault="0077592F" w:rsidP="0060586E">
      <w:pPr>
        <w:rPr>
          <w:sz w:val="28"/>
          <w:szCs w:val="28"/>
        </w:rPr>
      </w:pPr>
    </w:p>
    <w:p w:rsidR="00A57638" w:rsidRPr="0060586E" w:rsidRDefault="00B815E1"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w:t>
      </w:r>
      <w:r w:rsidRPr="0060586E">
        <w:rPr>
          <w:color w:val="auto"/>
          <w:sz w:val="28"/>
          <w:szCs w:val="28"/>
        </w:rPr>
        <w:t>ия, а также с учетом П</w:t>
      </w:r>
      <w:r w:rsidR="00E235EB" w:rsidRPr="0060586E">
        <w:rPr>
          <w:color w:val="auto"/>
          <w:sz w:val="28"/>
          <w:szCs w:val="28"/>
        </w:rPr>
        <w:t>рограммы воспитания.</w:t>
      </w:r>
    </w:p>
    <w:p w:rsidR="0077592F" w:rsidRPr="0060586E" w:rsidRDefault="0077592F" w:rsidP="0060586E">
      <w:pPr>
        <w:pStyle w:val="af5"/>
        <w:rPr>
          <w:sz w:val="28"/>
          <w:szCs w:val="28"/>
        </w:rPr>
      </w:pPr>
      <w:bookmarkStart w:id="294" w:name="bookmark763"/>
    </w:p>
    <w:p w:rsidR="00A57638" w:rsidRPr="0060586E" w:rsidRDefault="00E235EB" w:rsidP="0060586E">
      <w:pPr>
        <w:pStyle w:val="af5"/>
        <w:pBdr>
          <w:bottom w:val="single" w:sz="12" w:space="1" w:color="auto"/>
        </w:pBdr>
        <w:rPr>
          <w:sz w:val="28"/>
          <w:szCs w:val="28"/>
        </w:rPr>
      </w:pPr>
      <w:r w:rsidRPr="0060586E">
        <w:rPr>
          <w:sz w:val="28"/>
          <w:szCs w:val="28"/>
        </w:rPr>
        <w:t>ПОЯСНИТЕЛЬНАЯ ЗАПИСКА</w:t>
      </w:r>
      <w:bookmarkEnd w:id="294"/>
    </w:p>
    <w:p w:rsidR="0077592F" w:rsidRPr="0060586E" w:rsidRDefault="0077592F"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Pr="0060586E" w:rsidRDefault="0077592F" w:rsidP="0060586E">
      <w:pPr>
        <w:pStyle w:val="af5"/>
        <w:rPr>
          <w:sz w:val="28"/>
          <w:szCs w:val="28"/>
        </w:rPr>
      </w:pPr>
      <w:bookmarkStart w:id="295" w:name="bookmark765"/>
    </w:p>
    <w:p w:rsidR="00A57638" w:rsidRPr="0060586E" w:rsidRDefault="00E235EB" w:rsidP="0060586E">
      <w:pPr>
        <w:pStyle w:val="af5"/>
        <w:rPr>
          <w:sz w:val="28"/>
          <w:szCs w:val="28"/>
        </w:rPr>
      </w:pPr>
      <w:r w:rsidRPr="0060586E">
        <w:rPr>
          <w:sz w:val="28"/>
          <w:szCs w:val="28"/>
        </w:rPr>
        <w:t>ОБЩАЯ ХАРАКТЕРИСТИКА УЧЕБНОГО ПРЕДМЕТА «ИСТОРИЯ»</w:t>
      </w:r>
      <w:bookmarkEnd w:id="295"/>
    </w:p>
    <w:p w:rsidR="00A57638" w:rsidRPr="0060586E" w:rsidRDefault="00E235EB" w:rsidP="0060586E">
      <w:pPr>
        <w:pStyle w:val="13"/>
        <w:spacing w:line="240" w:lineRule="auto"/>
        <w:jc w:val="both"/>
        <w:rPr>
          <w:color w:val="auto"/>
          <w:sz w:val="28"/>
          <w:szCs w:val="28"/>
        </w:rPr>
      </w:pPr>
      <w:r w:rsidRPr="0060586E">
        <w:rPr>
          <w:color w:val="auto"/>
          <w:sz w:val="28"/>
          <w:szCs w:val="28"/>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Pr="0060586E" w:rsidRDefault="0077592F" w:rsidP="0060586E">
      <w:pPr>
        <w:pStyle w:val="af5"/>
        <w:rPr>
          <w:sz w:val="28"/>
          <w:szCs w:val="28"/>
        </w:rPr>
      </w:pPr>
      <w:bookmarkStart w:id="296" w:name="bookmark767"/>
    </w:p>
    <w:p w:rsidR="00A57638" w:rsidRPr="0060586E" w:rsidRDefault="00E235EB" w:rsidP="0060586E">
      <w:pPr>
        <w:pStyle w:val="af5"/>
        <w:rPr>
          <w:sz w:val="28"/>
          <w:szCs w:val="28"/>
        </w:rPr>
      </w:pPr>
      <w:r w:rsidRPr="0060586E">
        <w:rPr>
          <w:sz w:val="28"/>
          <w:szCs w:val="28"/>
        </w:rPr>
        <w:t>ЦЕЛИ ИЗУЧЕНИЯ УЧЕБНОГО ПРЕДМЕТА «ИСТОРИЯ»</w:t>
      </w:r>
      <w:bookmarkEnd w:id="296"/>
    </w:p>
    <w:p w:rsidR="00A57638" w:rsidRPr="0060586E" w:rsidRDefault="00E235EB" w:rsidP="0060586E">
      <w:pPr>
        <w:pStyle w:val="13"/>
        <w:spacing w:line="240" w:lineRule="auto"/>
        <w:jc w:val="both"/>
        <w:rPr>
          <w:color w:val="auto"/>
          <w:sz w:val="28"/>
          <w:szCs w:val="28"/>
        </w:rPr>
      </w:pPr>
      <w:r w:rsidRPr="0060586E">
        <w:rPr>
          <w:color w:val="auto"/>
          <w:sz w:val="28"/>
          <w:szCs w:val="28"/>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В основной школе ключевыми задачами являются: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Default="00E235EB" w:rsidP="0060586E">
      <w:pPr>
        <w:pStyle w:val="13"/>
        <w:spacing w:line="240" w:lineRule="auto"/>
        <w:ind w:hanging="240"/>
        <w:jc w:val="both"/>
        <w:rPr>
          <w:color w:val="auto"/>
          <w:sz w:val="28"/>
          <w:szCs w:val="28"/>
        </w:rPr>
      </w:pPr>
      <w:r w:rsidRPr="0060586E">
        <w:rPr>
          <w:color w:val="auto"/>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60586E">
        <w:rPr>
          <w:color w:val="auto"/>
          <w:sz w:val="28"/>
          <w:szCs w:val="28"/>
          <w:vertAlign w:val="superscript"/>
        </w:rPr>
        <w:footnoteReference w:id="11"/>
      </w:r>
      <w:r w:rsidRPr="0060586E">
        <w:rPr>
          <w:color w:val="auto"/>
          <w:sz w:val="28"/>
          <w:szCs w:val="28"/>
        </w:rPr>
        <w:t>.</w:t>
      </w:r>
    </w:p>
    <w:p w:rsidR="00FC01F4" w:rsidRPr="0060586E" w:rsidRDefault="00FC01F4" w:rsidP="0060586E">
      <w:pPr>
        <w:pStyle w:val="13"/>
        <w:spacing w:line="240" w:lineRule="auto"/>
        <w:ind w:hanging="240"/>
        <w:jc w:val="both"/>
        <w:rPr>
          <w:color w:val="auto"/>
          <w:sz w:val="28"/>
          <w:szCs w:val="28"/>
        </w:rPr>
      </w:pPr>
    </w:p>
    <w:p w:rsidR="00A57638" w:rsidRPr="0060586E" w:rsidRDefault="00E235EB" w:rsidP="0060586E">
      <w:pPr>
        <w:pStyle w:val="af5"/>
        <w:rPr>
          <w:sz w:val="28"/>
          <w:szCs w:val="28"/>
        </w:rPr>
      </w:pPr>
      <w:bookmarkStart w:id="297" w:name="bookmark769"/>
      <w:r w:rsidRPr="0060586E">
        <w:rPr>
          <w:sz w:val="28"/>
          <w:szCs w:val="28"/>
        </w:rPr>
        <w:t>МЕСТО УЧЕБНОГО ПРЕДМЕТА «ИСТОРИЯ» В УЧЕБНОМ ПЛАНЕ</w:t>
      </w:r>
      <w:bookmarkEnd w:id="297"/>
    </w:p>
    <w:p w:rsidR="00A57638" w:rsidRPr="0060586E" w:rsidRDefault="00E235EB" w:rsidP="0060586E">
      <w:pPr>
        <w:pStyle w:val="13"/>
        <w:spacing w:line="240" w:lineRule="auto"/>
        <w:jc w:val="both"/>
        <w:rPr>
          <w:color w:val="auto"/>
          <w:sz w:val="28"/>
          <w:szCs w:val="28"/>
        </w:rPr>
      </w:pPr>
      <w:r w:rsidRPr="0060586E">
        <w:rPr>
          <w:color w:val="auto"/>
          <w:sz w:val="28"/>
          <w:szCs w:val="28"/>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60586E">
        <w:rPr>
          <w:color w:val="auto"/>
          <w:sz w:val="28"/>
          <w:szCs w:val="28"/>
        </w:rPr>
        <w:br w:type="page"/>
      </w:r>
    </w:p>
    <w:p w:rsidR="00A57638" w:rsidRPr="0060586E" w:rsidRDefault="00E235EB" w:rsidP="0060586E">
      <w:pPr>
        <w:pStyle w:val="af5"/>
        <w:pBdr>
          <w:bottom w:val="single" w:sz="12" w:space="1" w:color="auto"/>
        </w:pBdr>
        <w:rPr>
          <w:sz w:val="28"/>
          <w:szCs w:val="28"/>
        </w:rPr>
      </w:pPr>
      <w:bookmarkStart w:id="298" w:name="bookmark771"/>
      <w:r w:rsidRPr="0060586E">
        <w:rPr>
          <w:sz w:val="28"/>
          <w:szCs w:val="28"/>
        </w:rPr>
        <w:lastRenderedPageBreak/>
        <w:t>СОДЕРЖАНИЕ УЧЕБНОГО ПРЕДМЕТА «ИСТОРИЯ»</w:t>
      </w:r>
      <w:bookmarkEnd w:id="298"/>
      <w:r w:rsidR="0052738F" w:rsidRPr="0060586E">
        <w:rPr>
          <w:rFonts w:ascii="Times New Roman" w:hAnsi="Times New Roman" w:cs="Times New Roman"/>
          <w:sz w:val="28"/>
          <w:szCs w:val="28"/>
          <w:vertAlign w:val="superscript"/>
        </w:rPr>
        <w:footnoteReference w:id="12"/>
      </w:r>
    </w:p>
    <w:p w:rsidR="0052738F" w:rsidRPr="0060586E" w:rsidRDefault="0052738F" w:rsidP="0060586E">
      <w:pPr>
        <w:pStyle w:val="ad"/>
        <w:rPr>
          <w:color w:val="auto"/>
          <w:sz w:val="28"/>
          <w:szCs w:val="28"/>
        </w:rPr>
      </w:pPr>
    </w:p>
    <w:p w:rsidR="00B267CC" w:rsidRPr="0060586E" w:rsidRDefault="00B267CC" w:rsidP="0060586E">
      <w:pPr>
        <w:pStyle w:val="ad"/>
        <w:rPr>
          <w:color w:val="auto"/>
          <w:sz w:val="28"/>
          <w:szCs w:val="28"/>
        </w:rPr>
      </w:pPr>
    </w:p>
    <w:p w:rsidR="00A57638" w:rsidRPr="0060586E" w:rsidRDefault="00E235EB" w:rsidP="0060586E">
      <w:pPr>
        <w:pStyle w:val="ad"/>
        <w:rPr>
          <w:color w:val="auto"/>
          <w:sz w:val="28"/>
          <w:szCs w:val="28"/>
        </w:rPr>
      </w:pPr>
      <w:r w:rsidRPr="0060586E">
        <w:rPr>
          <w:color w:val="auto"/>
          <w:sz w:val="28"/>
          <w:szCs w:val="28"/>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60586E" w:rsidTr="0052738F">
        <w:trPr>
          <w:jc w:val="center"/>
        </w:trPr>
        <w:tc>
          <w:tcPr>
            <w:tcW w:w="797" w:type="dxa"/>
            <w:tcBorders>
              <w:top w:val="single" w:sz="4" w:space="0" w:color="auto"/>
              <w:left w:val="single" w:sz="4" w:space="0" w:color="auto"/>
            </w:tcBorders>
            <w:shd w:val="clear" w:color="auto" w:fill="auto"/>
          </w:tcPr>
          <w:p w:rsidR="00A57638" w:rsidRPr="0060586E" w:rsidRDefault="00E235EB" w:rsidP="0060586E">
            <w:pPr>
              <w:pStyle w:val="a6"/>
              <w:spacing w:line="240" w:lineRule="auto"/>
              <w:ind w:firstLine="0"/>
              <w:jc w:val="center"/>
              <w:rPr>
                <w:color w:val="auto"/>
                <w:sz w:val="28"/>
                <w:szCs w:val="28"/>
              </w:rPr>
            </w:pPr>
            <w:r w:rsidRPr="0060586E">
              <w:rPr>
                <w:rFonts w:eastAsia="Courier New"/>
                <w:b/>
                <w:bCs/>
                <w:color w:val="auto"/>
                <w:sz w:val="28"/>
                <w:szCs w:val="28"/>
              </w:rPr>
              <w:t>Класс</w:t>
            </w:r>
          </w:p>
        </w:tc>
        <w:tc>
          <w:tcPr>
            <w:tcW w:w="4243" w:type="dxa"/>
            <w:tcBorders>
              <w:top w:val="single" w:sz="4" w:space="0" w:color="auto"/>
              <w:left w:val="single" w:sz="4" w:space="0" w:color="auto"/>
            </w:tcBorders>
            <w:shd w:val="clear" w:color="auto" w:fill="auto"/>
          </w:tcPr>
          <w:p w:rsidR="00A57638" w:rsidRPr="0060586E" w:rsidRDefault="00E235EB" w:rsidP="0060586E">
            <w:pPr>
              <w:pStyle w:val="a6"/>
              <w:spacing w:line="240" w:lineRule="auto"/>
              <w:ind w:firstLine="0"/>
              <w:jc w:val="center"/>
              <w:rPr>
                <w:color w:val="auto"/>
                <w:sz w:val="28"/>
                <w:szCs w:val="28"/>
              </w:rPr>
            </w:pPr>
            <w:r w:rsidRPr="0060586E">
              <w:rPr>
                <w:rFonts w:eastAsia="Courier New"/>
                <w:b/>
                <w:bCs/>
                <w:color w:val="auto"/>
                <w:sz w:val="28"/>
                <w:szCs w:val="28"/>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spacing w:line="240" w:lineRule="auto"/>
              <w:ind w:firstLine="0"/>
              <w:jc w:val="center"/>
              <w:rPr>
                <w:color w:val="auto"/>
                <w:sz w:val="28"/>
                <w:szCs w:val="28"/>
              </w:rPr>
            </w:pPr>
            <w:r w:rsidRPr="0060586E">
              <w:rPr>
                <w:rFonts w:eastAsia="Courier New"/>
                <w:b/>
                <w:bCs/>
                <w:color w:val="auto"/>
                <w:sz w:val="28"/>
                <w:szCs w:val="28"/>
              </w:rPr>
              <w:t>Количество учебных часов</w:t>
            </w:r>
            <w:r w:rsidRPr="0060586E">
              <w:rPr>
                <w:color w:val="auto"/>
                <w:sz w:val="28"/>
                <w:szCs w:val="28"/>
                <w:vertAlign w:val="superscript"/>
              </w:rPr>
              <w:footnoteReference w:id="13"/>
            </w:r>
          </w:p>
        </w:tc>
      </w:tr>
      <w:tr w:rsidR="00A57638" w:rsidRPr="0060586E" w:rsidTr="0052738F">
        <w:trPr>
          <w:jc w:val="center"/>
        </w:trPr>
        <w:tc>
          <w:tcPr>
            <w:tcW w:w="797" w:type="dxa"/>
            <w:tcBorders>
              <w:top w:val="single" w:sz="4" w:space="0" w:color="auto"/>
              <w:left w:val="single" w:sz="4" w:space="0" w:color="auto"/>
            </w:tcBorders>
            <w:shd w:val="clear" w:color="auto" w:fill="auto"/>
          </w:tcPr>
          <w:p w:rsidR="00A57638" w:rsidRPr="0060586E" w:rsidRDefault="00E235EB" w:rsidP="0060586E">
            <w:pPr>
              <w:pStyle w:val="a6"/>
              <w:spacing w:line="240" w:lineRule="auto"/>
              <w:ind w:firstLine="0"/>
              <w:jc w:val="center"/>
              <w:rPr>
                <w:color w:val="auto"/>
                <w:sz w:val="28"/>
                <w:szCs w:val="28"/>
              </w:rPr>
            </w:pPr>
            <w:r w:rsidRPr="0060586E">
              <w:rPr>
                <w:rFonts w:eastAsia="Courier New"/>
                <w:color w:val="auto"/>
                <w:sz w:val="28"/>
                <w:szCs w:val="28"/>
              </w:rPr>
              <w:t>5</w:t>
            </w:r>
          </w:p>
        </w:tc>
        <w:tc>
          <w:tcPr>
            <w:tcW w:w="4243" w:type="dxa"/>
            <w:tcBorders>
              <w:top w:val="single" w:sz="4" w:space="0" w:color="auto"/>
              <w:left w:val="single" w:sz="4" w:space="0" w:color="auto"/>
            </w:tcBorders>
            <w:shd w:val="clear" w:color="auto" w:fill="auto"/>
          </w:tcPr>
          <w:p w:rsidR="00A57638" w:rsidRPr="0060586E" w:rsidRDefault="00E235EB" w:rsidP="0060586E">
            <w:pPr>
              <w:pStyle w:val="a6"/>
              <w:spacing w:line="240" w:lineRule="auto"/>
              <w:ind w:firstLine="0"/>
              <w:jc w:val="center"/>
              <w:rPr>
                <w:color w:val="auto"/>
                <w:sz w:val="28"/>
                <w:szCs w:val="28"/>
              </w:rPr>
            </w:pPr>
            <w:r w:rsidRPr="0060586E">
              <w:rPr>
                <w:rFonts w:eastAsia="Courier New"/>
                <w:color w:val="auto"/>
                <w:sz w:val="28"/>
                <w:szCs w:val="28"/>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spacing w:line="240" w:lineRule="auto"/>
              <w:ind w:firstLine="0"/>
              <w:jc w:val="center"/>
              <w:rPr>
                <w:color w:val="auto"/>
                <w:sz w:val="28"/>
                <w:szCs w:val="28"/>
              </w:rPr>
            </w:pPr>
            <w:r w:rsidRPr="0060586E">
              <w:rPr>
                <w:rFonts w:eastAsia="Courier New"/>
                <w:color w:val="auto"/>
                <w:sz w:val="28"/>
                <w:szCs w:val="28"/>
              </w:rPr>
              <w:t>68</w:t>
            </w:r>
          </w:p>
        </w:tc>
      </w:tr>
      <w:tr w:rsidR="00A57638" w:rsidRPr="0060586E" w:rsidTr="0052738F">
        <w:trPr>
          <w:jc w:val="center"/>
        </w:trPr>
        <w:tc>
          <w:tcPr>
            <w:tcW w:w="797" w:type="dxa"/>
            <w:tcBorders>
              <w:top w:val="single" w:sz="4" w:space="0" w:color="auto"/>
              <w:left w:val="single" w:sz="4" w:space="0" w:color="auto"/>
            </w:tcBorders>
            <w:shd w:val="clear" w:color="auto" w:fill="auto"/>
          </w:tcPr>
          <w:p w:rsidR="00A57638" w:rsidRPr="0060586E" w:rsidRDefault="00E235EB" w:rsidP="0060586E">
            <w:pPr>
              <w:pStyle w:val="a6"/>
              <w:spacing w:line="240" w:lineRule="auto"/>
              <w:ind w:firstLine="0"/>
              <w:jc w:val="center"/>
              <w:rPr>
                <w:color w:val="auto"/>
                <w:sz w:val="28"/>
                <w:szCs w:val="28"/>
              </w:rPr>
            </w:pPr>
            <w:r w:rsidRPr="0060586E">
              <w:rPr>
                <w:rFonts w:eastAsia="Courier New"/>
                <w:color w:val="auto"/>
                <w:sz w:val="28"/>
                <w:szCs w:val="28"/>
              </w:rPr>
              <w:t>6</w:t>
            </w:r>
          </w:p>
        </w:tc>
        <w:tc>
          <w:tcPr>
            <w:tcW w:w="4243" w:type="dxa"/>
            <w:tcBorders>
              <w:top w:val="single" w:sz="4" w:space="0" w:color="auto"/>
              <w:left w:val="single" w:sz="4" w:space="0" w:color="auto"/>
            </w:tcBorders>
            <w:shd w:val="clear" w:color="auto" w:fill="auto"/>
          </w:tcPr>
          <w:p w:rsidR="00A57638" w:rsidRPr="0060586E" w:rsidRDefault="00E235EB" w:rsidP="0060586E">
            <w:pPr>
              <w:pStyle w:val="a6"/>
              <w:spacing w:line="240" w:lineRule="auto"/>
              <w:ind w:firstLine="0"/>
              <w:jc w:val="center"/>
              <w:rPr>
                <w:color w:val="auto"/>
                <w:sz w:val="28"/>
                <w:szCs w:val="28"/>
              </w:rPr>
            </w:pPr>
            <w:r w:rsidRPr="0060586E">
              <w:rPr>
                <w:rFonts w:eastAsia="Courier New"/>
                <w:color w:val="auto"/>
                <w:sz w:val="28"/>
                <w:szCs w:val="28"/>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spacing w:line="240" w:lineRule="auto"/>
              <w:ind w:firstLine="0"/>
              <w:jc w:val="center"/>
              <w:rPr>
                <w:color w:val="auto"/>
                <w:sz w:val="28"/>
                <w:szCs w:val="28"/>
              </w:rPr>
            </w:pPr>
            <w:r w:rsidRPr="0060586E">
              <w:rPr>
                <w:rFonts w:eastAsia="Courier New"/>
                <w:color w:val="auto"/>
                <w:sz w:val="28"/>
                <w:szCs w:val="28"/>
              </w:rPr>
              <w:t>23</w:t>
            </w:r>
          </w:p>
          <w:p w:rsidR="00A57638" w:rsidRPr="0060586E" w:rsidRDefault="00E235EB" w:rsidP="0060586E">
            <w:pPr>
              <w:pStyle w:val="a6"/>
              <w:spacing w:line="240" w:lineRule="auto"/>
              <w:ind w:firstLine="0"/>
              <w:jc w:val="center"/>
              <w:rPr>
                <w:color w:val="auto"/>
                <w:sz w:val="28"/>
                <w:szCs w:val="28"/>
              </w:rPr>
            </w:pPr>
            <w:r w:rsidRPr="0060586E">
              <w:rPr>
                <w:rFonts w:eastAsia="Courier New"/>
                <w:color w:val="auto"/>
                <w:sz w:val="28"/>
                <w:szCs w:val="28"/>
              </w:rPr>
              <w:t>45</w:t>
            </w:r>
          </w:p>
        </w:tc>
      </w:tr>
      <w:tr w:rsidR="00A57638" w:rsidRPr="0060586E" w:rsidTr="0052738F">
        <w:trPr>
          <w:jc w:val="center"/>
        </w:trPr>
        <w:tc>
          <w:tcPr>
            <w:tcW w:w="797" w:type="dxa"/>
            <w:tcBorders>
              <w:top w:val="single" w:sz="4" w:space="0" w:color="auto"/>
              <w:left w:val="single" w:sz="4" w:space="0" w:color="auto"/>
            </w:tcBorders>
            <w:shd w:val="clear" w:color="auto" w:fill="auto"/>
          </w:tcPr>
          <w:p w:rsidR="00A57638" w:rsidRPr="0060586E" w:rsidRDefault="00E235EB" w:rsidP="0060586E">
            <w:pPr>
              <w:pStyle w:val="a6"/>
              <w:spacing w:line="240" w:lineRule="auto"/>
              <w:ind w:firstLine="0"/>
              <w:jc w:val="center"/>
              <w:rPr>
                <w:color w:val="auto"/>
                <w:sz w:val="28"/>
                <w:szCs w:val="28"/>
              </w:rPr>
            </w:pPr>
            <w:r w:rsidRPr="0060586E">
              <w:rPr>
                <w:rFonts w:eastAsia="Courier New"/>
                <w:color w:val="auto"/>
                <w:sz w:val="28"/>
                <w:szCs w:val="28"/>
              </w:rPr>
              <w:t>7</w:t>
            </w:r>
          </w:p>
        </w:tc>
        <w:tc>
          <w:tcPr>
            <w:tcW w:w="4243" w:type="dxa"/>
            <w:tcBorders>
              <w:top w:val="single" w:sz="4" w:space="0" w:color="auto"/>
              <w:left w:val="single" w:sz="4" w:space="0" w:color="auto"/>
            </w:tcBorders>
            <w:shd w:val="clear" w:color="auto" w:fill="auto"/>
          </w:tcPr>
          <w:p w:rsidR="00A57638" w:rsidRPr="0060586E" w:rsidRDefault="00E235EB" w:rsidP="0060586E">
            <w:pPr>
              <w:pStyle w:val="a6"/>
              <w:spacing w:line="240" w:lineRule="auto"/>
              <w:ind w:firstLine="0"/>
              <w:jc w:val="center"/>
              <w:rPr>
                <w:color w:val="auto"/>
                <w:sz w:val="28"/>
                <w:szCs w:val="28"/>
              </w:rPr>
            </w:pPr>
            <w:r w:rsidRPr="0060586E">
              <w:rPr>
                <w:rFonts w:eastAsia="Courier New"/>
                <w:color w:val="auto"/>
                <w:sz w:val="28"/>
                <w:szCs w:val="28"/>
              </w:rPr>
              <w:t>Всеобщая история. Новая история.</w:t>
            </w:r>
          </w:p>
          <w:p w:rsidR="00A57638" w:rsidRPr="0060586E" w:rsidRDefault="00E235EB" w:rsidP="0060586E">
            <w:pPr>
              <w:pStyle w:val="a6"/>
              <w:spacing w:line="240" w:lineRule="auto"/>
              <w:ind w:firstLine="0"/>
              <w:jc w:val="center"/>
              <w:rPr>
                <w:color w:val="auto"/>
                <w:sz w:val="28"/>
                <w:szCs w:val="28"/>
              </w:rPr>
            </w:pPr>
            <w:r w:rsidRPr="0060586E">
              <w:rPr>
                <w:rFonts w:eastAsia="Courier New"/>
                <w:color w:val="auto"/>
                <w:sz w:val="28"/>
                <w:szCs w:val="28"/>
                <w:lang w:val="en-US" w:eastAsia="en-US" w:bidi="en-US"/>
              </w:rPr>
              <w:t>XVI</w:t>
            </w:r>
            <w:r w:rsidRPr="0060586E">
              <w:rPr>
                <w:rFonts w:eastAsia="Courier New"/>
                <w:color w:val="auto"/>
                <w:sz w:val="28"/>
                <w:szCs w:val="28"/>
                <w:lang w:eastAsia="en-US" w:bidi="en-US"/>
              </w:rPr>
              <w:t>—</w:t>
            </w:r>
            <w:r w:rsidRPr="0060586E">
              <w:rPr>
                <w:rFonts w:eastAsia="Courier New"/>
                <w:color w:val="auto"/>
                <w:sz w:val="28"/>
                <w:szCs w:val="28"/>
                <w:lang w:val="en-US" w:eastAsia="en-US" w:bidi="en-US"/>
              </w:rPr>
              <w:t>XVII</w:t>
            </w:r>
            <w:r w:rsidRPr="0060586E">
              <w:rPr>
                <w:rFonts w:eastAsia="Courier New"/>
                <w:color w:val="auto"/>
                <w:sz w:val="28"/>
                <w:szCs w:val="28"/>
              </w:rPr>
              <w:t>вв.</w:t>
            </w:r>
          </w:p>
          <w:p w:rsidR="00A57638" w:rsidRPr="0060586E" w:rsidRDefault="00E235EB" w:rsidP="0060586E">
            <w:pPr>
              <w:pStyle w:val="a6"/>
              <w:spacing w:line="240" w:lineRule="auto"/>
              <w:ind w:firstLine="0"/>
              <w:jc w:val="center"/>
              <w:rPr>
                <w:color w:val="auto"/>
                <w:sz w:val="28"/>
                <w:szCs w:val="28"/>
              </w:rPr>
            </w:pPr>
            <w:r w:rsidRPr="0060586E">
              <w:rPr>
                <w:rFonts w:eastAsia="Courier New"/>
                <w:color w:val="auto"/>
                <w:sz w:val="28"/>
                <w:szCs w:val="28"/>
              </w:rPr>
              <w:t xml:space="preserve">История России. Россия в </w:t>
            </w:r>
            <w:r w:rsidRPr="0060586E">
              <w:rPr>
                <w:rFonts w:eastAsia="Courier New"/>
                <w:color w:val="auto"/>
                <w:sz w:val="28"/>
                <w:szCs w:val="28"/>
                <w:lang w:val="en-US" w:eastAsia="en-US" w:bidi="en-US"/>
              </w:rPr>
              <w:t>XVI</w:t>
            </w:r>
            <w:r w:rsidRPr="0060586E">
              <w:rPr>
                <w:rFonts w:eastAsia="Courier New"/>
                <w:color w:val="auto"/>
                <w:sz w:val="28"/>
                <w:szCs w:val="28"/>
                <w:lang w:eastAsia="en-US" w:bidi="en-US"/>
              </w:rPr>
              <w:t>—</w:t>
            </w:r>
            <w:r w:rsidRPr="0060586E">
              <w:rPr>
                <w:rFonts w:eastAsia="Courier New"/>
                <w:color w:val="auto"/>
                <w:sz w:val="28"/>
                <w:szCs w:val="28"/>
                <w:lang w:val="en-US" w:eastAsia="en-US" w:bidi="en-US"/>
              </w:rPr>
              <w:t>XVII</w:t>
            </w:r>
            <w:r w:rsidRPr="0060586E">
              <w:rPr>
                <w:rFonts w:eastAsia="Courier New"/>
                <w:color w:val="auto"/>
                <w:sz w:val="28"/>
                <w:szCs w:val="28"/>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spacing w:line="240" w:lineRule="auto"/>
              <w:ind w:firstLine="0"/>
              <w:jc w:val="center"/>
              <w:rPr>
                <w:color w:val="auto"/>
                <w:sz w:val="28"/>
                <w:szCs w:val="28"/>
              </w:rPr>
            </w:pPr>
            <w:r w:rsidRPr="0060586E">
              <w:rPr>
                <w:rFonts w:eastAsia="Courier New"/>
                <w:color w:val="auto"/>
                <w:sz w:val="28"/>
                <w:szCs w:val="28"/>
              </w:rPr>
              <w:t>23</w:t>
            </w:r>
          </w:p>
          <w:p w:rsidR="00A57638" w:rsidRPr="0060586E" w:rsidRDefault="00E235EB" w:rsidP="0060586E">
            <w:pPr>
              <w:pStyle w:val="a6"/>
              <w:spacing w:line="240" w:lineRule="auto"/>
              <w:ind w:firstLine="0"/>
              <w:jc w:val="center"/>
              <w:rPr>
                <w:color w:val="auto"/>
                <w:sz w:val="28"/>
                <w:szCs w:val="28"/>
              </w:rPr>
            </w:pPr>
            <w:r w:rsidRPr="0060586E">
              <w:rPr>
                <w:rFonts w:eastAsia="Courier New"/>
                <w:color w:val="auto"/>
                <w:sz w:val="28"/>
                <w:szCs w:val="28"/>
              </w:rPr>
              <w:t>45</w:t>
            </w:r>
          </w:p>
        </w:tc>
      </w:tr>
      <w:tr w:rsidR="00A57638" w:rsidRPr="0060586E" w:rsidTr="0052738F">
        <w:trPr>
          <w:jc w:val="center"/>
        </w:trPr>
        <w:tc>
          <w:tcPr>
            <w:tcW w:w="797" w:type="dxa"/>
            <w:tcBorders>
              <w:top w:val="single" w:sz="4" w:space="0" w:color="auto"/>
              <w:left w:val="single" w:sz="4" w:space="0" w:color="auto"/>
            </w:tcBorders>
            <w:shd w:val="clear" w:color="auto" w:fill="auto"/>
          </w:tcPr>
          <w:p w:rsidR="00A57638" w:rsidRPr="0060586E" w:rsidRDefault="00E235EB" w:rsidP="0060586E">
            <w:pPr>
              <w:pStyle w:val="a6"/>
              <w:spacing w:line="240" w:lineRule="auto"/>
              <w:ind w:firstLine="0"/>
              <w:jc w:val="center"/>
              <w:rPr>
                <w:color w:val="auto"/>
                <w:sz w:val="28"/>
                <w:szCs w:val="28"/>
              </w:rPr>
            </w:pPr>
            <w:r w:rsidRPr="0060586E">
              <w:rPr>
                <w:rFonts w:eastAsia="Courier New"/>
                <w:color w:val="auto"/>
                <w:sz w:val="28"/>
                <w:szCs w:val="28"/>
              </w:rPr>
              <w:t>8</w:t>
            </w:r>
          </w:p>
        </w:tc>
        <w:tc>
          <w:tcPr>
            <w:tcW w:w="4243" w:type="dxa"/>
            <w:tcBorders>
              <w:top w:val="single" w:sz="4" w:space="0" w:color="auto"/>
              <w:left w:val="single" w:sz="4" w:space="0" w:color="auto"/>
            </w:tcBorders>
            <w:shd w:val="clear" w:color="auto" w:fill="auto"/>
          </w:tcPr>
          <w:p w:rsidR="00A57638" w:rsidRPr="0060586E" w:rsidRDefault="00E235EB" w:rsidP="0060586E">
            <w:pPr>
              <w:pStyle w:val="a6"/>
              <w:spacing w:line="240" w:lineRule="auto"/>
              <w:ind w:firstLine="0"/>
              <w:jc w:val="center"/>
              <w:rPr>
                <w:color w:val="auto"/>
                <w:sz w:val="28"/>
                <w:szCs w:val="28"/>
              </w:rPr>
            </w:pPr>
            <w:r w:rsidRPr="0060586E">
              <w:rPr>
                <w:rFonts w:eastAsia="Courier New"/>
                <w:color w:val="auto"/>
                <w:sz w:val="28"/>
                <w:szCs w:val="28"/>
              </w:rPr>
              <w:t xml:space="preserve">Всеобщая история. Новая история. </w:t>
            </w:r>
            <w:r w:rsidRPr="0060586E">
              <w:rPr>
                <w:rFonts w:eastAsia="Courier New"/>
                <w:color w:val="auto"/>
                <w:sz w:val="28"/>
                <w:szCs w:val="28"/>
                <w:lang w:val="en-US" w:eastAsia="en-US" w:bidi="en-US"/>
              </w:rPr>
              <w:t>XVIII</w:t>
            </w:r>
            <w:r w:rsidRPr="0060586E">
              <w:rPr>
                <w:rFonts w:eastAsia="Courier New"/>
                <w:color w:val="auto"/>
                <w:sz w:val="28"/>
                <w:szCs w:val="28"/>
              </w:rPr>
              <w:t xml:space="preserve">в. История России. Россия в конце </w:t>
            </w:r>
            <w:r w:rsidRPr="0060586E">
              <w:rPr>
                <w:rFonts w:eastAsia="Courier New"/>
                <w:color w:val="auto"/>
                <w:sz w:val="28"/>
                <w:szCs w:val="28"/>
                <w:lang w:val="en-US" w:eastAsia="en-US" w:bidi="en-US"/>
              </w:rPr>
              <w:t>XVII</w:t>
            </w:r>
            <w:r w:rsidRPr="0060586E">
              <w:rPr>
                <w:rFonts w:eastAsia="Courier New"/>
                <w:color w:val="auto"/>
                <w:sz w:val="28"/>
                <w:szCs w:val="28"/>
                <w:lang w:eastAsia="en-US" w:bidi="en-US"/>
              </w:rPr>
              <w:t xml:space="preserve">— </w:t>
            </w:r>
            <w:r w:rsidRPr="0060586E">
              <w:rPr>
                <w:rFonts w:eastAsia="Courier New"/>
                <w:color w:val="auto"/>
                <w:sz w:val="28"/>
                <w:szCs w:val="28"/>
                <w:lang w:val="en-US" w:eastAsia="en-US" w:bidi="en-US"/>
              </w:rPr>
              <w:t>XVIII</w:t>
            </w:r>
            <w:r w:rsidRPr="0060586E">
              <w:rPr>
                <w:rFonts w:eastAsia="Courier New"/>
                <w:color w:val="auto"/>
                <w:sz w:val="28"/>
                <w:szCs w:val="28"/>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spacing w:line="240" w:lineRule="auto"/>
              <w:ind w:firstLine="0"/>
              <w:jc w:val="center"/>
              <w:rPr>
                <w:color w:val="auto"/>
                <w:sz w:val="28"/>
                <w:szCs w:val="28"/>
              </w:rPr>
            </w:pPr>
            <w:r w:rsidRPr="0060586E">
              <w:rPr>
                <w:rFonts w:eastAsia="Courier New"/>
                <w:color w:val="auto"/>
                <w:sz w:val="28"/>
                <w:szCs w:val="28"/>
              </w:rPr>
              <w:t>23</w:t>
            </w:r>
          </w:p>
          <w:p w:rsidR="00A57638" w:rsidRPr="0060586E" w:rsidRDefault="00E235EB" w:rsidP="0060586E">
            <w:pPr>
              <w:pStyle w:val="a6"/>
              <w:spacing w:line="240" w:lineRule="auto"/>
              <w:ind w:firstLine="0"/>
              <w:jc w:val="center"/>
              <w:rPr>
                <w:color w:val="auto"/>
                <w:sz w:val="28"/>
                <w:szCs w:val="28"/>
              </w:rPr>
            </w:pPr>
            <w:r w:rsidRPr="0060586E">
              <w:rPr>
                <w:rFonts w:eastAsia="Courier New"/>
                <w:color w:val="auto"/>
                <w:sz w:val="28"/>
                <w:szCs w:val="28"/>
              </w:rPr>
              <w:t>45</w:t>
            </w:r>
          </w:p>
        </w:tc>
      </w:tr>
      <w:tr w:rsidR="00A57638" w:rsidRPr="0060586E"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spacing w:line="240" w:lineRule="auto"/>
              <w:ind w:firstLine="0"/>
              <w:jc w:val="center"/>
              <w:rPr>
                <w:color w:val="auto"/>
                <w:sz w:val="28"/>
                <w:szCs w:val="28"/>
              </w:rPr>
            </w:pPr>
            <w:r w:rsidRPr="0060586E">
              <w:rPr>
                <w:rFonts w:eastAsia="Courier New"/>
                <w:color w:val="auto"/>
                <w:sz w:val="28"/>
                <w:szCs w:val="28"/>
              </w:rPr>
              <w:t>9</w:t>
            </w:r>
          </w:p>
        </w:tc>
        <w:tc>
          <w:tcPr>
            <w:tcW w:w="4243"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spacing w:line="240" w:lineRule="auto"/>
              <w:ind w:firstLine="0"/>
              <w:jc w:val="center"/>
              <w:rPr>
                <w:color w:val="auto"/>
                <w:sz w:val="28"/>
                <w:szCs w:val="28"/>
              </w:rPr>
            </w:pPr>
            <w:r w:rsidRPr="0060586E">
              <w:rPr>
                <w:rFonts w:eastAsia="Courier New"/>
                <w:color w:val="auto"/>
                <w:sz w:val="28"/>
                <w:szCs w:val="28"/>
              </w:rPr>
              <w:t>Всеобщая история. Новая история.</w:t>
            </w:r>
          </w:p>
          <w:p w:rsidR="00A57638" w:rsidRPr="0060586E" w:rsidRDefault="00E235EB" w:rsidP="0060586E">
            <w:pPr>
              <w:pStyle w:val="a6"/>
              <w:spacing w:line="240" w:lineRule="auto"/>
              <w:ind w:firstLine="0"/>
              <w:jc w:val="center"/>
              <w:rPr>
                <w:color w:val="auto"/>
                <w:sz w:val="28"/>
                <w:szCs w:val="28"/>
              </w:rPr>
            </w:pPr>
            <w:r w:rsidRPr="0060586E">
              <w:rPr>
                <w:rFonts w:eastAsia="Courier New"/>
                <w:color w:val="auto"/>
                <w:sz w:val="28"/>
                <w:szCs w:val="28"/>
                <w:lang w:val="en-US" w:eastAsia="en-US" w:bidi="en-US"/>
              </w:rPr>
              <w:t>XIX</w:t>
            </w:r>
            <w:r w:rsidRPr="0060586E">
              <w:rPr>
                <w:rFonts w:eastAsia="Courier New"/>
                <w:color w:val="auto"/>
                <w:sz w:val="28"/>
                <w:szCs w:val="28"/>
              </w:rPr>
              <w:t>— начало ХХ в.</w:t>
            </w:r>
          </w:p>
          <w:p w:rsidR="00A57638" w:rsidRPr="0060586E" w:rsidRDefault="00E235EB" w:rsidP="0060586E">
            <w:pPr>
              <w:pStyle w:val="a6"/>
              <w:spacing w:line="240" w:lineRule="auto"/>
              <w:ind w:firstLine="0"/>
              <w:jc w:val="center"/>
              <w:rPr>
                <w:color w:val="auto"/>
                <w:sz w:val="28"/>
                <w:szCs w:val="28"/>
              </w:rPr>
            </w:pPr>
            <w:r w:rsidRPr="0060586E">
              <w:rPr>
                <w:rFonts w:eastAsia="Courier New"/>
                <w:color w:val="auto"/>
                <w:sz w:val="28"/>
                <w:szCs w:val="28"/>
              </w:rPr>
              <w:t xml:space="preserve">История России. Российская империя в </w:t>
            </w:r>
            <w:r w:rsidRPr="0060586E">
              <w:rPr>
                <w:rFonts w:eastAsia="Courier New"/>
                <w:color w:val="auto"/>
                <w:sz w:val="28"/>
                <w:szCs w:val="28"/>
                <w:lang w:val="en-US" w:eastAsia="en-US" w:bidi="en-US"/>
              </w:rPr>
              <w:t>XIX</w:t>
            </w:r>
            <w:r w:rsidRPr="0060586E">
              <w:rPr>
                <w:rFonts w:eastAsia="Courier New"/>
                <w:color w:val="auto"/>
                <w:sz w:val="28"/>
                <w:szCs w:val="28"/>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60586E" w:rsidRDefault="00E235EB" w:rsidP="0060586E">
            <w:pPr>
              <w:pStyle w:val="a6"/>
              <w:spacing w:line="240" w:lineRule="auto"/>
              <w:ind w:firstLine="0"/>
              <w:jc w:val="center"/>
              <w:rPr>
                <w:color w:val="auto"/>
                <w:sz w:val="28"/>
                <w:szCs w:val="28"/>
              </w:rPr>
            </w:pPr>
            <w:r w:rsidRPr="0060586E">
              <w:rPr>
                <w:rFonts w:eastAsia="Courier New"/>
                <w:color w:val="auto"/>
                <w:sz w:val="28"/>
                <w:szCs w:val="28"/>
              </w:rPr>
              <w:t>23</w:t>
            </w:r>
          </w:p>
          <w:p w:rsidR="00A57638" w:rsidRPr="0060586E" w:rsidRDefault="00E235EB" w:rsidP="0060586E">
            <w:pPr>
              <w:pStyle w:val="a6"/>
              <w:spacing w:line="240" w:lineRule="auto"/>
              <w:ind w:firstLine="0"/>
              <w:jc w:val="center"/>
              <w:rPr>
                <w:color w:val="auto"/>
                <w:sz w:val="28"/>
                <w:szCs w:val="28"/>
              </w:rPr>
            </w:pPr>
            <w:r w:rsidRPr="0060586E">
              <w:rPr>
                <w:rFonts w:eastAsia="Courier New"/>
                <w:color w:val="auto"/>
                <w:sz w:val="28"/>
                <w:szCs w:val="28"/>
              </w:rPr>
              <w:t>45</w:t>
            </w:r>
          </w:p>
        </w:tc>
      </w:tr>
    </w:tbl>
    <w:p w:rsidR="00A57638" w:rsidRPr="0060586E" w:rsidRDefault="00A57638" w:rsidP="0060586E">
      <w:pPr>
        <w:rPr>
          <w:color w:val="auto"/>
          <w:sz w:val="28"/>
          <w:szCs w:val="28"/>
        </w:rPr>
      </w:pPr>
    </w:p>
    <w:p w:rsidR="00A57638" w:rsidRPr="0060586E" w:rsidRDefault="0052738F" w:rsidP="0060586E">
      <w:pPr>
        <w:pStyle w:val="af5"/>
        <w:rPr>
          <w:sz w:val="28"/>
          <w:szCs w:val="28"/>
        </w:rPr>
      </w:pPr>
      <w:bookmarkStart w:id="299" w:name="bookmark773"/>
      <w:r w:rsidRPr="0060586E">
        <w:rPr>
          <w:sz w:val="28"/>
          <w:szCs w:val="28"/>
        </w:rPr>
        <w:t xml:space="preserve">5 </w:t>
      </w:r>
      <w:r w:rsidR="00E235EB" w:rsidRPr="0060586E">
        <w:rPr>
          <w:sz w:val="28"/>
          <w:szCs w:val="28"/>
        </w:rPr>
        <w:t>КЛАСС</w:t>
      </w:r>
      <w:bookmarkEnd w:id="299"/>
    </w:p>
    <w:p w:rsidR="0052738F" w:rsidRPr="0060586E" w:rsidRDefault="0052738F" w:rsidP="0060586E">
      <w:pPr>
        <w:pStyle w:val="af5"/>
        <w:rPr>
          <w:sz w:val="28"/>
          <w:szCs w:val="28"/>
        </w:rPr>
      </w:pPr>
    </w:p>
    <w:p w:rsidR="00A57638" w:rsidRPr="0060586E" w:rsidRDefault="00E235EB" w:rsidP="0060586E">
      <w:pPr>
        <w:pStyle w:val="af5"/>
        <w:rPr>
          <w:sz w:val="28"/>
          <w:szCs w:val="28"/>
        </w:rPr>
      </w:pPr>
      <w:r w:rsidRPr="0060586E">
        <w:rPr>
          <w:sz w:val="28"/>
          <w:szCs w:val="28"/>
        </w:rPr>
        <w:t xml:space="preserve">ИСТОРИЯ ДРЕВНЕГО МИРА </w:t>
      </w:r>
      <w:r w:rsidRPr="0060586E">
        <w:rPr>
          <w:bCs/>
          <w:sz w:val="28"/>
          <w:szCs w:val="28"/>
        </w:rPr>
        <w:t>(68 ч)</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Введение </w:t>
      </w:r>
      <w:r w:rsidRPr="0060586E">
        <w:rPr>
          <w:color w:val="auto"/>
          <w:sz w:val="28"/>
          <w:szCs w:val="28"/>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60586E" w:rsidRDefault="00E235EB" w:rsidP="0060586E">
      <w:pPr>
        <w:pStyle w:val="af5"/>
        <w:rPr>
          <w:sz w:val="28"/>
          <w:szCs w:val="28"/>
        </w:rPr>
      </w:pPr>
      <w:bookmarkStart w:id="300" w:name="bookmark776"/>
      <w:r w:rsidRPr="0060586E">
        <w:rPr>
          <w:sz w:val="28"/>
          <w:szCs w:val="28"/>
        </w:rPr>
        <w:t xml:space="preserve">ПЕРВОБЫТНОСТЬ </w:t>
      </w:r>
      <w:r w:rsidRPr="0060586E">
        <w:rPr>
          <w:bCs/>
          <w:sz w:val="28"/>
          <w:szCs w:val="28"/>
        </w:rPr>
        <w:t>(4 ч)</w:t>
      </w:r>
      <w:bookmarkEnd w:id="300"/>
    </w:p>
    <w:p w:rsidR="00A57638" w:rsidRPr="0060586E" w:rsidRDefault="00E235EB" w:rsidP="0060586E">
      <w:pPr>
        <w:pStyle w:val="13"/>
        <w:spacing w:line="240" w:lineRule="auto"/>
        <w:jc w:val="both"/>
        <w:rPr>
          <w:color w:val="auto"/>
          <w:sz w:val="28"/>
          <w:szCs w:val="28"/>
        </w:rPr>
      </w:pPr>
      <w:r w:rsidRPr="0060586E">
        <w:rPr>
          <w:color w:val="auto"/>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w:t>
      </w:r>
      <w:r w:rsidRPr="0060586E">
        <w:rPr>
          <w:color w:val="auto"/>
          <w:sz w:val="28"/>
          <w:szCs w:val="28"/>
        </w:rPr>
        <w:lastRenderedPageBreak/>
        <w:t>Представления об окружающем мире, верования первобытных людей. Искусство первобытных людей.</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Разложение первобытнообщинных отношений. На пороге цивилизации.</w:t>
      </w:r>
    </w:p>
    <w:p w:rsidR="00A57638" w:rsidRPr="0060586E" w:rsidRDefault="00E235EB" w:rsidP="0060586E">
      <w:pPr>
        <w:pStyle w:val="af5"/>
        <w:rPr>
          <w:sz w:val="28"/>
          <w:szCs w:val="28"/>
        </w:rPr>
      </w:pPr>
      <w:bookmarkStart w:id="301" w:name="bookmark778"/>
      <w:r w:rsidRPr="0060586E">
        <w:rPr>
          <w:sz w:val="28"/>
          <w:szCs w:val="28"/>
        </w:rPr>
        <w:t xml:space="preserve">ДРЕВНИЙ МИР </w:t>
      </w:r>
      <w:r w:rsidRPr="0060586E">
        <w:rPr>
          <w:bCs/>
          <w:sz w:val="28"/>
          <w:szCs w:val="28"/>
        </w:rPr>
        <w:t>(62 ч)</w:t>
      </w:r>
      <w:bookmarkEnd w:id="301"/>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и хронологические рамки истории Древнего мира. Карта Древнего мира.</w:t>
      </w:r>
    </w:p>
    <w:p w:rsidR="00A57638" w:rsidRPr="0060586E" w:rsidRDefault="00E235EB" w:rsidP="0060586E">
      <w:pPr>
        <w:pStyle w:val="af5"/>
        <w:rPr>
          <w:sz w:val="28"/>
          <w:szCs w:val="28"/>
        </w:rPr>
      </w:pPr>
      <w:bookmarkStart w:id="302" w:name="bookmark780"/>
      <w:r w:rsidRPr="0060586E">
        <w:rPr>
          <w:sz w:val="28"/>
          <w:szCs w:val="28"/>
        </w:rPr>
        <w:t xml:space="preserve">Древний Восток </w:t>
      </w:r>
      <w:r w:rsidRPr="0060586E">
        <w:rPr>
          <w:bCs/>
          <w:sz w:val="28"/>
          <w:szCs w:val="28"/>
        </w:rPr>
        <w:t>(20 ч)</w:t>
      </w:r>
      <w:bookmarkEnd w:id="302"/>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«Древний Восток». Карта Древневосточного мира.</w:t>
      </w:r>
    </w:p>
    <w:p w:rsidR="00A57638" w:rsidRPr="0060586E" w:rsidRDefault="00E235EB" w:rsidP="0060586E">
      <w:pPr>
        <w:pStyle w:val="af5"/>
        <w:rPr>
          <w:sz w:val="28"/>
          <w:szCs w:val="28"/>
        </w:rPr>
      </w:pPr>
      <w:bookmarkStart w:id="303" w:name="bookmark782"/>
      <w:r w:rsidRPr="0060586E">
        <w:rPr>
          <w:sz w:val="28"/>
          <w:szCs w:val="28"/>
        </w:rPr>
        <w:t xml:space="preserve">Древний Египет </w:t>
      </w:r>
      <w:r w:rsidRPr="0060586E">
        <w:rPr>
          <w:bCs/>
          <w:sz w:val="28"/>
          <w:szCs w:val="28"/>
        </w:rPr>
        <w:t>(7 ч)</w:t>
      </w:r>
      <w:bookmarkEnd w:id="303"/>
    </w:p>
    <w:p w:rsidR="00A57638" w:rsidRPr="0060586E" w:rsidRDefault="00E235EB" w:rsidP="0060586E">
      <w:pPr>
        <w:pStyle w:val="13"/>
        <w:spacing w:line="240" w:lineRule="auto"/>
        <w:jc w:val="both"/>
        <w:rPr>
          <w:color w:val="auto"/>
          <w:sz w:val="28"/>
          <w:szCs w:val="28"/>
        </w:rPr>
      </w:pPr>
      <w:r w:rsidRPr="0060586E">
        <w:rPr>
          <w:color w:val="auto"/>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Отношения Египта с соседними народами. Египетское войско. Завоевательные походы фараонов; Тутмос </w:t>
      </w:r>
      <w:r w:rsidRPr="0060586E">
        <w:rPr>
          <w:color w:val="auto"/>
          <w:sz w:val="28"/>
          <w:szCs w:val="28"/>
          <w:lang w:val="en-US" w:eastAsia="en-US" w:bidi="en-US"/>
        </w:rPr>
        <w:t>III</w:t>
      </w:r>
      <w:r w:rsidRPr="0060586E">
        <w:rPr>
          <w:color w:val="auto"/>
          <w:sz w:val="28"/>
          <w:szCs w:val="28"/>
          <w:lang w:eastAsia="en-US" w:bidi="en-US"/>
        </w:rPr>
        <w:t xml:space="preserve">. </w:t>
      </w:r>
      <w:r w:rsidRPr="0060586E">
        <w:rPr>
          <w:color w:val="auto"/>
          <w:sz w:val="28"/>
          <w:szCs w:val="28"/>
        </w:rPr>
        <w:t xml:space="preserve">Могущество Египта при Рамсесе </w:t>
      </w:r>
      <w:r w:rsidRPr="0060586E">
        <w:rPr>
          <w:color w:val="auto"/>
          <w:sz w:val="28"/>
          <w:szCs w:val="28"/>
          <w:lang w:val="en-US" w:eastAsia="en-US" w:bidi="en-US"/>
        </w:rPr>
        <w:t>II</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60586E" w:rsidRDefault="00E235EB" w:rsidP="0060586E">
      <w:pPr>
        <w:pStyle w:val="af5"/>
        <w:rPr>
          <w:sz w:val="28"/>
          <w:szCs w:val="28"/>
        </w:rPr>
      </w:pPr>
      <w:bookmarkStart w:id="304" w:name="bookmark784"/>
      <w:r w:rsidRPr="0060586E">
        <w:rPr>
          <w:sz w:val="28"/>
          <w:szCs w:val="28"/>
        </w:rPr>
        <w:t xml:space="preserve">Древние цивилизации Месопотамии </w:t>
      </w:r>
      <w:r w:rsidRPr="0060586E">
        <w:rPr>
          <w:bCs/>
          <w:sz w:val="28"/>
          <w:szCs w:val="28"/>
        </w:rPr>
        <w:t>(4 ч)</w:t>
      </w:r>
      <w:bookmarkEnd w:id="304"/>
    </w:p>
    <w:p w:rsidR="00A57638" w:rsidRPr="0060586E" w:rsidRDefault="00E235EB" w:rsidP="0060586E">
      <w:pPr>
        <w:pStyle w:val="13"/>
        <w:spacing w:line="240" w:lineRule="auto"/>
        <w:jc w:val="both"/>
        <w:rPr>
          <w:color w:val="auto"/>
          <w:sz w:val="28"/>
          <w:szCs w:val="28"/>
        </w:rPr>
      </w:pPr>
      <w:r w:rsidRPr="0060586E">
        <w:rPr>
          <w:color w:val="auto"/>
          <w:sz w:val="28"/>
          <w:szCs w:val="28"/>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Древний Вавилон. Царь Хаммурапи и его законы.</w:t>
      </w:r>
    </w:p>
    <w:p w:rsidR="00A57638" w:rsidRPr="0060586E" w:rsidRDefault="00E235EB" w:rsidP="0060586E">
      <w:pPr>
        <w:pStyle w:val="13"/>
        <w:spacing w:line="240" w:lineRule="auto"/>
        <w:jc w:val="both"/>
        <w:rPr>
          <w:color w:val="auto"/>
          <w:sz w:val="28"/>
          <w:szCs w:val="28"/>
        </w:rPr>
      </w:pPr>
      <w:r w:rsidRPr="0060586E">
        <w:rPr>
          <w:color w:val="auto"/>
          <w:sz w:val="28"/>
          <w:szCs w:val="28"/>
        </w:rPr>
        <w:t>Ассирия. Завоевания ассирийцев. Создание сильной державы. Культурные сокровища Ниневии. Гибель империи.</w:t>
      </w:r>
    </w:p>
    <w:p w:rsidR="00A57638" w:rsidRPr="0060586E" w:rsidRDefault="00E235EB" w:rsidP="0060586E">
      <w:pPr>
        <w:pStyle w:val="13"/>
        <w:spacing w:line="240" w:lineRule="auto"/>
        <w:jc w:val="both"/>
        <w:rPr>
          <w:color w:val="auto"/>
          <w:sz w:val="28"/>
          <w:szCs w:val="28"/>
        </w:rPr>
      </w:pPr>
      <w:r w:rsidRPr="0060586E">
        <w:rPr>
          <w:color w:val="auto"/>
          <w:sz w:val="28"/>
          <w:szCs w:val="28"/>
        </w:rPr>
        <w:t>Усиление Нововавилонского царства. Легендарные памятники города Вавилона.</w:t>
      </w:r>
    </w:p>
    <w:p w:rsidR="00A57638" w:rsidRPr="0060586E" w:rsidRDefault="00E235EB" w:rsidP="0060586E">
      <w:pPr>
        <w:pStyle w:val="af5"/>
        <w:rPr>
          <w:sz w:val="28"/>
          <w:szCs w:val="28"/>
        </w:rPr>
      </w:pPr>
      <w:bookmarkStart w:id="305" w:name="bookmark786"/>
      <w:r w:rsidRPr="0060586E">
        <w:rPr>
          <w:sz w:val="28"/>
          <w:szCs w:val="28"/>
        </w:rPr>
        <w:t xml:space="preserve">Восточное Средиземноморье в древности </w:t>
      </w:r>
      <w:r w:rsidRPr="0060586E">
        <w:rPr>
          <w:bCs/>
          <w:sz w:val="28"/>
          <w:szCs w:val="28"/>
        </w:rPr>
        <w:t>(2 ч)</w:t>
      </w:r>
      <w:bookmarkEnd w:id="305"/>
    </w:p>
    <w:p w:rsidR="00A57638" w:rsidRPr="0060586E" w:rsidRDefault="00E235EB" w:rsidP="0060586E">
      <w:pPr>
        <w:pStyle w:val="13"/>
        <w:spacing w:line="240" w:lineRule="auto"/>
        <w:jc w:val="both"/>
        <w:rPr>
          <w:color w:val="auto"/>
          <w:sz w:val="28"/>
          <w:szCs w:val="28"/>
        </w:rPr>
      </w:pPr>
      <w:r w:rsidRPr="0060586E">
        <w:rPr>
          <w:color w:val="auto"/>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60586E" w:rsidRDefault="00E235EB" w:rsidP="0060586E">
      <w:pPr>
        <w:pStyle w:val="af5"/>
        <w:rPr>
          <w:sz w:val="28"/>
          <w:szCs w:val="28"/>
        </w:rPr>
      </w:pPr>
      <w:bookmarkStart w:id="306" w:name="bookmark788"/>
      <w:r w:rsidRPr="0060586E">
        <w:rPr>
          <w:sz w:val="28"/>
          <w:szCs w:val="28"/>
        </w:rPr>
        <w:t xml:space="preserve">Персидская держава </w:t>
      </w:r>
      <w:r w:rsidRPr="0060586E">
        <w:rPr>
          <w:bCs/>
          <w:sz w:val="28"/>
          <w:szCs w:val="28"/>
        </w:rPr>
        <w:t>(2 ч)</w:t>
      </w:r>
      <w:bookmarkEnd w:id="306"/>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Завоевания персов. Государство Ахеменидов. Великие цари: Кир </w:t>
      </w:r>
      <w:r w:rsidRPr="0060586E">
        <w:rPr>
          <w:color w:val="auto"/>
          <w:sz w:val="28"/>
          <w:szCs w:val="28"/>
          <w:lang w:val="en-US" w:eastAsia="en-US" w:bidi="en-US"/>
        </w:rPr>
        <w:t>II</w:t>
      </w:r>
      <w:r w:rsidRPr="0060586E">
        <w:rPr>
          <w:color w:val="auto"/>
          <w:sz w:val="28"/>
          <w:szCs w:val="28"/>
        </w:rPr>
        <w:t xml:space="preserve">Великий, Дарий </w:t>
      </w:r>
      <w:r w:rsidRPr="0060586E">
        <w:rPr>
          <w:color w:val="auto"/>
          <w:sz w:val="28"/>
          <w:szCs w:val="28"/>
          <w:lang w:val="en-US" w:eastAsia="en-US" w:bidi="en-US"/>
        </w:rPr>
        <w:t>I</w:t>
      </w:r>
      <w:r w:rsidRPr="0060586E">
        <w:rPr>
          <w:color w:val="auto"/>
          <w:sz w:val="28"/>
          <w:szCs w:val="28"/>
          <w:lang w:eastAsia="en-US" w:bidi="en-US"/>
        </w:rPr>
        <w:t xml:space="preserve">. </w:t>
      </w:r>
      <w:r w:rsidRPr="0060586E">
        <w:rPr>
          <w:color w:val="auto"/>
          <w:sz w:val="28"/>
          <w:szCs w:val="28"/>
        </w:rPr>
        <w:t>Расширение территории державы. Государственное устройство. Центр и сатрапии, управление империей. Религия персов.</w:t>
      </w:r>
    </w:p>
    <w:p w:rsidR="00A57638" w:rsidRPr="0060586E" w:rsidRDefault="00E235EB" w:rsidP="0060586E">
      <w:pPr>
        <w:pStyle w:val="af5"/>
        <w:rPr>
          <w:sz w:val="28"/>
          <w:szCs w:val="28"/>
        </w:rPr>
      </w:pPr>
      <w:bookmarkStart w:id="307" w:name="bookmark790"/>
      <w:r w:rsidRPr="0060586E">
        <w:rPr>
          <w:sz w:val="28"/>
          <w:szCs w:val="28"/>
        </w:rPr>
        <w:t xml:space="preserve">Древняя Индия </w:t>
      </w:r>
      <w:r w:rsidRPr="0060586E">
        <w:rPr>
          <w:bCs/>
          <w:sz w:val="28"/>
          <w:szCs w:val="28"/>
        </w:rPr>
        <w:t>(2 ч)</w:t>
      </w:r>
      <w:bookmarkEnd w:id="307"/>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w:t>
      </w:r>
      <w:r w:rsidRPr="0060586E">
        <w:rPr>
          <w:color w:val="auto"/>
          <w:sz w:val="28"/>
          <w:szCs w:val="28"/>
        </w:rPr>
        <w:lastRenderedPageBreak/>
        <w:t>распространение буддизма. Культурное наследие Древней Индии (эпос и литература, художественная культура, научное познание).</w:t>
      </w:r>
    </w:p>
    <w:p w:rsidR="00A57638" w:rsidRPr="0060586E" w:rsidRDefault="00E235EB" w:rsidP="0060586E">
      <w:pPr>
        <w:pStyle w:val="af5"/>
        <w:rPr>
          <w:sz w:val="28"/>
          <w:szCs w:val="28"/>
        </w:rPr>
      </w:pPr>
      <w:bookmarkStart w:id="308" w:name="bookmark792"/>
      <w:r w:rsidRPr="0060586E">
        <w:rPr>
          <w:sz w:val="28"/>
          <w:szCs w:val="28"/>
        </w:rPr>
        <w:t xml:space="preserve">Древний Китай </w:t>
      </w:r>
      <w:r w:rsidRPr="0060586E">
        <w:rPr>
          <w:bCs/>
          <w:sz w:val="28"/>
          <w:szCs w:val="28"/>
        </w:rPr>
        <w:t>(3 ч)</w:t>
      </w:r>
      <w:bookmarkEnd w:id="308"/>
    </w:p>
    <w:p w:rsidR="00A57638" w:rsidRPr="0060586E" w:rsidRDefault="00E235EB" w:rsidP="0060586E">
      <w:pPr>
        <w:pStyle w:val="13"/>
        <w:spacing w:line="240" w:lineRule="auto"/>
        <w:jc w:val="both"/>
        <w:rPr>
          <w:color w:val="auto"/>
          <w:sz w:val="28"/>
          <w:szCs w:val="28"/>
        </w:rPr>
      </w:pPr>
      <w:r w:rsidRPr="0060586E">
        <w:rPr>
          <w:color w:val="auto"/>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60586E" w:rsidRDefault="00E235EB" w:rsidP="0060586E">
      <w:pPr>
        <w:pStyle w:val="af5"/>
        <w:rPr>
          <w:sz w:val="28"/>
          <w:szCs w:val="28"/>
        </w:rPr>
      </w:pPr>
      <w:bookmarkStart w:id="309" w:name="bookmark794"/>
      <w:r w:rsidRPr="0060586E">
        <w:rPr>
          <w:sz w:val="28"/>
          <w:szCs w:val="28"/>
        </w:rPr>
        <w:t xml:space="preserve">Древняя Греция. Эллинизм </w:t>
      </w:r>
      <w:r w:rsidRPr="0060586E">
        <w:rPr>
          <w:bCs/>
          <w:sz w:val="28"/>
          <w:szCs w:val="28"/>
        </w:rPr>
        <w:t>(20 ч)</w:t>
      </w:r>
      <w:bookmarkEnd w:id="309"/>
    </w:p>
    <w:p w:rsidR="00A57638" w:rsidRPr="0060586E" w:rsidRDefault="00E235EB" w:rsidP="0060586E">
      <w:pPr>
        <w:pStyle w:val="af5"/>
        <w:rPr>
          <w:sz w:val="28"/>
          <w:szCs w:val="28"/>
        </w:rPr>
      </w:pPr>
      <w:r w:rsidRPr="0060586E">
        <w:rPr>
          <w:sz w:val="28"/>
          <w:szCs w:val="28"/>
        </w:rPr>
        <w:t xml:space="preserve">Древнейшая Греция </w:t>
      </w:r>
      <w:r w:rsidRPr="0060586E">
        <w:rPr>
          <w:bCs/>
          <w:sz w:val="28"/>
          <w:szCs w:val="28"/>
        </w:rPr>
        <w:t>(4 ч)</w:t>
      </w:r>
    </w:p>
    <w:p w:rsidR="00A57638" w:rsidRPr="0060586E" w:rsidRDefault="00E235EB" w:rsidP="0060586E">
      <w:pPr>
        <w:pStyle w:val="13"/>
        <w:spacing w:line="240" w:lineRule="auto"/>
        <w:jc w:val="both"/>
        <w:rPr>
          <w:color w:val="auto"/>
          <w:sz w:val="28"/>
          <w:szCs w:val="28"/>
        </w:rPr>
      </w:pPr>
      <w:r w:rsidRPr="0060586E">
        <w:rPr>
          <w:color w:val="auto"/>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60586E" w:rsidRDefault="00E235EB" w:rsidP="0060586E">
      <w:pPr>
        <w:pStyle w:val="af5"/>
        <w:rPr>
          <w:sz w:val="28"/>
          <w:szCs w:val="28"/>
        </w:rPr>
      </w:pPr>
      <w:bookmarkStart w:id="310" w:name="bookmark797"/>
      <w:r w:rsidRPr="0060586E">
        <w:rPr>
          <w:sz w:val="28"/>
          <w:szCs w:val="28"/>
        </w:rPr>
        <w:t xml:space="preserve">Греческие полисы </w:t>
      </w:r>
      <w:r w:rsidRPr="0060586E">
        <w:rPr>
          <w:bCs/>
          <w:sz w:val="28"/>
          <w:szCs w:val="28"/>
        </w:rPr>
        <w:t>(10 ч)</w:t>
      </w:r>
      <w:bookmarkEnd w:id="310"/>
    </w:p>
    <w:p w:rsidR="00A57638" w:rsidRPr="0060586E" w:rsidRDefault="00E235EB" w:rsidP="0060586E">
      <w:pPr>
        <w:pStyle w:val="13"/>
        <w:spacing w:line="240" w:lineRule="auto"/>
        <w:jc w:val="both"/>
        <w:rPr>
          <w:color w:val="auto"/>
          <w:sz w:val="28"/>
          <w:szCs w:val="28"/>
        </w:rPr>
      </w:pPr>
      <w:r w:rsidRPr="0060586E">
        <w:rPr>
          <w:color w:val="auto"/>
          <w:sz w:val="28"/>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60586E" w:rsidRDefault="00E235EB" w:rsidP="0060586E">
      <w:pPr>
        <w:pStyle w:val="13"/>
        <w:spacing w:line="240" w:lineRule="auto"/>
        <w:jc w:val="both"/>
        <w:rPr>
          <w:color w:val="auto"/>
          <w:sz w:val="28"/>
          <w:szCs w:val="28"/>
        </w:rPr>
      </w:pPr>
      <w:r w:rsidRPr="0060586E">
        <w:rPr>
          <w:color w:val="auto"/>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60586E" w:rsidRDefault="00E235EB" w:rsidP="0060586E">
      <w:pPr>
        <w:pStyle w:val="13"/>
        <w:spacing w:line="240" w:lineRule="auto"/>
        <w:jc w:val="both"/>
        <w:rPr>
          <w:color w:val="auto"/>
          <w:sz w:val="28"/>
          <w:szCs w:val="28"/>
        </w:rPr>
      </w:pPr>
      <w:r w:rsidRPr="0060586E">
        <w:rPr>
          <w:color w:val="auto"/>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60586E" w:rsidRDefault="00E235EB" w:rsidP="0060586E">
      <w:pPr>
        <w:pStyle w:val="af5"/>
        <w:rPr>
          <w:sz w:val="28"/>
          <w:szCs w:val="28"/>
        </w:rPr>
      </w:pPr>
      <w:bookmarkStart w:id="311" w:name="bookmark799"/>
      <w:r w:rsidRPr="0060586E">
        <w:rPr>
          <w:sz w:val="28"/>
          <w:szCs w:val="28"/>
        </w:rPr>
        <w:t xml:space="preserve">Культура Древней Греции </w:t>
      </w:r>
      <w:r w:rsidRPr="0060586E">
        <w:rPr>
          <w:bCs/>
          <w:sz w:val="28"/>
          <w:szCs w:val="28"/>
        </w:rPr>
        <w:t>(3 ч)</w:t>
      </w:r>
      <w:bookmarkEnd w:id="311"/>
    </w:p>
    <w:p w:rsidR="00A57638" w:rsidRPr="0060586E" w:rsidRDefault="00E235EB" w:rsidP="0060586E">
      <w:pPr>
        <w:pStyle w:val="13"/>
        <w:spacing w:line="240" w:lineRule="auto"/>
        <w:jc w:val="both"/>
        <w:rPr>
          <w:color w:val="auto"/>
          <w:sz w:val="28"/>
          <w:szCs w:val="28"/>
        </w:rPr>
      </w:pPr>
      <w:r w:rsidRPr="0060586E">
        <w:rPr>
          <w:color w:val="auto"/>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60586E" w:rsidRDefault="00E235EB" w:rsidP="0060586E">
      <w:pPr>
        <w:pStyle w:val="af5"/>
        <w:rPr>
          <w:sz w:val="28"/>
          <w:szCs w:val="28"/>
        </w:rPr>
      </w:pPr>
      <w:bookmarkStart w:id="312" w:name="bookmark801"/>
      <w:r w:rsidRPr="0060586E">
        <w:rPr>
          <w:sz w:val="28"/>
          <w:szCs w:val="28"/>
        </w:rPr>
        <w:t xml:space="preserve">Македонские завоевания. Эллинизм </w:t>
      </w:r>
      <w:r w:rsidRPr="0060586E">
        <w:rPr>
          <w:bCs/>
          <w:sz w:val="28"/>
          <w:szCs w:val="28"/>
        </w:rPr>
        <w:t>(3 ч)</w:t>
      </w:r>
      <w:bookmarkEnd w:id="312"/>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Возвышение Македонии. Политика Филиппа </w:t>
      </w:r>
      <w:r w:rsidRPr="0060586E">
        <w:rPr>
          <w:color w:val="auto"/>
          <w:sz w:val="28"/>
          <w:szCs w:val="28"/>
          <w:lang w:val="en-US" w:eastAsia="en-US" w:bidi="en-US"/>
        </w:rPr>
        <w:t>II</w:t>
      </w:r>
      <w:r w:rsidRPr="0060586E">
        <w:rPr>
          <w:color w:val="auto"/>
          <w:sz w:val="28"/>
          <w:szCs w:val="28"/>
          <w:lang w:eastAsia="en-US" w:bidi="en-US"/>
        </w:rPr>
        <w:t xml:space="preserve">. </w:t>
      </w:r>
      <w:r w:rsidRPr="0060586E">
        <w:rPr>
          <w:color w:val="auto"/>
          <w:sz w:val="28"/>
          <w:szCs w:val="28"/>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60586E" w:rsidRDefault="00E235EB" w:rsidP="0060586E">
      <w:pPr>
        <w:pStyle w:val="af5"/>
        <w:rPr>
          <w:sz w:val="28"/>
          <w:szCs w:val="28"/>
        </w:rPr>
      </w:pPr>
      <w:bookmarkStart w:id="313" w:name="bookmark803"/>
      <w:r w:rsidRPr="0060586E">
        <w:rPr>
          <w:sz w:val="28"/>
          <w:szCs w:val="28"/>
        </w:rPr>
        <w:t xml:space="preserve">Древний Рим </w:t>
      </w:r>
      <w:r w:rsidRPr="0060586E">
        <w:rPr>
          <w:bCs/>
          <w:sz w:val="28"/>
          <w:szCs w:val="28"/>
        </w:rPr>
        <w:t>(20 ч)</w:t>
      </w:r>
      <w:bookmarkEnd w:id="313"/>
    </w:p>
    <w:p w:rsidR="00A57638" w:rsidRPr="0060586E" w:rsidRDefault="00E235EB" w:rsidP="0060586E">
      <w:pPr>
        <w:pStyle w:val="af5"/>
        <w:rPr>
          <w:sz w:val="28"/>
          <w:szCs w:val="28"/>
        </w:rPr>
      </w:pPr>
      <w:r w:rsidRPr="0060586E">
        <w:rPr>
          <w:sz w:val="28"/>
          <w:szCs w:val="28"/>
        </w:rPr>
        <w:t xml:space="preserve">Возникновение Римского государства </w:t>
      </w:r>
      <w:r w:rsidRPr="0060586E">
        <w:rPr>
          <w:bCs/>
          <w:sz w:val="28"/>
          <w:szCs w:val="28"/>
        </w:rPr>
        <w:t>(3 ч)</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60586E" w:rsidRDefault="00E235EB" w:rsidP="0060586E">
      <w:pPr>
        <w:pStyle w:val="af5"/>
        <w:rPr>
          <w:sz w:val="28"/>
          <w:szCs w:val="28"/>
        </w:rPr>
      </w:pPr>
      <w:bookmarkStart w:id="314" w:name="bookmark806"/>
      <w:r w:rsidRPr="0060586E">
        <w:rPr>
          <w:sz w:val="28"/>
          <w:szCs w:val="28"/>
        </w:rPr>
        <w:t xml:space="preserve">Римские завоевания в Средиземноморье </w:t>
      </w:r>
      <w:r w:rsidRPr="0060586E">
        <w:rPr>
          <w:bCs/>
          <w:sz w:val="28"/>
          <w:szCs w:val="28"/>
        </w:rPr>
        <w:t>(3 ч)</w:t>
      </w:r>
      <w:bookmarkEnd w:id="314"/>
    </w:p>
    <w:p w:rsidR="00A57638" w:rsidRPr="0060586E" w:rsidRDefault="00E235EB" w:rsidP="0060586E">
      <w:pPr>
        <w:pStyle w:val="13"/>
        <w:spacing w:line="240" w:lineRule="auto"/>
        <w:jc w:val="both"/>
        <w:rPr>
          <w:color w:val="auto"/>
          <w:sz w:val="28"/>
          <w:szCs w:val="28"/>
        </w:rPr>
      </w:pPr>
      <w:r w:rsidRPr="0060586E">
        <w:rPr>
          <w:color w:val="auto"/>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60586E" w:rsidRDefault="00E235EB" w:rsidP="0060586E">
      <w:pPr>
        <w:pStyle w:val="af5"/>
        <w:rPr>
          <w:sz w:val="28"/>
          <w:szCs w:val="28"/>
        </w:rPr>
      </w:pPr>
      <w:bookmarkStart w:id="315" w:name="bookmark808"/>
      <w:r w:rsidRPr="0060586E">
        <w:rPr>
          <w:sz w:val="28"/>
          <w:szCs w:val="28"/>
        </w:rPr>
        <w:t xml:space="preserve">Поздняя Римская республика. Гражданские войны </w:t>
      </w:r>
      <w:r w:rsidRPr="0060586E">
        <w:rPr>
          <w:bCs/>
          <w:sz w:val="28"/>
          <w:szCs w:val="28"/>
        </w:rPr>
        <w:t>(5 ч)</w:t>
      </w:r>
      <w:bookmarkEnd w:id="315"/>
    </w:p>
    <w:p w:rsidR="00A57638" w:rsidRPr="0060586E" w:rsidRDefault="00E235EB" w:rsidP="0060586E">
      <w:pPr>
        <w:pStyle w:val="13"/>
        <w:spacing w:line="240" w:lineRule="auto"/>
        <w:jc w:val="both"/>
        <w:rPr>
          <w:color w:val="auto"/>
          <w:sz w:val="28"/>
          <w:szCs w:val="28"/>
        </w:rPr>
      </w:pPr>
      <w:r w:rsidRPr="0060586E">
        <w:rPr>
          <w:color w:val="auto"/>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60586E" w:rsidRDefault="00E235EB" w:rsidP="0060586E">
      <w:pPr>
        <w:pStyle w:val="af5"/>
        <w:rPr>
          <w:sz w:val="28"/>
          <w:szCs w:val="28"/>
        </w:rPr>
      </w:pPr>
      <w:bookmarkStart w:id="316" w:name="bookmark810"/>
      <w:r w:rsidRPr="0060586E">
        <w:rPr>
          <w:sz w:val="28"/>
          <w:szCs w:val="28"/>
        </w:rPr>
        <w:t xml:space="preserve">Расцвет и падение Римской империи </w:t>
      </w:r>
      <w:r w:rsidRPr="0060586E">
        <w:rPr>
          <w:bCs/>
          <w:sz w:val="28"/>
          <w:szCs w:val="28"/>
        </w:rPr>
        <w:t>(6 ч)</w:t>
      </w:r>
      <w:bookmarkEnd w:id="316"/>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60586E">
        <w:rPr>
          <w:color w:val="auto"/>
          <w:sz w:val="28"/>
          <w:szCs w:val="28"/>
          <w:lang w:val="en-US" w:eastAsia="en-US" w:bidi="en-US"/>
        </w:rPr>
        <w:t>I</w:t>
      </w:r>
      <w:r w:rsidRPr="0060586E">
        <w:rPr>
          <w:color w:val="auto"/>
          <w:sz w:val="28"/>
          <w:szCs w:val="28"/>
          <w:lang w:eastAsia="en-US" w:bidi="en-US"/>
        </w:rPr>
        <w:t xml:space="preserve">, </w:t>
      </w:r>
      <w:r w:rsidRPr="0060586E">
        <w:rPr>
          <w:color w:val="auto"/>
          <w:sz w:val="28"/>
          <w:szCs w:val="28"/>
        </w:rPr>
        <w:t>перенос столицы в Константинополь. Разделение Римской империи на Западную и Восточную части.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Начало Великого переселения народов. Рим и варвары. Падение Западной Римской империи.</w:t>
      </w:r>
    </w:p>
    <w:p w:rsidR="00A57638" w:rsidRPr="0060586E" w:rsidRDefault="00E235EB" w:rsidP="0060586E">
      <w:pPr>
        <w:pStyle w:val="af5"/>
        <w:rPr>
          <w:sz w:val="28"/>
          <w:szCs w:val="28"/>
        </w:rPr>
      </w:pPr>
      <w:bookmarkStart w:id="317" w:name="bookmark812"/>
      <w:r w:rsidRPr="0060586E">
        <w:rPr>
          <w:sz w:val="28"/>
          <w:szCs w:val="28"/>
        </w:rPr>
        <w:t xml:space="preserve">Культура Древнего Рима </w:t>
      </w:r>
      <w:r w:rsidRPr="0060586E">
        <w:rPr>
          <w:bCs/>
          <w:sz w:val="28"/>
          <w:szCs w:val="28"/>
        </w:rPr>
        <w:t>(3 ч)</w:t>
      </w:r>
      <w:bookmarkEnd w:id="317"/>
    </w:p>
    <w:p w:rsidR="00A57638" w:rsidRPr="0060586E" w:rsidRDefault="00E235EB" w:rsidP="0060586E">
      <w:pPr>
        <w:pStyle w:val="13"/>
        <w:spacing w:line="240" w:lineRule="auto"/>
        <w:jc w:val="both"/>
        <w:rPr>
          <w:color w:val="auto"/>
          <w:sz w:val="28"/>
          <w:szCs w:val="28"/>
        </w:rPr>
      </w:pPr>
      <w:r w:rsidRPr="0060586E">
        <w:rPr>
          <w:color w:val="auto"/>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Обобщение </w:t>
      </w:r>
      <w:r w:rsidRPr="0060586E">
        <w:rPr>
          <w:color w:val="auto"/>
          <w:sz w:val="28"/>
          <w:szCs w:val="28"/>
        </w:rPr>
        <w:t>(2 ч). Историческое и культурное наследие цивилизаций Древнего мира.</w:t>
      </w:r>
    </w:p>
    <w:p w:rsidR="00A57638" w:rsidRPr="0060586E" w:rsidRDefault="0052738F" w:rsidP="0060586E">
      <w:pPr>
        <w:pStyle w:val="af5"/>
        <w:rPr>
          <w:sz w:val="28"/>
          <w:szCs w:val="28"/>
        </w:rPr>
      </w:pPr>
      <w:bookmarkStart w:id="318" w:name="bookmark814"/>
      <w:r w:rsidRPr="0060586E">
        <w:rPr>
          <w:sz w:val="28"/>
          <w:szCs w:val="28"/>
        </w:rPr>
        <w:t xml:space="preserve">6 </w:t>
      </w:r>
      <w:r w:rsidR="00E235EB" w:rsidRPr="0060586E">
        <w:rPr>
          <w:sz w:val="28"/>
          <w:szCs w:val="28"/>
        </w:rPr>
        <w:t>КЛАСС</w:t>
      </w:r>
      <w:bookmarkEnd w:id="318"/>
    </w:p>
    <w:p w:rsidR="0052738F" w:rsidRPr="0060586E" w:rsidRDefault="0052738F" w:rsidP="0060586E">
      <w:pPr>
        <w:pStyle w:val="af5"/>
        <w:rPr>
          <w:sz w:val="28"/>
          <w:szCs w:val="28"/>
        </w:rPr>
      </w:pPr>
    </w:p>
    <w:p w:rsidR="00A57638" w:rsidRPr="0060586E" w:rsidRDefault="00E235EB" w:rsidP="0060586E">
      <w:pPr>
        <w:pStyle w:val="af5"/>
        <w:rPr>
          <w:sz w:val="28"/>
          <w:szCs w:val="28"/>
        </w:rPr>
      </w:pPr>
      <w:r w:rsidRPr="0060586E">
        <w:rPr>
          <w:sz w:val="28"/>
          <w:szCs w:val="28"/>
        </w:rPr>
        <w:t xml:space="preserve">ВСЕОБЩАЯ ИСТОРИЯ. ИСТОРИЯ СРЕДНИХ ВЕКОВ </w:t>
      </w:r>
      <w:r w:rsidRPr="0060586E">
        <w:rPr>
          <w:bCs/>
          <w:sz w:val="28"/>
          <w:szCs w:val="28"/>
        </w:rPr>
        <w:t>(23 ч)</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Введение </w:t>
      </w:r>
      <w:r w:rsidRPr="0060586E">
        <w:rPr>
          <w:color w:val="auto"/>
          <w:sz w:val="28"/>
          <w:szCs w:val="28"/>
        </w:rPr>
        <w:t>(1 ч). Средние века: понятие, хронологические рамки и периодизация Средневековья.</w:t>
      </w:r>
    </w:p>
    <w:p w:rsidR="00A57638" w:rsidRPr="0060586E" w:rsidRDefault="00E235EB" w:rsidP="0060586E">
      <w:pPr>
        <w:pStyle w:val="af5"/>
        <w:rPr>
          <w:sz w:val="28"/>
          <w:szCs w:val="28"/>
        </w:rPr>
      </w:pPr>
      <w:bookmarkStart w:id="319" w:name="bookmark817"/>
      <w:r w:rsidRPr="0060586E">
        <w:rPr>
          <w:sz w:val="28"/>
          <w:szCs w:val="28"/>
        </w:rPr>
        <w:t xml:space="preserve">Народы Европы в раннее Средневековье </w:t>
      </w:r>
      <w:r w:rsidRPr="0060586E">
        <w:rPr>
          <w:bCs/>
          <w:sz w:val="28"/>
          <w:szCs w:val="28"/>
        </w:rPr>
        <w:t>(4 ч)</w:t>
      </w:r>
      <w:bookmarkEnd w:id="319"/>
    </w:p>
    <w:p w:rsidR="00A57638" w:rsidRPr="0060586E" w:rsidRDefault="00E235EB" w:rsidP="0060586E">
      <w:pPr>
        <w:pStyle w:val="13"/>
        <w:spacing w:line="240" w:lineRule="auto"/>
        <w:jc w:val="both"/>
        <w:rPr>
          <w:color w:val="auto"/>
          <w:sz w:val="28"/>
          <w:szCs w:val="28"/>
        </w:rPr>
      </w:pPr>
      <w:r w:rsidRPr="0060586E">
        <w:rPr>
          <w:color w:val="auto"/>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Франкское государство в </w:t>
      </w:r>
      <w:r w:rsidRPr="0060586E">
        <w:rPr>
          <w:color w:val="auto"/>
          <w:sz w:val="28"/>
          <w:szCs w:val="28"/>
          <w:lang w:val="en-US" w:eastAsia="en-US" w:bidi="en-US"/>
        </w:rPr>
        <w:t>VIII</w:t>
      </w:r>
      <w:r w:rsidRPr="0060586E">
        <w:rPr>
          <w:color w:val="auto"/>
          <w:sz w:val="28"/>
          <w:szCs w:val="28"/>
          <w:lang w:eastAsia="en-US" w:bidi="en-US"/>
        </w:rPr>
        <w:t>—</w:t>
      </w:r>
      <w:r w:rsidRPr="0060586E">
        <w:rPr>
          <w:color w:val="auto"/>
          <w:sz w:val="28"/>
          <w:szCs w:val="28"/>
          <w:lang w:val="en-US" w:eastAsia="en-US" w:bidi="en-US"/>
        </w:rPr>
        <w:t>IX</w:t>
      </w:r>
      <w:r w:rsidR="00275EFA" w:rsidRPr="0060586E">
        <w:rPr>
          <w:color w:val="auto"/>
          <w:sz w:val="28"/>
          <w:szCs w:val="28"/>
        </w:rPr>
        <w:t>вв. Усиление власти май</w:t>
      </w:r>
      <w:r w:rsidRPr="0060586E">
        <w:rPr>
          <w:color w:val="auto"/>
          <w:sz w:val="28"/>
          <w:szCs w:val="28"/>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государств во Франции, Германии, Италии. Священная </w:t>
      </w:r>
      <w:r w:rsidRPr="0060586E">
        <w:rPr>
          <w:color w:val="auto"/>
          <w:sz w:val="28"/>
          <w:szCs w:val="28"/>
        </w:rPr>
        <w:lastRenderedPageBreak/>
        <w:t>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60586E" w:rsidRDefault="00E235EB" w:rsidP="0060586E">
      <w:pPr>
        <w:pStyle w:val="af5"/>
        <w:rPr>
          <w:sz w:val="28"/>
          <w:szCs w:val="28"/>
        </w:rPr>
      </w:pPr>
      <w:bookmarkStart w:id="320" w:name="bookmark819"/>
      <w:r w:rsidRPr="0060586E">
        <w:rPr>
          <w:sz w:val="28"/>
          <w:szCs w:val="28"/>
        </w:rPr>
        <w:t xml:space="preserve">Византийская империя в </w:t>
      </w:r>
      <w:r w:rsidRPr="0060586E">
        <w:rPr>
          <w:sz w:val="28"/>
          <w:szCs w:val="28"/>
          <w:lang w:val="en-US" w:eastAsia="en-US" w:bidi="en-US"/>
        </w:rPr>
        <w:t>VI</w:t>
      </w:r>
      <w:r w:rsidRPr="0060586E">
        <w:rPr>
          <w:sz w:val="28"/>
          <w:szCs w:val="28"/>
          <w:lang w:eastAsia="en-US" w:bidi="en-US"/>
        </w:rPr>
        <w:t>—</w:t>
      </w:r>
      <w:r w:rsidRPr="0060586E">
        <w:rPr>
          <w:sz w:val="28"/>
          <w:szCs w:val="28"/>
          <w:lang w:val="en-US" w:eastAsia="en-US" w:bidi="en-US"/>
        </w:rPr>
        <w:t>XI</w:t>
      </w:r>
      <w:r w:rsidRPr="0060586E">
        <w:rPr>
          <w:sz w:val="28"/>
          <w:szCs w:val="28"/>
        </w:rPr>
        <w:t xml:space="preserve">вв. </w:t>
      </w:r>
      <w:r w:rsidRPr="0060586E">
        <w:rPr>
          <w:bCs/>
          <w:sz w:val="28"/>
          <w:szCs w:val="28"/>
        </w:rPr>
        <w:t>(2 ч)</w:t>
      </w:r>
      <w:bookmarkEnd w:id="320"/>
    </w:p>
    <w:p w:rsidR="00A57638" w:rsidRPr="0060586E" w:rsidRDefault="00E235EB" w:rsidP="0060586E">
      <w:pPr>
        <w:pStyle w:val="13"/>
        <w:spacing w:line="240" w:lineRule="auto"/>
        <w:jc w:val="both"/>
        <w:rPr>
          <w:color w:val="auto"/>
          <w:sz w:val="28"/>
          <w:szCs w:val="28"/>
        </w:rPr>
      </w:pPr>
      <w:r w:rsidRPr="0060586E">
        <w:rPr>
          <w:color w:val="auto"/>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60586E" w:rsidRDefault="00E235EB" w:rsidP="0060586E">
      <w:pPr>
        <w:pStyle w:val="af5"/>
        <w:rPr>
          <w:sz w:val="28"/>
          <w:szCs w:val="28"/>
        </w:rPr>
      </w:pPr>
      <w:bookmarkStart w:id="321" w:name="bookmark821"/>
      <w:r w:rsidRPr="0060586E">
        <w:rPr>
          <w:sz w:val="28"/>
          <w:szCs w:val="28"/>
        </w:rPr>
        <w:t xml:space="preserve">Арабы в </w:t>
      </w:r>
      <w:r w:rsidRPr="0060586E">
        <w:rPr>
          <w:sz w:val="28"/>
          <w:szCs w:val="28"/>
          <w:lang w:val="en-US" w:eastAsia="en-US" w:bidi="en-US"/>
        </w:rPr>
        <w:t>VI</w:t>
      </w:r>
      <w:r w:rsidRPr="0060586E">
        <w:rPr>
          <w:sz w:val="28"/>
          <w:szCs w:val="28"/>
          <w:lang w:eastAsia="en-US" w:bidi="en-US"/>
        </w:rPr>
        <w:t>—</w:t>
      </w:r>
      <w:r w:rsidRPr="0060586E">
        <w:rPr>
          <w:sz w:val="28"/>
          <w:szCs w:val="28"/>
          <w:lang w:val="en-US" w:eastAsia="en-US" w:bidi="en-US"/>
        </w:rPr>
        <w:t>XI</w:t>
      </w:r>
      <w:r w:rsidRPr="0060586E">
        <w:rPr>
          <w:sz w:val="28"/>
          <w:szCs w:val="28"/>
        </w:rPr>
        <w:t xml:space="preserve">вв. </w:t>
      </w:r>
      <w:r w:rsidRPr="0060586E">
        <w:rPr>
          <w:bCs/>
          <w:sz w:val="28"/>
          <w:szCs w:val="28"/>
        </w:rPr>
        <w:t>(2 ч)</w:t>
      </w:r>
      <w:bookmarkEnd w:id="321"/>
    </w:p>
    <w:p w:rsidR="00A57638" w:rsidRPr="0060586E" w:rsidRDefault="00E235EB" w:rsidP="0060586E">
      <w:pPr>
        <w:pStyle w:val="13"/>
        <w:spacing w:line="240" w:lineRule="auto"/>
        <w:jc w:val="both"/>
        <w:rPr>
          <w:color w:val="auto"/>
          <w:sz w:val="28"/>
          <w:szCs w:val="28"/>
        </w:rPr>
      </w:pPr>
      <w:r w:rsidRPr="0060586E">
        <w:rPr>
          <w:color w:val="auto"/>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60586E" w:rsidRDefault="00E235EB" w:rsidP="0060586E">
      <w:pPr>
        <w:pStyle w:val="af5"/>
        <w:rPr>
          <w:sz w:val="28"/>
          <w:szCs w:val="28"/>
        </w:rPr>
      </w:pPr>
      <w:bookmarkStart w:id="322" w:name="bookmark823"/>
      <w:r w:rsidRPr="0060586E">
        <w:rPr>
          <w:sz w:val="28"/>
          <w:szCs w:val="28"/>
        </w:rPr>
        <w:t xml:space="preserve">Средневековое европейское общество </w:t>
      </w:r>
      <w:r w:rsidRPr="0060586E">
        <w:rPr>
          <w:bCs/>
          <w:sz w:val="28"/>
          <w:szCs w:val="28"/>
        </w:rPr>
        <w:t>(3 ч)</w:t>
      </w:r>
      <w:bookmarkEnd w:id="322"/>
    </w:p>
    <w:p w:rsidR="00A57638" w:rsidRPr="0060586E" w:rsidRDefault="00E235EB" w:rsidP="0060586E">
      <w:pPr>
        <w:pStyle w:val="13"/>
        <w:spacing w:line="240" w:lineRule="auto"/>
        <w:jc w:val="both"/>
        <w:rPr>
          <w:color w:val="auto"/>
          <w:sz w:val="28"/>
          <w:szCs w:val="28"/>
        </w:rPr>
      </w:pPr>
      <w:r w:rsidRPr="0060586E">
        <w:rPr>
          <w:color w:val="auto"/>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60586E" w:rsidRDefault="00E235EB" w:rsidP="0060586E">
      <w:pPr>
        <w:pStyle w:val="13"/>
        <w:spacing w:line="240" w:lineRule="auto"/>
        <w:jc w:val="both"/>
        <w:rPr>
          <w:color w:val="auto"/>
          <w:sz w:val="28"/>
          <w:szCs w:val="28"/>
        </w:rPr>
      </w:pPr>
      <w:r w:rsidRPr="0060586E">
        <w:rPr>
          <w:color w:val="auto"/>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60586E" w:rsidRDefault="00E235EB" w:rsidP="0060586E">
      <w:pPr>
        <w:pStyle w:val="13"/>
        <w:spacing w:line="240" w:lineRule="auto"/>
        <w:jc w:val="both"/>
        <w:rPr>
          <w:color w:val="auto"/>
          <w:sz w:val="28"/>
          <w:szCs w:val="28"/>
        </w:rPr>
      </w:pPr>
      <w:r w:rsidRPr="0060586E">
        <w:rPr>
          <w:color w:val="auto"/>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60586E" w:rsidRDefault="00E235EB" w:rsidP="0060586E">
      <w:pPr>
        <w:pStyle w:val="af5"/>
        <w:rPr>
          <w:sz w:val="28"/>
          <w:szCs w:val="28"/>
        </w:rPr>
      </w:pPr>
      <w:bookmarkStart w:id="323" w:name="bookmark825"/>
      <w:r w:rsidRPr="0060586E">
        <w:rPr>
          <w:sz w:val="28"/>
          <w:szCs w:val="28"/>
        </w:rPr>
        <w:t xml:space="preserve">Государства Европы в </w:t>
      </w:r>
      <w:r w:rsidRPr="0060586E">
        <w:rPr>
          <w:sz w:val="28"/>
          <w:szCs w:val="28"/>
          <w:lang w:val="en-US" w:eastAsia="en-US" w:bidi="en-US"/>
        </w:rPr>
        <w:t>XII</w:t>
      </w:r>
      <w:r w:rsidRPr="0060586E">
        <w:rPr>
          <w:sz w:val="28"/>
          <w:szCs w:val="28"/>
          <w:lang w:eastAsia="en-US" w:bidi="en-US"/>
        </w:rPr>
        <w:t>—</w:t>
      </w:r>
      <w:r w:rsidRPr="0060586E">
        <w:rPr>
          <w:sz w:val="28"/>
          <w:szCs w:val="28"/>
          <w:lang w:val="en-US" w:eastAsia="en-US" w:bidi="en-US"/>
        </w:rPr>
        <w:t>XV</w:t>
      </w:r>
      <w:r w:rsidRPr="0060586E">
        <w:rPr>
          <w:sz w:val="28"/>
          <w:szCs w:val="28"/>
        </w:rPr>
        <w:t xml:space="preserve">вв. </w:t>
      </w:r>
      <w:r w:rsidRPr="0060586E">
        <w:rPr>
          <w:bCs/>
          <w:sz w:val="28"/>
          <w:szCs w:val="28"/>
        </w:rPr>
        <w:t>(4 ч)</w:t>
      </w:r>
      <w:bookmarkEnd w:id="323"/>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60586E">
        <w:rPr>
          <w:color w:val="auto"/>
          <w:sz w:val="28"/>
          <w:szCs w:val="28"/>
          <w:lang w:val="en-US" w:eastAsia="en-US" w:bidi="en-US"/>
        </w:rPr>
        <w:t>XIV</w:t>
      </w:r>
      <w:r w:rsidRPr="0060586E">
        <w:rPr>
          <w:color w:val="auto"/>
          <w:sz w:val="28"/>
          <w:szCs w:val="28"/>
          <w:lang w:eastAsia="en-US" w:bidi="en-US"/>
        </w:rPr>
        <w:t>—</w:t>
      </w:r>
      <w:r w:rsidRPr="0060586E">
        <w:rPr>
          <w:color w:val="auto"/>
          <w:sz w:val="28"/>
          <w:szCs w:val="28"/>
          <w:lang w:val="en-US" w:eastAsia="en-US" w:bidi="en-US"/>
        </w:rPr>
        <w:t>XV</w:t>
      </w:r>
      <w:r w:rsidRPr="0060586E">
        <w:rPr>
          <w:color w:val="auto"/>
          <w:sz w:val="28"/>
          <w:szCs w:val="28"/>
        </w:rPr>
        <w:t xml:space="preserve">вв. Реконкиста и образование централизованных государств на Пиренейском полуострове. Итальянские государства в </w:t>
      </w:r>
      <w:r w:rsidRPr="0060586E">
        <w:rPr>
          <w:color w:val="auto"/>
          <w:sz w:val="28"/>
          <w:szCs w:val="28"/>
          <w:lang w:val="en-US" w:eastAsia="en-US" w:bidi="en-US"/>
        </w:rPr>
        <w:t>XII</w:t>
      </w:r>
      <w:r w:rsidRPr="0060586E">
        <w:rPr>
          <w:color w:val="auto"/>
          <w:sz w:val="28"/>
          <w:szCs w:val="28"/>
          <w:lang w:eastAsia="en-US" w:bidi="en-US"/>
        </w:rPr>
        <w:t>—</w:t>
      </w:r>
      <w:r w:rsidRPr="0060586E">
        <w:rPr>
          <w:color w:val="auto"/>
          <w:sz w:val="28"/>
          <w:szCs w:val="28"/>
          <w:lang w:val="en-US" w:eastAsia="en-US" w:bidi="en-US"/>
        </w:rPr>
        <w:t>XV</w:t>
      </w:r>
      <w:r w:rsidRPr="0060586E">
        <w:rPr>
          <w:color w:val="auto"/>
          <w:sz w:val="28"/>
          <w:szCs w:val="28"/>
        </w:rPr>
        <w:t xml:space="preserve">вв. Развитие экономики в европейских странах в период зрелого Средневековья. Обострение социальных противоречий в </w:t>
      </w:r>
      <w:r w:rsidRPr="0060586E">
        <w:rPr>
          <w:color w:val="auto"/>
          <w:sz w:val="28"/>
          <w:szCs w:val="28"/>
          <w:lang w:val="en-US" w:eastAsia="en-US" w:bidi="en-US"/>
        </w:rPr>
        <w:t>XIV</w:t>
      </w:r>
      <w:r w:rsidRPr="0060586E">
        <w:rPr>
          <w:color w:val="auto"/>
          <w:sz w:val="28"/>
          <w:szCs w:val="28"/>
        </w:rPr>
        <w:t>в. (Жакерия, восстание Уота Тайлера). Гуситское движение в Чехии.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Византийская империя и славянские государства в </w:t>
      </w:r>
      <w:r w:rsidRPr="0060586E">
        <w:rPr>
          <w:color w:val="auto"/>
          <w:sz w:val="28"/>
          <w:szCs w:val="28"/>
          <w:lang w:val="en-US" w:eastAsia="en-US" w:bidi="en-US"/>
        </w:rPr>
        <w:t>XII</w:t>
      </w:r>
      <w:r w:rsidRPr="0060586E">
        <w:rPr>
          <w:color w:val="auto"/>
          <w:sz w:val="28"/>
          <w:szCs w:val="28"/>
          <w:lang w:eastAsia="en-US" w:bidi="en-US"/>
        </w:rPr>
        <w:t xml:space="preserve">— </w:t>
      </w:r>
      <w:r w:rsidRPr="0060586E">
        <w:rPr>
          <w:color w:val="auto"/>
          <w:sz w:val="28"/>
          <w:szCs w:val="28"/>
          <w:lang w:val="en-US" w:eastAsia="en-US" w:bidi="en-US"/>
        </w:rPr>
        <w:t>XV</w:t>
      </w:r>
      <w:r w:rsidRPr="0060586E">
        <w:rPr>
          <w:color w:val="auto"/>
          <w:sz w:val="28"/>
          <w:szCs w:val="28"/>
        </w:rPr>
        <w:t>вв. Экспансия турок-османов. Османские завоевания на Балканах. Падение Константинополя.</w:t>
      </w:r>
    </w:p>
    <w:p w:rsidR="00A57638" w:rsidRPr="0060586E" w:rsidRDefault="00E235EB" w:rsidP="0060586E">
      <w:pPr>
        <w:pStyle w:val="af5"/>
        <w:rPr>
          <w:sz w:val="28"/>
          <w:szCs w:val="28"/>
        </w:rPr>
      </w:pPr>
      <w:bookmarkStart w:id="324" w:name="bookmark827"/>
      <w:r w:rsidRPr="0060586E">
        <w:rPr>
          <w:sz w:val="28"/>
          <w:szCs w:val="28"/>
        </w:rPr>
        <w:t xml:space="preserve">Культура средневековой Европы </w:t>
      </w:r>
      <w:r w:rsidRPr="0060586E">
        <w:rPr>
          <w:bCs/>
          <w:sz w:val="28"/>
          <w:szCs w:val="28"/>
        </w:rPr>
        <w:t>(2 ч)</w:t>
      </w:r>
      <w:bookmarkEnd w:id="324"/>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Представления средневекового человека о мире. Место религии в жизни </w:t>
      </w:r>
      <w:r w:rsidRPr="0060586E">
        <w:rPr>
          <w:color w:val="auto"/>
          <w:sz w:val="28"/>
          <w:szCs w:val="28"/>
        </w:rPr>
        <w:lastRenderedPageBreak/>
        <w:t>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60586E" w:rsidRDefault="00E235EB" w:rsidP="0060586E">
      <w:pPr>
        <w:pStyle w:val="af5"/>
        <w:rPr>
          <w:sz w:val="28"/>
          <w:szCs w:val="28"/>
        </w:rPr>
      </w:pPr>
      <w:bookmarkStart w:id="325" w:name="bookmark829"/>
      <w:r w:rsidRPr="0060586E">
        <w:rPr>
          <w:sz w:val="28"/>
          <w:szCs w:val="28"/>
        </w:rPr>
        <w:t xml:space="preserve">Страны Востока в Средние века </w:t>
      </w:r>
      <w:r w:rsidRPr="0060586E">
        <w:rPr>
          <w:bCs/>
          <w:sz w:val="28"/>
          <w:szCs w:val="28"/>
        </w:rPr>
        <w:t>(3 ч)</w:t>
      </w:r>
      <w:bookmarkEnd w:id="325"/>
    </w:p>
    <w:p w:rsidR="00A57638" w:rsidRPr="0060586E" w:rsidRDefault="00E235EB" w:rsidP="0060586E">
      <w:pPr>
        <w:pStyle w:val="13"/>
        <w:spacing w:line="240" w:lineRule="auto"/>
        <w:ind w:firstLine="238"/>
        <w:jc w:val="both"/>
        <w:rPr>
          <w:color w:val="auto"/>
          <w:sz w:val="28"/>
          <w:szCs w:val="28"/>
        </w:rPr>
      </w:pPr>
      <w:r w:rsidRPr="0060586E">
        <w:rPr>
          <w:b/>
          <w:bCs/>
          <w:i/>
          <w:iCs/>
          <w:color w:val="auto"/>
          <w:sz w:val="28"/>
          <w:szCs w:val="28"/>
        </w:rPr>
        <w:t>Османская империя</w:t>
      </w:r>
      <w:r w:rsidRPr="0060586E">
        <w:rPr>
          <w:color w:val="auto"/>
          <w:sz w:val="28"/>
          <w:szCs w:val="28"/>
        </w:rPr>
        <w:t xml:space="preserve">: завоевания турок-османов (Балканы, падение Византии), управление империей, положение покоренных народов. </w:t>
      </w:r>
      <w:r w:rsidRPr="0060586E">
        <w:rPr>
          <w:b/>
          <w:bCs/>
          <w:i/>
          <w:iCs/>
          <w:color w:val="auto"/>
          <w:sz w:val="28"/>
          <w:szCs w:val="28"/>
        </w:rPr>
        <w:t>Монгольская держава</w:t>
      </w:r>
      <w:r w:rsidRPr="0060586E">
        <w:rPr>
          <w:color w:val="auto"/>
          <w:sz w:val="28"/>
          <w:szCs w:val="28"/>
        </w:rPr>
        <w:t xml:space="preserve">: общественный строй монгольских племен, завоевания Чингисхана и его потомков, управление подчиненными территориями. </w:t>
      </w:r>
      <w:r w:rsidRPr="0060586E">
        <w:rPr>
          <w:b/>
          <w:bCs/>
          <w:i/>
          <w:iCs/>
          <w:color w:val="auto"/>
          <w:sz w:val="28"/>
          <w:szCs w:val="28"/>
        </w:rPr>
        <w:t>Китай</w:t>
      </w:r>
      <w:r w:rsidRPr="0060586E">
        <w:rPr>
          <w:color w:val="auto"/>
          <w:sz w:val="28"/>
          <w:szCs w:val="28"/>
        </w:rPr>
        <w:t xml:space="preserve">: империи, правители и подданные, борьба против завоевателей. </w:t>
      </w:r>
      <w:r w:rsidRPr="0060586E">
        <w:rPr>
          <w:b/>
          <w:bCs/>
          <w:i/>
          <w:iCs/>
          <w:color w:val="auto"/>
          <w:sz w:val="28"/>
          <w:szCs w:val="28"/>
        </w:rPr>
        <w:t>Япония</w:t>
      </w:r>
      <w:r w:rsidRPr="0060586E">
        <w:rPr>
          <w:color w:val="auto"/>
          <w:sz w:val="28"/>
          <w:szCs w:val="28"/>
        </w:rPr>
        <w:t xml:space="preserve"> в Средние века: образование государства, власть императоров и управление сегунов. </w:t>
      </w:r>
      <w:r w:rsidRPr="0060586E">
        <w:rPr>
          <w:b/>
          <w:bCs/>
          <w:i/>
          <w:iCs/>
          <w:color w:val="auto"/>
          <w:sz w:val="28"/>
          <w:szCs w:val="28"/>
        </w:rPr>
        <w:t>Индия</w:t>
      </w:r>
      <w:r w:rsidRPr="0060586E">
        <w:rPr>
          <w:color w:val="auto"/>
          <w:sz w:val="28"/>
          <w:szCs w:val="28"/>
        </w:rPr>
        <w:t>: раздробленность индийских княжеств, вторжение мусульман, Делийский султанат.</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Культура народов Востока. Литература. Архитектура. Традиционные искусства и ремесла.</w:t>
      </w:r>
    </w:p>
    <w:p w:rsidR="0052738F" w:rsidRPr="0060586E" w:rsidRDefault="0052738F" w:rsidP="0060586E">
      <w:pPr>
        <w:pStyle w:val="af5"/>
        <w:rPr>
          <w:sz w:val="28"/>
          <w:szCs w:val="28"/>
        </w:rPr>
      </w:pPr>
      <w:bookmarkStart w:id="326" w:name="bookmark831"/>
    </w:p>
    <w:p w:rsidR="00A57638" w:rsidRPr="0060586E" w:rsidRDefault="00E235EB" w:rsidP="0060586E">
      <w:pPr>
        <w:pStyle w:val="af5"/>
        <w:rPr>
          <w:sz w:val="28"/>
          <w:szCs w:val="28"/>
        </w:rPr>
      </w:pPr>
      <w:r w:rsidRPr="0060586E">
        <w:rPr>
          <w:sz w:val="28"/>
          <w:szCs w:val="28"/>
        </w:rPr>
        <w:t xml:space="preserve">Государства доколумбовой Америки в Средние века </w:t>
      </w:r>
      <w:r w:rsidRPr="0060586E">
        <w:rPr>
          <w:bCs/>
          <w:sz w:val="28"/>
          <w:szCs w:val="28"/>
        </w:rPr>
        <w:t>(1 ч)</w:t>
      </w:r>
      <w:bookmarkEnd w:id="326"/>
    </w:p>
    <w:p w:rsidR="00A57638" w:rsidRPr="0060586E" w:rsidRDefault="00E235EB" w:rsidP="0060586E">
      <w:pPr>
        <w:pStyle w:val="13"/>
        <w:spacing w:line="240" w:lineRule="auto"/>
        <w:jc w:val="both"/>
        <w:rPr>
          <w:color w:val="auto"/>
          <w:sz w:val="28"/>
          <w:szCs w:val="28"/>
        </w:rPr>
      </w:pPr>
      <w:r w:rsidRPr="0060586E">
        <w:rPr>
          <w:color w:val="auto"/>
          <w:sz w:val="28"/>
          <w:szCs w:val="28"/>
        </w:rPr>
        <w:t>Цивилизации майя, ацтеков и инков: общественный строй, религиозные верования, культура. Появление европейских завоевателей.</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Обобщение </w:t>
      </w:r>
      <w:r w:rsidRPr="0060586E">
        <w:rPr>
          <w:color w:val="auto"/>
          <w:sz w:val="28"/>
          <w:szCs w:val="28"/>
        </w:rPr>
        <w:t>(1 ч). Историческое и культурное наследие Средних веков.</w:t>
      </w:r>
    </w:p>
    <w:p w:rsidR="00A57638" w:rsidRPr="0060586E" w:rsidRDefault="00E235EB" w:rsidP="0060586E">
      <w:pPr>
        <w:pStyle w:val="af5"/>
        <w:rPr>
          <w:sz w:val="28"/>
          <w:szCs w:val="28"/>
        </w:rPr>
      </w:pPr>
      <w:bookmarkStart w:id="327" w:name="bookmark833"/>
      <w:r w:rsidRPr="0060586E">
        <w:rPr>
          <w:sz w:val="28"/>
          <w:szCs w:val="28"/>
        </w:rPr>
        <w:t>ИСТОРИЯ РОССИИ. ОТ РУСИ К РОССИЙСКОМУ ГОСУДАРСТВУ (45 ч)</w:t>
      </w:r>
      <w:bookmarkEnd w:id="327"/>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Введение </w:t>
      </w:r>
      <w:r w:rsidRPr="0060586E">
        <w:rPr>
          <w:color w:val="auto"/>
          <w:sz w:val="28"/>
          <w:szCs w:val="28"/>
        </w:rPr>
        <w:t>(1 ч). Роль и место России в мировой истории. Проблемы периодизации российской истории. Источники по истории России.</w:t>
      </w:r>
    </w:p>
    <w:p w:rsidR="00A57638" w:rsidRPr="0060586E" w:rsidRDefault="00E235EB" w:rsidP="0060586E">
      <w:pPr>
        <w:pStyle w:val="af5"/>
        <w:rPr>
          <w:sz w:val="28"/>
          <w:szCs w:val="28"/>
        </w:rPr>
      </w:pPr>
      <w:bookmarkStart w:id="328" w:name="bookmark835"/>
      <w:r w:rsidRPr="0060586E">
        <w:rPr>
          <w:sz w:val="28"/>
          <w:szCs w:val="28"/>
        </w:rPr>
        <w:t>Народы и государства на территории нашей страны</w:t>
      </w:r>
      <w:bookmarkEnd w:id="328"/>
    </w:p>
    <w:p w:rsidR="00A57638" w:rsidRPr="0060586E" w:rsidRDefault="00E235EB" w:rsidP="0060586E">
      <w:pPr>
        <w:pStyle w:val="af5"/>
        <w:rPr>
          <w:sz w:val="28"/>
          <w:szCs w:val="28"/>
        </w:rPr>
      </w:pPr>
      <w:r w:rsidRPr="0060586E">
        <w:rPr>
          <w:sz w:val="28"/>
          <w:szCs w:val="28"/>
        </w:rPr>
        <w:t xml:space="preserve">в древности. Восточная Европа в середине </w:t>
      </w:r>
      <w:r w:rsidRPr="0060586E">
        <w:rPr>
          <w:sz w:val="28"/>
          <w:szCs w:val="28"/>
          <w:lang w:val="en-US" w:eastAsia="en-US" w:bidi="en-US"/>
        </w:rPr>
        <w:t>I</w:t>
      </w:r>
      <w:r w:rsidRPr="0060586E">
        <w:rPr>
          <w:sz w:val="28"/>
          <w:szCs w:val="28"/>
        </w:rPr>
        <w:t xml:space="preserve">тыс. н. э. </w:t>
      </w:r>
      <w:r w:rsidRPr="0060586E">
        <w:rPr>
          <w:bCs/>
          <w:sz w:val="28"/>
          <w:szCs w:val="28"/>
        </w:rPr>
        <w:t>(5 ч)</w:t>
      </w:r>
    </w:p>
    <w:p w:rsidR="00A57638" w:rsidRPr="0060586E" w:rsidRDefault="00E235EB" w:rsidP="0060586E">
      <w:pPr>
        <w:pStyle w:val="13"/>
        <w:spacing w:line="240" w:lineRule="auto"/>
        <w:jc w:val="both"/>
        <w:rPr>
          <w:color w:val="auto"/>
          <w:sz w:val="28"/>
          <w:szCs w:val="28"/>
        </w:rPr>
      </w:pPr>
      <w:r w:rsidRPr="0060586E">
        <w:rPr>
          <w:color w:val="auto"/>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Народы, проживавшие на этой территории до середины </w:t>
      </w:r>
      <w:r w:rsidRPr="0060586E">
        <w:rPr>
          <w:color w:val="auto"/>
          <w:sz w:val="28"/>
          <w:szCs w:val="28"/>
          <w:lang w:val="en-US" w:eastAsia="en-US" w:bidi="en-US"/>
        </w:rPr>
        <w:t>I</w:t>
      </w:r>
      <w:r w:rsidRPr="0060586E">
        <w:rPr>
          <w:color w:val="auto"/>
          <w:sz w:val="28"/>
          <w:szCs w:val="28"/>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w:t>
      </w:r>
      <w:r w:rsidRPr="0060586E">
        <w:rPr>
          <w:color w:val="auto"/>
          <w:sz w:val="28"/>
          <w:szCs w:val="28"/>
        </w:rPr>
        <w:lastRenderedPageBreak/>
        <w:t>Возникновение княжеской власти. Традиционные верования.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Страны и народы Восточной Европы, Сибири и Дальнего Востока</w:t>
      </w:r>
      <w:r w:rsidRPr="0060586E">
        <w:rPr>
          <w:i/>
          <w:iCs/>
          <w:color w:val="auto"/>
          <w:sz w:val="28"/>
          <w:szCs w:val="28"/>
        </w:rPr>
        <w:t>.</w:t>
      </w:r>
      <w:r w:rsidRPr="0060586E">
        <w:rPr>
          <w:color w:val="auto"/>
          <w:sz w:val="28"/>
          <w:szCs w:val="28"/>
        </w:rPr>
        <w:t xml:space="preserve"> Тюркский каганат. Хазарский каганат. Волжская Булгария.</w:t>
      </w:r>
    </w:p>
    <w:p w:rsidR="0052738F" w:rsidRPr="0060586E" w:rsidRDefault="0052738F" w:rsidP="0060586E">
      <w:pPr>
        <w:pStyle w:val="af5"/>
        <w:rPr>
          <w:sz w:val="28"/>
          <w:szCs w:val="28"/>
        </w:rPr>
      </w:pPr>
      <w:bookmarkStart w:id="329" w:name="bookmark838"/>
    </w:p>
    <w:p w:rsidR="00A57638" w:rsidRPr="0060586E" w:rsidRDefault="00E235EB" w:rsidP="0060586E">
      <w:pPr>
        <w:pStyle w:val="af5"/>
        <w:rPr>
          <w:sz w:val="28"/>
          <w:szCs w:val="28"/>
        </w:rPr>
      </w:pPr>
      <w:r w:rsidRPr="0060586E">
        <w:rPr>
          <w:sz w:val="28"/>
          <w:szCs w:val="28"/>
        </w:rPr>
        <w:t xml:space="preserve">Русь в </w:t>
      </w:r>
      <w:r w:rsidRPr="0060586E">
        <w:rPr>
          <w:sz w:val="28"/>
          <w:szCs w:val="28"/>
          <w:lang w:val="en-US" w:eastAsia="en-US" w:bidi="en-US"/>
        </w:rPr>
        <w:t>IX</w:t>
      </w:r>
      <w:r w:rsidRPr="0060586E">
        <w:rPr>
          <w:sz w:val="28"/>
          <w:szCs w:val="28"/>
        </w:rPr>
        <w:t xml:space="preserve">— начале </w:t>
      </w:r>
      <w:r w:rsidRPr="0060586E">
        <w:rPr>
          <w:sz w:val="28"/>
          <w:szCs w:val="28"/>
          <w:lang w:val="en-US" w:eastAsia="en-US" w:bidi="en-US"/>
        </w:rPr>
        <w:t>XII</w:t>
      </w:r>
      <w:r w:rsidRPr="0060586E">
        <w:rPr>
          <w:sz w:val="28"/>
          <w:szCs w:val="28"/>
        </w:rPr>
        <w:t xml:space="preserve">в. </w:t>
      </w:r>
      <w:r w:rsidRPr="0060586E">
        <w:rPr>
          <w:bCs/>
          <w:sz w:val="28"/>
          <w:szCs w:val="28"/>
        </w:rPr>
        <w:t>(13 ч)</w:t>
      </w:r>
      <w:bookmarkEnd w:id="329"/>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Образование государства Русь.</w:t>
      </w:r>
      <w:r w:rsidRPr="0060586E">
        <w:rPr>
          <w:color w:val="auto"/>
          <w:sz w:val="28"/>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60586E">
        <w:rPr>
          <w:color w:val="auto"/>
          <w:sz w:val="28"/>
          <w:szCs w:val="28"/>
          <w:lang w:val="en-US" w:eastAsia="en-US" w:bidi="en-US"/>
        </w:rPr>
        <w:t>I</w:t>
      </w:r>
      <w:r w:rsidRPr="0060586E">
        <w:rPr>
          <w:color w:val="auto"/>
          <w:sz w:val="28"/>
          <w:szCs w:val="28"/>
        </w:rPr>
        <w:t>тыс. н. э. Формирование новой политической и этнической карты континента.</w:t>
      </w:r>
    </w:p>
    <w:p w:rsidR="00A57638" w:rsidRPr="0060586E" w:rsidRDefault="00E235EB" w:rsidP="0060586E">
      <w:pPr>
        <w:pStyle w:val="13"/>
        <w:spacing w:line="240" w:lineRule="auto"/>
        <w:jc w:val="both"/>
        <w:rPr>
          <w:color w:val="auto"/>
          <w:sz w:val="28"/>
          <w:szCs w:val="28"/>
        </w:rPr>
      </w:pPr>
      <w:r w:rsidRPr="0060586E">
        <w:rPr>
          <w:color w:val="auto"/>
          <w:sz w:val="28"/>
          <w:szCs w:val="28"/>
        </w:rPr>
        <w:t>Первые известия о Руси</w:t>
      </w:r>
      <w:r w:rsidRPr="0060586E">
        <w:rPr>
          <w:i/>
          <w:iCs/>
          <w:color w:val="auto"/>
          <w:sz w:val="28"/>
          <w:szCs w:val="28"/>
        </w:rPr>
        <w:t>.</w:t>
      </w:r>
      <w:r w:rsidRPr="0060586E">
        <w:rPr>
          <w:color w:val="auto"/>
          <w:sz w:val="28"/>
          <w:szCs w:val="28"/>
        </w:rPr>
        <w:t xml:space="preserve"> Проблема образования государства Русь. Скандинавы на Руси. Начало династии Рюриковичей.</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60586E" w:rsidRDefault="00E235EB" w:rsidP="0060586E">
      <w:pPr>
        <w:pStyle w:val="13"/>
        <w:widowControl/>
        <w:spacing w:line="240" w:lineRule="auto"/>
        <w:ind w:firstLine="238"/>
        <w:jc w:val="both"/>
        <w:rPr>
          <w:color w:val="auto"/>
          <w:sz w:val="28"/>
          <w:szCs w:val="28"/>
        </w:rPr>
      </w:pPr>
      <w:r w:rsidRPr="0060586E">
        <w:rPr>
          <w:color w:val="auto"/>
          <w:sz w:val="28"/>
          <w:szCs w:val="28"/>
        </w:rPr>
        <w:t>Принятие христианства и его значение. Византийское наследие на Руси.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 xml:space="preserve">Русь в конце </w:t>
      </w:r>
      <w:r w:rsidRPr="0060586E">
        <w:rPr>
          <w:b/>
          <w:bCs/>
          <w:i/>
          <w:iCs/>
          <w:color w:val="auto"/>
          <w:sz w:val="28"/>
          <w:szCs w:val="28"/>
          <w:lang w:val="en-US" w:eastAsia="en-US" w:bidi="en-US"/>
        </w:rPr>
        <w:t>X</w:t>
      </w:r>
      <w:r w:rsidRPr="0060586E">
        <w:rPr>
          <w:b/>
          <w:bCs/>
          <w:i/>
          <w:iCs/>
          <w:color w:val="auto"/>
          <w:sz w:val="28"/>
          <w:szCs w:val="28"/>
        </w:rPr>
        <w:t xml:space="preserve">— начале </w:t>
      </w:r>
      <w:r w:rsidRPr="0060586E">
        <w:rPr>
          <w:b/>
          <w:bCs/>
          <w:i/>
          <w:iCs/>
          <w:color w:val="auto"/>
          <w:sz w:val="28"/>
          <w:szCs w:val="28"/>
          <w:lang w:val="en-US" w:eastAsia="en-US" w:bidi="en-US"/>
        </w:rPr>
        <w:t>XII</w:t>
      </w:r>
      <w:r w:rsidRPr="0060586E">
        <w:rPr>
          <w:b/>
          <w:bCs/>
          <w:i/>
          <w:iCs/>
          <w:color w:val="auto"/>
          <w:sz w:val="28"/>
          <w:szCs w:val="28"/>
        </w:rPr>
        <w:t>в.</w:t>
      </w:r>
      <w:r w:rsidRPr="0060586E">
        <w:rPr>
          <w:color w:val="auto"/>
          <w:sz w:val="28"/>
          <w:szCs w:val="28"/>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60586E" w:rsidRDefault="00E235EB" w:rsidP="0060586E">
      <w:pPr>
        <w:pStyle w:val="13"/>
        <w:spacing w:line="240" w:lineRule="auto"/>
        <w:jc w:val="both"/>
        <w:rPr>
          <w:color w:val="auto"/>
          <w:sz w:val="28"/>
          <w:szCs w:val="28"/>
        </w:rPr>
      </w:pPr>
      <w:r w:rsidRPr="0060586E">
        <w:rPr>
          <w:color w:val="auto"/>
          <w:sz w:val="28"/>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60586E" w:rsidRDefault="00E235EB" w:rsidP="0060586E">
      <w:pPr>
        <w:pStyle w:val="13"/>
        <w:spacing w:line="240" w:lineRule="auto"/>
        <w:jc w:val="both"/>
        <w:rPr>
          <w:color w:val="auto"/>
          <w:sz w:val="28"/>
          <w:szCs w:val="28"/>
        </w:rPr>
      </w:pPr>
      <w:r w:rsidRPr="0060586E">
        <w:rPr>
          <w:color w:val="auto"/>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Культурное пространство.</w:t>
      </w:r>
      <w:r w:rsidRPr="0060586E">
        <w:rPr>
          <w:color w:val="auto"/>
          <w:sz w:val="28"/>
          <w:szCs w:val="28"/>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60586E" w:rsidRDefault="00E235EB" w:rsidP="0060586E">
      <w:pPr>
        <w:pStyle w:val="13"/>
        <w:spacing w:line="240" w:lineRule="auto"/>
        <w:jc w:val="both"/>
        <w:rPr>
          <w:color w:val="auto"/>
          <w:sz w:val="28"/>
          <w:szCs w:val="28"/>
        </w:rPr>
      </w:pPr>
      <w:r w:rsidRPr="0060586E">
        <w:rPr>
          <w:color w:val="auto"/>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60586E">
        <w:rPr>
          <w:i/>
          <w:iCs/>
          <w:color w:val="auto"/>
          <w:sz w:val="28"/>
          <w:szCs w:val="28"/>
        </w:rPr>
        <w:t>».</w:t>
      </w:r>
      <w:r w:rsidRPr="0060586E">
        <w:rPr>
          <w:color w:val="auto"/>
          <w:sz w:val="28"/>
          <w:szCs w:val="28"/>
        </w:rPr>
        <w:t xml:space="preserve"> Появление древнерусской литературы. «Слово о Законе и Благодати».</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w:t>
      </w:r>
      <w:r w:rsidRPr="0060586E">
        <w:rPr>
          <w:color w:val="auto"/>
          <w:sz w:val="28"/>
          <w:szCs w:val="28"/>
        </w:rPr>
        <w:lastRenderedPageBreak/>
        <w:t>Военное дело и оружие.</w:t>
      </w:r>
    </w:p>
    <w:p w:rsidR="00A57638" w:rsidRPr="0060586E" w:rsidRDefault="00E235EB" w:rsidP="0060586E">
      <w:pPr>
        <w:pStyle w:val="af5"/>
        <w:rPr>
          <w:sz w:val="28"/>
          <w:szCs w:val="28"/>
        </w:rPr>
      </w:pPr>
      <w:bookmarkStart w:id="330" w:name="bookmark840"/>
      <w:r w:rsidRPr="0060586E">
        <w:rPr>
          <w:sz w:val="28"/>
          <w:szCs w:val="28"/>
        </w:rPr>
        <w:t xml:space="preserve">Русь в середине </w:t>
      </w:r>
      <w:r w:rsidRPr="0060586E">
        <w:rPr>
          <w:sz w:val="28"/>
          <w:szCs w:val="28"/>
          <w:lang w:val="en-US" w:eastAsia="en-US" w:bidi="en-US"/>
        </w:rPr>
        <w:t>XII</w:t>
      </w:r>
      <w:r w:rsidRPr="0060586E">
        <w:rPr>
          <w:sz w:val="28"/>
          <w:szCs w:val="28"/>
        </w:rPr>
        <w:t xml:space="preserve">— начале </w:t>
      </w:r>
      <w:r w:rsidRPr="0060586E">
        <w:rPr>
          <w:sz w:val="28"/>
          <w:szCs w:val="28"/>
          <w:lang w:val="en-US" w:eastAsia="en-US" w:bidi="en-US"/>
        </w:rPr>
        <w:t>XIII</w:t>
      </w:r>
      <w:r w:rsidRPr="0060586E">
        <w:rPr>
          <w:sz w:val="28"/>
          <w:szCs w:val="28"/>
        </w:rPr>
        <w:t xml:space="preserve">в. </w:t>
      </w:r>
      <w:r w:rsidRPr="0060586E">
        <w:rPr>
          <w:bCs/>
          <w:sz w:val="28"/>
          <w:szCs w:val="28"/>
        </w:rPr>
        <w:t>(6 ч)</w:t>
      </w:r>
      <w:bookmarkEnd w:id="330"/>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60586E" w:rsidRDefault="00E235EB" w:rsidP="0060586E">
      <w:pPr>
        <w:pStyle w:val="af5"/>
        <w:rPr>
          <w:sz w:val="28"/>
          <w:szCs w:val="28"/>
        </w:rPr>
      </w:pPr>
      <w:bookmarkStart w:id="331" w:name="bookmark842"/>
      <w:r w:rsidRPr="0060586E">
        <w:rPr>
          <w:sz w:val="28"/>
          <w:szCs w:val="28"/>
        </w:rPr>
        <w:t xml:space="preserve">Русские земли и их соседи в середине </w:t>
      </w:r>
      <w:r w:rsidRPr="0060586E">
        <w:rPr>
          <w:sz w:val="28"/>
          <w:szCs w:val="28"/>
          <w:lang w:val="en-US" w:eastAsia="en-US" w:bidi="en-US"/>
        </w:rPr>
        <w:t>XIII</w:t>
      </w:r>
      <w:r w:rsidRPr="0060586E">
        <w:rPr>
          <w:sz w:val="28"/>
          <w:szCs w:val="28"/>
        </w:rPr>
        <w:t xml:space="preserve">— </w:t>
      </w:r>
      <w:r w:rsidRPr="0060586E">
        <w:rPr>
          <w:sz w:val="28"/>
          <w:szCs w:val="28"/>
          <w:lang w:val="en-US" w:eastAsia="en-US" w:bidi="en-US"/>
        </w:rPr>
        <w:t>XIV</w:t>
      </w:r>
      <w:r w:rsidRPr="0060586E">
        <w:rPr>
          <w:sz w:val="28"/>
          <w:szCs w:val="28"/>
        </w:rPr>
        <w:t xml:space="preserve">в. </w:t>
      </w:r>
      <w:r w:rsidRPr="0060586E">
        <w:rPr>
          <w:bCs/>
          <w:sz w:val="28"/>
          <w:szCs w:val="28"/>
        </w:rPr>
        <w:t>(10 ч)</w:t>
      </w:r>
      <w:bookmarkEnd w:id="331"/>
    </w:p>
    <w:p w:rsidR="00A57638" w:rsidRPr="0060586E" w:rsidRDefault="00E235EB" w:rsidP="0060586E">
      <w:pPr>
        <w:pStyle w:val="13"/>
        <w:spacing w:line="240" w:lineRule="auto"/>
        <w:jc w:val="both"/>
        <w:rPr>
          <w:color w:val="auto"/>
          <w:sz w:val="28"/>
          <w:szCs w:val="28"/>
        </w:rPr>
      </w:pPr>
      <w:r w:rsidRPr="0060586E">
        <w:rPr>
          <w:color w:val="auto"/>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60586E" w:rsidRDefault="00E235EB" w:rsidP="0060586E">
      <w:pPr>
        <w:pStyle w:val="13"/>
        <w:spacing w:line="240" w:lineRule="auto"/>
        <w:jc w:val="both"/>
        <w:rPr>
          <w:color w:val="auto"/>
          <w:sz w:val="28"/>
          <w:szCs w:val="28"/>
        </w:rPr>
      </w:pPr>
      <w:r w:rsidRPr="0060586E">
        <w:rPr>
          <w:color w:val="auto"/>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60586E" w:rsidRDefault="00E235EB" w:rsidP="0060586E">
      <w:pPr>
        <w:pStyle w:val="13"/>
        <w:spacing w:line="240" w:lineRule="auto"/>
        <w:jc w:val="both"/>
        <w:rPr>
          <w:color w:val="auto"/>
          <w:sz w:val="28"/>
          <w:szCs w:val="28"/>
        </w:rPr>
      </w:pPr>
      <w:r w:rsidRPr="0060586E">
        <w:rPr>
          <w:color w:val="auto"/>
          <w:sz w:val="28"/>
          <w:szCs w:val="28"/>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60586E" w:rsidRDefault="00E235EB" w:rsidP="0060586E">
      <w:pPr>
        <w:pStyle w:val="13"/>
        <w:spacing w:line="240" w:lineRule="auto"/>
        <w:jc w:val="both"/>
        <w:rPr>
          <w:color w:val="auto"/>
          <w:sz w:val="28"/>
          <w:szCs w:val="28"/>
        </w:rPr>
      </w:pPr>
      <w:r w:rsidRPr="0060586E">
        <w:rPr>
          <w:color w:val="auto"/>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60586E" w:rsidRDefault="00E235EB" w:rsidP="0060586E">
      <w:pPr>
        <w:pStyle w:val="13"/>
        <w:spacing w:line="240" w:lineRule="auto"/>
        <w:ind w:firstLine="260"/>
        <w:jc w:val="both"/>
        <w:rPr>
          <w:color w:val="auto"/>
          <w:sz w:val="28"/>
          <w:szCs w:val="28"/>
        </w:rPr>
      </w:pPr>
      <w:r w:rsidRPr="0060586E">
        <w:rPr>
          <w:b/>
          <w:bCs/>
          <w:i/>
          <w:iCs/>
          <w:color w:val="auto"/>
          <w:sz w:val="28"/>
          <w:szCs w:val="28"/>
        </w:rPr>
        <w:t xml:space="preserve">Народы и государства степной зоны Восточной Европы и Сибири в </w:t>
      </w:r>
      <w:r w:rsidRPr="0060586E">
        <w:rPr>
          <w:b/>
          <w:bCs/>
          <w:i/>
          <w:iCs/>
          <w:color w:val="auto"/>
          <w:sz w:val="28"/>
          <w:szCs w:val="28"/>
          <w:lang w:val="en-US" w:eastAsia="en-US" w:bidi="en-US"/>
        </w:rPr>
        <w:t>XIII</w:t>
      </w:r>
      <w:r w:rsidRPr="0060586E">
        <w:rPr>
          <w:b/>
          <w:bCs/>
          <w:i/>
          <w:iCs/>
          <w:color w:val="auto"/>
          <w:sz w:val="28"/>
          <w:szCs w:val="28"/>
          <w:lang w:eastAsia="en-US" w:bidi="en-US"/>
        </w:rPr>
        <w:t>—</w:t>
      </w:r>
      <w:r w:rsidRPr="0060586E">
        <w:rPr>
          <w:b/>
          <w:bCs/>
          <w:i/>
          <w:iCs/>
          <w:color w:val="auto"/>
          <w:sz w:val="28"/>
          <w:szCs w:val="28"/>
          <w:lang w:val="en-US" w:eastAsia="en-US" w:bidi="en-US"/>
        </w:rPr>
        <w:t>XV</w:t>
      </w:r>
      <w:r w:rsidRPr="0060586E">
        <w:rPr>
          <w:b/>
          <w:bCs/>
          <w:i/>
          <w:iCs/>
          <w:color w:val="auto"/>
          <w:sz w:val="28"/>
          <w:szCs w:val="28"/>
        </w:rPr>
        <w:t>вв.</w:t>
      </w:r>
      <w:r w:rsidRPr="0060586E">
        <w:rPr>
          <w:color w:val="auto"/>
          <w:sz w:val="28"/>
          <w:szCs w:val="28"/>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60586E">
        <w:rPr>
          <w:color w:val="auto"/>
          <w:sz w:val="28"/>
          <w:szCs w:val="28"/>
          <w:lang w:val="en-US" w:eastAsia="en-US" w:bidi="en-US"/>
        </w:rPr>
        <w:t>XIV</w:t>
      </w:r>
      <w:r w:rsidRPr="0060586E">
        <w:rPr>
          <w:color w:val="auto"/>
          <w:sz w:val="28"/>
          <w:szCs w:val="28"/>
        </w:rPr>
        <w:t>в., нашествие Тимура.</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60586E" w:rsidRDefault="00E235EB" w:rsidP="0060586E">
      <w:pPr>
        <w:pStyle w:val="13"/>
        <w:spacing w:line="240" w:lineRule="auto"/>
        <w:ind w:firstLine="260"/>
        <w:jc w:val="both"/>
        <w:rPr>
          <w:color w:val="auto"/>
          <w:sz w:val="28"/>
          <w:szCs w:val="28"/>
        </w:rPr>
      </w:pPr>
      <w:r w:rsidRPr="0060586E">
        <w:rPr>
          <w:b/>
          <w:bCs/>
          <w:i/>
          <w:iCs/>
          <w:color w:val="auto"/>
          <w:sz w:val="28"/>
          <w:szCs w:val="28"/>
        </w:rPr>
        <w:t>Культурное пространство.</w:t>
      </w:r>
      <w:r w:rsidRPr="0060586E">
        <w:rPr>
          <w:color w:val="auto"/>
          <w:sz w:val="28"/>
          <w:szCs w:val="28"/>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w:t>
      </w:r>
      <w:r w:rsidRPr="0060586E">
        <w:rPr>
          <w:color w:val="auto"/>
          <w:sz w:val="28"/>
          <w:szCs w:val="28"/>
        </w:rPr>
        <w:lastRenderedPageBreak/>
        <w:t>Жития. Епифаний Премудрый. Архитектура. Каменные соборы Кремля. Изобразительное искусство. Феофан Грек. Андрей Рублев.</w:t>
      </w:r>
    </w:p>
    <w:p w:rsidR="0052738F" w:rsidRPr="0060586E" w:rsidRDefault="0052738F" w:rsidP="0060586E">
      <w:pPr>
        <w:pStyle w:val="af5"/>
        <w:rPr>
          <w:sz w:val="28"/>
          <w:szCs w:val="28"/>
        </w:rPr>
      </w:pPr>
      <w:bookmarkStart w:id="332" w:name="bookmark844"/>
    </w:p>
    <w:p w:rsidR="00A57638" w:rsidRPr="0060586E" w:rsidRDefault="00E235EB" w:rsidP="0060586E">
      <w:pPr>
        <w:pStyle w:val="af5"/>
        <w:rPr>
          <w:sz w:val="28"/>
          <w:szCs w:val="28"/>
        </w:rPr>
      </w:pPr>
      <w:r w:rsidRPr="0060586E">
        <w:rPr>
          <w:sz w:val="28"/>
          <w:szCs w:val="28"/>
        </w:rPr>
        <w:t xml:space="preserve">Формирование единого Русского государства в </w:t>
      </w:r>
      <w:r w:rsidRPr="0060586E">
        <w:rPr>
          <w:sz w:val="28"/>
          <w:szCs w:val="28"/>
          <w:lang w:val="en-US" w:eastAsia="en-US" w:bidi="en-US"/>
        </w:rPr>
        <w:t>XV</w:t>
      </w:r>
      <w:r w:rsidRPr="0060586E">
        <w:rPr>
          <w:sz w:val="28"/>
          <w:szCs w:val="28"/>
        </w:rPr>
        <w:t xml:space="preserve">в. </w:t>
      </w:r>
      <w:r w:rsidRPr="0060586E">
        <w:rPr>
          <w:bCs/>
          <w:sz w:val="28"/>
          <w:szCs w:val="28"/>
        </w:rPr>
        <w:t>(8 ч)</w:t>
      </w:r>
      <w:bookmarkEnd w:id="332"/>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60586E">
        <w:rPr>
          <w:color w:val="auto"/>
          <w:sz w:val="28"/>
          <w:szCs w:val="28"/>
          <w:lang w:val="en-US" w:eastAsia="en-US" w:bidi="en-US"/>
        </w:rPr>
        <w:t>XV</w:t>
      </w:r>
      <w:r w:rsidRPr="0060586E">
        <w:rPr>
          <w:color w:val="auto"/>
          <w:sz w:val="28"/>
          <w:szCs w:val="28"/>
        </w:rPr>
        <w:t xml:space="preserve">в. Василий Темный. Новгород и Псков в </w:t>
      </w:r>
      <w:r w:rsidRPr="0060586E">
        <w:rPr>
          <w:color w:val="auto"/>
          <w:sz w:val="28"/>
          <w:szCs w:val="28"/>
          <w:lang w:val="en-US" w:eastAsia="en-US" w:bidi="en-US"/>
        </w:rPr>
        <w:t>XV</w:t>
      </w:r>
      <w:r w:rsidRPr="0060586E">
        <w:rPr>
          <w:color w:val="auto"/>
          <w:sz w:val="28"/>
          <w:szCs w:val="28"/>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60586E">
        <w:rPr>
          <w:color w:val="auto"/>
          <w:sz w:val="28"/>
          <w:szCs w:val="28"/>
          <w:lang w:val="en-US" w:eastAsia="en-US" w:bidi="en-US"/>
        </w:rPr>
        <w:t>III</w:t>
      </w:r>
      <w:r w:rsidRPr="0060586E">
        <w:rPr>
          <w:color w:val="auto"/>
          <w:sz w:val="28"/>
          <w:szCs w:val="28"/>
          <w:lang w:eastAsia="en-US" w:bidi="en-US"/>
        </w:rPr>
        <w:t xml:space="preserve">. </w:t>
      </w:r>
      <w:r w:rsidRPr="0060586E">
        <w:rPr>
          <w:color w:val="auto"/>
          <w:sz w:val="28"/>
          <w:szCs w:val="28"/>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60586E" w:rsidRDefault="00E235EB" w:rsidP="0060586E">
      <w:pPr>
        <w:pStyle w:val="13"/>
        <w:spacing w:line="240" w:lineRule="auto"/>
        <w:ind w:firstLine="260"/>
        <w:jc w:val="both"/>
        <w:rPr>
          <w:color w:val="auto"/>
          <w:sz w:val="28"/>
          <w:szCs w:val="28"/>
        </w:rPr>
      </w:pPr>
      <w:r w:rsidRPr="0060586E">
        <w:rPr>
          <w:b/>
          <w:bCs/>
          <w:i/>
          <w:iCs/>
          <w:color w:val="auto"/>
          <w:sz w:val="28"/>
          <w:szCs w:val="28"/>
        </w:rPr>
        <w:t>Культурное пространство</w:t>
      </w:r>
      <w:r w:rsidRPr="0060586E">
        <w:rPr>
          <w:color w:val="auto"/>
          <w:sz w:val="28"/>
          <w:szCs w:val="28"/>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Наш край</w:t>
      </w:r>
      <w:r w:rsidRPr="0060586E">
        <w:rPr>
          <w:color w:val="auto"/>
          <w:sz w:val="28"/>
          <w:szCs w:val="28"/>
          <w:vertAlign w:val="superscript"/>
        </w:rPr>
        <w:footnoteReference w:id="14"/>
      </w:r>
      <w:r w:rsidRPr="0060586E">
        <w:rPr>
          <w:color w:val="auto"/>
          <w:sz w:val="28"/>
          <w:szCs w:val="28"/>
        </w:rPr>
        <w:t xml:space="preserve"> с древнейших времен до конца </w:t>
      </w:r>
      <w:r w:rsidRPr="0060586E">
        <w:rPr>
          <w:color w:val="auto"/>
          <w:sz w:val="28"/>
          <w:szCs w:val="28"/>
          <w:lang w:val="en-US" w:eastAsia="en-US" w:bidi="en-US"/>
        </w:rPr>
        <w:t>XV</w:t>
      </w:r>
      <w:r w:rsidRPr="0060586E">
        <w:rPr>
          <w:color w:val="auto"/>
          <w:sz w:val="28"/>
          <w:szCs w:val="28"/>
        </w:rPr>
        <w:t>в.</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Обобщение </w:t>
      </w:r>
      <w:r w:rsidRPr="0060586E">
        <w:rPr>
          <w:color w:val="auto"/>
          <w:sz w:val="28"/>
          <w:szCs w:val="28"/>
        </w:rPr>
        <w:t>(2 ч).</w:t>
      </w:r>
    </w:p>
    <w:p w:rsidR="00A57638" w:rsidRPr="0060586E" w:rsidRDefault="0052738F" w:rsidP="0060586E">
      <w:pPr>
        <w:pStyle w:val="af5"/>
        <w:rPr>
          <w:sz w:val="28"/>
          <w:szCs w:val="28"/>
        </w:rPr>
      </w:pPr>
      <w:bookmarkStart w:id="333" w:name="bookmark846"/>
      <w:r w:rsidRPr="0060586E">
        <w:rPr>
          <w:sz w:val="28"/>
          <w:szCs w:val="28"/>
        </w:rPr>
        <w:t xml:space="preserve">7 </w:t>
      </w:r>
      <w:r w:rsidR="00E235EB" w:rsidRPr="0060586E">
        <w:rPr>
          <w:sz w:val="28"/>
          <w:szCs w:val="28"/>
        </w:rPr>
        <w:t>КЛАСС</w:t>
      </w:r>
      <w:bookmarkEnd w:id="333"/>
    </w:p>
    <w:p w:rsidR="0052738F" w:rsidRPr="0060586E" w:rsidRDefault="0052738F" w:rsidP="0060586E">
      <w:pPr>
        <w:pStyle w:val="af5"/>
        <w:rPr>
          <w:sz w:val="28"/>
          <w:szCs w:val="28"/>
        </w:rPr>
      </w:pPr>
    </w:p>
    <w:p w:rsidR="00A57638" w:rsidRPr="0060586E" w:rsidRDefault="00E235EB" w:rsidP="0060586E">
      <w:pPr>
        <w:pStyle w:val="af5"/>
        <w:rPr>
          <w:sz w:val="28"/>
          <w:szCs w:val="28"/>
        </w:rPr>
      </w:pPr>
      <w:r w:rsidRPr="0060586E">
        <w:rPr>
          <w:sz w:val="28"/>
          <w:szCs w:val="28"/>
        </w:rPr>
        <w:t>ВСЕОБЩАЯ ИСТОРИЯ. ИСТОРИЯ НОВОГО ВРЕМЕНИ.</w:t>
      </w:r>
    </w:p>
    <w:p w:rsidR="00A57638" w:rsidRPr="0060586E" w:rsidRDefault="00E235EB" w:rsidP="0060586E">
      <w:pPr>
        <w:pStyle w:val="af5"/>
        <w:rPr>
          <w:sz w:val="28"/>
          <w:szCs w:val="28"/>
        </w:rPr>
      </w:pPr>
      <w:bookmarkStart w:id="334" w:name="bookmark849"/>
      <w:r w:rsidRPr="0060586E">
        <w:rPr>
          <w:sz w:val="28"/>
          <w:szCs w:val="28"/>
        </w:rPr>
        <w:t xml:space="preserve">КОНЕЦ </w:t>
      </w:r>
      <w:r w:rsidRPr="0060586E">
        <w:rPr>
          <w:sz w:val="28"/>
          <w:szCs w:val="28"/>
          <w:lang w:val="en-US" w:eastAsia="en-US" w:bidi="en-US"/>
        </w:rPr>
        <w:t>XV</w:t>
      </w:r>
      <w:r w:rsidRPr="0060586E">
        <w:rPr>
          <w:sz w:val="28"/>
          <w:szCs w:val="28"/>
        </w:rPr>
        <w:t xml:space="preserve">— </w:t>
      </w:r>
      <w:r w:rsidRPr="0060586E">
        <w:rPr>
          <w:sz w:val="28"/>
          <w:szCs w:val="28"/>
          <w:lang w:val="en-US" w:eastAsia="en-US" w:bidi="en-US"/>
        </w:rPr>
        <w:t>XVII</w:t>
      </w:r>
      <w:r w:rsidRPr="0060586E">
        <w:rPr>
          <w:sz w:val="28"/>
          <w:szCs w:val="28"/>
        </w:rPr>
        <w:t xml:space="preserve">в. </w:t>
      </w:r>
      <w:r w:rsidRPr="0060586E">
        <w:rPr>
          <w:bCs/>
          <w:sz w:val="28"/>
          <w:szCs w:val="28"/>
        </w:rPr>
        <w:t>(23 ч)</w:t>
      </w:r>
      <w:bookmarkEnd w:id="334"/>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Введение </w:t>
      </w:r>
      <w:r w:rsidRPr="0060586E">
        <w:rPr>
          <w:color w:val="auto"/>
          <w:sz w:val="28"/>
          <w:szCs w:val="28"/>
        </w:rPr>
        <w:t>(1 ч). Понятие «Новое время». Хронологические рамки и периодизация истории Нового времени.</w:t>
      </w:r>
    </w:p>
    <w:p w:rsidR="00A57638" w:rsidRPr="0060586E" w:rsidRDefault="00E235EB" w:rsidP="0060586E">
      <w:pPr>
        <w:pStyle w:val="af5"/>
        <w:rPr>
          <w:sz w:val="28"/>
          <w:szCs w:val="28"/>
        </w:rPr>
      </w:pPr>
      <w:bookmarkStart w:id="335" w:name="bookmark851"/>
      <w:r w:rsidRPr="0060586E">
        <w:rPr>
          <w:sz w:val="28"/>
          <w:szCs w:val="28"/>
        </w:rPr>
        <w:t xml:space="preserve">Великие географические открытия </w:t>
      </w:r>
      <w:r w:rsidRPr="0060586E">
        <w:rPr>
          <w:bCs/>
          <w:sz w:val="28"/>
          <w:szCs w:val="28"/>
        </w:rPr>
        <w:t>(2 ч)</w:t>
      </w:r>
      <w:bookmarkEnd w:id="335"/>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60586E">
        <w:rPr>
          <w:color w:val="auto"/>
          <w:sz w:val="28"/>
          <w:szCs w:val="28"/>
          <w:lang w:val="en-US" w:eastAsia="en-US" w:bidi="en-US"/>
        </w:rPr>
        <w:t>XV</w:t>
      </w:r>
      <w:r w:rsidRPr="0060586E">
        <w:rPr>
          <w:color w:val="auto"/>
          <w:sz w:val="28"/>
          <w:szCs w:val="28"/>
        </w:rPr>
        <w:t xml:space="preserve">— </w:t>
      </w:r>
      <w:r w:rsidRPr="0060586E">
        <w:rPr>
          <w:color w:val="auto"/>
          <w:sz w:val="28"/>
          <w:szCs w:val="28"/>
          <w:lang w:val="en-US" w:eastAsia="en-US" w:bidi="en-US"/>
        </w:rPr>
        <w:t>XVI</w:t>
      </w:r>
      <w:r w:rsidRPr="0060586E">
        <w:rPr>
          <w:color w:val="auto"/>
          <w:sz w:val="28"/>
          <w:szCs w:val="28"/>
        </w:rPr>
        <w:t>в.</w:t>
      </w:r>
    </w:p>
    <w:p w:rsidR="00A57638" w:rsidRPr="0060586E" w:rsidRDefault="00E235EB" w:rsidP="0060586E">
      <w:pPr>
        <w:pStyle w:val="af5"/>
        <w:rPr>
          <w:sz w:val="28"/>
          <w:szCs w:val="28"/>
        </w:rPr>
      </w:pPr>
      <w:bookmarkStart w:id="336" w:name="bookmark853"/>
      <w:r w:rsidRPr="0060586E">
        <w:rPr>
          <w:sz w:val="28"/>
          <w:szCs w:val="28"/>
        </w:rPr>
        <w:t xml:space="preserve">Изменения в европейском обществе в </w:t>
      </w:r>
      <w:r w:rsidRPr="0060586E">
        <w:rPr>
          <w:sz w:val="28"/>
          <w:szCs w:val="28"/>
          <w:lang w:val="en-US" w:eastAsia="en-US" w:bidi="en-US"/>
        </w:rPr>
        <w:t>XVI</w:t>
      </w:r>
      <w:r w:rsidRPr="0060586E">
        <w:rPr>
          <w:sz w:val="28"/>
          <w:szCs w:val="28"/>
          <w:lang w:eastAsia="en-US" w:bidi="en-US"/>
        </w:rPr>
        <w:t>—</w:t>
      </w:r>
      <w:r w:rsidRPr="0060586E">
        <w:rPr>
          <w:sz w:val="28"/>
          <w:szCs w:val="28"/>
          <w:lang w:val="en-US" w:eastAsia="en-US" w:bidi="en-US"/>
        </w:rPr>
        <w:t>XVII</w:t>
      </w:r>
      <w:r w:rsidRPr="0060586E">
        <w:rPr>
          <w:sz w:val="28"/>
          <w:szCs w:val="28"/>
        </w:rPr>
        <w:t xml:space="preserve">вв. </w:t>
      </w:r>
      <w:r w:rsidRPr="0060586E">
        <w:rPr>
          <w:bCs/>
          <w:sz w:val="28"/>
          <w:szCs w:val="28"/>
        </w:rPr>
        <w:t>(2 ч)</w:t>
      </w:r>
      <w:bookmarkEnd w:id="336"/>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60586E" w:rsidRDefault="00E235EB" w:rsidP="0060586E">
      <w:pPr>
        <w:pStyle w:val="af5"/>
        <w:rPr>
          <w:sz w:val="28"/>
          <w:szCs w:val="28"/>
        </w:rPr>
      </w:pPr>
      <w:bookmarkStart w:id="337" w:name="bookmark855"/>
      <w:r w:rsidRPr="0060586E">
        <w:rPr>
          <w:sz w:val="28"/>
          <w:szCs w:val="28"/>
        </w:rPr>
        <w:t xml:space="preserve">Реформация и контрреформация в Европе </w:t>
      </w:r>
      <w:r w:rsidRPr="0060586E">
        <w:rPr>
          <w:bCs/>
          <w:sz w:val="28"/>
          <w:szCs w:val="28"/>
        </w:rPr>
        <w:t>(2 ч)</w:t>
      </w:r>
      <w:bookmarkEnd w:id="337"/>
    </w:p>
    <w:p w:rsidR="00A57638" w:rsidRPr="0060586E" w:rsidRDefault="00E235EB" w:rsidP="0060586E">
      <w:pPr>
        <w:pStyle w:val="13"/>
        <w:spacing w:line="240" w:lineRule="auto"/>
        <w:jc w:val="both"/>
        <w:rPr>
          <w:color w:val="auto"/>
          <w:sz w:val="28"/>
          <w:szCs w:val="28"/>
        </w:rPr>
      </w:pPr>
      <w:r w:rsidRPr="0060586E">
        <w:rPr>
          <w:color w:val="auto"/>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60586E" w:rsidRDefault="00E235EB" w:rsidP="0060586E">
      <w:pPr>
        <w:pStyle w:val="af5"/>
        <w:rPr>
          <w:sz w:val="28"/>
          <w:szCs w:val="28"/>
        </w:rPr>
      </w:pPr>
      <w:bookmarkStart w:id="338" w:name="bookmark857"/>
      <w:r w:rsidRPr="0060586E">
        <w:rPr>
          <w:sz w:val="28"/>
          <w:szCs w:val="28"/>
        </w:rPr>
        <w:t xml:space="preserve">Государства Европы в </w:t>
      </w:r>
      <w:r w:rsidRPr="0060586E">
        <w:rPr>
          <w:sz w:val="28"/>
          <w:szCs w:val="28"/>
          <w:lang w:val="en-US" w:eastAsia="en-US" w:bidi="en-US"/>
        </w:rPr>
        <w:t>XVI</w:t>
      </w:r>
      <w:r w:rsidRPr="0060586E">
        <w:rPr>
          <w:sz w:val="28"/>
          <w:szCs w:val="28"/>
          <w:lang w:eastAsia="en-US" w:bidi="en-US"/>
        </w:rPr>
        <w:t>—</w:t>
      </w:r>
      <w:r w:rsidRPr="0060586E">
        <w:rPr>
          <w:sz w:val="28"/>
          <w:szCs w:val="28"/>
          <w:lang w:val="en-US" w:eastAsia="en-US" w:bidi="en-US"/>
        </w:rPr>
        <w:t>XVII</w:t>
      </w:r>
      <w:r w:rsidRPr="0060586E">
        <w:rPr>
          <w:sz w:val="28"/>
          <w:szCs w:val="28"/>
        </w:rPr>
        <w:t xml:space="preserve">вв. </w:t>
      </w:r>
      <w:r w:rsidRPr="0060586E">
        <w:rPr>
          <w:bCs/>
          <w:sz w:val="28"/>
          <w:szCs w:val="28"/>
        </w:rPr>
        <w:t>(7 ч)</w:t>
      </w:r>
      <w:bookmarkEnd w:id="338"/>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60586E" w:rsidRDefault="00E235EB" w:rsidP="0060586E">
      <w:pPr>
        <w:pStyle w:val="13"/>
        <w:spacing w:line="240" w:lineRule="auto"/>
        <w:ind w:firstLine="260"/>
        <w:jc w:val="both"/>
        <w:rPr>
          <w:color w:val="auto"/>
          <w:sz w:val="28"/>
          <w:szCs w:val="28"/>
        </w:rPr>
      </w:pPr>
      <w:r w:rsidRPr="0060586E">
        <w:rPr>
          <w:b/>
          <w:bCs/>
          <w:i/>
          <w:iCs/>
          <w:color w:val="auto"/>
          <w:sz w:val="28"/>
          <w:szCs w:val="28"/>
        </w:rPr>
        <w:t>Испания</w:t>
      </w:r>
      <w:r w:rsidRPr="0060586E">
        <w:rPr>
          <w:color w:val="auto"/>
          <w:sz w:val="28"/>
          <w:szCs w:val="28"/>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60586E">
        <w:rPr>
          <w:b/>
          <w:bCs/>
          <w:i/>
          <w:iCs/>
          <w:color w:val="auto"/>
          <w:sz w:val="28"/>
          <w:szCs w:val="28"/>
        </w:rPr>
        <w:t>Нидерландах</w:t>
      </w:r>
      <w:r w:rsidRPr="0060586E">
        <w:rPr>
          <w:color w:val="auto"/>
          <w:sz w:val="28"/>
          <w:szCs w:val="28"/>
        </w:rPr>
        <w:t>: цели, участники, формы борьбы. Итоги и значение Нидерландской революции.</w:t>
      </w:r>
    </w:p>
    <w:p w:rsidR="00A57638" w:rsidRPr="0060586E" w:rsidRDefault="00E235EB" w:rsidP="0060586E">
      <w:pPr>
        <w:pStyle w:val="13"/>
        <w:spacing w:line="240" w:lineRule="auto"/>
        <w:ind w:firstLine="260"/>
        <w:jc w:val="both"/>
        <w:rPr>
          <w:color w:val="auto"/>
          <w:sz w:val="28"/>
          <w:szCs w:val="28"/>
        </w:rPr>
      </w:pPr>
      <w:r w:rsidRPr="0060586E">
        <w:rPr>
          <w:b/>
          <w:bCs/>
          <w:i/>
          <w:iCs/>
          <w:color w:val="auto"/>
          <w:sz w:val="28"/>
          <w:szCs w:val="28"/>
        </w:rPr>
        <w:t>Франция: путь к абсолютизму</w:t>
      </w:r>
      <w:r w:rsidRPr="0060586E">
        <w:rPr>
          <w:i/>
          <w:iCs/>
          <w:color w:val="auto"/>
          <w:sz w:val="28"/>
          <w:szCs w:val="28"/>
        </w:rPr>
        <w:t>.</w:t>
      </w:r>
      <w:r w:rsidRPr="0060586E">
        <w:rPr>
          <w:color w:val="auto"/>
          <w:sz w:val="28"/>
          <w:szCs w:val="28"/>
        </w:rPr>
        <w:t xml:space="preserve"> Королевская власть и централизация управления страной. Католики и гугеноты. Религиозные войны. Генрих </w:t>
      </w:r>
      <w:r w:rsidRPr="0060586E">
        <w:rPr>
          <w:color w:val="auto"/>
          <w:sz w:val="28"/>
          <w:szCs w:val="28"/>
          <w:lang w:val="en-US" w:eastAsia="en-US" w:bidi="en-US"/>
        </w:rPr>
        <w:t>IV</w:t>
      </w:r>
      <w:r w:rsidRPr="0060586E">
        <w:rPr>
          <w:color w:val="auto"/>
          <w:sz w:val="28"/>
          <w:szCs w:val="28"/>
          <w:lang w:eastAsia="en-US" w:bidi="en-US"/>
        </w:rPr>
        <w:t xml:space="preserve">. </w:t>
      </w:r>
      <w:r w:rsidRPr="0060586E">
        <w:rPr>
          <w:color w:val="auto"/>
          <w:sz w:val="28"/>
          <w:szCs w:val="28"/>
        </w:rPr>
        <w:t xml:space="preserve">Нантский эдикт 1598 г. Людовик </w:t>
      </w:r>
      <w:r w:rsidRPr="0060586E">
        <w:rPr>
          <w:color w:val="auto"/>
          <w:sz w:val="28"/>
          <w:szCs w:val="28"/>
          <w:lang w:val="en-US" w:eastAsia="en-US" w:bidi="en-US"/>
        </w:rPr>
        <w:t>XIII</w:t>
      </w:r>
      <w:r w:rsidRPr="0060586E">
        <w:rPr>
          <w:color w:val="auto"/>
          <w:sz w:val="28"/>
          <w:szCs w:val="28"/>
        </w:rPr>
        <w:t xml:space="preserve">и кардинал Ришелье. Фронда. Французский абсолютизм при Людовике </w:t>
      </w:r>
      <w:r w:rsidRPr="0060586E">
        <w:rPr>
          <w:color w:val="auto"/>
          <w:sz w:val="28"/>
          <w:szCs w:val="28"/>
          <w:lang w:val="en-US" w:eastAsia="en-US" w:bidi="en-US"/>
        </w:rPr>
        <w:t>XIV</w:t>
      </w:r>
      <w:r w:rsidRPr="0060586E">
        <w:rPr>
          <w:color w:val="auto"/>
          <w:sz w:val="28"/>
          <w:szCs w:val="28"/>
          <w:lang w:eastAsia="en-US" w:bidi="en-US"/>
        </w:rPr>
        <w:t>.</w:t>
      </w:r>
    </w:p>
    <w:p w:rsidR="00A57638" w:rsidRPr="0060586E" w:rsidRDefault="00E235EB" w:rsidP="0060586E">
      <w:pPr>
        <w:pStyle w:val="13"/>
        <w:spacing w:line="240" w:lineRule="auto"/>
        <w:ind w:firstLine="260"/>
        <w:jc w:val="both"/>
        <w:rPr>
          <w:color w:val="auto"/>
          <w:sz w:val="28"/>
          <w:szCs w:val="28"/>
        </w:rPr>
      </w:pPr>
      <w:r w:rsidRPr="0060586E">
        <w:rPr>
          <w:b/>
          <w:bCs/>
          <w:i/>
          <w:iCs/>
          <w:color w:val="auto"/>
          <w:sz w:val="28"/>
          <w:szCs w:val="28"/>
        </w:rPr>
        <w:t>Англия.</w:t>
      </w:r>
      <w:r w:rsidRPr="0060586E">
        <w:rPr>
          <w:color w:val="auto"/>
          <w:sz w:val="28"/>
          <w:szCs w:val="28"/>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60586E">
        <w:rPr>
          <w:color w:val="auto"/>
          <w:sz w:val="28"/>
          <w:szCs w:val="28"/>
          <w:lang w:val="en-US" w:eastAsia="en-US" w:bidi="en-US"/>
        </w:rPr>
        <w:t>VIII</w:t>
      </w:r>
      <w:r w:rsidRPr="0060586E">
        <w:rPr>
          <w:color w:val="auto"/>
          <w:sz w:val="28"/>
          <w:szCs w:val="28"/>
        </w:rPr>
        <w:t xml:space="preserve">и королевская реформация. «Золотой век» Елизаветы </w:t>
      </w:r>
      <w:r w:rsidRPr="0060586E">
        <w:rPr>
          <w:color w:val="auto"/>
          <w:sz w:val="28"/>
          <w:szCs w:val="28"/>
          <w:lang w:val="en-US" w:eastAsia="en-US" w:bidi="en-US"/>
        </w:rPr>
        <w:t>I</w:t>
      </w:r>
      <w:r w:rsidRPr="0060586E">
        <w:rPr>
          <w:color w:val="auto"/>
          <w:sz w:val="28"/>
          <w:szCs w:val="28"/>
          <w:lang w:eastAsia="en-US" w:bidi="en-US"/>
        </w:rPr>
        <w:t>.</w:t>
      </w:r>
    </w:p>
    <w:p w:rsidR="00A57638" w:rsidRPr="0060586E" w:rsidRDefault="00E235EB" w:rsidP="0060586E">
      <w:pPr>
        <w:pStyle w:val="13"/>
        <w:spacing w:line="240" w:lineRule="auto"/>
        <w:ind w:firstLine="260"/>
        <w:jc w:val="both"/>
        <w:rPr>
          <w:color w:val="auto"/>
          <w:sz w:val="28"/>
          <w:szCs w:val="28"/>
        </w:rPr>
      </w:pPr>
      <w:r w:rsidRPr="0060586E">
        <w:rPr>
          <w:b/>
          <w:bCs/>
          <w:i/>
          <w:iCs/>
          <w:color w:val="auto"/>
          <w:sz w:val="28"/>
          <w:szCs w:val="28"/>
        </w:rPr>
        <w:t xml:space="preserve">Английская революция середины </w:t>
      </w:r>
      <w:r w:rsidRPr="0060586E">
        <w:rPr>
          <w:b/>
          <w:bCs/>
          <w:i/>
          <w:iCs/>
          <w:color w:val="auto"/>
          <w:sz w:val="28"/>
          <w:szCs w:val="28"/>
          <w:lang w:val="en-US" w:eastAsia="en-US" w:bidi="en-US"/>
        </w:rPr>
        <w:t>XVII</w:t>
      </w:r>
      <w:r w:rsidRPr="0060586E">
        <w:rPr>
          <w:b/>
          <w:bCs/>
          <w:i/>
          <w:iCs/>
          <w:color w:val="auto"/>
          <w:sz w:val="28"/>
          <w:szCs w:val="28"/>
        </w:rPr>
        <w:t>в</w:t>
      </w:r>
      <w:r w:rsidRPr="0060586E">
        <w:rPr>
          <w:i/>
          <w:iCs/>
          <w:color w:val="auto"/>
          <w:sz w:val="28"/>
          <w:szCs w:val="28"/>
        </w:rPr>
        <w:t>.</w:t>
      </w:r>
      <w:r w:rsidRPr="0060586E">
        <w:rPr>
          <w:color w:val="auto"/>
          <w:sz w:val="28"/>
          <w:szCs w:val="28"/>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60586E" w:rsidRDefault="00E235EB" w:rsidP="0060586E">
      <w:pPr>
        <w:pStyle w:val="13"/>
        <w:spacing w:line="240" w:lineRule="auto"/>
        <w:ind w:firstLine="260"/>
        <w:jc w:val="both"/>
        <w:rPr>
          <w:color w:val="auto"/>
          <w:sz w:val="28"/>
          <w:szCs w:val="28"/>
        </w:rPr>
      </w:pPr>
      <w:r w:rsidRPr="0060586E">
        <w:rPr>
          <w:b/>
          <w:bCs/>
          <w:i/>
          <w:iCs/>
          <w:color w:val="auto"/>
          <w:sz w:val="28"/>
          <w:szCs w:val="28"/>
        </w:rPr>
        <w:t>Страны Центральной, Южной и Юго-Восточной Европы</w:t>
      </w:r>
      <w:r w:rsidRPr="0060586E">
        <w:rPr>
          <w:color w:val="auto"/>
          <w:sz w:val="28"/>
          <w:szCs w:val="28"/>
        </w:rPr>
        <w:t>. В мире империй и вне его. Германские государства. Итальянские земли. Положение славянских народов. Образование Речи Посполитой.</w:t>
      </w:r>
    </w:p>
    <w:p w:rsidR="00A57638" w:rsidRPr="0060586E" w:rsidRDefault="00E235EB" w:rsidP="0060586E">
      <w:pPr>
        <w:pStyle w:val="af5"/>
        <w:rPr>
          <w:sz w:val="28"/>
          <w:szCs w:val="28"/>
        </w:rPr>
      </w:pPr>
      <w:bookmarkStart w:id="339" w:name="bookmark859"/>
      <w:r w:rsidRPr="0060586E">
        <w:rPr>
          <w:sz w:val="28"/>
          <w:szCs w:val="28"/>
        </w:rPr>
        <w:t xml:space="preserve">Международные отношения в </w:t>
      </w:r>
      <w:r w:rsidRPr="0060586E">
        <w:rPr>
          <w:sz w:val="28"/>
          <w:szCs w:val="28"/>
          <w:lang w:val="en-US" w:eastAsia="en-US" w:bidi="en-US"/>
        </w:rPr>
        <w:t>XVI</w:t>
      </w:r>
      <w:r w:rsidRPr="0060586E">
        <w:rPr>
          <w:sz w:val="28"/>
          <w:szCs w:val="28"/>
          <w:lang w:eastAsia="en-US" w:bidi="en-US"/>
        </w:rPr>
        <w:t>—</w:t>
      </w:r>
      <w:r w:rsidRPr="0060586E">
        <w:rPr>
          <w:sz w:val="28"/>
          <w:szCs w:val="28"/>
          <w:lang w:val="en-US" w:eastAsia="en-US" w:bidi="en-US"/>
        </w:rPr>
        <w:t>XVII</w:t>
      </w:r>
      <w:r w:rsidRPr="0060586E">
        <w:rPr>
          <w:sz w:val="28"/>
          <w:szCs w:val="28"/>
        </w:rPr>
        <w:t xml:space="preserve">вв. </w:t>
      </w:r>
      <w:r w:rsidRPr="0060586E">
        <w:rPr>
          <w:bCs/>
          <w:sz w:val="28"/>
          <w:szCs w:val="28"/>
        </w:rPr>
        <w:t>(2 ч)</w:t>
      </w:r>
      <w:bookmarkEnd w:id="339"/>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60586E" w:rsidRDefault="00E235EB" w:rsidP="0060586E">
      <w:pPr>
        <w:pStyle w:val="af5"/>
        <w:rPr>
          <w:sz w:val="28"/>
          <w:szCs w:val="28"/>
        </w:rPr>
      </w:pPr>
      <w:bookmarkStart w:id="340" w:name="bookmark861"/>
      <w:r w:rsidRPr="0060586E">
        <w:rPr>
          <w:sz w:val="28"/>
          <w:szCs w:val="28"/>
        </w:rPr>
        <w:t xml:space="preserve">Европейская культура в раннее Новое время </w:t>
      </w:r>
      <w:r w:rsidRPr="0060586E">
        <w:rPr>
          <w:bCs/>
          <w:sz w:val="28"/>
          <w:szCs w:val="28"/>
        </w:rPr>
        <w:t>(3 ч)</w:t>
      </w:r>
      <w:bookmarkEnd w:id="340"/>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w:t>
      </w:r>
      <w:r w:rsidRPr="0060586E">
        <w:rPr>
          <w:color w:val="auto"/>
          <w:sz w:val="28"/>
          <w:szCs w:val="28"/>
        </w:rPr>
        <w:lastRenderedPageBreak/>
        <w:t>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60586E" w:rsidRDefault="00E235EB" w:rsidP="0060586E">
      <w:pPr>
        <w:pStyle w:val="af5"/>
        <w:rPr>
          <w:sz w:val="28"/>
          <w:szCs w:val="28"/>
        </w:rPr>
      </w:pPr>
      <w:bookmarkStart w:id="341" w:name="bookmark863"/>
      <w:r w:rsidRPr="0060586E">
        <w:rPr>
          <w:sz w:val="28"/>
          <w:szCs w:val="28"/>
        </w:rPr>
        <w:t xml:space="preserve">Страны Востока в </w:t>
      </w:r>
      <w:r w:rsidRPr="0060586E">
        <w:rPr>
          <w:sz w:val="28"/>
          <w:szCs w:val="28"/>
          <w:lang w:val="en-US" w:eastAsia="en-US" w:bidi="en-US"/>
        </w:rPr>
        <w:t>XVI</w:t>
      </w:r>
      <w:r w:rsidRPr="0060586E">
        <w:rPr>
          <w:sz w:val="28"/>
          <w:szCs w:val="28"/>
          <w:lang w:eastAsia="en-US" w:bidi="en-US"/>
        </w:rPr>
        <w:t>—</w:t>
      </w:r>
      <w:r w:rsidRPr="0060586E">
        <w:rPr>
          <w:sz w:val="28"/>
          <w:szCs w:val="28"/>
          <w:lang w:val="en-US" w:eastAsia="en-US" w:bidi="en-US"/>
        </w:rPr>
        <w:t>XVII</w:t>
      </w:r>
      <w:r w:rsidRPr="0060586E">
        <w:rPr>
          <w:sz w:val="28"/>
          <w:szCs w:val="28"/>
        </w:rPr>
        <w:t xml:space="preserve">вв. </w:t>
      </w:r>
      <w:r w:rsidRPr="0060586E">
        <w:rPr>
          <w:bCs/>
          <w:sz w:val="28"/>
          <w:szCs w:val="28"/>
        </w:rPr>
        <w:t>(3 ч)</w:t>
      </w:r>
      <w:bookmarkEnd w:id="341"/>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Османская империя</w:t>
      </w:r>
      <w:r w:rsidRPr="0060586E">
        <w:rPr>
          <w:color w:val="auto"/>
          <w:sz w:val="28"/>
          <w:szCs w:val="28"/>
        </w:rPr>
        <w:t xml:space="preserve">: на вершине могущества. Сулейман </w:t>
      </w:r>
      <w:r w:rsidRPr="0060586E">
        <w:rPr>
          <w:color w:val="auto"/>
          <w:sz w:val="28"/>
          <w:szCs w:val="28"/>
          <w:lang w:val="en-US" w:eastAsia="en-US" w:bidi="en-US"/>
        </w:rPr>
        <w:t>I</w:t>
      </w:r>
      <w:r w:rsidRPr="0060586E">
        <w:rPr>
          <w:color w:val="auto"/>
          <w:sz w:val="28"/>
          <w:szCs w:val="28"/>
        </w:rPr>
        <w:t xml:space="preserve">Великолепный: завоеватель, законодатель. Управление многонациональной империей. Османская армия. </w:t>
      </w:r>
      <w:r w:rsidRPr="0060586E">
        <w:rPr>
          <w:b/>
          <w:bCs/>
          <w:i/>
          <w:iCs/>
          <w:color w:val="auto"/>
          <w:sz w:val="28"/>
          <w:szCs w:val="28"/>
        </w:rPr>
        <w:t>Индия</w:t>
      </w:r>
      <w:r w:rsidRPr="0060586E">
        <w:rPr>
          <w:color w:val="auto"/>
          <w:sz w:val="28"/>
          <w:szCs w:val="28"/>
        </w:rPr>
        <w:t xml:space="preserve"> при Великих Моголах. Начало проникновения европейцев. Ост-Индские компании. </w:t>
      </w:r>
      <w:r w:rsidRPr="0060586E">
        <w:rPr>
          <w:b/>
          <w:bCs/>
          <w:i/>
          <w:iCs/>
          <w:color w:val="auto"/>
          <w:sz w:val="28"/>
          <w:szCs w:val="28"/>
        </w:rPr>
        <w:t>Китай</w:t>
      </w:r>
      <w:r w:rsidRPr="0060586E">
        <w:rPr>
          <w:color w:val="auto"/>
          <w:sz w:val="28"/>
          <w:szCs w:val="28"/>
        </w:rPr>
        <w:t xml:space="preserve"> в эпоху Мин. Экономическая и социальная политика государства. Утверждение маньчжурской династии Цин. </w:t>
      </w:r>
      <w:r w:rsidRPr="0060586E">
        <w:rPr>
          <w:b/>
          <w:bCs/>
          <w:i/>
          <w:iCs/>
          <w:color w:val="auto"/>
          <w:sz w:val="28"/>
          <w:szCs w:val="28"/>
        </w:rPr>
        <w:t>Япония</w:t>
      </w:r>
      <w:r w:rsidRPr="0060586E">
        <w:rPr>
          <w:color w:val="auto"/>
          <w:sz w:val="28"/>
          <w:szCs w:val="28"/>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60586E">
        <w:rPr>
          <w:color w:val="auto"/>
          <w:sz w:val="28"/>
          <w:szCs w:val="28"/>
          <w:lang w:val="en-US" w:eastAsia="en-US" w:bidi="en-US"/>
        </w:rPr>
        <w:t>XVI</w:t>
      </w:r>
      <w:r w:rsidRPr="0060586E">
        <w:rPr>
          <w:color w:val="auto"/>
          <w:sz w:val="28"/>
          <w:szCs w:val="28"/>
          <w:lang w:eastAsia="en-US" w:bidi="en-US"/>
        </w:rPr>
        <w:t>—</w:t>
      </w:r>
      <w:r w:rsidRPr="0060586E">
        <w:rPr>
          <w:color w:val="auto"/>
          <w:sz w:val="28"/>
          <w:szCs w:val="28"/>
          <w:lang w:val="en-US" w:eastAsia="en-US" w:bidi="en-US"/>
        </w:rPr>
        <w:t>XVII</w:t>
      </w:r>
      <w:r w:rsidRPr="0060586E">
        <w:rPr>
          <w:color w:val="auto"/>
          <w:sz w:val="28"/>
          <w:szCs w:val="28"/>
        </w:rPr>
        <w:t>вв.</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Обобщение </w:t>
      </w:r>
      <w:r w:rsidRPr="0060586E">
        <w:rPr>
          <w:color w:val="auto"/>
          <w:sz w:val="28"/>
          <w:szCs w:val="28"/>
        </w:rPr>
        <w:t>(1 ч). Историческое и культурное наследие Раннего Нового времени.</w:t>
      </w:r>
    </w:p>
    <w:p w:rsidR="00A57638" w:rsidRPr="0060586E" w:rsidRDefault="00E235EB" w:rsidP="0060586E">
      <w:pPr>
        <w:pStyle w:val="af5"/>
        <w:rPr>
          <w:sz w:val="28"/>
          <w:szCs w:val="28"/>
        </w:rPr>
      </w:pPr>
      <w:bookmarkStart w:id="342" w:name="bookmark865"/>
      <w:r w:rsidRPr="0060586E">
        <w:rPr>
          <w:sz w:val="28"/>
          <w:szCs w:val="28"/>
        </w:rPr>
        <w:t xml:space="preserve">ИСТОРИЯ РОССИИ. РОССИЯ В </w:t>
      </w:r>
      <w:r w:rsidRPr="0060586E">
        <w:rPr>
          <w:sz w:val="28"/>
          <w:szCs w:val="28"/>
          <w:lang w:val="en-US" w:eastAsia="en-US" w:bidi="en-US"/>
        </w:rPr>
        <w:t>XVI</w:t>
      </w:r>
      <w:r w:rsidRPr="0060586E">
        <w:rPr>
          <w:sz w:val="28"/>
          <w:szCs w:val="28"/>
          <w:lang w:eastAsia="en-US" w:bidi="en-US"/>
        </w:rPr>
        <w:t>—</w:t>
      </w:r>
      <w:r w:rsidRPr="0060586E">
        <w:rPr>
          <w:sz w:val="28"/>
          <w:szCs w:val="28"/>
          <w:lang w:val="en-US" w:eastAsia="en-US" w:bidi="en-US"/>
        </w:rPr>
        <w:t>XVII</w:t>
      </w:r>
      <w:r w:rsidRPr="0060586E">
        <w:rPr>
          <w:sz w:val="28"/>
          <w:szCs w:val="28"/>
        </w:rPr>
        <w:t>вв.:</w:t>
      </w:r>
      <w:bookmarkEnd w:id="342"/>
    </w:p>
    <w:p w:rsidR="00A57638" w:rsidRPr="0060586E" w:rsidRDefault="00E235EB" w:rsidP="0060586E">
      <w:pPr>
        <w:pStyle w:val="af5"/>
        <w:rPr>
          <w:sz w:val="28"/>
          <w:szCs w:val="28"/>
        </w:rPr>
      </w:pPr>
      <w:r w:rsidRPr="0060586E">
        <w:rPr>
          <w:sz w:val="28"/>
          <w:szCs w:val="28"/>
        </w:rPr>
        <w:t xml:space="preserve">ОТ ВЕЛИКОГО КНЯЖЕСТВА К ЦАРСТВУ </w:t>
      </w:r>
      <w:r w:rsidRPr="0060586E">
        <w:rPr>
          <w:bCs/>
          <w:sz w:val="28"/>
          <w:szCs w:val="28"/>
        </w:rPr>
        <w:t>(45 ч)</w:t>
      </w:r>
    </w:p>
    <w:p w:rsidR="00BF75E3" w:rsidRPr="0060586E" w:rsidRDefault="00BF75E3" w:rsidP="0060586E">
      <w:pPr>
        <w:pStyle w:val="af5"/>
        <w:rPr>
          <w:sz w:val="28"/>
          <w:szCs w:val="28"/>
        </w:rPr>
      </w:pPr>
      <w:bookmarkStart w:id="343" w:name="bookmark868"/>
    </w:p>
    <w:p w:rsidR="00A57638" w:rsidRPr="0060586E" w:rsidRDefault="00E235EB" w:rsidP="0060586E">
      <w:pPr>
        <w:pStyle w:val="af5"/>
        <w:rPr>
          <w:sz w:val="28"/>
          <w:szCs w:val="28"/>
        </w:rPr>
      </w:pPr>
      <w:r w:rsidRPr="0060586E">
        <w:rPr>
          <w:sz w:val="28"/>
          <w:szCs w:val="28"/>
        </w:rPr>
        <w:t xml:space="preserve">Россия в </w:t>
      </w:r>
      <w:r w:rsidRPr="0060586E">
        <w:rPr>
          <w:sz w:val="28"/>
          <w:szCs w:val="28"/>
          <w:lang w:val="en-US" w:eastAsia="en-US" w:bidi="en-US"/>
        </w:rPr>
        <w:t>XVI</w:t>
      </w:r>
      <w:r w:rsidRPr="0060586E">
        <w:rPr>
          <w:sz w:val="28"/>
          <w:szCs w:val="28"/>
        </w:rPr>
        <w:t xml:space="preserve">в. </w:t>
      </w:r>
      <w:r w:rsidRPr="0060586E">
        <w:rPr>
          <w:bCs/>
          <w:sz w:val="28"/>
          <w:szCs w:val="28"/>
        </w:rPr>
        <w:t>(13 ч)</w:t>
      </w:r>
      <w:bookmarkEnd w:id="343"/>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Завершение объединения русских земель</w:t>
      </w:r>
      <w:r w:rsidRPr="0060586E">
        <w:rPr>
          <w:color w:val="auto"/>
          <w:sz w:val="28"/>
          <w:szCs w:val="28"/>
        </w:rPr>
        <w:t xml:space="preserve">. Княжение Василия </w:t>
      </w:r>
      <w:r w:rsidRPr="0060586E">
        <w:rPr>
          <w:color w:val="auto"/>
          <w:sz w:val="28"/>
          <w:szCs w:val="28"/>
          <w:lang w:val="en-US" w:eastAsia="en-US" w:bidi="en-US"/>
        </w:rPr>
        <w:t>III</w:t>
      </w:r>
      <w:r w:rsidRPr="0060586E">
        <w:rPr>
          <w:color w:val="auto"/>
          <w:sz w:val="28"/>
          <w:szCs w:val="28"/>
          <w:lang w:eastAsia="en-US" w:bidi="en-US"/>
        </w:rPr>
        <w:t xml:space="preserve">. </w:t>
      </w:r>
      <w:r w:rsidRPr="0060586E">
        <w:rPr>
          <w:color w:val="auto"/>
          <w:sz w:val="28"/>
          <w:szCs w:val="28"/>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60586E">
        <w:rPr>
          <w:color w:val="auto"/>
          <w:sz w:val="28"/>
          <w:szCs w:val="28"/>
          <w:lang w:val="en-US" w:eastAsia="en-US" w:bidi="en-US"/>
        </w:rPr>
        <w:t>XVI</w:t>
      </w:r>
      <w:r w:rsidRPr="0060586E">
        <w:rPr>
          <w:color w:val="auto"/>
          <w:sz w:val="28"/>
          <w:szCs w:val="28"/>
        </w:rPr>
        <w:t>в.: война с Великим княжеством Литовским, отношения с Крымским и Казанским ханствами, посольства в европейские государства.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 xml:space="preserve">Царствование Ивана </w:t>
      </w:r>
      <w:r w:rsidRPr="0060586E">
        <w:rPr>
          <w:b/>
          <w:bCs/>
          <w:i/>
          <w:iCs/>
          <w:color w:val="auto"/>
          <w:sz w:val="28"/>
          <w:szCs w:val="28"/>
          <w:lang w:val="en-US" w:eastAsia="en-US" w:bidi="en-US"/>
        </w:rPr>
        <w:t>IV</w:t>
      </w:r>
      <w:r w:rsidRPr="0060586E">
        <w:rPr>
          <w:color w:val="auto"/>
          <w:sz w:val="28"/>
          <w:szCs w:val="28"/>
          <w:lang w:eastAsia="en-US" w:bidi="en-US"/>
        </w:rPr>
        <w:t xml:space="preserve">. </w:t>
      </w:r>
      <w:r w:rsidRPr="0060586E">
        <w:rPr>
          <w:color w:val="auto"/>
          <w:sz w:val="28"/>
          <w:szCs w:val="28"/>
        </w:rPr>
        <w:t>Регентство Елены Глинской. Сопротивление удельных князей великокняжеской власти. Унификация денежной системы.</w:t>
      </w:r>
    </w:p>
    <w:p w:rsidR="00A57638" w:rsidRPr="0060586E" w:rsidRDefault="00E235EB" w:rsidP="0060586E">
      <w:pPr>
        <w:pStyle w:val="13"/>
        <w:spacing w:line="240" w:lineRule="auto"/>
        <w:jc w:val="both"/>
        <w:rPr>
          <w:color w:val="auto"/>
          <w:sz w:val="28"/>
          <w:szCs w:val="28"/>
        </w:rPr>
      </w:pPr>
      <w:r w:rsidRPr="0060586E">
        <w:rPr>
          <w:color w:val="auto"/>
          <w:sz w:val="28"/>
          <w:szCs w:val="28"/>
        </w:rPr>
        <w:t>Период боярского правления. Борьба за власть между боярскими кланами. Губная реформа. Московское восстание 1547 г. Ереси.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Принятие Иваном </w:t>
      </w:r>
      <w:r w:rsidRPr="0060586E">
        <w:rPr>
          <w:color w:val="auto"/>
          <w:sz w:val="28"/>
          <w:szCs w:val="28"/>
          <w:lang w:val="en-US" w:eastAsia="en-US" w:bidi="en-US"/>
        </w:rPr>
        <w:t>IV</w:t>
      </w:r>
      <w:r w:rsidRPr="0060586E">
        <w:rPr>
          <w:color w:val="auto"/>
          <w:sz w:val="28"/>
          <w:szCs w:val="28"/>
        </w:rPr>
        <w:t xml:space="preserve">царского титула. Реформы середины </w:t>
      </w:r>
      <w:r w:rsidRPr="0060586E">
        <w:rPr>
          <w:color w:val="auto"/>
          <w:sz w:val="28"/>
          <w:szCs w:val="28"/>
          <w:lang w:val="en-US" w:eastAsia="en-US" w:bidi="en-US"/>
        </w:rPr>
        <w:t>XVI</w:t>
      </w:r>
      <w:r w:rsidRPr="0060586E">
        <w:rPr>
          <w:color w:val="auto"/>
          <w:sz w:val="28"/>
          <w:szCs w:val="28"/>
        </w:rPr>
        <w:t>в. «Избранная рада»: ее состав и значение. Появление Земских соборов: дискуссии о характере народного представительства</w:t>
      </w:r>
      <w:r w:rsidRPr="0060586E">
        <w:rPr>
          <w:i/>
          <w:iCs/>
          <w:color w:val="auto"/>
          <w:sz w:val="28"/>
          <w:szCs w:val="28"/>
        </w:rPr>
        <w:t>.</w:t>
      </w:r>
      <w:r w:rsidRPr="0060586E">
        <w:rPr>
          <w:color w:val="auto"/>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Внешняя политика России в </w:t>
      </w:r>
      <w:r w:rsidRPr="0060586E">
        <w:rPr>
          <w:color w:val="auto"/>
          <w:sz w:val="28"/>
          <w:szCs w:val="28"/>
          <w:lang w:val="en-US" w:eastAsia="en-US" w:bidi="en-US"/>
        </w:rPr>
        <w:t>XVI</w:t>
      </w:r>
      <w:r w:rsidRPr="0060586E">
        <w:rPr>
          <w:color w:val="auto"/>
          <w:sz w:val="28"/>
          <w:szCs w:val="28"/>
        </w:rPr>
        <w:t xml:space="preserve">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w:t>
      </w:r>
      <w:r w:rsidRPr="0060586E">
        <w:rPr>
          <w:color w:val="auto"/>
          <w:sz w:val="28"/>
          <w:szCs w:val="28"/>
        </w:rPr>
        <w:lastRenderedPageBreak/>
        <w:t>присоединения к России Западной Сибири.</w:t>
      </w:r>
    </w:p>
    <w:p w:rsidR="00A57638" w:rsidRPr="0060586E" w:rsidRDefault="00E235EB" w:rsidP="0060586E">
      <w:pPr>
        <w:pStyle w:val="13"/>
        <w:spacing w:line="240" w:lineRule="auto"/>
        <w:jc w:val="both"/>
        <w:rPr>
          <w:color w:val="auto"/>
          <w:sz w:val="28"/>
          <w:szCs w:val="28"/>
        </w:rPr>
      </w:pPr>
      <w:r w:rsidRPr="0060586E">
        <w:rPr>
          <w:color w:val="auto"/>
          <w:sz w:val="28"/>
          <w:szCs w:val="28"/>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0586E">
        <w:rPr>
          <w:i/>
          <w:iCs/>
          <w:color w:val="auto"/>
          <w:sz w:val="28"/>
          <w:szCs w:val="28"/>
        </w:rPr>
        <w:t>.</w:t>
      </w:r>
      <w:r w:rsidRPr="0060586E">
        <w:rPr>
          <w:color w:val="auto"/>
          <w:sz w:val="28"/>
          <w:szCs w:val="28"/>
        </w:rPr>
        <w:t xml:space="preserve"> Сосуществование религий в Российском государстве</w:t>
      </w:r>
      <w:r w:rsidRPr="0060586E">
        <w:rPr>
          <w:i/>
          <w:iCs/>
          <w:color w:val="auto"/>
          <w:sz w:val="28"/>
          <w:szCs w:val="28"/>
        </w:rPr>
        <w:t>.</w:t>
      </w:r>
      <w:r w:rsidRPr="0060586E">
        <w:rPr>
          <w:color w:val="auto"/>
          <w:sz w:val="28"/>
          <w:szCs w:val="28"/>
        </w:rPr>
        <w:t xml:space="preserve"> Русская православная церковь. Мусульманское духовенство</w:t>
      </w:r>
      <w:r w:rsidRPr="0060586E">
        <w:rPr>
          <w:i/>
          <w:iCs/>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 xml:space="preserve">Россия в конце </w:t>
      </w:r>
      <w:r w:rsidRPr="0060586E">
        <w:rPr>
          <w:b/>
          <w:bCs/>
          <w:i/>
          <w:iCs/>
          <w:color w:val="auto"/>
          <w:sz w:val="28"/>
          <w:szCs w:val="28"/>
          <w:lang w:val="en-US" w:eastAsia="en-US" w:bidi="en-US"/>
        </w:rPr>
        <w:t>XVI</w:t>
      </w:r>
      <w:r w:rsidRPr="0060586E">
        <w:rPr>
          <w:b/>
          <w:bCs/>
          <w:i/>
          <w:iCs/>
          <w:color w:val="auto"/>
          <w:sz w:val="28"/>
          <w:szCs w:val="28"/>
        </w:rPr>
        <w:t>в</w:t>
      </w:r>
      <w:r w:rsidRPr="0060586E">
        <w:rPr>
          <w:color w:val="auto"/>
          <w:sz w:val="28"/>
          <w:szCs w:val="28"/>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Pr="0060586E" w:rsidRDefault="00BF75E3" w:rsidP="0060586E">
      <w:pPr>
        <w:pStyle w:val="af5"/>
        <w:rPr>
          <w:sz w:val="28"/>
          <w:szCs w:val="28"/>
        </w:rPr>
      </w:pPr>
      <w:bookmarkStart w:id="344" w:name="bookmark870"/>
    </w:p>
    <w:p w:rsidR="00A57638" w:rsidRPr="0060586E" w:rsidRDefault="00E235EB" w:rsidP="0060586E">
      <w:pPr>
        <w:pStyle w:val="af5"/>
        <w:rPr>
          <w:sz w:val="28"/>
          <w:szCs w:val="28"/>
        </w:rPr>
      </w:pPr>
      <w:r w:rsidRPr="0060586E">
        <w:rPr>
          <w:sz w:val="28"/>
          <w:szCs w:val="28"/>
        </w:rPr>
        <w:t xml:space="preserve">Смута в России </w:t>
      </w:r>
      <w:r w:rsidRPr="0060586E">
        <w:rPr>
          <w:bCs/>
          <w:sz w:val="28"/>
          <w:szCs w:val="28"/>
        </w:rPr>
        <w:t>(9 ч)</w:t>
      </w:r>
      <w:bookmarkEnd w:id="344"/>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Накануне Смуты.</w:t>
      </w:r>
      <w:r w:rsidRPr="0060586E">
        <w:rPr>
          <w:color w:val="auto"/>
          <w:sz w:val="28"/>
          <w:szCs w:val="28"/>
        </w:rPr>
        <w:t xml:space="preserve"> Династический кризис. Земский собор 1598 г. и избрание на царство Бориса Годунова. Политика Бориса Годунова в отношении боярства</w:t>
      </w:r>
      <w:r w:rsidRPr="0060586E">
        <w:rPr>
          <w:i/>
          <w:iCs/>
          <w:color w:val="auto"/>
          <w:sz w:val="28"/>
          <w:szCs w:val="28"/>
        </w:rPr>
        <w:t>.</w:t>
      </w:r>
      <w:r w:rsidRPr="0060586E">
        <w:rPr>
          <w:color w:val="auto"/>
          <w:sz w:val="28"/>
          <w:szCs w:val="28"/>
        </w:rPr>
        <w:t xml:space="preserve"> Голод 1601—1603 гг. и обострение социально-экономического кризиса.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 xml:space="preserve">Смутное время начала </w:t>
      </w:r>
      <w:r w:rsidRPr="0060586E">
        <w:rPr>
          <w:b/>
          <w:bCs/>
          <w:i/>
          <w:iCs/>
          <w:color w:val="auto"/>
          <w:sz w:val="28"/>
          <w:szCs w:val="28"/>
          <w:lang w:val="en-US" w:eastAsia="en-US" w:bidi="en-US"/>
        </w:rPr>
        <w:t>XVII</w:t>
      </w:r>
      <w:r w:rsidRPr="0060586E">
        <w:rPr>
          <w:b/>
          <w:bCs/>
          <w:i/>
          <w:iCs/>
          <w:color w:val="auto"/>
          <w:sz w:val="28"/>
          <w:szCs w:val="28"/>
        </w:rPr>
        <w:t>в.</w:t>
      </w:r>
      <w:r w:rsidRPr="0060586E">
        <w:rPr>
          <w:color w:val="auto"/>
          <w:sz w:val="28"/>
          <w:szCs w:val="28"/>
        </w:rPr>
        <w:t xml:space="preserve"> Дискуссия о его причинах. Самозванцы и самозванство. Личность Лжедмитрия </w:t>
      </w:r>
      <w:r w:rsidRPr="0060586E">
        <w:rPr>
          <w:color w:val="auto"/>
          <w:sz w:val="28"/>
          <w:szCs w:val="28"/>
          <w:lang w:val="en-US" w:eastAsia="en-US" w:bidi="en-US"/>
        </w:rPr>
        <w:t>I</w:t>
      </w:r>
      <w:r w:rsidRPr="0060586E">
        <w:rPr>
          <w:color w:val="auto"/>
          <w:sz w:val="28"/>
          <w:szCs w:val="28"/>
        </w:rPr>
        <w:t>и его политика. Восстание 1606 г. и убийство самозванца.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Царь Василий Шуйский. Восстание Ивана Болотникова. Перерастание внутреннего кризиса в гражданскую войну. Лжедмитрий </w:t>
      </w:r>
      <w:r w:rsidRPr="0060586E">
        <w:rPr>
          <w:color w:val="auto"/>
          <w:sz w:val="28"/>
          <w:szCs w:val="28"/>
          <w:lang w:val="en-US" w:eastAsia="en-US" w:bidi="en-US"/>
        </w:rPr>
        <w:t>II</w:t>
      </w:r>
      <w:r w:rsidRPr="0060586E">
        <w:rPr>
          <w:color w:val="auto"/>
          <w:sz w:val="28"/>
          <w:szCs w:val="28"/>
          <w:lang w:eastAsia="en-US" w:bidi="en-US"/>
        </w:rPr>
        <w:t xml:space="preserve">. </w:t>
      </w:r>
      <w:r w:rsidRPr="0060586E">
        <w:rPr>
          <w:color w:val="auto"/>
          <w:sz w:val="28"/>
          <w:szCs w:val="28"/>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0586E">
        <w:rPr>
          <w:i/>
          <w:iCs/>
          <w:color w:val="auto"/>
          <w:sz w:val="28"/>
          <w:szCs w:val="28"/>
        </w:rPr>
        <w:t>.</w:t>
      </w:r>
      <w:r w:rsidRPr="0060586E">
        <w:rPr>
          <w:color w:val="auto"/>
          <w:sz w:val="28"/>
          <w:szCs w:val="28"/>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60586E" w:rsidRDefault="00E235EB" w:rsidP="0060586E">
      <w:pPr>
        <w:pStyle w:val="13"/>
        <w:spacing w:line="240" w:lineRule="auto"/>
        <w:jc w:val="both"/>
        <w:rPr>
          <w:color w:val="auto"/>
          <w:sz w:val="28"/>
          <w:szCs w:val="28"/>
        </w:rPr>
      </w:pPr>
      <w:r w:rsidRPr="0060586E">
        <w:rPr>
          <w:color w:val="auto"/>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Окончание Смуты</w:t>
      </w:r>
      <w:r w:rsidRPr="0060586E">
        <w:rPr>
          <w:color w:val="auto"/>
          <w:sz w:val="28"/>
          <w:szCs w:val="28"/>
        </w:rPr>
        <w:t xml:space="preserve">. Земский собор 1613 г. и его роль в укреплении государственности. Избрание на царство Михаила Федоровича Романова. </w:t>
      </w:r>
      <w:r w:rsidRPr="0060586E">
        <w:rPr>
          <w:color w:val="auto"/>
          <w:sz w:val="28"/>
          <w:szCs w:val="28"/>
        </w:rPr>
        <w:lastRenderedPageBreak/>
        <w:t>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60586E" w:rsidRDefault="00E235EB" w:rsidP="0060586E">
      <w:pPr>
        <w:pStyle w:val="af5"/>
        <w:rPr>
          <w:sz w:val="28"/>
          <w:szCs w:val="28"/>
        </w:rPr>
      </w:pPr>
      <w:bookmarkStart w:id="345" w:name="bookmark872"/>
      <w:r w:rsidRPr="0060586E">
        <w:rPr>
          <w:sz w:val="28"/>
          <w:szCs w:val="28"/>
        </w:rPr>
        <w:t xml:space="preserve">Россия в </w:t>
      </w:r>
      <w:r w:rsidRPr="0060586E">
        <w:rPr>
          <w:sz w:val="28"/>
          <w:szCs w:val="28"/>
          <w:lang w:val="en-US" w:eastAsia="en-US" w:bidi="en-US"/>
        </w:rPr>
        <w:t>XVII</w:t>
      </w:r>
      <w:r w:rsidRPr="0060586E">
        <w:rPr>
          <w:sz w:val="28"/>
          <w:szCs w:val="28"/>
        </w:rPr>
        <w:t xml:space="preserve">в. </w:t>
      </w:r>
      <w:r w:rsidRPr="0060586E">
        <w:rPr>
          <w:bCs/>
          <w:sz w:val="28"/>
          <w:szCs w:val="28"/>
        </w:rPr>
        <w:t>(16 ч)</w:t>
      </w:r>
      <w:bookmarkEnd w:id="345"/>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Россия при первых Романовых.</w:t>
      </w:r>
      <w:r w:rsidRPr="0060586E">
        <w:rPr>
          <w:color w:val="auto"/>
          <w:sz w:val="28"/>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60586E" w:rsidRDefault="00E235EB" w:rsidP="0060586E">
      <w:pPr>
        <w:pStyle w:val="13"/>
        <w:spacing w:line="240" w:lineRule="auto"/>
        <w:jc w:val="both"/>
        <w:rPr>
          <w:color w:val="auto"/>
          <w:sz w:val="28"/>
          <w:szCs w:val="28"/>
        </w:rPr>
      </w:pPr>
      <w:r w:rsidRPr="0060586E">
        <w:rPr>
          <w:color w:val="auto"/>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 xml:space="preserve">Экономическое развитие России в </w:t>
      </w:r>
      <w:r w:rsidRPr="0060586E">
        <w:rPr>
          <w:b/>
          <w:bCs/>
          <w:i/>
          <w:iCs/>
          <w:color w:val="auto"/>
          <w:sz w:val="28"/>
          <w:szCs w:val="28"/>
          <w:lang w:val="en-US" w:eastAsia="en-US" w:bidi="en-US"/>
        </w:rPr>
        <w:t>XVII</w:t>
      </w:r>
      <w:r w:rsidRPr="0060586E">
        <w:rPr>
          <w:b/>
          <w:bCs/>
          <w:i/>
          <w:iCs/>
          <w:color w:val="auto"/>
          <w:sz w:val="28"/>
          <w:szCs w:val="28"/>
        </w:rPr>
        <w:t>в</w:t>
      </w:r>
      <w:r w:rsidRPr="0060586E">
        <w:rPr>
          <w:color w:val="auto"/>
          <w:sz w:val="28"/>
          <w:szCs w:val="28"/>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Социальная структура российского общества.</w:t>
      </w:r>
      <w:r w:rsidRPr="0060586E">
        <w:rPr>
          <w:color w:val="auto"/>
          <w:sz w:val="28"/>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60586E">
        <w:rPr>
          <w:color w:val="auto"/>
          <w:sz w:val="28"/>
          <w:szCs w:val="28"/>
          <w:lang w:val="en-US" w:eastAsia="en-US" w:bidi="en-US"/>
        </w:rPr>
        <w:t>XVII</w:t>
      </w:r>
      <w:r w:rsidRPr="0060586E">
        <w:rPr>
          <w:color w:val="auto"/>
          <w:sz w:val="28"/>
          <w:szCs w:val="28"/>
        </w:rPr>
        <w:t xml:space="preserve">в. Городские восстания середины </w:t>
      </w:r>
      <w:r w:rsidRPr="0060586E">
        <w:rPr>
          <w:color w:val="auto"/>
          <w:sz w:val="28"/>
          <w:szCs w:val="28"/>
          <w:lang w:val="en-US" w:eastAsia="en-US" w:bidi="en-US"/>
        </w:rPr>
        <w:t>XVII</w:t>
      </w:r>
      <w:r w:rsidRPr="0060586E">
        <w:rPr>
          <w:color w:val="auto"/>
          <w:sz w:val="28"/>
          <w:szCs w:val="28"/>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 xml:space="preserve">Внешняя политика России в </w:t>
      </w:r>
      <w:r w:rsidRPr="0060586E">
        <w:rPr>
          <w:b/>
          <w:bCs/>
          <w:i/>
          <w:iCs/>
          <w:color w:val="auto"/>
          <w:sz w:val="28"/>
          <w:szCs w:val="28"/>
          <w:lang w:val="en-US" w:eastAsia="en-US" w:bidi="en-US"/>
        </w:rPr>
        <w:t>XVII</w:t>
      </w:r>
      <w:r w:rsidRPr="0060586E">
        <w:rPr>
          <w:b/>
          <w:bCs/>
          <w:i/>
          <w:iCs/>
          <w:color w:val="auto"/>
          <w:sz w:val="28"/>
          <w:szCs w:val="28"/>
        </w:rPr>
        <w:t>в.</w:t>
      </w:r>
      <w:r w:rsidRPr="0060586E">
        <w:rPr>
          <w:color w:val="auto"/>
          <w:sz w:val="28"/>
          <w:szCs w:val="28"/>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Освоение новых территорий.</w:t>
      </w:r>
      <w:r w:rsidRPr="0060586E">
        <w:rPr>
          <w:color w:val="auto"/>
          <w:sz w:val="28"/>
          <w:szCs w:val="28"/>
        </w:rPr>
        <w:t xml:space="preserve"> Народы России в </w:t>
      </w:r>
      <w:r w:rsidRPr="0060586E">
        <w:rPr>
          <w:color w:val="auto"/>
          <w:sz w:val="28"/>
          <w:szCs w:val="28"/>
          <w:lang w:val="en-US" w:eastAsia="en-US" w:bidi="en-US"/>
        </w:rPr>
        <w:t>XVII</w:t>
      </w:r>
      <w:r w:rsidRPr="0060586E">
        <w:rPr>
          <w:color w:val="auto"/>
          <w:sz w:val="28"/>
          <w:szCs w:val="28"/>
        </w:rPr>
        <w:t xml:space="preserve">в. Эпоха Великих географических открытий и русские географические открытия. Плавание </w:t>
      </w:r>
      <w:r w:rsidRPr="0060586E">
        <w:rPr>
          <w:color w:val="auto"/>
          <w:sz w:val="28"/>
          <w:szCs w:val="28"/>
        </w:rPr>
        <w:lastRenderedPageBreak/>
        <w:t>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60586E" w:rsidRDefault="00E235EB" w:rsidP="0060586E">
      <w:pPr>
        <w:pStyle w:val="af5"/>
        <w:rPr>
          <w:sz w:val="28"/>
          <w:szCs w:val="28"/>
        </w:rPr>
      </w:pPr>
      <w:bookmarkStart w:id="346" w:name="bookmark874"/>
      <w:r w:rsidRPr="0060586E">
        <w:rPr>
          <w:sz w:val="28"/>
          <w:szCs w:val="28"/>
        </w:rPr>
        <w:t xml:space="preserve">Культурное пространство </w:t>
      </w:r>
      <w:r w:rsidRPr="0060586E">
        <w:rPr>
          <w:sz w:val="28"/>
          <w:szCs w:val="28"/>
          <w:lang w:val="en-US" w:eastAsia="en-US" w:bidi="en-US"/>
        </w:rPr>
        <w:t>XVI</w:t>
      </w:r>
      <w:r w:rsidRPr="0060586E">
        <w:rPr>
          <w:sz w:val="28"/>
          <w:szCs w:val="28"/>
          <w:lang w:eastAsia="en-US" w:bidi="en-US"/>
        </w:rPr>
        <w:t>-</w:t>
      </w:r>
      <w:r w:rsidRPr="0060586E">
        <w:rPr>
          <w:sz w:val="28"/>
          <w:szCs w:val="28"/>
          <w:lang w:val="en-US" w:eastAsia="en-US" w:bidi="en-US"/>
        </w:rPr>
        <w:t>XVII</w:t>
      </w:r>
      <w:r w:rsidRPr="0060586E">
        <w:rPr>
          <w:sz w:val="28"/>
          <w:szCs w:val="28"/>
        </w:rPr>
        <w:t xml:space="preserve">вв. </w:t>
      </w:r>
      <w:r w:rsidRPr="0060586E">
        <w:rPr>
          <w:bCs/>
          <w:sz w:val="28"/>
          <w:szCs w:val="28"/>
        </w:rPr>
        <w:t>(5 ч)</w:t>
      </w:r>
      <w:bookmarkEnd w:id="346"/>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Изменения в картине мира человека в </w:t>
      </w:r>
      <w:r w:rsidRPr="0060586E">
        <w:rPr>
          <w:color w:val="auto"/>
          <w:sz w:val="28"/>
          <w:szCs w:val="28"/>
          <w:lang w:val="en-US" w:eastAsia="en-US" w:bidi="en-US"/>
        </w:rPr>
        <w:t>XVI</w:t>
      </w:r>
      <w:r w:rsidRPr="0060586E">
        <w:rPr>
          <w:color w:val="auto"/>
          <w:sz w:val="28"/>
          <w:szCs w:val="28"/>
          <w:lang w:eastAsia="en-US" w:bidi="en-US"/>
        </w:rPr>
        <w:t>—</w:t>
      </w:r>
      <w:r w:rsidRPr="0060586E">
        <w:rPr>
          <w:color w:val="auto"/>
          <w:sz w:val="28"/>
          <w:szCs w:val="28"/>
          <w:lang w:val="en-US" w:eastAsia="en-US" w:bidi="en-US"/>
        </w:rPr>
        <w:t>XVII</w:t>
      </w:r>
      <w:r w:rsidRPr="0060586E">
        <w:rPr>
          <w:color w:val="auto"/>
          <w:sz w:val="28"/>
          <w:szCs w:val="28"/>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60586E" w:rsidRDefault="00E235EB" w:rsidP="0060586E">
      <w:pPr>
        <w:pStyle w:val="13"/>
        <w:spacing w:line="240" w:lineRule="auto"/>
        <w:jc w:val="both"/>
        <w:rPr>
          <w:color w:val="auto"/>
          <w:sz w:val="28"/>
          <w:szCs w:val="28"/>
        </w:rPr>
      </w:pPr>
      <w:r w:rsidRPr="0060586E">
        <w:rPr>
          <w:color w:val="auto"/>
          <w:sz w:val="28"/>
          <w:szCs w:val="28"/>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60586E" w:rsidRDefault="00E235EB" w:rsidP="0060586E">
      <w:pPr>
        <w:pStyle w:val="13"/>
        <w:spacing w:line="240" w:lineRule="auto"/>
        <w:jc w:val="both"/>
        <w:rPr>
          <w:color w:val="auto"/>
          <w:sz w:val="28"/>
          <w:szCs w:val="28"/>
        </w:rPr>
      </w:pPr>
      <w:r w:rsidRPr="0060586E">
        <w:rPr>
          <w:color w:val="auto"/>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60586E">
        <w:rPr>
          <w:i/>
          <w:iCs/>
          <w:color w:val="auto"/>
          <w:sz w:val="28"/>
          <w:szCs w:val="28"/>
        </w:rPr>
        <w:t>.</w:t>
      </w:r>
      <w:r w:rsidRPr="0060586E">
        <w:rPr>
          <w:color w:val="auto"/>
          <w:sz w:val="28"/>
          <w:szCs w:val="28"/>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60586E">
        <w:rPr>
          <w:color w:val="auto"/>
          <w:sz w:val="28"/>
          <w:szCs w:val="28"/>
          <w:lang w:val="en-US" w:eastAsia="en-US" w:bidi="en-US"/>
        </w:rPr>
        <w:t>XVII</w:t>
      </w:r>
      <w:r w:rsidRPr="0060586E">
        <w:rPr>
          <w:color w:val="auto"/>
          <w:sz w:val="28"/>
          <w:szCs w:val="28"/>
        </w:rPr>
        <w:t>в.</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Наш край</w:t>
      </w:r>
      <w:r w:rsidRPr="0060586E">
        <w:rPr>
          <w:color w:val="auto"/>
          <w:sz w:val="28"/>
          <w:szCs w:val="28"/>
        </w:rPr>
        <w:t xml:space="preserve"> в </w:t>
      </w:r>
      <w:r w:rsidRPr="0060586E">
        <w:rPr>
          <w:color w:val="auto"/>
          <w:sz w:val="28"/>
          <w:szCs w:val="28"/>
          <w:lang w:val="en-US" w:eastAsia="en-US" w:bidi="en-US"/>
        </w:rPr>
        <w:t>XVI</w:t>
      </w:r>
      <w:r w:rsidRPr="0060586E">
        <w:rPr>
          <w:color w:val="auto"/>
          <w:sz w:val="28"/>
          <w:szCs w:val="28"/>
          <w:lang w:eastAsia="en-US" w:bidi="en-US"/>
        </w:rPr>
        <w:t>—</w:t>
      </w:r>
      <w:r w:rsidRPr="0060586E">
        <w:rPr>
          <w:color w:val="auto"/>
          <w:sz w:val="28"/>
          <w:szCs w:val="28"/>
          <w:lang w:val="en-US" w:eastAsia="en-US" w:bidi="en-US"/>
        </w:rPr>
        <w:t>XVII</w:t>
      </w:r>
      <w:r w:rsidRPr="0060586E">
        <w:rPr>
          <w:color w:val="auto"/>
          <w:sz w:val="28"/>
          <w:szCs w:val="28"/>
        </w:rPr>
        <w:t>вв.</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Обобщение </w:t>
      </w:r>
      <w:r w:rsidRPr="0060586E">
        <w:rPr>
          <w:color w:val="auto"/>
          <w:sz w:val="28"/>
          <w:szCs w:val="28"/>
        </w:rPr>
        <w:t>(2 ч).</w:t>
      </w:r>
    </w:p>
    <w:p w:rsidR="00BF75E3" w:rsidRPr="0060586E" w:rsidRDefault="00BF75E3" w:rsidP="0060586E">
      <w:pPr>
        <w:pStyle w:val="af5"/>
        <w:rPr>
          <w:sz w:val="28"/>
          <w:szCs w:val="28"/>
        </w:rPr>
      </w:pPr>
      <w:bookmarkStart w:id="347" w:name="bookmark876"/>
    </w:p>
    <w:p w:rsidR="00A57638" w:rsidRPr="0060586E" w:rsidRDefault="00BF75E3" w:rsidP="0060586E">
      <w:pPr>
        <w:pStyle w:val="af5"/>
        <w:rPr>
          <w:sz w:val="28"/>
          <w:szCs w:val="28"/>
        </w:rPr>
      </w:pPr>
      <w:r w:rsidRPr="0060586E">
        <w:rPr>
          <w:sz w:val="28"/>
          <w:szCs w:val="28"/>
        </w:rPr>
        <w:t xml:space="preserve">8 </w:t>
      </w:r>
      <w:r w:rsidR="00E235EB" w:rsidRPr="0060586E">
        <w:rPr>
          <w:sz w:val="28"/>
          <w:szCs w:val="28"/>
        </w:rPr>
        <w:t>КЛАСС</w:t>
      </w:r>
      <w:bookmarkEnd w:id="347"/>
    </w:p>
    <w:p w:rsidR="00BF75E3" w:rsidRPr="0060586E" w:rsidRDefault="00BF75E3" w:rsidP="0060586E">
      <w:pPr>
        <w:pStyle w:val="af5"/>
        <w:rPr>
          <w:sz w:val="28"/>
          <w:szCs w:val="28"/>
        </w:rPr>
      </w:pPr>
    </w:p>
    <w:p w:rsidR="00A57638" w:rsidRPr="0060586E" w:rsidRDefault="00E235EB" w:rsidP="0060586E">
      <w:pPr>
        <w:pStyle w:val="af5"/>
        <w:rPr>
          <w:sz w:val="28"/>
          <w:szCs w:val="28"/>
        </w:rPr>
      </w:pPr>
      <w:r w:rsidRPr="0060586E">
        <w:rPr>
          <w:sz w:val="28"/>
          <w:szCs w:val="28"/>
        </w:rPr>
        <w:t xml:space="preserve">ВСЕОБЩАЯ ИСТОРИЯ. ИСТОРИЯ НОВОГО ВРЕМЕНИ. </w:t>
      </w:r>
      <w:r w:rsidRPr="0060586E">
        <w:rPr>
          <w:sz w:val="28"/>
          <w:szCs w:val="28"/>
          <w:lang w:val="en-US" w:eastAsia="en-US" w:bidi="en-US"/>
        </w:rPr>
        <w:t>XVIII</w:t>
      </w:r>
      <w:r w:rsidRPr="0060586E">
        <w:rPr>
          <w:sz w:val="28"/>
          <w:szCs w:val="28"/>
        </w:rPr>
        <w:t xml:space="preserve">в. </w:t>
      </w:r>
      <w:r w:rsidRPr="0060586E">
        <w:rPr>
          <w:bCs/>
          <w:sz w:val="28"/>
          <w:szCs w:val="28"/>
        </w:rPr>
        <w:t>(23 ч)</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Введение </w:t>
      </w:r>
      <w:r w:rsidRPr="0060586E">
        <w:rPr>
          <w:color w:val="auto"/>
          <w:sz w:val="28"/>
          <w:szCs w:val="28"/>
        </w:rPr>
        <w:t>(1 ч).</w:t>
      </w:r>
    </w:p>
    <w:p w:rsidR="00BF75E3" w:rsidRPr="0060586E" w:rsidRDefault="00BF75E3" w:rsidP="0060586E">
      <w:pPr>
        <w:pStyle w:val="af5"/>
        <w:rPr>
          <w:sz w:val="28"/>
          <w:szCs w:val="28"/>
        </w:rPr>
      </w:pPr>
      <w:bookmarkStart w:id="348" w:name="bookmark879"/>
    </w:p>
    <w:p w:rsidR="00A57638" w:rsidRPr="0060586E" w:rsidRDefault="00E235EB" w:rsidP="0060586E">
      <w:pPr>
        <w:pStyle w:val="af5"/>
        <w:rPr>
          <w:sz w:val="28"/>
          <w:szCs w:val="28"/>
        </w:rPr>
      </w:pPr>
      <w:r w:rsidRPr="0060586E">
        <w:rPr>
          <w:sz w:val="28"/>
          <w:szCs w:val="28"/>
        </w:rPr>
        <w:t xml:space="preserve">Век Просвещения </w:t>
      </w:r>
      <w:r w:rsidRPr="0060586E">
        <w:rPr>
          <w:bCs/>
          <w:sz w:val="28"/>
          <w:szCs w:val="28"/>
        </w:rPr>
        <w:t>(2 ч)</w:t>
      </w:r>
      <w:bookmarkEnd w:id="348"/>
    </w:p>
    <w:p w:rsidR="00A57638" w:rsidRPr="0060586E" w:rsidRDefault="00E235EB" w:rsidP="0060586E">
      <w:pPr>
        <w:pStyle w:val="13"/>
        <w:spacing w:line="240" w:lineRule="auto"/>
        <w:jc w:val="both"/>
        <w:rPr>
          <w:color w:val="auto"/>
          <w:sz w:val="28"/>
          <w:szCs w:val="28"/>
        </w:rPr>
      </w:pPr>
      <w:r w:rsidRPr="0060586E">
        <w:rPr>
          <w:color w:val="auto"/>
          <w:sz w:val="28"/>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Pr="0060586E" w:rsidRDefault="00BF75E3" w:rsidP="0060586E">
      <w:pPr>
        <w:pStyle w:val="af5"/>
        <w:rPr>
          <w:sz w:val="28"/>
          <w:szCs w:val="28"/>
        </w:rPr>
      </w:pPr>
      <w:bookmarkStart w:id="349" w:name="bookmark881"/>
    </w:p>
    <w:p w:rsidR="00A57638" w:rsidRPr="0060586E" w:rsidRDefault="00E235EB" w:rsidP="0060586E">
      <w:pPr>
        <w:pStyle w:val="af5"/>
        <w:rPr>
          <w:sz w:val="28"/>
          <w:szCs w:val="28"/>
        </w:rPr>
      </w:pPr>
      <w:r w:rsidRPr="0060586E">
        <w:rPr>
          <w:sz w:val="28"/>
          <w:szCs w:val="28"/>
        </w:rPr>
        <w:t xml:space="preserve">Государства Европы в </w:t>
      </w:r>
      <w:r w:rsidRPr="0060586E">
        <w:rPr>
          <w:sz w:val="28"/>
          <w:szCs w:val="28"/>
          <w:lang w:val="en-US" w:eastAsia="en-US" w:bidi="en-US"/>
        </w:rPr>
        <w:t>XVIII</w:t>
      </w:r>
      <w:r w:rsidRPr="0060586E">
        <w:rPr>
          <w:sz w:val="28"/>
          <w:szCs w:val="28"/>
        </w:rPr>
        <w:t xml:space="preserve">в. </w:t>
      </w:r>
      <w:r w:rsidRPr="0060586E">
        <w:rPr>
          <w:bCs/>
          <w:sz w:val="28"/>
          <w:szCs w:val="28"/>
        </w:rPr>
        <w:t>(6 ч)</w:t>
      </w:r>
      <w:bookmarkEnd w:id="349"/>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 xml:space="preserve">Монархии в Европе </w:t>
      </w:r>
      <w:r w:rsidRPr="0060586E">
        <w:rPr>
          <w:b/>
          <w:bCs/>
          <w:i/>
          <w:iCs/>
          <w:color w:val="auto"/>
          <w:sz w:val="28"/>
          <w:szCs w:val="28"/>
          <w:lang w:val="en-US" w:eastAsia="en-US" w:bidi="en-US"/>
        </w:rPr>
        <w:t>XVIII</w:t>
      </w:r>
      <w:r w:rsidRPr="0060586E">
        <w:rPr>
          <w:b/>
          <w:bCs/>
          <w:i/>
          <w:iCs/>
          <w:color w:val="auto"/>
          <w:sz w:val="28"/>
          <w:szCs w:val="28"/>
        </w:rPr>
        <w:t>в</w:t>
      </w:r>
      <w:r w:rsidRPr="0060586E">
        <w:rPr>
          <w:color w:val="auto"/>
          <w:sz w:val="28"/>
          <w:szCs w:val="28"/>
        </w:rPr>
        <w:t xml:space="preserve">.: абсолютные и парламентские монархии. </w:t>
      </w:r>
      <w:r w:rsidRPr="0060586E">
        <w:rPr>
          <w:color w:val="auto"/>
          <w:sz w:val="28"/>
          <w:szCs w:val="28"/>
        </w:rPr>
        <w:lastRenderedPageBreak/>
        <w:t>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 xml:space="preserve">Великобритания в </w:t>
      </w:r>
      <w:r w:rsidRPr="0060586E">
        <w:rPr>
          <w:b/>
          <w:bCs/>
          <w:i/>
          <w:iCs/>
          <w:color w:val="auto"/>
          <w:sz w:val="28"/>
          <w:szCs w:val="28"/>
          <w:lang w:val="en-US" w:eastAsia="en-US" w:bidi="en-US"/>
        </w:rPr>
        <w:t>XVIII</w:t>
      </w:r>
      <w:r w:rsidRPr="0060586E">
        <w:rPr>
          <w:b/>
          <w:bCs/>
          <w:i/>
          <w:iCs/>
          <w:color w:val="auto"/>
          <w:sz w:val="28"/>
          <w:szCs w:val="28"/>
        </w:rPr>
        <w:t>в</w:t>
      </w:r>
      <w:r w:rsidRPr="0060586E">
        <w:rPr>
          <w:i/>
          <w:iCs/>
          <w:color w:val="auto"/>
          <w:sz w:val="28"/>
          <w:szCs w:val="28"/>
        </w:rPr>
        <w:t>.</w:t>
      </w:r>
      <w:r w:rsidRPr="0060586E">
        <w:rPr>
          <w:color w:val="auto"/>
          <w:sz w:val="28"/>
          <w:szCs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Франция</w:t>
      </w:r>
      <w:r w:rsidRPr="0060586E">
        <w:rPr>
          <w:color w:val="auto"/>
          <w:sz w:val="28"/>
          <w:szCs w:val="28"/>
        </w:rPr>
        <w:t>. Абсолютная монархия: политика сохранения старого порядка. Попытки проведения реформ. Королевская власть и сословия.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 xml:space="preserve">Германские государства, монархия Габсбургов, итальянские земли в </w:t>
      </w:r>
      <w:r w:rsidRPr="0060586E">
        <w:rPr>
          <w:b/>
          <w:bCs/>
          <w:i/>
          <w:iCs/>
          <w:color w:val="auto"/>
          <w:sz w:val="28"/>
          <w:szCs w:val="28"/>
          <w:lang w:val="en-US" w:eastAsia="en-US" w:bidi="en-US"/>
        </w:rPr>
        <w:t>XVIII</w:t>
      </w:r>
      <w:r w:rsidRPr="0060586E">
        <w:rPr>
          <w:b/>
          <w:bCs/>
          <w:i/>
          <w:iCs/>
          <w:color w:val="auto"/>
          <w:sz w:val="28"/>
          <w:szCs w:val="28"/>
        </w:rPr>
        <w:t>в.</w:t>
      </w:r>
      <w:r w:rsidRPr="0060586E">
        <w:rPr>
          <w:color w:val="auto"/>
          <w:sz w:val="28"/>
          <w:szCs w:val="28"/>
        </w:rPr>
        <w:t xml:space="preserve"> Раздробленность Германии. Возвышение Пруссии. Фридрих </w:t>
      </w:r>
      <w:r w:rsidRPr="0060586E">
        <w:rPr>
          <w:color w:val="auto"/>
          <w:sz w:val="28"/>
          <w:szCs w:val="28"/>
          <w:lang w:val="en-US" w:eastAsia="en-US" w:bidi="en-US"/>
        </w:rPr>
        <w:t>II</w:t>
      </w:r>
      <w:r w:rsidRPr="0060586E">
        <w:rPr>
          <w:color w:val="auto"/>
          <w:sz w:val="28"/>
          <w:szCs w:val="28"/>
        </w:rPr>
        <w:t xml:space="preserve">Великий. Габсбургская монархия в </w:t>
      </w:r>
      <w:r w:rsidRPr="0060586E">
        <w:rPr>
          <w:color w:val="auto"/>
          <w:sz w:val="28"/>
          <w:szCs w:val="28"/>
          <w:lang w:val="en-US" w:eastAsia="en-US" w:bidi="en-US"/>
        </w:rPr>
        <w:t>XVIII</w:t>
      </w:r>
      <w:r w:rsidRPr="0060586E">
        <w:rPr>
          <w:color w:val="auto"/>
          <w:sz w:val="28"/>
          <w:szCs w:val="28"/>
        </w:rPr>
        <w:t xml:space="preserve">в. Правление Марии Терезии и Иосифа </w:t>
      </w:r>
      <w:r w:rsidRPr="0060586E">
        <w:rPr>
          <w:color w:val="auto"/>
          <w:sz w:val="28"/>
          <w:szCs w:val="28"/>
          <w:lang w:val="en-US" w:eastAsia="en-US" w:bidi="en-US"/>
        </w:rPr>
        <w:t>II</w:t>
      </w:r>
      <w:r w:rsidRPr="0060586E">
        <w:rPr>
          <w:color w:val="auto"/>
          <w:sz w:val="28"/>
          <w:szCs w:val="28"/>
          <w:lang w:eastAsia="en-US" w:bidi="en-US"/>
        </w:rPr>
        <w:t xml:space="preserve">. </w:t>
      </w:r>
      <w:r w:rsidRPr="0060586E">
        <w:rPr>
          <w:color w:val="auto"/>
          <w:sz w:val="28"/>
          <w:szCs w:val="28"/>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Государства Пиренейского полуострова</w:t>
      </w:r>
      <w:r w:rsidRPr="0060586E">
        <w:rPr>
          <w:i/>
          <w:iCs/>
          <w:color w:val="auto"/>
          <w:sz w:val="28"/>
          <w:szCs w:val="28"/>
        </w:rPr>
        <w:t>.</w:t>
      </w:r>
      <w:r w:rsidRPr="0060586E">
        <w:rPr>
          <w:color w:val="auto"/>
          <w:sz w:val="28"/>
          <w:szCs w:val="28"/>
        </w:rPr>
        <w:t xml:space="preserve"> Испания: проблемы внутреннего развития, ослабление международных позиций. Реформы в правление Карла </w:t>
      </w:r>
      <w:r w:rsidRPr="0060586E">
        <w:rPr>
          <w:color w:val="auto"/>
          <w:sz w:val="28"/>
          <w:szCs w:val="28"/>
          <w:lang w:val="en-US" w:eastAsia="en-US" w:bidi="en-US"/>
        </w:rPr>
        <w:t>III</w:t>
      </w:r>
      <w:r w:rsidRPr="0060586E">
        <w:rPr>
          <w:color w:val="auto"/>
          <w:sz w:val="28"/>
          <w:szCs w:val="28"/>
          <w:lang w:eastAsia="en-US" w:bidi="en-US"/>
        </w:rPr>
        <w:t xml:space="preserve">. </w:t>
      </w:r>
      <w:r w:rsidRPr="0060586E">
        <w:rPr>
          <w:color w:val="auto"/>
          <w:sz w:val="28"/>
          <w:szCs w:val="28"/>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60586E" w:rsidRDefault="00E235EB" w:rsidP="0060586E">
      <w:pPr>
        <w:pStyle w:val="af5"/>
        <w:rPr>
          <w:sz w:val="28"/>
          <w:szCs w:val="28"/>
        </w:rPr>
      </w:pPr>
      <w:bookmarkStart w:id="350" w:name="bookmark883"/>
      <w:r w:rsidRPr="0060586E">
        <w:rPr>
          <w:sz w:val="28"/>
          <w:szCs w:val="28"/>
        </w:rPr>
        <w:t>Британские колонии в Северной Америке:</w:t>
      </w:r>
      <w:bookmarkEnd w:id="350"/>
    </w:p>
    <w:p w:rsidR="00A57638" w:rsidRPr="0060586E" w:rsidRDefault="00E235EB" w:rsidP="0060586E">
      <w:pPr>
        <w:pStyle w:val="af5"/>
        <w:rPr>
          <w:sz w:val="28"/>
          <w:szCs w:val="28"/>
        </w:rPr>
      </w:pPr>
      <w:r w:rsidRPr="0060586E">
        <w:rPr>
          <w:sz w:val="28"/>
          <w:szCs w:val="28"/>
        </w:rPr>
        <w:t xml:space="preserve">борьба за независимость </w:t>
      </w:r>
      <w:r w:rsidRPr="0060586E">
        <w:rPr>
          <w:bCs/>
          <w:sz w:val="28"/>
          <w:szCs w:val="28"/>
        </w:rPr>
        <w:t>(2 ч)</w:t>
      </w:r>
    </w:p>
    <w:p w:rsidR="00A57638" w:rsidRPr="0060586E" w:rsidRDefault="00E235EB" w:rsidP="0060586E">
      <w:pPr>
        <w:pStyle w:val="13"/>
        <w:spacing w:line="240" w:lineRule="auto"/>
        <w:jc w:val="both"/>
        <w:rPr>
          <w:color w:val="auto"/>
          <w:sz w:val="28"/>
          <w:szCs w:val="28"/>
        </w:rPr>
      </w:pPr>
      <w:r w:rsidRPr="0060586E">
        <w:rPr>
          <w:color w:val="auto"/>
          <w:sz w:val="28"/>
          <w:szCs w:val="28"/>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60586E" w:rsidRDefault="00E235EB" w:rsidP="0060586E">
      <w:pPr>
        <w:pStyle w:val="af5"/>
        <w:rPr>
          <w:sz w:val="28"/>
          <w:szCs w:val="28"/>
        </w:rPr>
      </w:pPr>
      <w:bookmarkStart w:id="351" w:name="bookmark886"/>
      <w:r w:rsidRPr="0060586E">
        <w:rPr>
          <w:sz w:val="28"/>
          <w:szCs w:val="28"/>
        </w:rPr>
        <w:t xml:space="preserve">Французская революция конца </w:t>
      </w:r>
      <w:r w:rsidRPr="0060586E">
        <w:rPr>
          <w:sz w:val="28"/>
          <w:szCs w:val="28"/>
          <w:lang w:val="en-US" w:eastAsia="en-US" w:bidi="en-US"/>
        </w:rPr>
        <w:t>XVIII</w:t>
      </w:r>
      <w:r w:rsidRPr="0060586E">
        <w:rPr>
          <w:sz w:val="28"/>
          <w:szCs w:val="28"/>
        </w:rPr>
        <w:t xml:space="preserve">в. </w:t>
      </w:r>
      <w:r w:rsidRPr="0060586E">
        <w:rPr>
          <w:bCs/>
          <w:sz w:val="28"/>
          <w:szCs w:val="28"/>
        </w:rPr>
        <w:t>(3 ч)</w:t>
      </w:r>
      <w:bookmarkEnd w:id="351"/>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w:t>
      </w:r>
      <w:r w:rsidRPr="0060586E">
        <w:rPr>
          <w:color w:val="auto"/>
          <w:sz w:val="28"/>
          <w:szCs w:val="28"/>
        </w:rPr>
        <w:lastRenderedPageBreak/>
        <w:t>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60586E" w:rsidRDefault="00E235EB" w:rsidP="0060586E">
      <w:pPr>
        <w:pStyle w:val="af5"/>
        <w:rPr>
          <w:sz w:val="28"/>
          <w:szCs w:val="28"/>
        </w:rPr>
      </w:pPr>
      <w:bookmarkStart w:id="352" w:name="bookmark888"/>
      <w:r w:rsidRPr="0060586E">
        <w:rPr>
          <w:sz w:val="28"/>
          <w:szCs w:val="28"/>
        </w:rPr>
        <w:t xml:space="preserve">Европейская культура в </w:t>
      </w:r>
      <w:r w:rsidRPr="0060586E">
        <w:rPr>
          <w:sz w:val="28"/>
          <w:szCs w:val="28"/>
          <w:lang w:val="en-US" w:eastAsia="en-US" w:bidi="en-US"/>
        </w:rPr>
        <w:t>XVIII</w:t>
      </w:r>
      <w:r w:rsidRPr="0060586E">
        <w:rPr>
          <w:sz w:val="28"/>
          <w:szCs w:val="28"/>
        </w:rPr>
        <w:t xml:space="preserve">в. </w:t>
      </w:r>
      <w:r w:rsidRPr="0060586E">
        <w:rPr>
          <w:bCs/>
          <w:sz w:val="28"/>
          <w:szCs w:val="28"/>
        </w:rPr>
        <w:t>(3 ч)</w:t>
      </w:r>
      <w:bookmarkEnd w:id="352"/>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60586E">
        <w:rPr>
          <w:color w:val="auto"/>
          <w:sz w:val="28"/>
          <w:szCs w:val="28"/>
          <w:lang w:val="en-US" w:eastAsia="en-US" w:bidi="en-US"/>
        </w:rPr>
        <w:t>XVIII</w:t>
      </w:r>
      <w:r w:rsidRPr="0060586E">
        <w:rPr>
          <w:color w:val="auto"/>
          <w:sz w:val="28"/>
          <w:szCs w:val="28"/>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60586E" w:rsidRDefault="00E235EB" w:rsidP="0060586E">
      <w:pPr>
        <w:pStyle w:val="af5"/>
        <w:rPr>
          <w:sz w:val="28"/>
          <w:szCs w:val="28"/>
        </w:rPr>
      </w:pPr>
      <w:bookmarkStart w:id="353" w:name="bookmark890"/>
      <w:r w:rsidRPr="0060586E">
        <w:rPr>
          <w:sz w:val="28"/>
          <w:szCs w:val="28"/>
        </w:rPr>
        <w:t xml:space="preserve">Международные отношения в </w:t>
      </w:r>
      <w:r w:rsidRPr="0060586E">
        <w:rPr>
          <w:sz w:val="28"/>
          <w:szCs w:val="28"/>
          <w:lang w:val="en-US" w:eastAsia="en-US" w:bidi="en-US"/>
        </w:rPr>
        <w:t>XVIII</w:t>
      </w:r>
      <w:r w:rsidRPr="0060586E">
        <w:rPr>
          <w:sz w:val="28"/>
          <w:szCs w:val="28"/>
        </w:rPr>
        <w:t xml:space="preserve">в. </w:t>
      </w:r>
      <w:r w:rsidRPr="0060586E">
        <w:rPr>
          <w:bCs/>
          <w:sz w:val="28"/>
          <w:szCs w:val="28"/>
        </w:rPr>
        <w:t>(2 ч)</w:t>
      </w:r>
      <w:bookmarkEnd w:id="353"/>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Проблемы европейского баланса сил и дипломатия. Участие России в международных отношениях в </w:t>
      </w:r>
      <w:r w:rsidRPr="0060586E">
        <w:rPr>
          <w:color w:val="auto"/>
          <w:sz w:val="28"/>
          <w:szCs w:val="28"/>
          <w:lang w:val="en-US" w:eastAsia="en-US" w:bidi="en-US"/>
        </w:rPr>
        <w:t>XVIII</w:t>
      </w:r>
      <w:r w:rsidRPr="0060586E">
        <w:rPr>
          <w:color w:val="auto"/>
          <w:sz w:val="28"/>
          <w:szCs w:val="28"/>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60586E" w:rsidRDefault="00E235EB" w:rsidP="0060586E">
      <w:pPr>
        <w:pStyle w:val="af5"/>
        <w:rPr>
          <w:sz w:val="28"/>
          <w:szCs w:val="28"/>
        </w:rPr>
      </w:pPr>
      <w:bookmarkStart w:id="354" w:name="bookmark892"/>
      <w:r w:rsidRPr="0060586E">
        <w:rPr>
          <w:sz w:val="28"/>
          <w:szCs w:val="28"/>
        </w:rPr>
        <w:t xml:space="preserve">Страны Востока в </w:t>
      </w:r>
      <w:r w:rsidRPr="0060586E">
        <w:rPr>
          <w:sz w:val="28"/>
          <w:szCs w:val="28"/>
          <w:lang w:val="en-US" w:eastAsia="en-US" w:bidi="en-US"/>
        </w:rPr>
        <w:t>XVIII</w:t>
      </w:r>
      <w:r w:rsidRPr="0060586E">
        <w:rPr>
          <w:sz w:val="28"/>
          <w:szCs w:val="28"/>
        </w:rPr>
        <w:t xml:space="preserve">в. </w:t>
      </w:r>
      <w:r w:rsidRPr="0060586E">
        <w:rPr>
          <w:bCs/>
          <w:sz w:val="28"/>
          <w:szCs w:val="28"/>
        </w:rPr>
        <w:t>(3 ч)</w:t>
      </w:r>
      <w:bookmarkEnd w:id="354"/>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Османская империя</w:t>
      </w:r>
      <w:r w:rsidRPr="0060586E">
        <w:rPr>
          <w:color w:val="auto"/>
          <w:sz w:val="28"/>
          <w:szCs w:val="28"/>
        </w:rPr>
        <w:t xml:space="preserve">: от могущества к упадку. Положение населения. Попытки проведения реформ; Селим </w:t>
      </w:r>
      <w:r w:rsidRPr="0060586E">
        <w:rPr>
          <w:color w:val="auto"/>
          <w:sz w:val="28"/>
          <w:szCs w:val="28"/>
          <w:lang w:val="en-US" w:eastAsia="en-US" w:bidi="en-US"/>
        </w:rPr>
        <w:t>III</w:t>
      </w:r>
      <w:r w:rsidRPr="0060586E">
        <w:rPr>
          <w:color w:val="auto"/>
          <w:sz w:val="28"/>
          <w:szCs w:val="28"/>
          <w:lang w:eastAsia="en-US" w:bidi="en-US"/>
        </w:rPr>
        <w:t xml:space="preserve">. </w:t>
      </w:r>
      <w:r w:rsidRPr="0060586E">
        <w:rPr>
          <w:b/>
          <w:bCs/>
          <w:i/>
          <w:iCs/>
          <w:color w:val="auto"/>
          <w:sz w:val="28"/>
          <w:szCs w:val="28"/>
        </w:rPr>
        <w:t xml:space="preserve">Индия. </w:t>
      </w:r>
      <w:r w:rsidRPr="0060586E">
        <w:rPr>
          <w:color w:val="auto"/>
          <w:sz w:val="28"/>
          <w:szCs w:val="28"/>
        </w:rPr>
        <w:t xml:space="preserve">Ослабление империи Великих Моголов. Борьба европейцев за владения в Индии. Утверждение британского владычества. </w:t>
      </w:r>
      <w:r w:rsidRPr="0060586E">
        <w:rPr>
          <w:b/>
          <w:bCs/>
          <w:i/>
          <w:iCs/>
          <w:color w:val="auto"/>
          <w:sz w:val="28"/>
          <w:szCs w:val="28"/>
        </w:rPr>
        <w:t>Китай</w:t>
      </w:r>
      <w:r w:rsidRPr="0060586E">
        <w:rPr>
          <w:color w:val="auto"/>
          <w:sz w:val="28"/>
          <w:szCs w:val="28"/>
        </w:rPr>
        <w:t xml:space="preserve">. Империя Цин в </w:t>
      </w:r>
      <w:r w:rsidRPr="0060586E">
        <w:rPr>
          <w:color w:val="auto"/>
          <w:sz w:val="28"/>
          <w:szCs w:val="28"/>
          <w:lang w:val="en-US" w:eastAsia="en-US" w:bidi="en-US"/>
        </w:rPr>
        <w:t>XVIII</w:t>
      </w:r>
      <w:r w:rsidRPr="0060586E">
        <w:rPr>
          <w:color w:val="auto"/>
          <w:sz w:val="28"/>
          <w:szCs w:val="28"/>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0586E">
        <w:rPr>
          <w:b/>
          <w:bCs/>
          <w:i/>
          <w:iCs/>
          <w:color w:val="auto"/>
          <w:sz w:val="28"/>
          <w:szCs w:val="28"/>
        </w:rPr>
        <w:t>Япония</w:t>
      </w:r>
      <w:r w:rsidRPr="0060586E">
        <w:rPr>
          <w:color w:val="auto"/>
          <w:sz w:val="28"/>
          <w:szCs w:val="28"/>
        </w:rPr>
        <w:t xml:space="preserve"> в </w:t>
      </w:r>
      <w:r w:rsidRPr="0060586E">
        <w:rPr>
          <w:color w:val="auto"/>
          <w:sz w:val="28"/>
          <w:szCs w:val="28"/>
          <w:lang w:val="en-US" w:eastAsia="en-US" w:bidi="en-US"/>
        </w:rPr>
        <w:t>XVIII</w:t>
      </w:r>
      <w:r w:rsidRPr="0060586E">
        <w:rPr>
          <w:color w:val="auto"/>
          <w:sz w:val="28"/>
          <w:szCs w:val="28"/>
        </w:rPr>
        <w:t xml:space="preserve">в. Сегуны и дайме. Положение сословий. Культура стран Востока в </w:t>
      </w:r>
      <w:r w:rsidRPr="0060586E">
        <w:rPr>
          <w:color w:val="auto"/>
          <w:sz w:val="28"/>
          <w:szCs w:val="28"/>
          <w:lang w:val="en-US" w:eastAsia="en-US" w:bidi="en-US"/>
        </w:rPr>
        <w:t>XVIII</w:t>
      </w:r>
      <w:r w:rsidRPr="0060586E">
        <w:rPr>
          <w:color w:val="auto"/>
          <w:sz w:val="28"/>
          <w:szCs w:val="28"/>
        </w:rPr>
        <w:t>в.</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Обобщение </w:t>
      </w:r>
      <w:r w:rsidRPr="0060586E">
        <w:rPr>
          <w:color w:val="auto"/>
          <w:sz w:val="28"/>
          <w:szCs w:val="28"/>
        </w:rPr>
        <w:t xml:space="preserve">(1 ч). Историческое и культурное наследие </w:t>
      </w:r>
      <w:r w:rsidRPr="0060586E">
        <w:rPr>
          <w:color w:val="auto"/>
          <w:sz w:val="28"/>
          <w:szCs w:val="28"/>
          <w:lang w:val="en-US" w:eastAsia="en-US" w:bidi="en-US"/>
        </w:rPr>
        <w:t>XVIII</w:t>
      </w:r>
      <w:r w:rsidRPr="0060586E">
        <w:rPr>
          <w:color w:val="auto"/>
          <w:sz w:val="28"/>
          <w:szCs w:val="28"/>
        </w:rPr>
        <w:t>в.</w:t>
      </w:r>
    </w:p>
    <w:p w:rsidR="00A57638" w:rsidRPr="0060586E" w:rsidRDefault="00E235EB" w:rsidP="0060586E">
      <w:pPr>
        <w:pStyle w:val="af5"/>
        <w:rPr>
          <w:sz w:val="28"/>
          <w:szCs w:val="28"/>
        </w:rPr>
      </w:pPr>
      <w:bookmarkStart w:id="355" w:name="bookmark894"/>
      <w:r w:rsidRPr="0060586E">
        <w:rPr>
          <w:sz w:val="28"/>
          <w:szCs w:val="28"/>
        </w:rPr>
        <w:t xml:space="preserve">ИСТОРИЯ РОССИИ. РОССИЯ В КОНЦЕ </w:t>
      </w:r>
      <w:r w:rsidRPr="0060586E">
        <w:rPr>
          <w:sz w:val="28"/>
          <w:szCs w:val="28"/>
          <w:lang w:val="en-US" w:eastAsia="en-US" w:bidi="en-US"/>
        </w:rPr>
        <w:t>XVII</w:t>
      </w:r>
      <w:r w:rsidRPr="0060586E">
        <w:rPr>
          <w:sz w:val="28"/>
          <w:szCs w:val="28"/>
        </w:rPr>
        <w:t xml:space="preserve">— </w:t>
      </w:r>
      <w:r w:rsidRPr="0060586E">
        <w:rPr>
          <w:sz w:val="28"/>
          <w:szCs w:val="28"/>
          <w:lang w:val="en-US" w:eastAsia="en-US" w:bidi="en-US"/>
        </w:rPr>
        <w:t>XVIII</w:t>
      </w:r>
      <w:r w:rsidRPr="0060586E">
        <w:rPr>
          <w:sz w:val="28"/>
          <w:szCs w:val="28"/>
        </w:rPr>
        <w:t>в.:</w:t>
      </w:r>
      <w:bookmarkEnd w:id="355"/>
    </w:p>
    <w:p w:rsidR="00A57638" w:rsidRPr="0060586E" w:rsidRDefault="00E235EB" w:rsidP="0060586E">
      <w:pPr>
        <w:pStyle w:val="af5"/>
        <w:rPr>
          <w:sz w:val="28"/>
          <w:szCs w:val="28"/>
        </w:rPr>
      </w:pPr>
      <w:r w:rsidRPr="0060586E">
        <w:rPr>
          <w:sz w:val="28"/>
          <w:szCs w:val="28"/>
        </w:rPr>
        <w:t xml:space="preserve">ОТ ЦАРСТВА К ИМПЕРИИ </w:t>
      </w:r>
      <w:r w:rsidRPr="0060586E">
        <w:rPr>
          <w:bCs/>
          <w:sz w:val="28"/>
          <w:szCs w:val="28"/>
        </w:rPr>
        <w:t>(45 ч)</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Введение </w:t>
      </w:r>
      <w:r w:rsidRPr="0060586E">
        <w:rPr>
          <w:color w:val="auto"/>
          <w:sz w:val="28"/>
          <w:szCs w:val="28"/>
        </w:rPr>
        <w:t>(1 ч).</w:t>
      </w:r>
    </w:p>
    <w:p w:rsidR="00A57638" w:rsidRPr="0060586E" w:rsidRDefault="00E235EB" w:rsidP="0060586E">
      <w:pPr>
        <w:pStyle w:val="af5"/>
        <w:rPr>
          <w:sz w:val="28"/>
          <w:szCs w:val="28"/>
        </w:rPr>
      </w:pPr>
      <w:bookmarkStart w:id="356" w:name="bookmark897"/>
      <w:r w:rsidRPr="0060586E">
        <w:rPr>
          <w:sz w:val="28"/>
          <w:szCs w:val="28"/>
        </w:rPr>
        <w:t xml:space="preserve">Россия в эпоху преобразований Петра </w:t>
      </w:r>
      <w:r w:rsidRPr="0060586E">
        <w:rPr>
          <w:sz w:val="28"/>
          <w:szCs w:val="28"/>
          <w:lang w:val="en-US" w:eastAsia="en-US" w:bidi="en-US"/>
        </w:rPr>
        <w:t>I</w:t>
      </w:r>
      <w:r w:rsidRPr="0060586E">
        <w:rPr>
          <w:bCs/>
          <w:sz w:val="28"/>
          <w:szCs w:val="28"/>
        </w:rPr>
        <w:t>(11 ч)</w:t>
      </w:r>
      <w:bookmarkEnd w:id="356"/>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Причины и предпосылки преобразований</w:t>
      </w:r>
      <w:r w:rsidRPr="0060586E">
        <w:rPr>
          <w:i/>
          <w:iCs/>
          <w:color w:val="auto"/>
          <w:sz w:val="28"/>
          <w:szCs w:val="28"/>
        </w:rPr>
        <w:t>.</w:t>
      </w:r>
      <w:r w:rsidRPr="0060586E">
        <w:rPr>
          <w:color w:val="auto"/>
          <w:sz w:val="28"/>
          <w:szCs w:val="28"/>
        </w:rPr>
        <w:t xml:space="preserve"> Россия и Европа в конце </w:t>
      </w:r>
      <w:r w:rsidRPr="0060586E">
        <w:rPr>
          <w:color w:val="auto"/>
          <w:sz w:val="28"/>
          <w:szCs w:val="28"/>
          <w:lang w:val="en-US" w:eastAsia="en-US" w:bidi="en-US"/>
        </w:rPr>
        <w:t>XVII</w:t>
      </w:r>
      <w:r w:rsidRPr="0060586E">
        <w:rPr>
          <w:color w:val="auto"/>
          <w:sz w:val="28"/>
          <w:szCs w:val="28"/>
        </w:rPr>
        <w:t xml:space="preserve">в. Модернизация как жизненно важная национальная задача. Начало царствования Петра </w:t>
      </w:r>
      <w:r w:rsidRPr="0060586E">
        <w:rPr>
          <w:color w:val="auto"/>
          <w:sz w:val="28"/>
          <w:szCs w:val="28"/>
          <w:lang w:val="en-US" w:eastAsia="en-US" w:bidi="en-US"/>
        </w:rPr>
        <w:t>I</w:t>
      </w:r>
      <w:r w:rsidRPr="0060586E">
        <w:rPr>
          <w:color w:val="auto"/>
          <w:sz w:val="28"/>
          <w:szCs w:val="28"/>
          <w:lang w:eastAsia="en-US" w:bidi="en-US"/>
        </w:rPr>
        <w:t xml:space="preserve">, </w:t>
      </w:r>
      <w:r w:rsidRPr="0060586E">
        <w:rPr>
          <w:color w:val="auto"/>
          <w:sz w:val="28"/>
          <w:szCs w:val="28"/>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60586E">
        <w:rPr>
          <w:color w:val="auto"/>
          <w:sz w:val="28"/>
          <w:szCs w:val="28"/>
          <w:lang w:val="en-US" w:eastAsia="en-US" w:bidi="en-US"/>
        </w:rPr>
        <w:t>I</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Экономическая политика.</w:t>
      </w:r>
      <w:r w:rsidRPr="0060586E">
        <w:rPr>
          <w:color w:val="auto"/>
          <w:sz w:val="28"/>
          <w:szCs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Социальная политика.</w:t>
      </w:r>
      <w:r w:rsidRPr="0060586E">
        <w:rPr>
          <w:color w:val="auto"/>
          <w:sz w:val="28"/>
          <w:szCs w:val="28"/>
        </w:rPr>
        <w:t xml:space="preserve"> Консолидация дворянского сословия, повышение его роли в управлении страной. Указ о единонаследии и Табель о рангах. </w:t>
      </w:r>
      <w:r w:rsidRPr="0060586E">
        <w:rPr>
          <w:color w:val="auto"/>
          <w:sz w:val="28"/>
          <w:szCs w:val="28"/>
        </w:rPr>
        <w:lastRenderedPageBreak/>
        <w:t>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Реформы управления</w:t>
      </w:r>
      <w:r w:rsidRPr="0060586E">
        <w:rPr>
          <w:color w:val="auto"/>
          <w:sz w:val="28"/>
          <w:szCs w:val="28"/>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Первые гвардейские полки. </w:t>
      </w:r>
      <w:r w:rsidRPr="0060586E">
        <w:rPr>
          <w:b/>
          <w:bCs/>
          <w:i/>
          <w:iCs/>
          <w:color w:val="auto"/>
          <w:sz w:val="28"/>
          <w:szCs w:val="28"/>
        </w:rPr>
        <w:t>Создание регулярной армии, военного флота</w:t>
      </w:r>
      <w:r w:rsidRPr="0060586E">
        <w:rPr>
          <w:color w:val="auto"/>
          <w:sz w:val="28"/>
          <w:szCs w:val="28"/>
        </w:rPr>
        <w:t>. Рекрутские наборы.</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Церковная реформа</w:t>
      </w:r>
      <w:r w:rsidRPr="0060586E">
        <w:rPr>
          <w:color w:val="auto"/>
          <w:sz w:val="28"/>
          <w:szCs w:val="28"/>
        </w:rPr>
        <w:t>. Упразднение патриаршества, учреждение Синода. Положение инославных конфессий.</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 xml:space="preserve">Оппозиция реформам Петра </w:t>
      </w:r>
      <w:r w:rsidRPr="0060586E">
        <w:rPr>
          <w:b/>
          <w:bCs/>
          <w:i/>
          <w:iCs/>
          <w:color w:val="auto"/>
          <w:sz w:val="28"/>
          <w:szCs w:val="28"/>
          <w:lang w:val="en-US" w:eastAsia="en-US" w:bidi="en-US"/>
        </w:rPr>
        <w:t>I</w:t>
      </w:r>
      <w:r w:rsidRPr="0060586E">
        <w:rPr>
          <w:color w:val="auto"/>
          <w:sz w:val="28"/>
          <w:szCs w:val="28"/>
          <w:lang w:eastAsia="en-US" w:bidi="en-US"/>
        </w:rPr>
        <w:t xml:space="preserve">. </w:t>
      </w:r>
      <w:r w:rsidRPr="0060586E">
        <w:rPr>
          <w:color w:val="auto"/>
          <w:sz w:val="28"/>
          <w:szCs w:val="28"/>
        </w:rPr>
        <w:t xml:space="preserve">Социальные движения в первой четверти </w:t>
      </w:r>
      <w:r w:rsidRPr="0060586E">
        <w:rPr>
          <w:color w:val="auto"/>
          <w:sz w:val="28"/>
          <w:szCs w:val="28"/>
          <w:lang w:val="en-US" w:eastAsia="en-US" w:bidi="en-US"/>
        </w:rPr>
        <w:t>XVIII</w:t>
      </w:r>
      <w:r w:rsidRPr="0060586E">
        <w:rPr>
          <w:color w:val="auto"/>
          <w:sz w:val="28"/>
          <w:szCs w:val="28"/>
        </w:rPr>
        <w:t>в. Восстания в Астрахани, Башкирии, на Дону. Дело царевича Алексея.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Внешняя политика</w:t>
      </w:r>
      <w:r w:rsidRPr="0060586E">
        <w:rPr>
          <w:color w:val="auto"/>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60586E">
        <w:rPr>
          <w:color w:val="auto"/>
          <w:sz w:val="28"/>
          <w:szCs w:val="28"/>
          <w:lang w:val="en-US" w:eastAsia="en-US" w:bidi="en-US"/>
        </w:rPr>
        <w:t>I</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 xml:space="preserve">Преобразования Петра </w:t>
      </w:r>
      <w:r w:rsidRPr="0060586E">
        <w:rPr>
          <w:b/>
          <w:bCs/>
          <w:i/>
          <w:iCs/>
          <w:color w:val="auto"/>
          <w:sz w:val="28"/>
          <w:szCs w:val="28"/>
          <w:lang w:val="en-US" w:eastAsia="en-US" w:bidi="en-US"/>
        </w:rPr>
        <w:t>I</w:t>
      </w:r>
      <w:r w:rsidRPr="0060586E">
        <w:rPr>
          <w:b/>
          <w:bCs/>
          <w:i/>
          <w:iCs/>
          <w:color w:val="auto"/>
          <w:sz w:val="28"/>
          <w:szCs w:val="28"/>
        </w:rPr>
        <w:t>в области культуры</w:t>
      </w:r>
      <w:r w:rsidRPr="0060586E">
        <w:rPr>
          <w:color w:val="auto"/>
          <w:sz w:val="28"/>
          <w:szCs w:val="28"/>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60586E" w:rsidRDefault="00E235EB" w:rsidP="0060586E">
      <w:pPr>
        <w:pStyle w:val="13"/>
        <w:spacing w:line="240" w:lineRule="auto"/>
        <w:jc w:val="both"/>
        <w:rPr>
          <w:color w:val="auto"/>
          <w:sz w:val="28"/>
          <w:szCs w:val="28"/>
        </w:rPr>
      </w:pPr>
      <w:r w:rsidRPr="0060586E">
        <w:rPr>
          <w:color w:val="auto"/>
          <w:sz w:val="28"/>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Итоги, последствия и значение петровских преобразований. Образ Петра </w:t>
      </w:r>
      <w:r w:rsidRPr="0060586E">
        <w:rPr>
          <w:color w:val="auto"/>
          <w:sz w:val="28"/>
          <w:szCs w:val="28"/>
          <w:lang w:val="en-US" w:eastAsia="en-US" w:bidi="en-US"/>
        </w:rPr>
        <w:t>I</w:t>
      </w:r>
      <w:r w:rsidRPr="0060586E">
        <w:rPr>
          <w:color w:val="auto"/>
          <w:sz w:val="28"/>
          <w:szCs w:val="28"/>
        </w:rPr>
        <w:t>в русской культуре.</w:t>
      </w:r>
    </w:p>
    <w:p w:rsidR="00A57638" w:rsidRPr="0060586E" w:rsidRDefault="00E235EB" w:rsidP="0060586E">
      <w:pPr>
        <w:pStyle w:val="af5"/>
        <w:rPr>
          <w:sz w:val="28"/>
          <w:szCs w:val="28"/>
        </w:rPr>
      </w:pPr>
      <w:bookmarkStart w:id="357" w:name="bookmark899"/>
      <w:r w:rsidRPr="0060586E">
        <w:rPr>
          <w:sz w:val="28"/>
          <w:szCs w:val="28"/>
        </w:rPr>
        <w:t xml:space="preserve">Россия после Петра </w:t>
      </w:r>
      <w:r w:rsidRPr="0060586E">
        <w:rPr>
          <w:sz w:val="28"/>
          <w:szCs w:val="28"/>
          <w:lang w:val="en-US" w:eastAsia="en-US" w:bidi="en-US"/>
        </w:rPr>
        <w:t>I</w:t>
      </w:r>
      <w:r w:rsidRPr="0060586E">
        <w:rPr>
          <w:sz w:val="28"/>
          <w:szCs w:val="28"/>
          <w:lang w:eastAsia="en-US" w:bidi="en-US"/>
        </w:rPr>
        <w:t xml:space="preserve">. </w:t>
      </w:r>
      <w:r w:rsidRPr="0060586E">
        <w:rPr>
          <w:sz w:val="28"/>
          <w:szCs w:val="28"/>
        </w:rPr>
        <w:t xml:space="preserve">Дворцовые перевороты </w:t>
      </w:r>
      <w:r w:rsidRPr="0060586E">
        <w:rPr>
          <w:bCs/>
          <w:sz w:val="28"/>
          <w:szCs w:val="28"/>
        </w:rPr>
        <w:t>(7 ч)</w:t>
      </w:r>
      <w:bookmarkEnd w:id="357"/>
    </w:p>
    <w:p w:rsidR="00A57638" w:rsidRPr="0060586E" w:rsidRDefault="00E235EB" w:rsidP="0060586E">
      <w:pPr>
        <w:pStyle w:val="13"/>
        <w:spacing w:line="240" w:lineRule="auto"/>
        <w:jc w:val="both"/>
        <w:rPr>
          <w:color w:val="auto"/>
          <w:sz w:val="28"/>
          <w:szCs w:val="28"/>
        </w:rPr>
      </w:pPr>
      <w:r w:rsidRPr="0060586E">
        <w:rPr>
          <w:color w:val="auto"/>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60586E" w:rsidRDefault="00E235EB" w:rsidP="0060586E">
      <w:pPr>
        <w:pStyle w:val="13"/>
        <w:spacing w:line="240" w:lineRule="auto"/>
        <w:jc w:val="both"/>
        <w:rPr>
          <w:color w:val="auto"/>
          <w:sz w:val="28"/>
          <w:szCs w:val="28"/>
        </w:rPr>
      </w:pPr>
      <w:r w:rsidRPr="0060586E">
        <w:rPr>
          <w:color w:val="auto"/>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Россия при Елизавете Петровне</w:t>
      </w:r>
      <w:r w:rsidRPr="0060586E">
        <w:rPr>
          <w:color w:val="auto"/>
          <w:sz w:val="28"/>
          <w:szCs w:val="28"/>
        </w:rPr>
        <w:t xml:space="preserve">. Экономическая и финансовая политика. Деятельность П. И. Шувалова. Создание Дворянского и Купеческого банков. </w:t>
      </w:r>
      <w:r w:rsidRPr="0060586E">
        <w:rPr>
          <w:color w:val="auto"/>
          <w:sz w:val="28"/>
          <w:szCs w:val="28"/>
        </w:rPr>
        <w:lastRenderedPageBreak/>
        <w:t>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 xml:space="preserve">Петр </w:t>
      </w:r>
      <w:r w:rsidRPr="0060586E">
        <w:rPr>
          <w:b/>
          <w:bCs/>
          <w:i/>
          <w:iCs/>
          <w:color w:val="auto"/>
          <w:sz w:val="28"/>
          <w:szCs w:val="28"/>
          <w:lang w:val="en-US" w:eastAsia="en-US" w:bidi="en-US"/>
        </w:rPr>
        <w:t>III</w:t>
      </w:r>
      <w:r w:rsidRPr="0060586E">
        <w:rPr>
          <w:color w:val="auto"/>
          <w:sz w:val="28"/>
          <w:szCs w:val="28"/>
          <w:lang w:eastAsia="en-US" w:bidi="en-US"/>
        </w:rPr>
        <w:t xml:space="preserve">. </w:t>
      </w:r>
      <w:r w:rsidRPr="0060586E">
        <w:rPr>
          <w:color w:val="auto"/>
          <w:sz w:val="28"/>
          <w:szCs w:val="28"/>
        </w:rPr>
        <w:t>Манифест о вольности дворянства. Причины переворота 28 июня 1762 г.</w:t>
      </w:r>
    </w:p>
    <w:p w:rsidR="00A57638" w:rsidRPr="0060586E" w:rsidRDefault="00E235EB" w:rsidP="0060586E">
      <w:pPr>
        <w:pStyle w:val="af5"/>
        <w:rPr>
          <w:sz w:val="28"/>
          <w:szCs w:val="28"/>
        </w:rPr>
      </w:pPr>
      <w:bookmarkStart w:id="358" w:name="bookmark901"/>
      <w:r w:rsidRPr="0060586E">
        <w:rPr>
          <w:sz w:val="28"/>
          <w:szCs w:val="28"/>
        </w:rPr>
        <w:t>Россия в 1760—1790-х гг.</w:t>
      </w:r>
      <w:bookmarkEnd w:id="358"/>
    </w:p>
    <w:p w:rsidR="00A57638" w:rsidRPr="0060586E" w:rsidRDefault="00E235EB" w:rsidP="0060586E">
      <w:pPr>
        <w:pStyle w:val="af5"/>
        <w:rPr>
          <w:sz w:val="28"/>
          <w:szCs w:val="28"/>
        </w:rPr>
      </w:pPr>
      <w:r w:rsidRPr="0060586E">
        <w:rPr>
          <w:sz w:val="28"/>
          <w:szCs w:val="28"/>
        </w:rPr>
        <w:t xml:space="preserve">Правление Екатерины </w:t>
      </w:r>
      <w:r w:rsidRPr="0060586E">
        <w:rPr>
          <w:sz w:val="28"/>
          <w:szCs w:val="28"/>
          <w:lang w:val="en-US" w:eastAsia="en-US" w:bidi="en-US"/>
        </w:rPr>
        <w:t>II</w:t>
      </w:r>
      <w:r w:rsidRPr="0060586E">
        <w:rPr>
          <w:sz w:val="28"/>
          <w:szCs w:val="28"/>
        </w:rPr>
        <w:t xml:space="preserve">и Павла </w:t>
      </w:r>
      <w:r w:rsidRPr="0060586E">
        <w:rPr>
          <w:sz w:val="28"/>
          <w:szCs w:val="28"/>
          <w:lang w:val="en-US" w:eastAsia="en-US" w:bidi="en-US"/>
        </w:rPr>
        <w:t>I</w:t>
      </w:r>
      <w:r w:rsidRPr="0060586E">
        <w:rPr>
          <w:bCs/>
          <w:sz w:val="28"/>
          <w:szCs w:val="28"/>
        </w:rPr>
        <w:t>(18 ч)</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 xml:space="preserve">Внутренняя политика Екатерины </w:t>
      </w:r>
      <w:r w:rsidRPr="0060586E">
        <w:rPr>
          <w:b/>
          <w:bCs/>
          <w:i/>
          <w:iCs/>
          <w:color w:val="auto"/>
          <w:sz w:val="28"/>
          <w:szCs w:val="28"/>
          <w:lang w:val="en-US" w:eastAsia="en-US" w:bidi="en-US"/>
        </w:rPr>
        <w:t>II</w:t>
      </w:r>
      <w:r w:rsidRPr="0060586E">
        <w:rPr>
          <w:color w:val="auto"/>
          <w:sz w:val="28"/>
          <w:szCs w:val="28"/>
          <w:lang w:eastAsia="en-US" w:bidi="en-US"/>
        </w:rPr>
        <w:t xml:space="preserve">. </w:t>
      </w:r>
      <w:r w:rsidRPr="0060586E">
        <w:rPr>
          <w:color w:val="auto"/>
          <w:sz w:val="28"/>
          <w:szCs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0586E">
        <w:rPr>
          <w:i/>
          <w:iCs/>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Национальная политика и народы России в </w:t>
      </w:r>
      <w:r w:rsidRPr="0060586E">
        <w:rPr>
          <w:color w:val="auto"/>
          <w:sz w:val="28"/>
          <w:szCs w:val="28"/>
          <w:lang w:val="en-US" w:eastAsia="en-US" w:bidi="en-US"/>
        </w:rPr>
        <w:t>XVIII</w:t>
      </w:r>
      <w:r w:rsidRPr="0060586E">
        <w:rPr>
          <w:color w:val="auto"/>
          <w:sz w:val="28"/>
          <w:szCs w:val="28"/>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0586E">
        <w:rPr>
          <w:i/>
          <w:iCs/>
          <w:color w:val="auto"/>
          <w:sz w:val="28"/>
          <w:szCs w:val="28"/>
        </w:rPr>
        <w:t>.</w:t>
      </w:r>
      <w:r w:rsidRPr="0060586E">
        <w:rPr>
          <w:color w:val="auto"/>
          <w:sz w:val="28"/>
          <w:szCs w:val="28"/>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 xml:space="preserve">Экономическое развитие России во второй половине </w:t>
      </w:r>
      <w:r w:rsidRPr="0060586E">
        <w:rPr>
          <w:b/>
          <w:bCs/>
          <w:i/>
          <w:iCs/>
          <w:color w:val="auto"/>
          <w:sz w:val="28"/>
          <w:szCs w:val="28"/>
          <w:lang w:val="en-US" w:eastAsia="en-US" w:bidi="en-US"/>
        </w:rPr>
        <w:t>XVIII</w:t>
      </w:r>
      <w:r w:rsidRPr="0060586E">
        <w:rPr>
          <w:b/>
          <w:bCs/>
          <w:i/>
          <w:iCs/>
          <w:color w:val="auto"/>
          <w:sz w:val="28"/>
          <w:szCs w:val="28"/>
        </w:rPr>
        <w:t>в.</w:t>
      </w:r>
      <w:r w:rsidRPr="0060586E">
        <w:rPr>
          <w:color w:val="auto"/>
          <w:sz w:val="28"/>
          <w:szCs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0586E">
        <w:rPr>
          <w:i/>
          <w:iCs/>
          <w:color w:val="auto"/>
          <w:sz w:val="28"/>
          <w:szCs w:val="28"/>
        </w:rPr>
        <w:t>.</w:t>
      </w:r>
      <w:r w:rsidRPr="0060586E">
        <w:rPr>
          <w:color w:val="auto"/>
          <w:sz w:val="28"/>
          <w:szCs w:val="28"/>
        </w:rPr>
        <w:t xml:space="preserve"> Роль крепостного строя в экономике страны.</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60586E">
        <w:rPr>
          <w:i/>
          <w:iCs/>
          <w:color w:val="auto"/>
          <w:sz w:val="28"/>
          <w:szCs w:val="28"/>
        </w:rPr>
        <w:t>.</w:t>
      </w:r>
      <w:r w:rsidRPr="0060586E">
        <w:rPr>
          <w:color w:val="auto"/>
          <w:sz w:val="28"/>
          <w:szCs w:val="28"/>
        </w:rPr>
        <w:t xml:space="preserve"> Привлечение крепостных оброчных крестьян к работе на мануфактурах</w:t>
      </w:r>
      <w:r w:rsidRPr="0060586E">
        <w:rPr>
          <w:i/>
          <w:iCs/>
          <w:color w:val="auto"/>
          <w:sz w:val="28"/>
          <w:szCs w:val="28"/>
        </w:rPr>
        <w:t>.</w:t>
      </w:r>
      <w:r w:rsidRPr="0060586E">
        <w:rPr>
          <w:color w:val="auto"/>
          <w:sz w:val="28"/>
          <w:szCs w:val="28"/>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Внутренняя и внешняя торговля. Торговые пути внутри страны. </w:t>
      </w:r>
      <w:r w:rsidR="00F12556" w:rsidRPr="0060586E">
        <w:rPr>
          <w:color w:val="auto"/>
          <w:sz w:val="28"/>
          <w:szCs w:val="28"/>
        </w:rPr>
        <w:t>Воднотранспортные</w:t>
      </w:r>
      <w:r w:rsidRPr="0060586E">
        <w:rPr>
          <w:color w:val="auto"/>
          <w:sz w:val="28"/>
          <w:szCs w:val="28"/>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0586E">
        <w:rPr>
          <w:i/>
          <w:iCs/>
          <w:color w:val="auto"/>
          <w:sz w:val="28"/>
          <w:szCs w:val="28"/>
        </w:rPr>
        <w:t>.</w:t>
      </w:r>
      <w:r w:rsidRPr="0060586E">
        <w:rPr>
          <w:color w:val="auto"/>
          <w:sz w:val="28"/>
          <w:szCs w:val="28"/>
        </w:rPr>
        <w:t xml:space="preserve"> Обеспечение активного </w:t>
      </w:r>
      <w:r w:rsidRPr="0060586E">
        <w:rPr>
          <w:color w:val="auto"/>
          <w:sz w:val="28"/>
          <w:szCs w:val="28"/>
        </w:rPr>
        <w:lastRenderedPageBreak/>
        <w:t>внешнеторгового баланса</w:t>
      </w:r>
      <w:r w:rsidRPr="0060586E">
        <w:rPr>
          <w:i/>
          <w:iCs/>
          <w:color w:val="auto"/>
          <w:sz w:val="28"/>
          <w:szCs w:val="28"/>
        </w:rPr>
        <w:t>.</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Обострение социальных противоречий</w:t>
      </w:r>
      <w:r w:rsidRPr="0060586E">
        <w:rPr>
          <w:color w:val="auto"/>
          <w:sz w:val="28"/>
          <w:szCs w:val="28"/>
        </w:rPr>
        <w:t>. Чумной бунт в Москве</w:t>
      </w:r>
      <w:r w:rsidRPr="0060586E">
        <w:rPr>
          <w:i/>
          <w:iCs/>
          <w:color w:val="auto"/>
          <w:sz w:val="28"/>
          <w:szCs w:val="28"/>
        </w:rPr>
        <w:t>.</w:t>
      </w:r>
      <w:r w:rsidRPr="0060586E">
        <w:rPr>
          <w:color w:val="auto"/>
          <w:sz w:val="28"/>
          <w:szCs w:val="28"/>
        </w:rPr>
        <w:t xml:space="preserve"> Восстание под предводительством Емельяна Пугачева. Антидворянский и антикрепостнический характер движения</w:t>
      </w:r>
      <w:r w:rsidRPr="0060586E">
        <w:rPr>
          <w:i/>
          <w:iCs/>
          <w:color w:val="auto"/>
          <w:sz w:val="28"/>
          <w:szCs w:val="28"/>
        </w:rPr>
        <w:t>.</w:t>
      </w:r>
      <w:r w:rsidRPr="0060586E">
        <w:rPr>
          <w:color w:val="auto"/>
          <w:sz w:val="28"/>
          <w:szCs w:val="28"/>
        </w:rPr>
        <w:t xml:space="preserve"> Роль казачества, народов Урала и Поволжья в восстании</w:t>
      </w:r>
      <w:r w:rsidRPr="0060586E">
        <w:rPr>
          <w:i/>
          <w:iCs/>
          <w:color w:val="auto"/>
          <w:sz w:val="28"/>
          <w:szCs w:val="28"/>
        </w:rPr>
        <w:t xml:space="preserve">. </w:t>
      </w:r>
      <w:r w:rsidRPr="0060586E">
        <w:rPr>
          <w:color w:val="auto"/>
          <w:sz w:val="28"/>
          <w:szCs w:val="28"/>
        </w:rPr>
        <w:t>Влияние восстания на внутреннюю политику и развитие общественной мысли.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 xml:space="preserve">Внешняя политика России второй половины </w:t>
      </w:r>
      <w:r w:rsidRPr="0060586E">
        <w:rPr>
          <w:b/>
          <w:bCs/>
          <w:i/>
          <w:iCs/>
          <w:color w:val="auto"/>
          <w:sz w:val="28"/>
          <w:szCs w:val="28"/>
          <w:lang w:val="en-US" w:eastAsia="en-US" w:bidi="en-US"/>
        </w:rPr>
        <w:t>XVIII</w:t>
      </w:r>
      <w:r w:rsidRPr="0060586E">
        <w:rPr>
          <w:b/>
          <w:bCs/>
          <w:i/>
          <w:iCs/>
          <w:color w:val="auto"/>
          <w:sz w:val="28"/>
          <w:szCs w:val="28"/>
        </w:rPr>
        <w:t>в., ее основные задачи.</w:t>
      </w:r>
      <w:r w:rsidRPr="0060586E">
        <w:rPr>
          <w:color w:val="auto"/>
          <w:sz w:val="28"/>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60586E">
        <w:rPr>
          <w:color w:val="auto"/>
          <w:sz w:val="28"/>
          <w:szCs w:val="28"/>
          <w:lang w:val="en-US" w:eastAsia="en-US" w:bidi="en-US"/>
        </w:rPr>
        <w:t>II</w:t>
      </w:r>
      <w:r w:rsidRPr="0060586E">
        <w:rPr>
          <w:color w:val="auto"/>
          <w:sz w:val="28"/>
          <w:szCs w:val="28"/>
        </w:rPr>
        <w:t>на юг в 1787 г.</w:t>
      </w:r>
    </w:p>
    <w:p w:rsidR="00A57638" w:rsidRPr="0060586E" w:rsidRDefault="00E235EB" w:rsidP="0060586E">
      <w:pPr>
        <w:pStyle w:val="13"/>
        <w:spacing w:line="240" w:lineRule="auto"/>
        <w:jc w:val="both"/>
        <w:rPr>
          <w:color w:val="auto"/>
          <w:sz w:val="28"/>
          <w:szCs w:val="28"/>
        </w:rPr>
      </w:pPr>
      <w:r w:rsidRPr="0060586E">
        <w:rPr>
          <w:color w:val="auto"/>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Борьба поляков за национальную независимость. Восстание под предводительством Т. Костюшко</w:t>
      </w:r>
      <w:r w:rsidRPr="0060586E">
        <w:rPr>
          <w:i/>
          <w:iCs/>
          <w:color w:val="auto"/>
          <w:sz w:val="28"/>
          <w:szCs w:val="28"/>
        </w:rPr>
        <w:t>.</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 xml:space="preserve">Россия при Павле </w:t>
      </w:r>
      <w:r w:rsidRPr="0060586E">
        <w:rPr>
          <w:b/>
          <w:bCs/>
          <w:i/>
          <w:iCs/>
          <w:color w:val="auto"/>
          <w:sz w:val="28"/>
          <w:szCs w:val="28"/>
          <w:lang w:val="en-US" w:eastAsia="en-US" w:bidi="en-US"/>
        </w:rPr>
        <w:t>I</w:t>
      </w:r>
      <w:r w:rsidRPr="0060586E">
        <w:rPr>
          <w:b/>
          <w:bCs/>
          <w:i/>
          <w:iCs/>
          <w:color w:val="auto"/>
          <w:sz w:val="28"/>
          <w:szCs w:val="28"/>
          <w:lang w:eastAsia="en-US" w:bidi="en-US"/>
        </w:rPr>
        <w:t>.</w:t>
      </w:r>
      <w:r w:rsidRPr="0060586E">
        <w:rPr>
          <w:color w:val="auto"/>
          <w:sz w:val="28"/>
          <w:szCs w:val="28"/>
        </w:rPr>
        <w:t xml:space="preserve">Личность Павла </w:t>
      </w:r>
      <w:r w:rsidRPr="0060586E">
        <w:rPr>
          <w:color w:val="auto"/>
          <w:sz w:val="28"/>
          <w:szCs w:val="28"/>
          <w:lang w:val="en-US" w:eastAsia="en-US" w:bidi="en-US"/>
        </w:rPr>
        <w:t>I</w:t>
      </w:r>
      <w:r w:rsidRPr="0060586E">
        <w:rPr>
          <w:color w:val="auto"/>
          <w:sz w:val="28"/>
          <w:szCs w:val="28"/>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60586E" w:rsidRDefault="00E235EB" w:rsidP="0060586E">
      <w:pPr>
        <w:pStyle w:val="13"/>
        <w:spacing w:line="240" w:lineRule="auto"/>
        <w:jc w:val="both"/>
        <w:rPr>
          <w:color w:val="auto"/>
          <w:sz w:val="28"/>
          <w:szCs w:val="28"/>
        </w:rPr>
      </w:pPr>
      <w:r w:rsidRPr="0060586E">
        <w:rPr>
          <w:color w:val="auto"/>
          <w:sz w:val="28"/>
          <w:szCs w:val="28"/>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60586E" w:rsidRDefault="00E235EB" w:rsidP="0060586E">
      <w:pPr>
        <w:pStyle w:val="af5"/>
        <w:rPr>
          <w:sz w:val="28"/>
          <w:szCs w:val="28"/>
        </w:rPr>
      </w:pPr>
      <w:bookmarkStart w:id="359" w:name="bookmark904"/>
      <w:r w:rsidRPr="0060586E">
        <w:rPr>
          <w:sz w:val="28"/>
          <w:szCs w:val="28"/>
        </w:rPr>
        <w:t xml:space="preserve">Культурное пространство Российской империи в </w:t>
      </w:r>
      <w:r w:rsidRPr="0060586E">
        <w:rPr>
          <w:sz w:val="28"/>
          <w:szCs w:val="28"/>
          <w:lang w:val="en-US" w:eastAsia="en-US" w:bidi="en-US"/>
        </w:rPr>
        <w:t>XVIII</w:t>
      </w:r>
      <w:r w:rsidRPr="0060586E">
        <w:rPr>
          <w:sz w:val="28"/>
          <w:szCs w:val="28"/>
        </w:rPr>
        <w:t xml:space="preserve">в. </w:t>
      </w:r>
      <w:r w:rsidRPr="0060586E">
        <w:rPr>
          <w:bCs/>
          <w:sz w:val="28"/>
          <w:szCs w:val="28"/>
        </w:rPr>
        <w:t>(6 ч)</w:t>
      </w:r>
      <w:bookmarkEnd w:id="359"/>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Идеи Просвещения в российской общественной мысли, публицистике и литературе. Литература народов России в </w:t>
      </w:r>
      <w:r w:rsidRPr="0060586E">
        <w:rPr>
          <w:color w:val="auto"/>
          <w:sz w:val="28"/>
          <w:szCs w:val="28"/>
          <w:lang w:val="en-US" w:eastAsia="en-US" w:bidi="en-US"/>
        </w:rPr>
        <w:t>XVIII</w:t>
      </w:r>
      <w:r w:rsidRPr="0060586E">
        <w:rPr>
          <w:color w:val="auto"/>
          <w:sz w:val="28"/>
          <w:szCs w:val="28"/>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Русская культура и культура народов России в </w:t>
      </w:r>
      <w:r w:rsidRPr="0060586E">
        <w:rPr>
          <w:color w:val="auto"/>
          <w:sz w:val="28"/>
          <w:szCs w:val="28"/>
          <w:lang w:val="en-US" w:eastAsia="en-US" w:bidi="en-US"/>
        </w:rPr>
        <w:t>XVIII</w:t>
      </w:r>
      <w:r w:rsidRPr="0060586E">
        <w:rPr>
          <w:color w:val="auto"/>
          <w:sz w:val="28"/>
          <w:szCs w:val="28"/>
        </w:rPr>
        <w:t xml:space="preserve">в. Развитие новой светской культуры после преобразований Петра </w:t>
      </w:r>
      <w:r w:rsidRPr="0060586E">
        <w:rPr>
          <w:color w:val="auto"/>
          <w:sz w:val="28"/>
          <w:szCs w:val="28"/>
          <w:lang w:val="en-US" w:eastAsia="en-US" w:bidi="en-US"/>
        </w:rPr>
        <w:t>I</w:t>
      </w:r>
      <w:r w:rsidRPr="0060586E">
        <w:rPr>
          <w:color w:val="auto"/>
          <w:sz w:val="28"/>
          <w:szCs w:val="28"/>
          <w:lang w:eastAsia="en-US" w:bidi="en-US"/>
        </w:rPr>
        <w:t xml:space="preserve">. </w:t>
      </w:r>
      <w:r w:rsidRPr="0060586E">
        <w:rPr>
          <w:color w:val="auto"/>
          <w:sz w:val="28"/>
          <w:szCs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0586E">
        <w:rPr>
          <w:i/>
          <w:iCs/>
          <w:color w:val="auto"/>
          <w:sz w:val="28"/>
          <w:szCs w:val="28"/>
        </w:rPr>
        <w:t xml:space="preserve">. </w:t>
      </w:r>
      <w:r w:rsidRPr="0060586E">
        <w:rPr>
          <w:color w:val="auto"/>
          <w:sz w:val="28"/>
          <w:szCs w:val="28"/>
        </w:rPr>
        <w:t xml:space="preserve">Усиление внимания к жизни и культуре русского народа и историческому </w:t>
      </w:r>
      <w:r w:rsidRPr="0060586E">
        <w:rPr>
          <w:color w:val="auto"/>
          <w:sz w:val="28"/>
          <w:szCs w:val="28"/>
        </w:rPr>
        <w:lastRenderedPageBreak/>
        <w:t>прошлому России к концу столетия.</w:t>
      </w:r>
    </w:p>
    <w:p w:rsidR="00A57638" w:rsidRPr="0060586E" w:rsidRDefault="00E235EB" w:rsidP="0060586E">
      <w:pPr>
        <w:pStyle w:val="13"/>
        <w:spacing w:line="240" w:lineRule="auto"/>
        <w:jc w:val="both"/>
        <w:rPr>
          <w:color w:val="auto"/>
          <w:sz w:val="28"/>
          <w:szCs w:val="28"/>
        </w:rPr>
      </w:pPr>
      <w:r w:rsidRPr="0060586E">
        <w:rPr>
          <w:color w:val="auto"/>
          <w:sz w:val="28"/>
          <w:szCs w:val="28"/>
        </w:rPr>
        <w:t>Культура и быт российских сословий. Дворянство: жизнь и быт дворянской усадьбы. Духовенство. Купечество. Крестьянство.</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Российская наука в </w:t>
      </w:r>
      <w:r w:rsidRPr="0060586E">
        <w:rPr>
          <w:color w:val="auto"/>
          <w:sz w:val="28"/>
          <w:szCs w:val="28"/>
          <w:lang w:val="en-US" w:eastAsia="en-US" w:bidi="en-US"/>
        </w:rPr>
        <w:t>XVIII</w:t>
      </w:r>
      <w:r w:rsidRPr="0060586E">
        <w:rPr>
          <w:color w:val="auto"/>
          <w:sz w:val="28"/>
          <w:szCs w:val="28"/>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60586E">
        <w:rPr>
          <w:i/>
          <w:iCs/>
          <w:color w:val="auto"/>
          <w:sz w:val="28"/>
          <w:szCs w:val="28"/>
        </w:rPr>
        <w:t>.</w:t>
      </w:r>
      <w:r w:rsidRPr="0060586E">
        <w:rPr>
          <w:color w:val="auto"/>
          <w:sz w:val="28"/>
          <w:szCs w:val="28"/>
        </w:rPr>
        <w:t xml:space="preserve"> Изучение российской словесности и развитие русского литературного языка</w:t>
      </w:r>
      <w:r w:rsidRPr="0060586E">
        <w:rPr>
          <w:i/>
          <w:iCs/>
          <w:color w:val="auto"/>
          <w:sz w:val="28"/>
          <w:szCs w:val="28"/>
        </w:rPr>
        <w:t>.</w:t>
      </w:r>
      <w:r w:rsidRPr="0060586E">
        <w:rPr>
          <w:color w:val="auto"/>
          <w:sz w:val="28"/>
          <w:szCs w:val="28"/>
        </w:rPr>
        <w:t xml:space="preserve"> Российская академия</w:t>
      </w:r>
      <w:r w:rsidRPr="0060586E">
        <w:rPr>
          <w:i/>
          <w:iCs/>
          <w:color w:val="auto"/>
          <w:sz w:val="28"/>
          <w:szCs w:val="28"/>
        </w:rPr>
        <w:t>.</w:t>
      </w:r>
      <w:r w:rsidRPr="0060586E">
        <w:rPr>
          <w:color w:val="auto"/>
          <w:sz w:val="28"/>
          <w:szCs w:val="28"/>
        </w:rPr>
        <w:t xml:space="preserve"> Е. Р. Дашкова. М. В. Ломоносов и его роль в становлении российской науки и образования.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Образование в России в </w:t>
      </w:r>
      <w:r w:rsidRPr="0060586E">
        <w:rPr>
          <w:color w:val="auto"/>
          <w:sz w:val="28"/>
          <w:szCs w:val="28"/>
          <w:lang w:val="en-US" w:eastAsia="en-US" w:bidi="en-US"/>
        </w:rPr>
        <w:t>XVIII</w:t>
      </w:r>
      <w:r w:rsidRPr="0060586E">
        <w:rPr>
          <w:color w:val="auto"/>
          <w:sz w:val="28"/>
          <w:szCs w:val="28"/>
        </w:rPr>
        <w:t>в. Основные педагогические идеи</w:t>
      </w:r>
      <w:r w:rsidRPr="0060586E">
        <w:rPr>
          <w:i/>
          <w:iCs/>
          <w:color w:val="auto"/>
          <w:sz w:val="28"/>
          <w:szCs w:val="28"/>
        </w:rPr>
        <w:t>.</w:t>
      </w:r>
      <w:r w:rsidRPr="0060586E">
        <w:rPr>
          <w:color w:val="auto"/>
          <w:sz w:val="28"/>
          <w:szCs w:val="28"/>
        </w:rPr>
        <w:t xml:space="preserve"> Воспитание «новой породы» людей. Основание воспитательных домов в Санкт-Петербурге и Москве</w:t>
      </w:r>
      <w:r w:rsidRPr="0060586E">
        <w:rPr>
          <w:i/>
          <w:iCs/>
          <w:color w:val="auto"/>
          <w:sz w:val="28"/>
          <w:szCs w:val="28"/>
        </w:rPr>
        <w:t>,</w:t>
      </w:r>
      <w:r w:rsidRPr="0060586E">
        <w:rPr>
          <w:color w:val="auto"/>
          <w:sz w:val="28"/>
          <w:szCs w:val="28"/>
        </w:rPr>
        <w:t xml:space="preserve"> Института благородных девиц в Смольном монастыре</w:t>
      </w:r>
      <w:r w:rsidRPr="0060586E">
        <w:rPr>
          <w:i/>
          <w:iCs/>
          <w:color w:val="auto"/>
          <w:sz w:val="28"/>
          <w:szCs w:val="28"/>
        </w:rPr>
        <w:t>.</w:t>
      </w:r>
      <w:r w:rsidRPr="0060586E">
        <w:rPr>
          <w:color w:val="auto"/>
          <w:sz w:val="28"/>
          <w:szCs w:val="28"/>
        </w:rPr>
        <w:t xml:space="preserve"> Сословные учебные заведения для юношества из дворянства</w:t>
      </w:r>
      <w:r w:rsidRPr="0060586E">
        <w:rPr>
          <w:i/>
          <w:iCs/>
          <w:color w:val="auto"/>
          <w:sz w:val="28"/>
          <w:szCs w:val="28"/>
        </w:rPr>
        <w:t>.</w:t>
      </w:r>
      <w:r w:rsidRPr="0060586E">
        <w:rPr>
          <w:color w:val="auto"/>
          <w:sz w:val="28"/>
          <w:szCs w:val="28"/>
        </w:rPr>
        <w:t xml:space="preserve"> Московский университет — первый российский университет.</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Русская архитектура </w:t>
      </w:r>
      <w:r w:rsidRPr="0060586E">
        <w:rPr>
          <w:color w:val="auto"/>
          <w:sz w:val="28"/>
          <w:szCs w:val="28"/>
          <w:lang w:val="en-US" w:eastAsia="en-US" w:bidi="en-US"/>
        </w:rPr>
        <w:t>XVIII</w:t>
      </w:r>
      <w:r w:rsidRPr="0060586E">
        <w:rPr>
          <w:color w:val="auto"/>
          <w:sz w:val="28"/>
          <w:szCs w:val="28"/>
        </w:rPr>
        <w:t>в. Строительство Петербурга, формирование его городского плана. Регулярный характер застройки Петербурга и других городов</w:t>
      </w:r>
      <w:r w:rsidRPr="0060586E">
        <w:rPr>
          <w:i/>
          <w:iCs/>
          <w:color w:val="auto"/>
          <w:sz w:val="28"/>
          <w:szCs w:val="28"/>
        </w:rPr>
        <w:t>.</w:t>
      </w:r>
      <w:r w:rsidRPr="0060586E">
        <w:rPr>
          <w:color w:val="auto"/>
          <w:sz w:val="28"/>
          <w:szCs w:val="28"/>
        </w:rPr>
        <w:t xml:space="preserve"> Барокко в архитектуре Москвы и Петербурга</w:t>
      </w:r>
      <w:r w:rsidRPr="0060586E">
        <w:rPr>
          <w:i/>
          <w:iCs/>
          <w:color w:val="auto"/>
          <w:sz w:val="28"/>
          <w:szCs w:val="28"/>
        </w:rPr>
        <w:t>.</w:t>
      </w:r>
      <w:r w:rsidRPr="0060586E">
        <w:rPr>
          <w:color w:val="auto"/>
          <w:sz w:val="28"/>
          <w:szCs w:val="28"/>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60586E">
        <w:rPr>
          <w:color w:val="auto"/>
          <w:sz w:val="28"/>
          <w:szCs w:val="28"/>
          <w:lang w:val="en-US" w:eastAsia="en-US" w:bidi="en-US"/>
        </w:rPr>
        <w:t>XVIII</w:t>
      </w:r>
      <w:r w:rsidRPr="0060586E">
        <w:rPr>
          <w:color w:val="auto"/>
          <w:sz w:val="28"/>
          <w:szCs w:val="28"/>
        </w:rPr>
        <w:t>в. Новые веяния в изобразительном искусстве в конце столетия</w:t>
      </w:r>
      <w:r w:rsidRPr="0060586E">
        <w:rPr>
          <w:i/>
          <w:iCs/>
          <w:color w:val="auto"/>
          <w:sz w:val="28"/>
          <w:szCs w:val="28"/>
        </w:rPr>
        <w:t>.</w:t>
      </w:r>
    </w:p>
    <w:p w:rsidR="00A57638" w:rsidRPr="0060586E" w:rsidRDefault="00E235EB" w:rsidP="0060586E">
      <w:pPr>
        <w:pStyle w:val="13"/>
        <w:spacing w:line="240" w:lineRule="auto"/>
        <w:rPr>
          <w:color w:val="auto"/>
          <w:sz w:val="28"/>
          <w:szCs w:val="28"/>
        </w:rPr>
      </w:pPr>
      <w:r w:rsidRPr="0060586E">
        <w:rPr>
          <w:b/>
          <w:bCs/>
          <w:i/>
          <w:iCs/>
          <w:color w:val="auto"/>
          <w:sz w:val="28"/>
          <w:szCs w:val="28"/>
        </w:rPr>
        <w:t>Наш край</w:t>
      </w:r>
      <w:r w:rsidRPr="0060586E">
        <w:rPr>
          <w:color w:val="auto"/>
          <w:sz w:val="28"/>
          <w:szCs w:val="28"/>
        </w:rPr>
        <w:t xml:space="preserve"> в </w:t>
      </w:r>
      <w:r w:rsidRPr="0060586E">
        <w:rPr>
          <w:color w:val="auto"/>
          <w:sz w:val="28"/>
          <w:szCs w:val="28"/>
          <w:lang w:val="en-US" w:eastAsia="en-US" w:bidi="en-US"/>
        </w:rPr>
        <w:t>XVIII</w:t>
      </w:r>
      <w:r w:rsidRPr="0060586E">
        <w:rPr>
          <w:color w:val="auto"/>
          <w:sz w:val="28"/>
          <w:szCs w:val="28"/>
        </w:rPr>
        <w:t>в.</w:t>
      </w:r>
    </w:p>
    <w:p w:rsidR="00A57638" w:rsidRPr="0060586E" w:rsidRDefault="00E235EB" w:rsidP="0060586E">
      <w:pPr>
        <w:pStyle w:val="13"/>
        <w:spacing w:line="240" w:lineRule="auto"/>
        <w:rPr>
          <w:color w:val="auto"/>
          <w:sz w:val="28"/>
          <w:szCs w:val="28"/>
        </w:rPr>
      </w:pPr>
      <w:r w:rsidRPr="0060586E">
        <w:rPr>
          <w:b/>
          <w:bCs/>
          <w:color w:val="auto"/>
          <w:sz w:val="28"/>
          <w:szCs w:val="28"/>
        </w:rPr>
        <w:t xml:space="preserve">Обобщение </w:t>
      </w:r>
      <w:r w:rsidRPr="0060586E">
        <w:rPr>
          <w:color w:val="auto"/>
          <w:sz w:val="28"/>
          <w:szCs w:val="28"/>
        </w:rPr>
        <w:t>(2 ч).</w:t>
      </w:r>
    </w:p>
    <w:p w:rsidR="00A57638" w:rsidRPr="0060586E" w:rsidRDefault="00BF75E3" w:rsidP="0060586E">
      <w:pPr>
        <w:pStyle w:val="af5"/>
        <w:rPr>
          <w:sz w:val="28"/>
          <w:szCs w:val="28"/>
        </w:rPr>
      </w:pPr>
      <w:bookmarkStart w:id="360" w:name="bookmark906"/>
      <w:r w:rsidRPr="0060586E">
        <w:rPr>
          <w:sz w:val="28"/>
          <w:szCs w:val="28"/>
        </w:rPr>
        <w:t xml:space="preserve">9 </w:t>
      </w:r>
      <w:r w:rsidR="00E235EB" w:rsidRPr="0060586E">
        <w:rPr>
          <w:sz w:val="28"/>
          <w:szCs w:val="28"/>
        </w:rPr>
        <w:t>КЛАСС</w:t>
      </w:r>
      <w:bookmarkEnd w:id="360"/>
    </w:p>
    <w:p w:rsidR="00BF75E3" w:rsidRPr="0060586E" w:rsidRDefault="00BF75E3" w:rsidP="0060586E">
      <w:pPr>
        <w:pStyle w:val="af5"/>
        <w:rPr>
          <w:sz w:val="28"/>
          <w:szCs w:val="28"/>
        </w:rPr>
      </w:pPr>
    </w:p>
    <w:p w:rsidR="00A57638" w:rsidRPr="0060586E" w:rsidRDefault="00E235EB" w:rsidP="0060586E">
      <w:pPr>
        <w:pStyle w:val="af5"/>
        <w:rPr>
          <w:sz w:val="28"/>
          <w:szCs w:val="28"/>
        </w:rPr>
      </w:pPr>
      <w:r w:rsidRPr="0060586E">
        <w:rPr>
          <w:sz w:val="28"/>
          <w:szCs w:val="28"/>
        </w:rPr>
        <w:t>ВСЕОБЩАЯ ИСТОРИЯ. ИСТОРИЯ НОВОГО ВРЕМЕНИ.</w:t>
      </w:r>
    </w:p>
    <w:p w:rsidR="00A57638" w:rsidRPr="0060586E" w:rsidRDefault="00E235EB" w:rsidP="0060586E">
      <w:pPr>
        <w:pStyle w:val="af5"/>
        <w:rPr>
          <w:sz w:val="28"/>
          <w:szCs w:val="28"/>
        </w:rPr>
      </w:pPr>
      <w:bookmarkStart w:id="361" w:name="bookmark909"/>
      <w:r w:rsidRPr="0060586E">
        <w:rPr>
          <w:sz w:val="28"/>
          <w:szCs w:val="28"/>
          <w:lang w:val="en-US" w:eastAsia="en-US" w:bidi="en-US"/>
        </w:rPr>
        <w:t>XIX</w:t>
      </w:r>
      <w:r w:rsidRPr="0060586E">
        <w:rPr>
          <w:sz w:val="28"/>
          <w:szCs w:val="28"/>
        </w:rPr>
        <w:t xml:space="preserve">— НАЧАЛО ХХ в. </w:t>
      </w:r>
      <w:r w:rsidRPr="0060586E">
        <w:rPr>
          <w:bCs/>
          <w:sz w:val="28"/>
          <w:szCs w:val="28"/>
        </w:rPr>
        <w:t>(23 ч)</w:t>
      </w:r>
      <w:bookmarkEnd w:id="361"/>
    </w:p>
    <w:p w:rsidR="00A57638" w:rsidRPr="0060586E" w:rsidRDefault="00E235EB" w:rsidP="0060586E">
      <w:pPr>
        <w:pStyle w:val="13"/>
        <w:spacing w:line="240" w:lineRule="auto"/>
        <w:rPr>
          <w:color w:val="auto"/>
          <w:sz w:val="28"/>
          <w:szCs w:val="28"/>
        </w:rPr>
      </w:pPr>
      <w:r w:rsidRPr="0060586E">
        <w:rPr>
          <w:b/>
          <w:bCs/>
          <w:color w:val="auto"/>
          <w:sz w:val="28"/>
          <w:szCs w:val="28"/>
        </w:rPr>
        <w:t xml:space="preserve">Введение </w:t>
      </w:r>
      <w:r w:rsidRPr="0060586E">
        <w:rPr>
          <w:color w:val="auto"/>
          <w:sz w:val="28"/>
          <w:szCs w:val="28"/>
        </w:rPr>
        <w:t>(1 ч).</w:t>
      </w:r>
    </w:p>
    <w:p w:rsidR="00A57638" w:rsidRPr="0060586E" w:rsidRDefault="00E235EB" w:rsidP="0060586E">
      <w:pPr>
        <w:pStyle w:val="af5"/>
        <w:rPr>
          <w:sz w:val="28"/>
          <w:szCs w:val="28"/>
        </w:rPr>
      </w:pPr>
      <w:bookmarkStart w:id="362" w:name="bookmark911"/>
      <w:r w:rsidRPr="0060586E">
        <w:rPr>
          <w:sz w:val="28"/>
          <w:szCs w:val="28"/>
        </w:rPr>
        <w:t xml:space="preserve">Европа в начале </w:t>
      </w:r>
      <w:r w:rsidRPr="0060586E">
        <w:rPr>
          <w:sz w:val="28"/>
          <w:szCs w:val="28"/>
          <w:lang w:val="en-US" w:eastAsia="en-US" w:bidi="en-US"/>
        </w:rPr>
        <w:t>XIX</w:t>
      </w:r>
      <w:r w:rsidRPr="0060586E">
        <w:rPr>
          <w:sz w:val="28"/>
          <w:szCs w:val="28"/>
        </w:rPr>
        <w:t xml:space="preserve">в. </w:t>
      </w:r>
      <w:r w:rsidRPr="0060586E">
        <w:rPr>
          <w:bCs/>
          <w:sz w:val="28"/>
          <w:szCs w:val="28"/>
        </w:rPr>
        <w:t>(2 ч)</w:t>
      </w:r>
      <w:bookmarkEnd w:id="362"/>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Провозглашение империи Наполеона </w:t>
      </w:r>
      <w:r w:rsidRPr="0060586E">
        <w:rPr>
          <w:color w:val="auto"/>
          <w:sz w:val="28"/>
          <w:szCs w:val="28"/>
          <w:lang w:val="en-US" w:eastAsia="en-US" w:bidi="en-US"/>
        </w:rPr>
        <w:t>I</w:t>
      </w:r>
      <w:r w:rsidRPr="0060586E">
        <w:rPr>
          <w:color w:val="auto"/>
          <w:sz w:val="28"/>
          <w:szCs w:val="28"/>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Pr="0060586E" w:rsidRDefault="00E235EB" w:rsidP="0060586E">
      <w:pPr>
        <w:pStyle w:val="af5"/>
        <w:rPr>
          <w:sz w:val="28"/>
          <w:szCs w:val="28"/>
        </w:rPr>
      </w:pPr>
      <w:bookmarkStart w:id="363" w:name="bookmark913"/>
      <w:r w:rsidRPr="0060586E">
        <w:rPr>
          <w:sz w:val="28"/>
          <w:szCs w:val="28"/>
        </w:rPr>
        <w:t xml:space="preserve">Развитие индустриального общества в первой половине </w:t>
      </w:r>
      <w:r w:rsidRPr="0060586E">
        <w:rPr>
          <w:sz w:val="28"/>
          <w:szCs w:val="28"/>
          <w:lang w:val="en-US" w:eastAsia="en-US" w:bidi="en-US"/>
        </w:rPr>
        <w:t>XIX</w:t>
      </w:r>
      <w:r w:rsidRPr="0060586E">
        <w:rPr>
          <w:sz w:val="28"/>
          <w:szCs w:val="28"/>
        </w:rPr>
        <w:t xml:space="preserve">в.: экономика, социальные отношения, политические процессы </w:t>
      </w:r>
    </w:p>
    <w:p w:rsidR="00A57638" w:rsidRPr="0060586E" w:rsidRDefault="00E235EB" w:rsidP="0060586E">
      <w:pPr>
        <w:pStyle w:val="af5"/>
        <w:rPr>
          <w:sz w:val="28"/>
          <w:szCs w:val="28"/>
        </w:rPr>
      </w:pPr>
      <w:r w:rsidRPr="0060586E">
        <w:rPr>
          <w:bCs/>
          <w:sz w:val="28"/>
          <w:szCs w:val="28"/>
        </w:rPr>
        <w:t>(2 ч)</w:t>
      </w:r>
      <w:bookmarkEnd w:id="363"/>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w:t>
      </w:r>
      <w:r w:rsidRPr="0060586E">
        <w:rPr>
          <w:color w:val="auto"/>
          <w:sz w:val="28"/>
          <w:szCs w:val="28"/>
        </w:rPr>
        <w:lastRenderedPageBreak/>
        <w:t>консервативных, либеральных, радикальных политических течений и партий.</w:t>
      </w:r>
    </w:p>
    <w:p w:rsidR="00BF75E3" w:rsidRPr="0060586E" w:rsidRDefault="00E235EB" w:rsidP="0060586E">
      <w:pPr>
        <w:pStyle w:val="af5"/>
        <w:rPr>
          <w:sz w:val="28"/>
          <w:szCs w:val="28"/>
        </w:rPr>
      </w:pPr>
      <w:bookmarkStart w:id="364" w:name="bookmark915"/>
      <w:r w:rsidRPr="0060586E">
        <w:rPr>
          <w:sz w:val="28"/>
          <w:szCs w:val="28"/>
        </w:rPr>
        <w:t xml:space="preserve">Политическое развитие европейских стран в 1815—1840-е гг. </w:t>
      </w:r>
    </w:p>
    <w:p w:rsidR="00A57638" w:rsidRPr="0060586E" w:rsidRDefault="00E235EB" w:rsidP="0060586E">
      <w:pPr>
        <w:pStyle w:val="af5"/>
        <w:rPr>
          <w:sz w:val="28"/>
          <w:szCs w:val="28"/>
        </w:rPr>
      </w:pPr>
      <w:r w:rsidRPr="0060586E">
        <w:rPr>
          <w:bCs/>
          <w:sz w:val="28"/>
          <w:szCs w:val="28"/>
        </w:rPr>
        <w:t>(2 ч)</w:t>
      </w:r>
      <w:bookmarkEnd w:id="364"/>
    </w:p>
    <w:p w:rsidR="00A57638" w:rsidRPr="0060586E" w:rsidRDefault="00E235EB" w:rsidP="0060586E">
      <w:pPr>
        <w:pStyle w:val="13"/>
        <w:spacing w:line="240" w:lineRule="auto"/>
        <w:jc w:val="both"/>
        <w:rPr>
          <w:color w:val="auto"/>
          <w:sz w:val="28"/>
          <w:szCs w:val="28"/>
        </w:rPr>
      </w:pPr>
      <w:r w:rsidRPr="0060586E">
        <w:rPr>
          <w:color w:val="auto"/>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60586E" w:rsidRDefault="00E235EB" w:rsidP="0060586E">
      <w:pPr>
        <w:pStyle w:val="af5"/>
        <w:rPr>
          <w:sz w:val="28"/>
          <w:szCs w:val="28"/>
        </w:rPr>
      </w:pPr>
      <w:bookmarkStart w:id="365" w:name="bookmark917"/>
      <w:r w:rsidRPr="0060586E">
        <w:rPr>
          <w:sz w:val="28"/>
          <w:szCs w:val="28"/>
        </w:rPr>
        <w:t xml:space="preserve">Страны Европы и Северной Америки в середине XIX — начале ХХ в. </w:t>
      </w:r>
      <w:r w:rsidRPr="0060586E">
        <w:rPr>
          <w:bCs/>
          <w:sz w:val="28"/>
          <w:szCs w:val="28"/>
        </w:rPr>
        <w:t>(6 ч)</w:t>
      </w:r>
      <w:bookmarkEnd w:id="365"/>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Великобритания</w:t>
      </w:r>
      <w:r w:rsidRPr="0060586E">
        <w:rPr>
          <w:color w:val="auto"/>
          <w:sz w:val="28"/>
          <w:szCs w:val="28"/>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Франция.</w:t>
      </w:r>
      <w:r w:rsidRPr="0060586E">
        <w:rPr>
          <w:color w:val="auto"/>
          <w:sz w:val="28"/>
          <w:szCs w:val="28"/>
        </w:rPr>
        <w:t xml:space="preserve"> Империя Наполеона </w:t>
      </w:r>
      <w:r w:rsidRPr="0060586E">
        <w:rPr>
          <w:color w:val="auto"/>
          <w:sz w:val="28"/>
          <w:szCs w:val="28"/>
          <w:lang w:val="en-US" w:eastAsia="en-US" w:bidi="en-US"/>
        </w:rPr>
        <w:t>III</w:t>
      </w:r>
      <w:r w:rsidRPr="0060586E">
        <w:rPr>
          <w:color w:val="auto"/>
          <w:sz w:val="28"/>
          <w:szCs w:val="28"/>
          <w:lang w:eastAsia="en-US" w:bidi="en-US"/>
        </w:rPr>
        <w:t xml:space="preserve">: </w:t>
      </w:r>
      <w:r w:rsidRPr="0060586E">
        <w:rPr>
          <w:color w:val="auto"/>
          <w:sz w:val="28"/>
          <w:szCs w:val="28"/>
        </w:rPr>
        <w:t>внутренняя и внешняя политика. Активизация колониальной экспансии. Франко-германская война 1870—1871 гг. Парижская коммуна.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Италия.</w:t>
      </w:r>
      <w:r w:rsidRPr="0060586E">
        <w:rPr>
          <w:color w:val="auto"/>
          <w:sz w:val="28"/>
          <w:szCs w:val="28"/>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60586E">
        <w:rPr>
          <w:color w:val="auto"/>
          <w:sz w:val="28"/>
          <w:szCs w:val="28"/>
          <w:lang w:val="en-US" w:eastAsia="en-US" w:bidi="en-US"/>
        </w:rPr>
        <w:t>II</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Германия.</w:t>
      </w:r>
      <w:r w:rsidRPr="0060586E">
        <w:rPr>
          <w:color w:val="auto"/>
          <w:sz w:val="28"/>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 xml:space="preserve">Страны Центральной и Юго-Восточной Европы во второй половине </w:t>
      </w:r>
      <w:r w:rsidRPr="0060586E">
        <w:rPr>
          <w:b/>
          <w:bCs/>
          <w:i/>
          <w:iCs/>
          <w:color w:val="auto"/>
          <w:sz w:val="28"/>
          <w:szCs w:val="28"/>
          <w:lang w:val="en-US" w:eastAsia="en-US" w:bidi="en-US"/>
        </w:rPr>
        <w:t>XIX</w:t>
      </w:r>
      <w:r w:rsidRPr="0060586E">
        <w:rPr>
          <w:b/>
          <w:bCs/>
          <w:i/>
          <w:iCs/>
          <w:color w:val="auto"/>
          <w:sz w:val="28"/>
          <w:szCs w:val="28"/>
        </w:rPr>
        <w:t xml:space="preserve">— начале </w:t>
      </w:r>
      <w:r w:rsidRPr="0060586E">
        <w:rPr>
          <w:b/>
          <w:bCs/>
          <w:i/>
          <w:iCs/>
          <w:color w:val="auto"/>
          <w:sz w:val="28"/>
          <w:szCs w:val="28"/>
          <w:lang w:val="en-US" w:eastAsia="en-US" w:bidi="en-US"/>
        </w:rPr>
        <w:t>XX</w:t>
      </w:r>
      <w:r w:rsidRPr="0060586E">
        <w:rPr>
          <w:b/>
          <w:bCs/>
          <w:i/>
          <w:iCs/>
          <w:color w:val="auto"/>
          <w:sz w:val="28"/>
          <w:szCs w:val="28"/>
        </w:rPr>
        <w:t>в</w:t>
      </w:r>
      <w:r w:rsidRPr="0060586E">
        <w:rPr>
          <w:i/>
          <w:iCs/>
          <w:color w:val="auto"/>
          <w:sz w:val="28"/>
          <w:szCs w:val="28"/>
        </w:rPr>
        <w:t>.</w:t>
      </w:r>
      <w:r w:rsidRPr="0060586E">
        <w:rPr>
          <w:color w:val="auto"/>
          <w:sz w:val="28"/>
          <w:szCs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Соединенные Штаты Америки</w:t>
      </w:r>
      <w:r w:rsidRPr="0060586E">
        <w:rPr>
          <w:color w:val="auto"/>
          <w:sz w:val="28"/>
          <w:szCs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60586E">
        <w:rPr>
          <w:color w:val="auto"/>
          <w:sz w:val="28"/>
          <w:szCs w:val="28"/>
          <w:lang w:val="en-US" w:eastAsia="en-US" w:bidi="en-US"/>
        </w:rPr>
        <w:t>XIX</w:t>
      </w:r>
      <w:r w:rsidRPr="0060586E">
        <w:rPr>
          <w:color w:val="auto"/>
          <w:sz w:val="28"/>
          <w:szCs w:val="28"/>
        </w:rPr>
        <w:t>в.</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 xml:space="preserve">Экономическое и социально-политическое развитие стран Европы и США в конце </w:t>
      </w:r>
      <w:r w:rsidRPr="0060586E">
        <w:rPr>
          <w:b/>
          <w:bCs/>
          <w:i/>
          <w:iCs/>
          <w:color w:val="auto"/>
          <w:sz w:val="28"/>
          <w:szCs w:val="28"/>
          <w:lang w:val="en-US" w:eastAsia="en-US" w:bidi="en-US"/>
        </w:rPr>
        <w:t>XIX</w:t>
      </w:r>
      <w:r w:rsidRPr="0060586E">
        <w:rPr>
          <w:b/>
          <w:bCs/>
          <w:i/>
          <w:iCs/>
          <w:color w:val="auto"/>
          <w:sz w:val="28"/>
          <w:szCs w:val="28"/>
        </w:rPr>
        <w:t>— начале ХХ в.</w:t>
      </w:r>
    </w:p>
    <w:p w:rsidR="00A57638" w:rsidRPr="0060586E" w:rsidRDefault="00E235EB" w:rsidP="0060586E">
      <w:pPr>
        <w:pStyle w:val="13"/>
        <w:spacing w:line="240" w:lineRule="auto"/>
        <w:jc w:val="both"/>
        <w:rPr>
          <w:color w:val="auto"/>
          <w:sz w:val="28"/>
          <w:szCs w:val="28"/>
        </w:rPr>
      </w:pPr>
      <w:r w:rsidRPr="0060586E">
        <w:rPr>
          <w:color w:val="auto"/>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60586E" w:rsidRDefault="00E235EB" w:rsidP="0060586E">
      <w:pPr>
        <w:pStyle w:val="af5"/>
        <w:rPr>
          <w:sz w:val="28"/>
          <w:szCs w:val="28"/>
        </w:rPr>
      </w:pPr>
      <w:bookmarkStart w:id="366" w:name="bookmark919"/>
      <w:r w:rsidRPr="0060586E">
        <w:rPr>
          <w:sz w:val="28"/>
          <w:szCs w:val="28"/>
        </w:rPr>
        <w:t xml:space="preserve">Страны Латинской Америки в </w:t>
      </w:r>
      <w:r w:rsidRPr="0060586E">
        <w:rPr>
          <w:sz w:val="28"/>
          <w:szCs w:val="28"/>
          <w:lang w:val="en-US" w:eastAsia="en-US" w:bidi="en-US"/>
        </w:rPr>
        <w:t>XIX</w:t>
      </w:r>
      <w:r w:rsidRPr="0060586E">
        <w:rPr>
          <w:sz w:val="28"/>
          <w:szCs w:val="28"/>
        </w:rPr>
        <w:t xml:space="preserve">— начале ХХ в. </w:t>
      </w:r>
      <w:r w:rsidRPr="0060586E">
        <w:rPr>
          <w:bCs/>
          <w:sz w:val="28"/>
          <w:szCs w:val="28"/>
        </w:rPr>
        <w:t>(2 ч)</w:t>
      </w:r>
      <w:bookmarkEnd w:id="366"/>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w:t>
      </w:r>
      <w:r w:rsidRPr="0060586E">
        <w:rPr>
          <w:color w:val="auto"/>
          <w:sz w:val="28"/>
          <w:szCs w:val="28"/>
        </w:rPr>
        <w:lastRenderedPageBreak/>
        <w:t>отношения; латифундизм. Проблемы модернизации. Мексиканская революция 1910—1917 гг.: участники, итоги, значение.</w:t>
      </w:r>
    </w:p>
    <w:p w:rsidR="00A57638" w:rsidRPr="0060586E" w:rsidRDefault="00E235EB" w:rsidP="0060586E">
      <w:pPr>
        <w:pStyle w:val="af5"/>
        <w:rPr>
          <w:sz w:val="28"/>
          <w:szCs w:val="28"/>
        </w:rPr>
      </w:pPr>
      <w:bookmarkStart w:id="367" w:name="bookmark921"/>
      <w:r w:rsidRPr="0060586E">
        <w:rPr>
          <w:sz w:val="28"/>
          <w:szCs w:val="28"/>
        </w:rPr>
        <w:t xml:space="preserve">Страны Азии в XIX — начале ХХ в. </w:t>
      </w:r>
      <w:r w:rsidRPr="0060586E">
        <w:rPr>
          <w:bCs/>
          <w:sz w:val="28"/>
          <w:szCs w:val="28"/>
        </w:rPr>
        <w:t>(3 ч)</w:t>
      </w:r>
      <w:bookmarkEnd w:id="367"/>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Япония.</w:t>
      </w:r>
      <w:r w:rsidRPr="0060586E">
        <w:rPr>
          <w:color w:val="auto"/>
          <w:sz w:val="28"/>
          <w:szCs w:val="28"/>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Китай.</w:t>
      </w:r>
      <w:r w:rsidRPr="0060586E">
        <w:rPr>
          <w:color w:val="auto"/>
          <w:sz w:val="28"/>
          <w:szCs w:val="28"/>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Османская империя</w:t>
      </w:r>
      <w:r w:rsidRPr="0060586E">
        <w:rPr>
          <w:i/>
          <w:iCs/>
          <w:color w:val="auto"/>
          <w:sz w:val="28"/>
          <w:szCs w:val="28"/>
        </w:rPr>
        <w:t>.</w:t>
      </w:r>
      <w:r w:rsidRPr="0060586E">
        <w:rPr>
          <w:color w:val="auto"/>
          <w:sz w:val="28"/>
          <w:szCs w:val="28"/>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Революция 1905—1911 г. в </w:t>
      </w:r>
      <w:r w:rsidRPr="0060586E">
        <w:rPr>
          <w:b/>
          <w:bCs/>
          <w:i/>
          <w:iCs/>
          <w:color w:val="auto"/>
          <w:sz w:val="28"/>
          <w:szCs w:val="28"/>
        </w:rPr>
        <w:t>Иране.</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Индия.</w:t>
      </w:r>
      <w:r w:rsidRPr="0060586E">
        <w:rPr>
          <w:color w:val="auto"/>
          <w:sz w:val="28"/>
          <w:szCs w:val="28"/>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60586E">
        <w:rPr>
          <w:color w:val="auto"/>
          <w:sz w:val="28"/>
          <w:szCs w:val="28"/>
          <w:lang w:val="en-US" w:eastAsia="en-US" w:bidi="en-US"/>
        </w:rPr>
        <w:t>XIX</w:t>
      </w:r>
      <w:r w:rsidRPr="0060586E">
        <w:rPr>
          <w:color w:val="auto"/>
          <w:sz w:val="28"/>
          <w:szCs w:val="28"/>
        </w:rPr>
        <w:t>в. Создание Индийского национального конгресса. Б. Тилак, М.К. Ганди.</w:t>
      </w:r>
    </w:p>
    <w:p w:rsidR="00A57638" w:rsidRPr="0060586E" w:rsidRDefault="00E235EB" w:rsidP="0060586E">
      <w:pPr>
        <w:pStyle w:val="af5"/>
        <w:rPr>
          <w:sz w:val="28"/>
          <w:szCs w:val="28"/>
        </w:rPr>
      </w:pPr>
      <w:bookmarkStart w:id="368" w:name="bookmark923"/>
      <w:r w:rsidRPr="0060586E">
        <w:rPr>
          <w:sz w:val="28"/>
          <w:szCs w:val="28"/>
        </w:rPr>
        <w:t xml:space="preserve">Народы Африки в XIX — начале XX в. </w:t>
      </w:r>
      <w:r w:rsidRPr="0060586E">
        <w:rPr>
          <w:bCs/>
          <w:sz w:val="28"/>
          <w:szCs w:val="28"/>
        </w:rPr>
        <w:t>(1 ч)</w:t>
      </w:r>
      <w:bookmarkEnd w:id="368"/>
    </w:p>
    <w:p w:rsidR="00A57638" w:rsidRPr="0060586E" w:rsidRDefault="00E235EB" w:rsidP="0060586E">
      <w:pPr>
        <w:pStyle w:val="13"/>
        <w:spacing w:line="240" w:lineRule="auto"/>
        <w:jc w:val="both"/>
        <w:rPr>
          <w:color w:val="auto"/>
          <w:sz w:val="28"/>
          <w:szCs w:val="28"/>
        </w:rPr>
      </w:pPr>
      <w:r w:rsidRPr="0060586E">
        <w:rPr>
          <w:color w:val="auto"/>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60586E" w:rsidRDefault="00E235EB" w:rsidP="0060586E">
      <w:pPr>
        <w:pStyle w:val="af5"/>
        <w:rPr>
          <w:sz w:val="28"/>
          <w:szCs w:val="28"/>
        </w:rPr>
      </w:pPr>
      <w:bookmarkStart w:id="369" w:name="bookmark925"/>
      <w:r w:rsidRPr="0060586E">
        <w:rPr>
          <w:sz w:val="28"/>
          <w:szCs w:val="28"/>
        </w:rPr>
        <w:t xml:space="preserve">Развитие культуры в </w:t>
      </w:r>
      <w:r w:rsidRPr="0060586E">
        <w:rPr>
          <w:sz w:val="28"/>
          <w:szCs w:val="28"/>
          <w:lang w:val="en-US" w:eastAsia="en-US" w:bidi="en-US"/>
        </w:rPr>
        <w:t>XIX</w:t>
      </w:r>
      <w:r w:rsidRPr="0060586E">
        <w:rPr>
          <w:sz w:val="28"/>
          <w:szCs w:val="28"/>
        </w:rPr>
        <w:t xml:space="preserve">— начале </w:t>
      </w:r>
      <w:r w:rsidRPr="0060586E">
        <w:rPr>
          <w:sz w:val="28"/>
          <w:szCs w:val="28"/>
          <w:lang w:val="en-US" w:eastAsia="en-US" w:bidi="en-US"/>
        </w:rPr>
        <w:t>XX</w:t>
      </w:r>
      <w:r w:rsidRPr="0060586E">
        <w:rPr>
          <w:sz w:val="28"/>
          <w:szCs w:val="28"/>
        </w:rPr>
        <w:t xml:space="preserve">в. </w:t>
      </w:r>
      <w:r w:rsidRPr="0060586E">
        <w:rPr>
          <w:bCs/>
          <w:sz w:val="28"/>
          <w:szCs w:val="28"/>
        </w:rPr>
        <w:t>(2 ч)</w:t>
      </w:r>
      <w:bookmarkEnd w:id="369"/>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Научные открытия и технические изобретения в </w:t>
      </w:r>
      <w:r w:rsidRPr="0060586E">
        <w:rPr>
          <w:color w:val="auto"/>
          <w:sz w:val="28"/>
          <w:szCs w:val="28"/>
          <w:lang w:val="en-US" w:eastAsia="en-US" w:bidi="en-US"/>
        </w:rPr>
        <w:t>XIX</w:t>
      </w:r>
      <w:r w:rsidRPr="0060586E">
        <w:rPr>
          <w:color w:val="auto"/>
          <w:sz w:val="28"/>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60586E">
        <w:rPr>
          <w:color w:val="auto"/>
          <w:sz w:val="28"/>
          <w:szCs w:val="28"/>
          <w:lang w:val="en-US" w:eastAsia="en-US" w:bidi="en-US"/>
        </w:rPr>
        <w:t>XIX</w:t>
      </w:r>
      <w:r w:rsidRPr="0060586E">
        <w:rPr>
          <w:color w:val="auto"/>
          <w:sz w:val="28"/>
          <w:szCs w:val="28"/>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60586E" w:rsidRDefault="00E235EB" w:rsidP="0060586E">
      <w:pPr>
        <w:pStyle w:val="af5"/>
        <w:rPr>
          <w:sz w:val="28"/>
          <w:szCs w:val="28"/>
        </w:rPr>
      </w:pPr>
      <w:bookmarkStart w:id="370" w:name="bookmark927"/>
      <w:r w:rsidRPr="0060586E">
        <w:rPr>
          <w:sz w:val="28"/>
          <w:szCs w:val="28"/>
        </w:rPr>
        <w:t xml:space="preserve">Международные отношения в </w:t>
      </w:r>
      <w:r w:rsidRPr="0060586E">
        <w:rPr>
          <w:sz w:val="28"/>
          <w:szCs w:val="28"/>
          <w:lang w:val="en-US" w:eastAsia="en-US" w:bidi="en-US"/>
        </w:rPr>
        <w:t>XIX</w:t>
      </w:r>
      <w:r w:rsidRPr="0060586E">
        <w:rPr>
          <w:sz w:val="28"/>
          <w:szCs w:val="28"/>
        </w:rPr>
        <w:t xml:space="preserve">— начале </w:t>
      </w:r>
      <w:r w:rsidRPr="0060586E">
        <w:rPr>
          <w:sz w:val="28"/>
          <w:szCs w:val="28"/>
          <w:lang w:val="en-US" w:eastAsia="en-US" w:bidi="en-US"/>
        </w:rPr>
        <w:t>XX</w:t>
      </w:r>
      <w:r w:rsidRPr="0060586E">
        <w:rPr>
          <w:sz w:val="28"/>
          <w:szCs w:val="28"/>
        </w:rPr>
        <w:t xml:space="preserve">в. </w:t>
      </w:r>
      <w:r w:rsidRPr="0060586E">
        <w:rPr>
          <w:bCs/>
          <w:sz w:val="28"/>
          <w:szCs w:val="28"/>
        </w:rPr>
        <w:t>(1 ч)</w:t>
      </w:r>
      <w:bookmarkEnd w:id="370"/>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60586E">
        <w:rPr>
          <w:color w:val="auto"/>
          <w:sz w:val="28"/>
          <w:szCs w:val="28"/>
          <w:lang w:val="en-US" w:eastAsia="en-US" w:bidi="en-US"/>
        </w:rPr>
        <w:t>XIX</w:t>
      </w:r>
      <w:r w:rsidRPr="0060586E">
        <w:rPr>
          <w:color w:val="auto"/>
          <w:sz w:val="28"/>
          <w:szCs w:val="28"/>
        </w:rPr>
        <w:t>— начале ХХ в. (испано-американская война, русско-японская война, боснийский кризис). Балканские войны.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Обобщение </w:t>
      </w:r>
      <w:r w:rsidRPr="0060586E">
        <w:rPr>
          <w:color w:val="auto"/>
          <w:sz w:val="28"/>
          <w:szCs w:val="28"/>
        </w:rPr>
        <w:t xml:space="preserve">(1 ч). Историческое и культурное наследие </w:t>
      </w:r>
      <w:r w:rsidRPr="0060586E">
        <w:rPr>
          <w:color w:val="auto"/>
          <w:sz w:val="28"/>
          <w:szCs w:val="28"/>
          <w:lang w:val="en-US" w:eastAsia="en-US" w:bidi="en-US"/>
        </w:rPr>
        <w:t>XIX</w:t>
      </w:r>
      <w:r w:rsidRPr="0060586E">
        <w:rPr>
          <w:color w:val="auto"/>
          <w:sz w:val="28"/>
          <w:szCs w:val="28"/>
        </w:rPr>
        <w:t>в.</w:t>
      </w:r>
    </w:p>
    <w:p w:rsidR="00A57638" w:rsidRPr="0060586E" w:rsidRDefault="00E235EB" w:rsidP="0060586E">
      <w:pPr>
        <w:pStyle w:val="af5"/>
        <w:rPr>
          <w:sz w:val="28"/>
          <w:szCs w:val="28"/>
        </w:rPr>
      </w:pPr>
      <w:bookmarkStart w:id="371" w:name="bookmark929"/>
      <w:r w:rsidRPr="0060586E">
        <w:rPr>
          <w:sz w:val="28"/>
          <w:szCs w:val="28"/>
        </w:rPr>
        <w:t>ИСТОРИЯ РОССИИ. РОССИЙСКАЯ ИМПЕРИЯ</w:t>
      </w:r>
      <w:bookmarkEnd w:id="371"/>
    </w:p>
    <w:p w:rsidR="00A57638" w:rsidRPr="0060586E" w:rsidRDefault="00E235EB" w:rsidP="0060586E">
      <w:pPr>
        <w:pStyle w:val="af5"/>
        <w:rPr>
          <w:sz w:val="28"/>
          <w:szCs w:val="28"/>
        </w:rPr>
      </w:pPr>
      <w:bookmarkStart w:id="372" w:name="bookmark931"/>
      <w:r w:rsidRPr="0060586E">
        <w:rPr>
          <w:sz w:val="28"/>
          <w:szCs w:val="28"/>
        </w:rPr>
        <w:t xml:space="preserve">В </w:t>
      </w:r>
      <w:r w:rsidRPr="0060586E">
        <w:rPr>
          <w:sz w:val="28"/>
          <w:szCs w:val="28"/>
          <w:lang w:val="en-US" w:eastAsia="en-US" w:bidi="en-US"/>
        </w:rPr>
        <w:t>XIX</w:t>
      </w:r>
      <w:r w:rsidRPr="0060586E">
        <w:rPr>
          <w:sz w:val="28"/>
          <w:szCs w:val="28"/>
        </w:rPr>
        <w:t xml:space="preserve">— НАЧАЛЕ </w:t>
      </w:r>
      <w:r w:rsidRPr="0060586E">
        <w:rPr>
          <w:sz w:val="28"/>
          <w:szCs w:val="28"/>
          <w:lang w:val="en-US" w:eastAsia="en-US" w:bidi="en-US"/>
        </w:rPr>
        <w:t>XX</w:t>
      </w:r>
      <w:r w:rsidRPr="0060586E">
        <w:rPr>
          <w:sz w:val="28"/>
          <w:szCs w:val="28"/>
        </w:rPr>
        <w:t xml:space="preserve">В. </w:t>
      </w:r>
      <w:r w:rsidRPr="0060586E">
        <w:rPr>
          <w:bCs/>
          <w:sz w:val="28"/>
          <w:szCs w:val="28"/>
        </w:rPr>
        <w:t>(45 ч)</w:t>
      </w:r>
      <w:bookmarkEnd w:id="372"/>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Введение </w:t>
      </w:r>
      <w:r w:rsidRPr="0060586E">
        <w:rPr>
          <w:color w:val="auto"/>
          <w:sz w:val="28"/>
          <w:szCs w:val="28"/>
        </w:rPr>
        <w:t>(1 ч).</w:t>
      </w:r>
    </w:p>
    <w:p w:rsidR="00A57638" w:rsidRPr="0060586E" w:rsidRDefault="00E235EB" w:rsidP="0060586E">
      <w:pPr>
        <w:pStyle w:val="af5"/>
        <w:rPr>
          <w:sz w:val="28"/>
          <w:szCs w:val="28"/>
        </w:rPr>
      </w:pPr>
      <w:bookmarkStart w:id="373" w:name="bookmark933"/>
      <w:r w:rsidRPr="0060586E">
        <w:rPr>
          <w:sz w:val="28"/>
          <w:szCs w:val="28"/>
        </w:rPr>
        <w:t xml:space="preserve">Александровская эпоха: государственный либерализм </w:t>
      </w:r>
      <w:r w:rsidRPr="0060586E">
        <w:rPr>
          <w:bCs/>
          <w:sz w:val="28"/>
          <w:szCs w:val="28"/>
        </w:rPr>
        <w:t>(7 ч)</w:t>
      </w:r>
      <w:bookmarkEnd w:id="373"/>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Проекты либеральных реформ Александра </w:t>
      </w:r>
      <w:r w:rsidRPr="0060586E">
        <w:rPr>
          <w:color w:val="auto"/>
          <w:sz w:val="28"/>
          <w:szCs w:val="28"/>
          <w:lang w:val="en-US" w:eastAsia="en-US" w:bidi="en-US"/>
        </w:rPr>
        <w:t>I</w:t>
      </w:r>
      <w:r w:rsidRPr="0060586E">
        <w:rPr>
          <w:color w:val="auto"/>
          <w:sz w:val="28"/>
          <w:szCs w:val="28"/>
          <w:lang w:eastAsia="en-US" w:bidi="en-US"/>
        </w:rPr>
        <w:t xml:space="preserve">. </w:t>
      </w:r>
      <w:r w:rsidRPr="0060586E">
        <w:rPr>
          <w:color w:val="auto"/>
          <w:sz w:val="28"/>
          <w:szCs w:val="28"/>
        </w:rPr>
        <w:t xml:space="preserve">Внешние и внутренние </w:t>
      </w:r>
      <w:r w:rsidRPr="0060586E">
        <w:rPr>
          <w:color w:val="auto"/>
          <w:sz w:val="28"/>
          <w:szCs w:val="28"/>
        </w:rPr>
        <w:lastRenderedPageBreak/>
        <w:t>факторы. Негласный комитет. Реформы государственного управления. М. М. Сперанский.</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60586E">
        <w:rPr>
          <w:color w:val="auto"/>
          <w:sz w:val="28"/>
          <w:szCs w:val="28"/>
          <w:lang w:val="en-US" w:eastAsia="en-US" w:bidi="en-US"/>
        </w:rPr>
        <w:t>XIX</w:t>
      </w:r>
      <w:r w:rsidRPr="0060586E">
        <w:rPr>
          <w:color w:val="auto"/>
          <w:sz w:val="28"/>
          <w:szCs w:val="28"/>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60586E" w:rsidRDefault="00E235EB" w:rsidP="0060586E">
      <w:pPr>
        <w:pStyle w:val="13"/>
        <w:spacing w:line="240" w:lineRule="auto"/>
        <w:jc w:val="both"/>
        <w:rPr>
          <w:color w:val="auto"/>
          <w:sz w:val="28"/>
          <w:szCs w:val="28"/>
        </w:rPr>
      </w:pPr>
      <w:r w:rsidRPr="0060586E">
        <w:rPr>
          <w:color w:val="auto"/>
          <w:sz w:val="28"/>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0586E">
        <w:rPr>
          <w:i/>
          <w:iCs/>
          <w:color w:val="auto"/>
          <w:sz w:val="28"/>
          <w:szCs w:val="28"/>
        </w:rPr>
        <w:t>.</w:t>
      </w:r>
      <w:r w:rsidRPr="0060586E">
        <w:rPr>
          <w:color w:val="auto"/>
          <w:sz w:val="28"/>
          <w:szCs w:val="28"/>
        </w:rPr>
        <w:t xml:space="preserve"> Тайные организации: Союз спасения, Союз благоденствия, Северное и Южное общества. Восстание декабристов 14 декабря 1825 г.</w:t>
      </w:r>
    </w:p>
    <w:p w:rsidR="00A57638" w:rsidRPr="0060586E" w:rsidRDefault="00E235EB" w:rsidP="0060586E">
      <w:pPr>
        <w:pStyle w:val="af5"/>
        <w:rPr>
          <w:sz w:val="28"/>
          <w:szCs w:val="28"/>
        </w:rPr>
      </w:pPr>
      <w:bookmarkStart w:id="374" w:name="bookmark935"/>
      <w:r w:rsidRPr="0060586E">
        <w:rPr>
          <w:sz w:val="28"/>
          <w:szCs w:val="28"/>
        </w:rPr>
        <w:t xml:space="preserve">Николаевское самодержавие: государственный консерватизм </w:t>
      </w:r>
      <w:r w:rsidRPr="0060586E">
        <w:rPr>
          <w:bCs/>
          <w:sz w:val="28"/>
          <w:szCs w:val="28"/>
        </w:rPr>
        <w:t>(5 ч)</w:t>
      </w:r>
      <w:bookmarkEnd w:id="374"/>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Реформаторские и консервативные тенденции в политике Николая </w:t>
      </w:r>
      <w:r w:rsidRPr="0060586E">
        <w:rPr>
          <w:color w:val="auto"/>
          <w:sz w:val="28"/>
          <w:szCs w:val="28"/>
          <w:lang w:val="en-US" w:eastAsia="en-US" w:bidi="en-US"/>
        </w:rPr>
        <w:t>I</w:t>
      </w:r>
      <w:r w:rsidRPr="0060586E">
        <w:rPr>
          <w:color w:val="auto"/>
          <w:sz w:val="28"/>
          <w:szCs w:val="28"/>
          <w:lang w:eastAsia="en-US" w:bidi="en-US"/>
        </w:rPr>
        <w:t xml:space="preserve">. </w:t>
      </w:r>
      <w:r w:rsidRPr="0060586E">
        <w:rPr>
          <w:color w:val="auto"/>
          <w:sz w:val="28"/>
          <w:szCs w:val="28"/>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60586E" w:rsidRDefault="00E235EB" w:rsidP="0060586E">
      <w:pPr>
        <w:pStyle w:val="13"/>
        <w:spacing w:line="240" w:lineRule="auto"/>
        <w:jc w:val="both"/>
        <w:rPr>
          <w:color w:val="auto"/>
          <w:sz w:val="28"/>
          <w:szCs w:val="28"/>
        </w:rPr>
      </w:pPr>
      <w:r w:rsidRPr="0060586E">
        <w:rPr>
          <w:color w:val="auto"/>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60586E" w:rsidRDefault="00E235EB" w:rsidP="0060586E">
      <w:pPr>
        <w:pStyle w:val="13"/>
        <w:spacing w:line="240" w:lineRule="auto"/>
        <w:jc w:val="both"/>
        <w:rPr>
          <w:color w:val="auto"/>
          <w:sz w:val="28"/>
          <w:szCs w:val="28"/>
        </w:rPr>
      </w:pPr>
      <w:r w:rsidRPr="0060586E">
        <w:rPr>
          <w:color w:val="auto"/>
          <w:sz w:val="28"/>
          <w:szCs w:val="28"/>
        </w:rPr>
        <w:t>Сословная структура российского общества. Крепостное хозяйство. Помещик и крестьянин, конфликты и сотрудничество</w:t>
      </w:r>
      <w:r w:rsidRPr="0060586E">
        <w:rPr>
          <w:i/>
          <w:iCs/>
          <w:color w:val="auto"/>
          <w:sz w:val="28"/>
          <w:szCs w:val="28"/>
        </w:rPr>
        <w:t xml:space="preserve">. </w:t>
      </w:r>
      <w:r w:rsidRPr="0060586E">
        <w:rPr>
          <w:color w:val="auto"/>
          <w:sz w:val="28"/>
          <w:szCs w:val="28"/>
        </w:rPr>
        <w:t>Промышленный переворот и его особенности в России. Начало железнодорожного строительства. Москва и Петербург: спор двух столиц</w:t>
      </w:r>
      <w:r w:rsidRPr="0060586E">
        <w:rPr>
          <w:i/>
          <w:iCs/>
          <w:color w:val="auto"/>
          <w:sz w:val="28"/>
          <w:szCs w:val="28"/>
        </w:rPr>
        <w:t>.</w:t>
      </w:r>
      <w:r w:rsidRPr="0060586E">
        <w:rPr>
          <w:color w:val="auto"/>
          <w:sz w:val="28"/>
          <w:szCs w:val="28"/>
        </w:rPr>
        <w:t xml:space="preserve"> Города как административные, торговые и промышленные центры. Городское самоуправление.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0586E">
        <w:rPr>
          <w:i/>
          <w:iCs/>
          <w:color w:val="auto"/>
          <w:sz w:val="28"/>
          <w:szCs w:val="28"/>
        </w:rPr>
        <w:t>.</w:t>
      </w:r>
      <w:r w:rsidRPr="0060586E">
        <w:rPr>
          <w:color w:val="auto"/>
          <w:sz w:val="28"/>
          <w:szCs w:val="28"/>
        </w:rPr>
        <w:t xml:space="preserve"> А. И. Герцен</w:t>
      </w:r>
      <w:r w:rsidRPr="0060586E">
        <w:rPr>
          <w:i/>
          <w:iCs/>
          <w:color w:val="auto"/>
          <w:sz w:val="28"/>
          <w:szCs w:val="28"/>
        </w:rPr>
        <w:t>.</w:t>
      </w:r>
      <w:r w:rsidRPr="0060586E">
        <w:rPr>
          <w:color w:val="auto"/>
          <w:sz w:val="28"/>
          <w:szCs w:val="28"/>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60586E">
        <w:rPr>
          <w:i/>
          <w:iCs/>
          <w:color w:val="auto"/>
          <w:sz w:val="28"/>
          <w:szCs w:val="28"/>
        </w:rPr>
        <w:t>.</w:t>
      </w:r>
    </w:p>
    <w:p w:rsidR="00BF75E3" w:rsidRPr="0060586E" w:rsidRDefault="00E235EB" w:rsidP="0060586E">
      <w:pPr>
        <w:pStyle w:val="af5"/>
        <w:rPr>
          <w:sz w:val="28"/>
          <w:szCs w:val="28"/>
        </w:rPr>
      </w:pPr>
      <w:bookmarkStart w:id="375" w:name="bookmark937"/>
      <w:r w:rsidRPr="0060586E">
        <w:rPr>
          <w:sz w:val="28"/>
          <w:szCs w:val="28"/>
        </w:rPr>
        <w:t xml:space="preserve">Культурное пространство империи в первой половине XIX в. </w:t>
      </w:r>
    </w:p>
    <w:p w:rsidR="00A57638" w:rsidRPr="0060586E" w:rsidRDefault="00E235EB" w:rsidP="0060586E">
      <w:pPr>
        <w:pStyle w:val="af5"/>
        <w:rPr>
          <w:sz w:val="28"/>
          <w:szCs w:val="28"/>
        </w:rPr>
      </w:pPr>
      <w:r w:rsidRPr="0060586E">
        <w:rPr>
          <w:sz w:val="28"/>
          <w:szCs w:val="28"/>
        </w:rPr>
        <w:t>(3 ч)</w:t>
      </w:r>
      <w:bookmarkEnd w:id="375"/>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w:t>
      </w:r>
      <w:r w:rsidRPr="0060586E">
        <w:rPr>
          <w:color w:val="auto"/>
          <w:sz w:val="28"/>
          <w:szCs w:val="28"/>
        </w:rPr>
        <w:lastRenderedPageBreak/>
        <w:t>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0586E">
        <w:rPr>
          <w:i/>
          <w:iCs/>
          <w:color w:val="auto"/>
          <w:sz w:val="28"/>
          <w:szCs w:val="28"/>
        </w:rPr>
        <w:t>.</w:t>
      </w:r>
      <w:r w:rsidRPr="0060586E">
        <w:rPr>
          <w:color w:val="auto"/>
          <w:sz w:val="28"/>
          <w:szCs w:val="28"/>
        </w:rPr>
        <w:t xml:space="preserve"> Российская культура как часть европейской культуры.</w:t>
      </w:r>
    </w:p>
    <w:p w:rsidR="00A57638" w:rsidRPr="0060586E" w:rsidRDefault="00E235EB" w:rsidP="0060586E">
      <w:pPr>
        <w:pStyle w:val="af5"/>
        <w:rPr>
          <w:sz w:val="28"/>
          <w:szCs w:val="28"/>
        </w:rPr>
      </w:pPr>
      <w:bookmarkStart w:id="376" w:name="bookmark939"/>
      <w:r w:rsidRPr="0060586E">
        <w:rPr>
          <w:sz w:val="28"/>
          <w:szCs w:val="28"/>
        </w:rPr>
        <w:t xml:space="preserve">Народы России в первой половине </w:t>
      </w:r>
      <w:r w:rsidRPr="0060586E">
        <w:rPr>
          <w:sz w:val="28"/>
          <w:szCs w:val="28"/>
          <w:lang w:val="en-US" w:eastAsia="en-US" w:bidi="en-US"/>
        </w:rPr>
        <w:t>XIX</w:t>
      </w:r>
      <w:r w:rsidRPr="0060586E">
        <w:rPr>
          <w:sz w:val="28"/>
          <w:szCs w:val="28"/>
        </w:rPr>
        <w:t xml:space="preserve">в. </w:t>
      </w:r>
      <w:r w:rsidRPr="0060586E">
        <w:rPr>
          <w:bCs/>
          <w:sz w:val="28"/>
          <w:szCs w:val="28"/>
        </w:rPr>
        <w:t>(2 ч)</w:t>
      </w:r>
      <w:bookmarkEnd w:id="376"/>
    </w:p>
    <w:p w:rsidR="00A57638" w:rsidRPr="0060586E" w:rsidRDefault="00E235EB" w:rsidP="0060586E">
      <w:pPr>
        <w:pStyle w:val="13"/>
        <w:spacing w:line="240" w:lineRule="auto"/>
        <w:jc w:val="both"/>
        <w:rPr>
          <w:color w:val="auto"/>
          <w:sz w:val="28"/>
          <w:szCs w:val="28"/>
        </w:rPr>
      </w:pPr>
      <w:r w:rsidRPr="0060586E">
        <w:rPr>
          <w:color w:val="auto"/>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60586E" w:rsidRDefault="00E235EB" w:rsidP="0060586E">
      <w:pPr>
        <w:pStyle w:val="af5"/>
        <w:rPr>
          <w:sz w:val="28"/>
          <w:szCs w:val="28"/>
        </w:rPr>
      </w:pPr>
      <w:bookmarkStart w:id="377" w:name="bookmark941"/>
      <w:r w:rsidRPr="0060586E">
        <w:rPr>
          <w:sz w:val="28"/>
          <w:szCs w:val="28"/>
        </w:rPr>
        <w:t>Социальная и правовая модернизация страны</w:t>
      </w:r>
      <w:bookmarkEnd w:id="377"/>
    </w:p>
    <w:p w:rsidR="00A57638" w:rsidRPr="0060586E" w:rsidRDefault="00E235EB" w:rsidP="0060586E">
      <w:pPr>
        <w:pStyle w:val="af5"/>
        <w:rPr>
          <w:sz w:val="28"/>
          <w:szCs w:val="28"/>
        </w:rPr>
      </w:pPr>
      <w:r w:rsidRPr="0060586E">
        <w:rPr>
          <w:sz w:val="28"/>
          <w:szCs w:val="28"/>
        </w:rPr>
        <w:t xml:space="preserve">при Александре </w:t>
      </w:r>
      <w:r w:rsidRPr="0060586E">
        <w:rPr>
          <w:sz w:val="28"/>
          <w:szCs w:val="28"/>
          <w:lang w:val="en-US" w:eastAsia="en-US" w:bidi="en-US"/>
        </w:rPr>
        <w:t>II</w:t>
      </w:r>
      <w:r w:rsidRPr="0060586E">
        <w:rPr>
          <w:bCs/>
          <w:sz w:val="28"/>
          <w:szCs w:val="28"/>
        </w:rPr>
        <w:t>(6 ч)</w:t>
      </w:r>
    </w:p>
    <w:p w:rsidR="00A57638" w:rsidRPr="0060586E" w:rsidRDefault="00E235EB" w:rsidP="0060586E">
      <w:pPr>
        <w:pStyle w:val="13"/>
        <w:spacing w:line="240" w:lineRule="auto"/>
        <w:jc w:val="both"/>
        <w:rPr>
          <w:color w:val="auto"/>
          <w:sz w:val="28"/>
          <w:szCs w:val="28"/>
        </w:rPr>
      </w:pPr>
      <w:r w:rsidRPr="0060586E">
        <w:rPr>
          <w:color w:val="auto"/>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0586E">
        <w:rPr>
          <w:i/>
          <w:iCs/>
          <w:color w:val="auto"/>
          <w:sz w:val="28"/>
          <w:szCs w:val="28"/>
        </w:rPr>
        <w:t>.</w:t>
      </w:r>
      <w:r w:rsidRPr="0060586E">
        <w:rPr>
          <w:color w:val="auto"/>
          <w:sz w:val="28"/>
          <w:szCs w:val="28"/>
        </w:rPr>
        <w:t xml:space="preserve"> Конституционный вопрос.</w:t>
      </w:r>
    </w:p>
    <w:p w:rsidR="00A57638" w:rsidRPr="0060586E" w:rsidRDefault="00E235EB" w:rsidP="0060586E">
      <w:pPr>
        <w:pStyle w:val="13"/>
        <w:spacing w:line="240" w:lineRule="auto"/>
        <w:jc w:val="both"/>
        <w:rPr>
          <w:color w:val="auto"/>
          <w:sz w:val="28"/>
          <w:szCs w:val="28"/>
        </w:rPr>
      </w:pPr>
      <w:r w:rsidRPr="0060586E">
        <w:rPr>
          <w:color w:val="auto"/>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60586E" w:rsidRDefault="00E235EB" w:rsidP="0060586E">
      <w:pPr>
        <w:pStyle w:val="af5"/>
        <w:rPr>
          <w:sz w:val="28"/>
          <w:szCs w:val="28"/>
        </w:rPr>
      </w:pPr>
      <w:bookmarkStart w:id="378" w:name="bookmark944"/>
      <w:r w:rsidRPr="0060586E">
        <w:rPr>
          <w:sz w:val="28"/>
          <w:szCs w:val="28"/>
        </w:rPr>
        <w:t xml:space="preserve">Россия в 1880—1890-х гг. </w:t>
      </w:r>
      <w:r w:rsidRPr="0060586E">
        <w:rPr>
          <w:bCs/>
          <w:sz w:val="28"/>
          <w:szCs w:val="28"/>
        </w:rPr>
        <w:t>(4 ч)</w:t>
      </w:r>
      <w:bookmarkEnd w:id="378"/>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«Народное самодержавие» Александра </w:t>
      </w:r>
      <w:r w:rsidRPr="0060586E">
        <w:rPr>
          <w:color w:val="auto"/>
          <w:sz w:val="28"/>
          <w:szCs w:val="28"/>
          <w:lang w:val="en-US" w:eastAsia="en-US" w:bidi="en-US"/>
        </w:rPr>
        <w:t>III</w:t>
      </w:r>
      <w:r w:rsidRPr="0060586E">
        <w:rPr>
          <w:color w:val="auto"/>
          <w:sz w:val="28"/>
          <w:szCs w:val="28"/>
          <w:lang w:eastAsia="en-US" w:bidi="en-US"/>
        </w:rPr>
        <w:t xml:space="preserve">. </w:t>
      </w:r>
      <w:r w:rsidRPr="0060586E">
        <w:rPr>
          <w:color w:val="auto"/>
          <w:sz w:val="28"/>
          <w:szCs w:val="28"/>
        </w:rPr>
        <w:t>Идеология самобытного развития России. Государственный национализм. Реформы и «контрреформы». Политика консервативной стабилизации</w:t>
      </w:r>
      <w:r w:rsidRPr="0060586E">
        <w:rPr>
          <w:i/>
          <w:iCs/>
          <w:color w:val="auto"/>
          <w:sz w:val="28"/>
          <w:szCs w:val="28"/>
        </w:rPr>
        <w:t>.</w:t>
      </w:r>
      <w:r w:rsidRPr="0060586E">
        <w:rPr>
          <w:color w:val="auto"/>
          <w:sz w:val="28"/>
          <w:szCs w:val="28"/>
        </w:rPr>
        <w:t xml:space="preserve"> Ограничение общественной самодеятельности</w:t>
      </w:r>
      <w:r w:rsidRPr="0060586E">
        <w:rPr>
          <w:i/>
          <w:iCs/>
          <w:color w:val="auto"/>
          <w:sz w:val="28"/>
          <w:szCs w:val="28"/>
        </w:rPr>
        <w:t>.</w:t>
      </w:r>
      <w:r w:rsidRPr="0060586E">
        <w:rPr>
          <w:color w:val="auto"/>
          <w:sz w:val="28"/>
          <w:szCs w:val="28"/>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60586E">
        <w:rPr>
          <w:i/>
          <w:iCs/>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0586E">
        <w:rPr>
          <w:i/>
          <w:iCs/>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Сельское хозяйство и промышленность</w:t>
      </w:r>
      <w:r w:rsidRPr="0060586E">
        <w:rPr>
          <w:b/>
          <w:bCs/>
          <w:i/>
          <w:iCs/>
          <w:color w:val="auto"/>
          <w:sz w:val="28"/>
          <w:szCs w:val="28"/>
        </w:rPr>
        <w:t>.</w:t>
      </w:r>
      <w:r w:rsidRPr="0060586E">
        <w:rPr>
          <w:color w:val="auto"/>
          <w:sz w:val="28"/>
          <w:szCs w:val="28"/>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0586E">
        <w:rPr>
          <w:i/>
          <w:iCs/>
          <w:color w:val="auto"/>
          <w:sz w:val="28"/>
          <w:szCs w:val="28"/>
        </w:rPr>
        <w:t>.</w:t>
      </w:r>
      <w:r w:rsidRPr="0060586E">
        <w:rPr>
          <w:color w:val="auto"/>
          <w:sz w:val="28"/>
          <w:szCs w:val="28"/>
        </w:rPr>
        <w:t xml:space="preserve"> Социальные типы крестьян и помещиков</w:t>
      </w:r>
      <w:r w:rsidRPr="0060586E">
        <w:rPr>
          <w:i/>
          <w:iCs/>
          <w:color w:val="auto"/>
          <w:sz w:val="28"/>
          <w:szCs w:val="28"/>
        </w:rPr>
        <w:t>.</w:t>
      </w:r>
      <w:r w:rsidRPr="0060586E">
        <w:rPr>
          <w:color w:val="auto"/>
          <w:sz w:val="28"/>
          <w:szCs w:val="28"/>
        </w:rPr>
        <w:t xml:space="preserve"> Дворяне-предприниматели.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w:t>
      </w:r>
      <w:r w:rsidRPr="0060586E">
        <w:rPr>
          <w:color w:val="auto"/>
          <w:sz w:val="28"/>
          <w:szCs w:val="28"/>
        </w:rPr>
        <w:lastRenderedPageBreak/>
        <w:t>общественные и частнопредпринимательские способы его решения</w:t>
      </w:r>
      <w:r w:rsidRPr="0060586E">
        <w:rPr>
          <w:i/>
          <w:iCs/>
          <w:color w:val="auto"/>
          <w:sz w:val="28"/>
          <w:szCs w:val="28"/>
        </w:rPr>
        <w:t>.</w:t>
      </w:r>
    </w:p>
    <w:p w:rsidR="00A57638" w:rsidRPr="0060586E" w:rsidRDefault="00E235EB" w:rsidP="0060586E">
      <w:pPr>
        <w:pStyle w:val="af5"/>
        <w:rPr>
          <w:sz w:val="28"/>
          <w:szCs w:val="28"/>
        </w:rPr>
      </w:pPr>
      <w:bookmarkStart w:id="379" w:name="bookmark946"/>
      <w:r w:rsidRPr="0060586E">
        <w:rPr>
          <w:sz w:val="28"/>
          <w:szCs w:val="28"/>
        </w:rPr>
        <w:t xml:space="preserve">Культурное пространство империи во второй половине </w:t>
      </w:r>
      <w:r w:rsidRPr="0060586E">
        <w:rPr>
          <w:sz w:val="28"/>
          <w:szCs w:val="28"/>
          <w:lang w:val="en-US" w:eastAsia="en-US" w:bidi="en-US"/>
        </w:rPr>
        <w:t>XIX</w:t>
      </w:r>
      <w:r w:rsidRPr="0060586E">
        <w:rPr>
          <w:sz w:val="28"/>
          <w:szCs w:val="28"/>
        </w:rPr>
        <w:t xml:space="preserve">в. </w:t>
      </w:r>
      <w:r w:rsidRPr="0060586E">
        <w:rPr>
          <w:bCs/>
          <w:sz w:val="28"/>
          <w:szCs w:val="28"/>
        </w:rPr>
        <w:t>(3 ч)</w:t>
      </w:r>
      <w:bookmarkEnd w:id="379"/>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Культура и быт народов России во второй половине </w:t>
      </w:r>
      <w:r w:rsidRPr="0060586E">
        <w:rPr>
          <w:color w:val="auto"/>
          <w:sz w:val="28"/>
          <w:szCs w:val="28"/>
          <w:lang w:val="en-US" w:eastAsia="en-US" w:bidi="en-US"/>
        </w:rPr>
        <w:t>XIX</w:t>
      </w:r>
      <w:r w:rsidRPr="0060586E">
        <w:rPr>
          <w:color w:val="auto"/>
          <w:sz w:val="28"/>
          <w:szCs w:val="28"/>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0586E">
        <w:rPr>
          <w:i/>
          <w:iCs/>
          <w:color w:val="auto"/>
          <w:sz w:val="28"/>
          <w:szCs w:val="28"/>
        </w:rPr>
        <w:t>.</w:t>
      </w:r>
      <w:r w:rsidRPr="0060586E">
        <w:rPr>
          <w:color w:val="auto"/>
          <w:sz w:val="28"/>
          <w:szCs w:val="28"/>
        </w:rPr>
        <w:t xml:space="preserve"> Народная, элитарная и массовая культура</w:t>
      </w:r>
      <w:r w:rsidRPr="0060586E">
        <w:rPr>
          <w:i/>
          <w:iCs/>
          <w:color w:val="auto"/>
          <w:sz w:val="28"/>
          <w:szCs w:val="28"/>
        </w:rPr>
        <w:t xml:space="preserve">. </w:t>
      </w:r>
      <w:r w:rsidRPr="0060586E">
        <w:rPr>
          <w:color w:val="auto"/>
          <w:sz w:val="28"/>
          <w:szCs w:val="28"/>
        </w:rPr>
        <w:t xml:space="preserve">Российская культура </w:t>
      </w:r>
      <w:r w:rsidRPr="0060586E">
        <w:rPr>
          <w:color w:val="auto"/>
          <w:sz w:val="28"/>
          <w:szCs w:val="28"/>
          <w:lang w:val="en-US" w:eastAsia="en-US" w:bidi="en-US"/>
        </w:rPr>
        <w:t>XIX</w:t>
      </w:r>
      <w:r w:rsidRPr="0060586E">
        <w:rPr>
          <w:color w:val="auto"/>
          <w:sz w:val="28"/>
          <w:szCs w:val="28"/>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60586E" w:rsidRDefault="00E235EB" w:rsidP="0060586E">
      <w:pPr>
        <w:pStyle w:val="af5"/>
        <w:rPr>
          <w:sz w:val="28"/>
          <w:szCs w:val="28"/>
        </w:rPr>
      </w:pPr>
      <w:bookmarkStart w:id="380" w:name="bookmark948"/>
      <w:r w:rsidRPr="0060586E">
        <w:rPr>
          <w:sz w:val="28"/>
          <w:szCs w:val="28"/>
        </w:rPr>
        <w:t xml:space="preserve">Этнокультурный облик империи </w:t>
      </w:r>
      <w:r w:rsidRPr="0060586E">
        <w:rPr>
          <w:bCs/>
          <w:sz w:val="28"/>
          <w:szCs w:val="28"/>
        </w:rPr>
        <w:t>(2 ч)</w:t>
      </w:r>
      <w:bookmarkEnd w:id="380"/>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регионы и народы Российской империи и их роль в жизни страны. Правовое положение различных этносов и конфессий</w:t>
      </w:r>
      <w:r w:rsidRPr="0060586E">
        <w:rPr>
          <w:i/>
          <w:iCs/>
          <w:color w:val="auto"/>
          <w:sz w:val="28"/>
          <w:szCs w:val="28"/>
        </w:rPr>
        <w:t>.</w:t>
      </w:r>
      <w:r w:rsidRPr="0060586E">
        <w:rPr>
          <w:color w:val="auto"/>
          <w:sz w:val="28"/>
          <w:szCs w:val="28"/>
        </w:rPr>
        <w:t xml:space="preserve"> Процессы национального и религиозного возрождения у народов Российской империи</w:t>
      </w:r>
      <w:r w:rsidRPr="0060586E">
        <w:rPr>
          <w:i/>
          <w:iCs/>
          <w:color w:val="auto"/>
          <w:sz w:val="28"/>
          <w:szCs w:val="28"/>
        </w:rPr>
        <w:t>.</w:t>
      </w:r>
      <w:r w:rsidRPr="0060586E">
        <w:rPr>
          <w:color w:val="auto"/>
          <w:sz w:val="28"/>
          <w:szCs w:val="28"/>
        </w:rPr>
        <w:t xml:space="preserve"> Национальные движения народов России. Взаимодействие национальных культур и народов. Национальная политика самодержавия</w:t>
      </w:r>
      <w:r w:rsidRPr="0060586E">
        <w:rPr>
          <w:i/>
          <w:iCs/>
          <w:color w:val="auto"/>
          <w:sz w:val="28"/>
          <w:szCs w:val="28"/>
        </w:rPr>
        <w:t>.</w:t>
      </w:r>
      <w:r w:rsidRPr="0060586E">
        <w:rPr>
          <w:color w:val="auto"/>
          <w:sz w:val="28"/>
          <w:szCs w:val="28"/>
        </w:rPr>
        <w:t xml:space="preserve"> Укрепление автономии Финляндии</w:t>
      </w:r>
      <w:r w:rsidRPr="0060586E">
        <w:rPr>
          <w:i/>
          <w:iCs/>
          <w:color w:val="auto"/>
          <w:sz w:val="28"/>
          <w:szCs w:val="28"/>
        </w:rPr>
        <w:t>.</w:t>
      </w:r>
      <w:r w:rsidRPr="0060586E">
        <w:rPr>
          <w:color w:val="auto"/>
          <w:sz w:val="28"/>
          <w:szCs w:val="28"/>
        </w:rPr>
        <w:t xml:space="preserve"> Польское восстание 1863 г. Прибалтика</w:t>
      </w:r>
      <w:r w:rsidRPr="0060586E">
        <w:rPr>
          <w:i/>
          <w:iCs/>
          <w:color w:val="auto"/>
          <w:sz w:val="28"/>
          <w:szCs w:val="28"/>
        </w:rPr>
        <w:t>.</w:t>
      </w:r>
      <w:r w:rsidRPr="0060586E">
        <w:rPr>
          <w:color w:val="auto"/>
          <w:sz w:val="28"/>
          <w:szCs w:val="28"/>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60586E" w:rsidRDefault="00E235EB" w:rsidP="0060586E">
      <w:pPr>
        <w:pStyle w:val="af5"/>
        <w:rPr>
          <w:sz w:val="28"/>
          <w:szCs w:val="28"/>
        </w:rPr>
      </w:pPr>
      <w:bookmarkStart w:id="381" w:name="bookmark950"/>
      <w:r w:rsidRPr="0060586E">
        <w:rPr>
          <w:sz w:val="28"/>
          <w:szCs w:val="28"/>
        </w:rPr>
        <w:t>Формирование гражданского общества</w:t>
      </w:r>
      <w:bookmarkEnd w:id="381"/>
    </w:p>
    <w:p w:rsidR="00A57638" w:rsidRPr="0060586E" w:rsidRDefault="00E235EB" w:rsidP="0060586E">
      <w:pPr>
        <w:pStyle w:val="af5"/>
        <w:rPr>
          <w:sz w:val="28"/>
          <w:szCs w:val="28"/>
        </w:rPr>
      </w:pPr>
      <w:r w:rsidRPr="0060586E">
        <w:rPr>
          <w:sz w:val="28"/>
          <w:szCs w:val="28"/>
        </w:rPr>
        <w:t xml:space="preserve">и основные направления общественных движений </w:t>
      </w:r>
      <w:r w:rsidRPr="0060586E">
        <w:rPr>
          <w:bCs/>
          <w:sz w:val="28"/>
          <w:szCs w:val="28"/>
        </w:rPr>
        <w:t>(2 ч)</w:t>
      </w:r>
    </w:p>
    <w:p w:rsidR="00A57638" w:rsidRPr="0060586E" w:rsidRDefault="00E235EB" w:rsidP="0060586E">
      <w:pPr>
        <w:pStyle w:val="13"/>
        <w:spacing w:line="240" w:lineRule="auto"/>
        <w:jc w:val="both"/>
        <w:rPr>
          <w:color w:val="auto"/>
          <w:sz w:val="28"/>
          <w:szCs w:val="28"/>
        </w:rPr>
      </w:pPr>
      <w:r w:rsidRPr="0060586E">
        <w:rPr>
          <w:color w:val="auto"/>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0586E">
        <w:rPr>
          <w:i/>
          <w:iCs/>
          <w:color w:val="auto"/>
          <w:sz w:val="28"/>
          <w:szCs w:val="28"/>
        </w:rPr>
        <w:t>.</w:t>
      </w:r>
      <w:r w:rsidRPr="0060586E">
        <w:rPr>
          <w:color w:val="auto"/>
          <w:sz w:val="28"/>
          <w:szCs w:val="28"/>
        </w:rPr>
        <w:t xml:space="preserve"> Рабочее движение</w:t>
      </w:r>
      <w:r w:rsidRPr="0060586E">
        <w:rPr>
          <w:i/>
          <w:iCs/>
          <w:color w:val="auto"/>
          <w:sz w:val="28"/>
          <w:szCs w:val="28"/>
        </w:rPr>
        <w:t>.</w:t>
      </w:r>
      <w:r w:rsidRPr="0060586E">
        <w:rPr>
          <w:color w:val="auto"/>
          <w:sz w:val="28"/>
          <w:szCs w:val="28"/>
        </w:rPr>
        <w:t xml:space="preserve"> Женское движение</w:t>
      </w:r>
      <w:r w:rsidRPr="0060586E">
        <w:rPr>
          <w:i/>
          <w:iCs/>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Идейные течения и общественное движение. Влияние позитивизма, дарвинизма, марксизма и других направлений европейской общественной мысли</w:t>
      </w:r>
      <w:r w:rsidRPr="0060586E">
        <w:rPr>
          <w:i/>
          <w:iCs/>
          <w:color w:val="auto"/>
          <w:sz w:val="28"/>
          <w:szCs w:val="28"/>
        </w:rPr>
        <w:t>.</w:t>
      </w:r>
      <w:r w:rsidRPr="0060586E">
        <w:rPr>
          <w:color w:val="auto"/>
          <w:sz w:val="28"/>
          <w:szCs w:val="28"/>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60586E">
        <w:rPr>
          <w:i/>
          <w:iCs/>
          <w:color w:val="auto"/>
          <w:sz w:val="28"/>
          <w:szCs w:val="28"/>
        </w:rPr>
        <w:t>.</w:t>
      </w:r>
      <w:r w:rsidRPr="0060586E">
        <w:rPr>
          <w:color w:val="auto"/>
          <w:sz w:val="28"/>
          <w:szCs w:val="28"/>
        </w:rPr>
        <w:t xml:space="preserve"> «Хождение в народ»</w:t>
      </w:r>
      <w:r w:rsidRPr="0060586E">
        <w:rPr>
          <w:i/>
          <w:iCs/>
          <w:color w:val="auto"/>
          <w:sz w:val="28"/>
          <w:szCs w:val="28"/>
        </w:rPr>
        <w:t>.</w:t>
      </w:r>
      <w:r w:rsidRPr="0060586E">
        <w:rPr>
          <w:color w:val="auto"/>
          <w:sz w:val="28"/>
          <w:szCs w:val="28"/>
        </w:rPr>
        <w:t xml:space="preserve"> «Земля и воля» и ее раскол</w:t>
      </w:r>
      <w:r w:rsidRPr="0060586E">
        <w:rPr>
          <w:i/>
          <w:iCs/>
          <w:color w:val="auto"/>
          <w:sz w:val="28"/>
          <w:szCs w:val="28"/>
        </w:rPr>
        <w:t>.</w:t>
      </w:r>
      <w:r w:rsidRPr="0060586E">
        <w:rPr>
          <w:color w:val="auto"/>
          <w:sz w:val="28"/>
          <w:szCs w:val="28"/>
        </w:rPr>
        <w:t xml:space="preserve"> «Черный передел» и «Народная воля»</w:t>
      </w:r>
      <w:r w:rsidRPr="0060586E">
        <w:rPr>
          <w:i/>
          <w:iCs/>
          <w:color w:val="auto"/>
          <w:sz w:val="28"/>
          <w:szCs w:val="28"/>
        </w:rPr>
        <w:t>.</w:t>
      </w:r>
      <w:r w:rsidRPr="0060586E">
        <w:rPr>
          <w:color w:val="auto"/>
          <w:sz w:val="28"/>
          <w:szCs w:val="28"/>
        </w:rPr>
        <w:t xml:space="preserve"> Политический терроризм. Распространение марксизма и формирование социал-демократии. Группа «Освобождение труда»</w:t>
      </w:r>
      <w:r w:rsidRPr="0060586E">
        <w:rPr>
          <w:i/>
          <w:iCs/>
          <w:color w:val="auto"/>
          <w:sz w:val="28"/>
          <w:szCs w:val="28"/>
        </w:rPr>
        <w:t>.</w:t>
      </w:r>
      <w:r w:rsidRPr="0060586E">
        <w:rPr>
          <w:color w:val="auto"/>
          <w:sz w:val="28"/>
          <w:szCs w:val="28"/>
        </w:rPr>
        <w:t xml:space="preserve"> «Союз борьбы за освобождение рабочего класса</w:t>
      </w:r>
      <w:r w:rsidRPr="0060586E">
        <w:rPr>
          <w:i/>
          <w:iCs/>
          <w:color w:val="auto"/>
          <w:sz w:val="28"/>
          <w:szCs w:val="28"/>
        </w:rPr>
        <w:t>».</w:t>
      </w:r>
      <w:r w:rsidRPr="0060586E">
        <w:rPr>
          <w:color w:val="auto"/>
          <w:sz w:val="28"/>
          <w:szCs w:val="28"/>
          <w:lang w:val="en-US" w:eastAsia="en-US" w:bidi="en-US"/>
        </w:rPr>
        <w:t>I</w:t>
      </w:r>
      <w:r w:rsidRPr="0060586E">
        <w:rPr>
          <w:color w:val="auto"/>
          <w:sz w:val="28"/>
          <w:szCs w:val="28"/>
        </w:rPr>
        <w:t>съезд РСДРП</w:t>
      </w:r>
      <w:r w:rsidRPr="0060586E">
        <w:rPr>
          <w:i/>
          <w:iCs/>
          <w:color w:val="auto"/>
          <w:sz w:val="28"/>
          <w:szCs w:val="28"/>
        </w:rPr>
        <w:t>.</w:t>
      </w:r>
    </w:p>
    <w:p w:rsidR="00A57638" w:rsidRPr="0060586E" w:rsidRDefault="00E235EB" w:rsidP="0060586E">
      <w:pPr>
        <w:pStyle w:val="af5"/>
        <w:rPr>
          <w:sz w:val="28"/>
          <w:szCs w:val="28"/>
        </w:rPr>
      </w:pPr>
      <w:bookmarkStart w:id="382" w:name="bookmark953"/>
      <w:r w:rsidRPr="0060586E">
        <w:rPr>
          <w:sz w:val="28"/>
          <w:szCs w:val="28"/>
        </w:rPr>
        <w:t xml:space="preserve">Россия на пороге ХХ в. </w:t>
      </w:r>
      <w:r w:rsidRPr="0060586E">
        <w:rPr>
          <w:bCs/>
          <w:sz w:val="28"/>
          <w:szCs w:val="28"/>
        </w:rPr>
        <w:t>(9 ч)</w:t>
      </w:r>
      <w:bookmarkEnd w:id="382"/>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На пороге нового века</w:t>
      </w:r>
      <w:r w:rsidRPr="0060586E">
        <w:rPr>
          <w:color w:val="auto"/>
          <w:sz w:val="28"/>
          <w:szCs w:val="28"/>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60586E">
        <w:rPr>
          <w:i/>
          <w:iCs/>
          <w:color w:val="auto"/>
          <w:sz w:val="28"/>
          <w:szCs w:val="28"/>
        </w:rPr>
        <w:t>.</w:t>
      </w:r>
      <w:r w:rsidRPr="0060586E">
        <w:rPr>
          <w:color w:val="auto"/>
          <w:sz w:val="28"/>
          <w:szCs w:val="28"/>
        </w:rPr>
        <w:t xml:space="preserve"> Россия — мировой экспортер хлеба. </w:t>
      </w:r>
      <w:r w:rsidRPr="0060586E">
        <w:rPr>
          <w:color w:val="auto"/>
          <w:sz w:val="28"/>
          <w:szCs w:val="28"/>
        </w:rPr>
        <w:lastRenderedPageBreak/>
        <w:t>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0586E">
        <w:rPr>
          <w:i/>
          <w:iCs/>
          <w:color w:val="auto"/>
          <w:sz w:val="28"/>
          <w:szCs w:val="28"/>
        </w:rPr>
        <w:t>.</w:t>
      </w:r>
      <w:r w:rsidRPr="0060586E">
        <w:rPr>
          <w:color w:val="auto"/>
          <w:sz w:val="28"/>
          <w:szCs w:val="28"/>
        </w:rPr>
        <w:t xml:space="preserve"> Церковь в условиях кризиса имперской идеологии</w:t>
      </w:r>
      <w:r w:rsidRPr="0060586E">
        <w:rPr>
          <w:i/>
          <w:iCs/>
          <w:color w:val="auto"/>
          <w:sz w:val="28"/>
          <w:szCs w:val="28"/>
        </w:rPr>
        <w:t>.</w:t>
      </w:r>
      <w:r w:rsidRPr="0060586E">
        <w:rPr>
          <w:color w:val="auto"/>
          <w:sz w:val="28"/>
          <w:szCs w:val="28"/>
        </w:rPr>
        <w:t xml:space="preserve"> Распространение светской этики и культуры</w:t>
      </w:r>
      <w:r w:rsidRPr="0060586E">
        <w:rPr>
          <w:i/>
          <w:iCs/>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Имперский центр и регионы. Национальная политика, этнические элиты и национально-культурные движения.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Россия в системе международных отношений.</w:t>
      </w:r>
      <w:r w:rsidRPr="0060586E">
        <w:rPr>
          <w:color w:val="auto"/>
          <w:sz w:val="28"/>
          <w:szCs w:val="28"/>
        </w:rPr>
        <w:t xml:space="preserve"> Политика на Дальнем Востоке. Русско-японская война 1904— 1905 гг. Оборона Порт-Артура. Цусимское сражение.</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Первая российская революция 1905—1907 гг. Начало парламентаризма в России.</w:t>
      </w:r>
      <w:r w:rsidRPr="0060586E">
        <w:rPr>
          <w:color w:val="auto"/>
          <w:sz w:val="28"/>
          <w:szCs w:val="28"/>
        </w:rPr>
        <w:t xml:space="preserve"> Николай </w:t>
      </w:r>
      <w:r w:rsidRPr="0060586E">
        <w:rPr>
          <w:color w:val="auto"/>
          <w:sz w:val="28"/>
          <w:szCs w:val="28"/>
          <w:lang w:val="en-US" w:eastAsia="en-US" w:bidi="en-US"/>
        </w:rPr>
        <w:t>II</w:t>
      </w:r>
      <w:r w:rsidRPr="0060586E">
        <w:rPr>
          <w:color w:val="auto"/>
          <w:sz w:val="28"/>
          <w:szCs w:val="28"/>
        </w:rPr>
        <w:t>и его окружение. Деятельность В. К. Плеве на посту министра внутренних дел. Оппозиционное либеральное движение. «Союз освобождения»</w:t>
      </w:r>
      <w:r w:rsidRPr="0060586E">
        <w:rPr>
          <w:i/>
          <w:iCs/>
          <w:color w:val="auto"/>
          <w:sz w:val="28"/>
          <w:szCs w:val="28"/>
        </w:rPr>
        <w:t xml:space="preserve">. </w:t>
      </w:r>
      <w:r w:rsidRPr="0060586E">
        <w:rPr>
          <w:color w:val="auto"/>
          <w:sz w:val="28"/>
          <w:szCs w:val="28"/>
        </w:rPr>
        <w:t>Банкетная кампания</w:t>
      </w:r>
      <w:r w:rsidRPr="0060586E">
        <w:rPr>
          <w:i/>
          <w:iCs/>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60586E" w:rsidRDefault="00E235EB" w:rsidP="0060586E">
      <w:pPr>
        <w:pStyle w:val="13"/>
        <w:spacing w:line="240" w:lineRule="auto"/>
        <w:jc w:val="both"/>
        <w:rPr>
          <w:color w:val="auto"/>
          <w:sz w:val="28"/>
          <w:szCs w:val="28"/>
        </w:rPr>
      </w:pPr>
      <w:r w:rsidRPr="0060586E">
        <w:rPr>
          <w:color w:val="auto"/>
          <w:sz w:val="28"/>
          <w:szCs w:val="28"/>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60586E">
        <w:rPr>
          <w:i/>
          <w:iCs/>
          <w:color w:val="auto"/>
          <w:sz w:val="28"/>
          <w:szCs w:val="28"/>
        </w:rPr>
        <w:t>.</w:t>
      </w:r>
      <w:r w:rsidRPr="0060586E">
        <w:rPr>
          <w:color w:val="auto"/>
          <w:sz w:val="28"/>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Избирательный закон 11 декабря 1905 г. Избирательная кампания в </w:t>
      </w:r>
      <w:r w:rsidRPr="0060586E">
        <w:rPr>
          <w:color w:val="auto"/>
          <w:sz w:val="28"/>
          <w:szCs w:val="28"/>
          <w:lang w:val="en-US" w:eastAsia="en-US" w:bidi="en-US"/>
        </w:rPr>
        <w:t>I</w:t>
      </w:r>
      <w:r w:rsidRPr="0060586E">
        <w:rPr>
          <w:color w:val="auto"/>
          <w:sz w:val="28"/>
          <w:szCs w:val="28"/>
        </w:rPr>
        <w:t>Государственную думу</w:t>
      </w:r>
      <w:r w:rsidRPr="0060586E">
        <w:rPr>
          <w:i/>
          <w:iCs/>
          <w:color w:val="auto"/>
          <w:sz w:val="28"/>
          <w:szCs w:val="28"/>
        </w:rPr>
        <w:t>.</w:t>
      </w:r>
      <w:r w:rsidRPr="0060586E">
        <w:rPr>
          <w:color w:val="auto"/>
          <w:sz w:val="28"/>
          <w:szCs w:val="28"/>
        </w:rPr>
        <w:t xml:space="preserve"> Основные государственные законы 23 апреля 1906 г. Деятельность </w:t>
      </w:r>
      <w:r w:rsidRPr="0060586E">
        <w:rPr>
          <w:color w:val="auto"/>
          <w:sz w:val="28"/>
          <w:szCs w:val="28"/>
          <w:lang w:val="en-US" w:eastAsia="en-US" w:bidi="en-US"/>
        </w:rPr>
        <w:t>I</w:t>
      </w:r>
      <w:r w:rsidRPr="0060586E">
        <w:rPr>
          <w:color w:val="auto"/>
          <w:sz w:val="28"/>
          <w:szCs w:val="28"/>
        </w:rPr>
        <w:t xml:space="preserve">и </w:t>
      </w:r>
      <w:r w:rsidRPr="0060586E">
        <w:rPr>
          <w:color w:val="auto"/>
          <w:sz w:val="28"/>
          <w:szCs w:val="28"/>
          <w:lang w:val="en-US" w:eastAsia="en-US" w:bidi="en-US"/>
        </w:rPr>
        <w:t>II</w:t>
      </w:r>
      <w:r w:rsidRPr="0060586E">
        <w:rPr>
          <w:color w:val="auto"/>
          <w:sz w:val="28"/>
          <w:szCs w:val="28"/>
        </w:rPr>
        <w:t>Государственной думы: итоги и уроки.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Общество и власть после революции.</w:t>
      </w:r>
      <w:r w:rsidRPr="0060586E">
        <w:rPr>
          <w:color w:val="auto"/>
          <w:sz w:val="28"/>
          <w:szCs w:val="28"/>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60586E">
        <w:rPr>
          <w:color w:val="auto"/>
          <w:sz w:val="28"/>
          <w:szCs w:val="28"/>
          <w:lang w:val="en-US" w:eastAsia="en-US" w:bidi="en-US"/>
        </w:rPr>
        <w:t>III</w:t>
      </w:r>
      <w:r w:rsidRPr="0060586E">
        <w:rPr>
          <w:color w:val="auto"/>
          <w:sz w:val="28"/>
          <w:szCs w:val="28"/>
        </w:rPr>
        <w:t xml:space="preserve">и </w:t>
      </w:r>
      <w:r w:rsidRPr="0060586E">
        <w:rPr>
          <w:color w:val="auto"/>
          <w:sz w:val="28"/>
          <w:szCs w:val="28"/>
          <w:lang w:val="en-US" w:eastAsia="en-US" w:bidi="en-US"/>
        </w:rPr>
        <w:t>IV</w:t>
      </w:r>
      <w:r w:rsidRPr="0060586E">
        <w:rPr>
          <w:color w:val="auto"/>
          <w:sz w:val="28"/>
          <w:szCs w:val="28"/>
        </w:rPr>
        <w:t>Государственная дума. Идейно-политический спектр. Общественный и социальный подъем.</w:t>
      </w:r>
    </w:p>
    <w:p w:rsidR="00A57638" w:rsidRPr="0060586E" w:rsidRDefault="00E235EB" w:rsidP="0060586E">
      <w:pPr>
        <w:pStyle w:val="13"/>
        <w:spacing w:line="240" w:lineRule="auto"/>
        <w:jc w:val="both"/>
        <w:rPr>
          <w:color w:val="auto"/>
          <w:sz w:val="28"/>
          <w:szCs w:val="28"/>
        </w:rPr>
      </w:pPr>
      <w:r w:rsidRPr="0060586E">
        <w:rPr>
          <w:color w:val="auto"/>
          <w:sz w:val="28"/>
          <w:szCs w:val="28"/>
        </w:rPr>
        <w:t>Обострение международной обстановки. Блоковая система и участие в ней России. Россия в преддверии мировой катастрофы.</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Серебряный век российской культуры.</w:t>
      </w:r>
      <w:r w:rsidRPr="0060586E">
        <w:rPr>
          <w:color w:val="auto"/>
          <w:sz w:val="28"/>
          <w:szCs w:val="28"/>
        </w:rPr>
        <w:t xml:space="preserve"> Новые явления в художественной литературе и искусстве. Мировоззренческие ценности и стиль жизни. Литература начала </w:t>
      </w:r>
      <w:r w:rsidRPr="0060586E">
        <w:rPr>
          <w:color w:val="auto"/>
          <w:sz w:val="28"/>
          <w:szCs w:val="28"/>
          <w:lang w:val="en-US" w:eastAsia="en-US" w:bidi="en-US"/>
        </w:rPr>
        <w:t>XX</w:t>
      </w:r>
      <w:r w:rsidRPr="0060586E">
        <w:rPr>
          <w:color w:val="auto"/>
          <w:sz w:val="28"/>
          <w:szCs w:val="28"/>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Развитие народного просвещения: попытка преодоления разрыва между образованным обществом и народом. Открытия российских ученых. </w:t>
      </w:r>
      <w:r w:rsidRPr="0060586E">
        <w:rPr>
          <w:color w:val="auto"/>
          <w:sz w:val="28"/>
          <w:szCs w:val="28"/>
        </w:rPr>
        <w:lastRenderedPageBreak/>
        <w:t xml:space="preserve">Достижения гуманитарных наук. Формирование русской философской школы. Вклад России начала </w:t>
      </w:r>
      <w:r w:rsidRPr="0060586E">
        <w:rPr>
          <w:color w:val="auto"/>
          <w:sz w:val="28"/>
          <w:szCs w:val="28"/>
          <w:lang w:val="en-US" w:eastAsia="en-US" w:bidi="en-US"/>
        </w:rPr>
        <w:t>XX</w:t>
      </w:r>
      <w:r w:rsidRPr="0060586E">
        <w:rPr>
          <w:color w:val="auto"/>
          <w:sz w:val="28"/>
          <w:szCs w:val="28"/>
        </w:rPr>
        <w:t>в. в мировую культуру.</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Наш край</w:t>
      </w:r>
      <w:r w:rsidRPr="0060586E">
        <w:rPr>
          <w:color w:val="auto"/>
          <w:sz w:val="28"/>
          <w:szCs w:val="28"/>
        </w:rPr>
        <w:t xml:space="preserve"> в </w:t>
      </w:r>
      <w:r w:rsidRPr="0060586E">
        <w:rPr>
          <w:color w:val="auto"/>
          <w:sz w:val="28"/>
          <w:szCs w:val="28"/>
          <w:lang w:val="en-US" w:eastAsia="en-US" w:bidi="en-US"/>
        </w:rPr>
        <w:t>XIX</w:t>
      </w:r>
      <w:r w:rsidRPr="0060586E">
        <w:rPr>
          <w:color w:val="auto"/>
          <w:sz w:val="28"/>
          <w:szCs w:val="28"/>
        </w:rPr>
        <w:t>— начале ХХ в.</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Обобщение </w:t>
      </w:r>
      <w:r w:rsidRPr="0060586E">
        <w:rPr>
          <w:color w:val="auto"/>
          <w:sz w:val="28"/>
          <w:szCs w:val="28"/>
        </w:rPr>
        <w:t>(1 ч)</w:t>
      </w:r>
    </w:p>
    <w:p w:rsidR="00BF75E3" w:rsidRPr="0060586E" w:rsidRDefault="00BF75E3" w:rsidP="0060586E">
      <w:pPr>
        <w:rPr>
          <w:rFonts w:ascii="Arial" w:eastAsia="Arial" w:hAnsi="Arial" w:cs="Arial"/>
          <w:b/>
          <w:bCs/>
          <w:color w:val="auto"/>
          <w:sz w:val="28"/>
          <w:szCs w:val="28"/>
        </w:rPr>
      </w:pPr>
      <w:bookmarkStart w:id="383" w:name="bookmark955"/>
      <w:r w:rsidRPr="0060586E">
        <w:rPr>
          <w:color w:val="auto"/>
          <w:sz w:val="28"/>
          <w:szCs w:val="28"/>
        </w:rPr>
        <w:br w:type="page"/>
      </w:r>
    </w:p>
    <w:p w:rsidR="00BF75E3" w:rsidRPr="0060586E" w:rsidRDefault="00BF75E3" w:rsidP="0060586E">
      <w:pPr>
        <w:rPr>
          <w:sz w:val="28"/>
          <w:szCs w:val="28"/>
        </w:rPr>
      </w:pPr>
    </w:p>
    <w:p w:rsidR="00A57638" w:rsidRPr="0060586E" w:rsidRDefault="00E235EB" w:rsidP="0060586E">
      <w:pPr>
        <w:pStyle w:val="af5"/>
        <w:rPr>
          <w:sz w:val="28"/>
          <w:szCs w:val="28"/>
        </w:rPr>
      </w:pPr>
      <w:r w:rsidRPr="0060586E">
        <w:rPr>
          <w:sz w:val="28"/>
          <w:szCs w:val="28"/>
        </w:rPr>
        <w:t>ПЛАНИРУЕМЫЕ РЕЗУЛЬТАТЫ ОСВОЕНИЯ</w:t>
      </w:r>
      <w:bookmarkEnd w:id="383"/>
    </w:p>
    <w:p w:rsidR="00A57638" w:rsidRPr="0060586E" w:rsidRDefault="00E235EB" w:rsidP="0060586E">
      <w:pPr>
        <w:pStyle w:val="af5"/>
        <w:rPr>
          <w:sz w:val="28"/>
          <w:szCs w:val="28"/>
        </w:rPr>
      </w:pPr>
      <w:r w:rsidRPr="0060586E">
        <w:rPr>
          <w:sz w:val="28"/>
          <w:szCs w:val="28"/>
        </w:rPr>
        <w:t>УЧЕБНОГО ПРЕДМЕТА «ИСТОРИЯ»</w:t>
      </w:r>
    </w:p>
    <w:p w:rsidR="00A57638" w:rsidRPr="0060586E" w:rsidRDefault="00E235EB" w:rsidP="0060586E">
      <w:pPr>
        <w:pStyle w:val="af5"/>
        <w:pBdr>
          <w:bottom w:val="single" w:sz="12" w:space="1" w:color="auto"/>
        </w:pBdr>
        <w:rPr>
          <w:sz w:val="28"/>
          <w:szCs w:val="28"/>
        </w:rPr>
      </w:pPr>
      <w:r w:rsidRPr="0060586E">
        <w:rPr>
          <w:sz w:val="28"/>
          <w:szCs w:val="28"/>
        </w:rPr>
        <w:t>НА УРОВНЕ ОСНОВНОГО ОБЩЕГО ОБРАЗОВАНИЯ</w:t>
      </w:r>
    </w:p>
    <w:p w:rsidR="00BF75E3" w:rsidRPr="0060586E" w:rsidRDefault="00BF75E3" w:rsidP="0060586E">
      <w:pPr>
        <w:pStyle w:val="af5"/>
        <w:rPr>
          <w:sz w:val="28"/>
          <w:szCs w:val="28"/>
        </w:rPr>
      </w:pPr>
      <w:bookmarkStart w:id="384" w:name="bookmark959"/>
    </w:p>
    <w:p w:rsidR="00BF75E3" w:rsidRPr="0060586E" w:rsidRDefault="00BF75E3" w:rsidP="0060586E">
      <w:pPr>
        <w:pStyle w:val="af5"/>
        <w:rPr>
          <w:sz w:val="28"/>
          <w:szCs w:val="28"/>
        </w:rPr>
      </w:pPr>
    </w:p>
    <w:p w:rsidR="00A57638" w:rsidRPr="0060586E" w:rsidRDefault="00E235EB" w:rsidP="0060586E">
      <w:pPr>
        <w:pStyle w:val="af5"/>
        <w:rPr>
          <w:sz w:val="28"/>
          <w:szCs w:val="28"/>
        </w:rPr>
      </w:pPr>
      <w:r w:rsidRPr="0060586E">
        <w:rPr>
          <w:sz w:val="28"/>
          <w:szCs w:val="28"/>
        </w:rPr>
        <w:t>ЛИЧНОСТНЫЕ РЕЗУЛЬТАТЫ</w:t>
      </w:r>
      <w:bookmarkEnd w:id="384"/>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К важнейшим </w:t>
      </w:r>
      <w:r w:rsidRPr="0060586E">
        <w:rPr>
          <w:b/>
          <w:bCs/>
          <w:i/>
          <w:iCs/>
          <w:color w:val="auto"/>
          <w:sz w:val="28"/>
          <w:szCs w:val="28"/>
        </w:rPr>
        <w:t>личностным результатам</w:t>
      </w:r>
      <w:r w:rsidRPr="0060586E">
        <w:rPr>
          <w:color w:val="auto"/>
          <w:sz w:val="28"/>
          <w:szCs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—в сфере </w:t>
      </w:r>
      <w:r w:rsidRPr="0060586E">
        <w:rPr>
          <w:i/>
          <w:iCs/>
          <w:color w:val="auto"/>
          <w:sz w:val="28"/>
          <w:szCs w:val="28"/>
        </w:rPr>
        <w:t>патриотического воспитания</w:t>
      </w:r>
      <w:r w:rsidRPr="0060586E">
        <w:rPr>
          <w:color w:val="auto"/>
          <w:sz w:val="28"/>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—в сфере </w:t>
      </w:r>
      <w:r w:rsidRPr="0060586E">
        <w:rPr>
          <w:i/>
          <w:iCs/>
          <w:color w:val="auto"/>
          <w:sz w:val="28"/>
          <w:szCs w:val="28"/>
        </w:rPr>
        <w:t>гражданского воспитания</w:t>
      </w:r>
      <w:r w:rsidRPr="0060586E">
        <w:rPr>
          <w:color w:val="auto"/>
          <w:sz w:val="28"/>
          <w:szCs w:val="2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—в </w:t>
      </w:r>
      <w:r w:rsidRPr="0060586E">
        <w:rPr>
          <w:i/>
          <w:iCs/>
          <w:color w:val="auto"/>
          <w:sz w:val="28"/>
          <w:szCs w:val="28"/>
        </w:rPr>
        <w:t>духовно-нравственной</w:t>
      </w:r>
      <w:r w:rsidRPr="0060586E">
        <w:rPr>
          <w:color w:val="auto"/>
          <w:sz w:val="28"/>
          <w:szCs w:val="28"/>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—в понимании </w:t>
      </w:r>
      <w:r w:rsidRPr="0060586E">
        <w:rPr>
          <w:i/>
          <w:iCs/>
          <w:color w:val="auto"/>
          <w:sz w:val="28"/>
          <w:szCs w:val="28"/>
        </w:rPr>
        <w:t>ценности научного познания</w:t>
      </w:r>
      <w:r w:rsidRPr="0060586E">
        <w:rPr>
          <w:color w:val="auto"/>
          <w:sz w:val="28"/>
          <w:szCs w:val="28"/>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—в сфере </w:t>
      </w:r>
      <w:r w:rsidRPr="0060586E">
        <w:rPr>
          <w:i/>
          <w:iCs/>
          <w:color w:val="auto"/>
          <w:sz w:val="28"/>
          <w:szCs w:val="28"/>
        </w:rPr>
        <w:t>эстетического воспитания</w:t>
      </w:r>
      <w:r w:rsidRPr="0060586E">
        <w:rPr>
          <w:color w:val="auto"/>
          <w:sz w:val="28"/>
          <w:szCs w:val="28"/>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lastRenderedPageBreak/>
        <w:t xml:space="preserve">—в формировании </w:t>
      </w:r>
      <w:r w:rsidRPr="0060586E">
        <w:rPr>
          <w:i/>
          <w:iCs/>
          <w:color w:val="auto"/>
          <w:sz w:val="28"/>
          <w:szCs w:val="28"/>
        </w:rPr>
        <w:t>ценностного отношения к жизни и здоровью</w:t>
      </w:r>
      <w:r w:rsidRPr="0060586E">
        <w:rPr>
          <w:color w:val="auto"/>
          <w:sz w:val="28"/>
          <w:szCs w:val="28"/>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—в сфере </w:t>
      </w:r>
      <w:r w:rsidRPr="0060586E">
        <w:rPr>
          <w:i/>
          <w:iCs/>
          <w:color w:val="auto"/>
          <w:sz w:val="28"/>
          <w:szCs w:val="28"/>
        </w:rPr>
        <w:t>трудового воспитания</w:t>
      </w:r>
      <w:r w:rsidRPr="0060586E">
        <w:rPr>
          <w:color w:val="auto"/>
          <w:sz w:val="28"/>
          <w:szCs w:val="28"/>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—в сфере </w:t>
      </w:r>
      <w:r w:rsidRPr="0060586E">
        <w:rPr>
          <w:i/>
          <w:iCs/>
          <w:color w:val="auto"/>
          <w:sz w:val="28"/>
          <w:szCs w:val="28"/>
        </w:rPr>
        <w:t>экологического воспитания</w:t>
      </w:r>
      <w:r w:rsidRPr="0060586E">
        <w:rPr>
          <w:color w:val="auto"/>
          <w:sz w:val="28"/>
          <w:szCs w:val="28"/>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—в сфере </w:t>
      </w:r>
      <w:r w:rsidRPr="0060586E">
        <w:rPr>
          <w:i/>
          <w:iCs/>
          <w:color w:val="auto"/>
          <w:sz w:val="28"/>
          <w:szCs w:val="28"/>
        </w:rPr>
        <w:t>адаптации к меняющимся условиям социальной и природной среды</w:t>
      </w:r>
      <w:r w:rsidRPr="0060586E">
        <w:rPr>
          <w:color w:val="auto"/>
          <w:sz w:val="28"/>
          <w:szCs w:val="2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60586E" w:rsidRDefault="00E235EB" w:rsidP="0060586E">
      <w:pPr>
        <w:pStyle w:val="af5"/>
        <w:rPr>
          <w:sz w:val="28"/>
          <w:szCs w:val="28"/>
        </w:rPr>
      </w:pPr>
      <w:bookmarkStart w:id="385" w:name="bookmark961"/>
      <w:r w:rsidRPr="0060586E">
        <w:rPr>
          <w:sz w:val="28"/>
          <w:szCs w:val="28"/>
        </w:rPr>
        <w:t>МЕТАПРЕДМЕТНЫЕ РЕЗУЛЬТАТЫ</w:t>
      </w:r>
      <w:bookmarkEnd w:id="385"/>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Метапредметные результаты</w:t>
      </w:r>
      <w:r w:rsidRPr="0060586E">
        <w:rPr>
          <w:color w:val="auto"/>
          <w:sz w:val="28"/>
          <w:szCs w:val="28"/>
        </w:rPr>
        <w:t xml:space="preserve"> изучения истории в основной школе выражаются в следующих качествах и действиях.</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 xml:space="preserve">В сфере универсальных учебных познавательных действий: </w:t>
      </w:r>
      <w:r w:rsidRPr="0060586E">
        <w:rPr>
          <w:color w:val="auto"/>
          <w:sz w:val="28"/>
          <w:szCs w:val="28"/>
        </w:rPr>
        <w:t xml:space="preserve">— </w:t>
      </w:r>
      <w:r w:rsidRPr="0060586E">
        <w:rPr>
          <w:i/>
          <w:iCs/>
          <w:color w:val="auto"/>
          <w:sz w:val="28"/>
          <w:szCs w:val="28"/>
        </w:rPr>
        <w:t>владение базовыми логическими действиями</w:t>
      </w:r>
      <w:r w:rsidRPr="0060586E">
        <w:rPr>
          <w:color w:val="auto"/>
          <w:sz w:val="28"/>
          <w:szCs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 </w:t>
      </w:r>
      <w:r w:rsidRPr="0060586E">
        <w:rPr>
          <w:i/>
          <w:iCs/>
          <w:color w:val="auto"/>
          <w:sz w:val="28"/>
          <w:szCs w:val="28"/>
        </w:rPr>
        <w:t>владение базовыми исследовательскими действиями</w:t>
      </w:r>
      <w:r w:rsidRPr="0060586E">
        <w:rPr>
          <w:color w:val="auto"/>
          <w:sz w:val="28"/>
          <w:szCs w:val="28"/>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 </w:t>
      </w:r>
      <w:r w:rsidRPr="0060586E">
        <w:rPr>
          <w:i/>
          <w:iCs/>
          <w:color w:val="auto"/>
          <w:sz w:val="28"/>
          <w:szCs w:val="28"/>
        </w:rPr>
        <w:t>работа с информацией</w:t>
      </w:r>
      <w:r w:rsidRPr="0060586E">
        <w:rPr>
          <w:color w:val="auto"/>
          <w:sz w:val="28"/>
          <w:szCs w:val="28"/>
        </w:rPr>
        <w:t xml:space="preserve">: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w:t>
      </w:r>
      <w:r w:rsidRPr="0060586E">
        <w:rPr>
          <w:color w:val="auto"/>
          <w:sz w:val="28"/>
          <w:szCs w:val="28"/>
        </w:rPr>
        <w:lastRenderedPageBreak/>
        <w:t>информации источника (по критериям, предложенным учителем или сформулированным самостоятельно).</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 сфере универсальных учебных коммуникативных действий: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 </w:t>
      </w:r>
      <w:r w:rsidRPr="0060586E">
        <w:rPr>
          <w:i/>
          <w:iCs/>
          <w:color w:val="auto"/>
          <w:sz w:val="28"/>
          <w:szCs w:val="28"/>
        </w:rPr>
        <w:t>общение</w:t>
      </w:r>
      <w:r w:rsidRPr="0060586E">
        <w:rPr>
          <w:color w:val="auto"/>
          <w:sz w:val="28"/>
          <w:szCs w:val="28"/>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 </w:t>
      </w:r>
      <w:r w:rsidRPr="0060586E">
        <w:rPr>
          <w:i/>
          <w:iCs/>
          <w:color w:val="auto"/>
          <w:sz w:val="28"/>
          <w:szCs w:val="28"/>
        </w:rPr>
        <w:t>осуществление совместной деятельности</w:t>
      </w:r>
      <w:r w:rsidRPr="0060586E">
        <w:rPr>
          <w:color w:val="auto"/>
          <w:sz w:val="28"/>
          <w:szCs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 xml:space="preserve">В сфере универсальных учебных регулятивных действий: </w:t>
      </w:r>
      <w:r w:rsidRPr="0060586E">
        <w:rPr>
          <w:color w:val="auto"/>
          <w:sz w:val="28"/>
          <w:szCs w:val="28"/>
        </w:rPr>
        <w:t xml:space="preserve">— </w:t>
      </w:r>
      <w:r w:rsidRPr="0060586E">
        <w:rPr>
          <w:i/>
          <w:iCs/>
          <w:color w:val="auto"/>
          <w:sz w:val="28"/>
          <w:szCs w:val="28"/>
        </w:rPr>
        <w:t>владение</w:t>
      </w:r>
      <w:r w:rsidRPr="0060586E">
        <w:rPr>
          <w:color w:val="auto"/>
          <w:sz w:val="28"/>
          <w:szCs w:val="28"/>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 </w:t>
      </w:r>
      <w:r w:rsidRPr="0060586E">
        <w:rPr>
          <w:i/>
          <w:iCs/>
          <w:color w:val="auto"/>
          <w:sz w:val="28"/>
          <w:szCs w:val="28"/>
        </w:rPr>
        <w:t>владение приемами самоконтроля</w:t>
      </w:r>
      <w:r w:rsidRPr="0060586E">
        <w:rPr>
          <w:color w:val="auto"/>
          <w:sz w:val="28"/>
          <w:szCs w:val="28"/>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 сфере эмоционального интеллекта, понимания себя и других: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—выявлять на примерах исторических ситуаций роль эмоций в отношениях между людьми;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—регулировать способ выражения своих эмоций с учетом позиций и мнений других участников общения.</w:t>
      </w:r>
    </w:p>
    <w:p w:rsidR="00A57638" w:rsidRPr="0060586E" w:rsidRDefault="00E235EB" w:rsidP="0060586E">
      <w:pPr>
        <w:pStyle w:val="af5"/>
        <w:rPr>
          <w:sz w:val="28"/>
          <w:szCs w:val="28"/>
        </w:rPr>
      </w:pPr>
      <w:bookmarkStart w:id="386" w:name="bookmark963"/>
      <w:r w:rsidRPr="0060586E">
        <w:rPr>
          <w:sz w:val="28"/>
          <w:szCs w:val="28"/>
        </w:rPr>
        <w:t>ПРЕДМЕТНЫЕ РЕЗУЛЬТАТЫ</w:t>
      </w:r>
      <w:bookmarkEnd w:id="386"/>
    </w:p>
    <w:p w:rsidR="00A57638" w:rsidRPr="0060586E" w:rsidRDefault="00E235EB" w:rsidP="0060586E">
      <w:pPr>
        <w:pStyle w:val="13"/>
        <w:spacing w:line="240" w:lineRule="auto"/>
        <w:jc w:val="both"/>
        <w:rPr>
          <w:color w:val="auto"/>
          <w:sz w:val="28"/>
          <w:szCs w:val="28"/>
        </w:rPr>
      </w:pPr>
      <w:r w:rsidRPr="0060586E">
        <w:rPr>
          <w:color w:val="auto"/>
          <w:sz w:val="28"/>
          <w:szCs w:val="28"/>
        </w:rPr>
        <w:t>Во ФГОС ООО 2021 г. установлено, что предметные результаты по учебному предмету «История» должны обеспечивать:</w:t>
      </w:r>
    </w:p>
    <w:p w:rsidR="00A57638" w:rsidRPr="0060586E" w:rsidRDefault="00E235EB" w:rsidP="0060586E">
      <w:pPr>
        <w:pStyle w:val="13"/>
        <w:numPr>
          <w:ilvl w:val="0"/>
          <w:numId w:val="53"/>
        </w:numPr>
        <w:tabs>
          <w:tab w:val="left" w:pos="543"/>
        </w:tabs>
        <w:spacing w:line="240" w:lineRule="auto"/>
        <w:ind w:firstLine="238"/>
        <w:jc w:val="both"/>
        <w:rPr>
          <w:color w:val="auto"/>
          <w:sz w:val="28"/>
          <w:szCs w:val="28"/>
        </w:rPr>
      </w:pPr>
      <w:r w:rsidRPr="0060586E">
        <w:rPr>
          <w:color w:val="auto"/>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60586E" w:rsidRDefault="00E235EB" w:rsidP="0060586E">
      <w:pPr>
        <w:pStyle w:val="13"/>
        <w:numPr>
          <w:ilvl w:val="0"/>
          <w:numId w:val="53"/>
        </w:numPr>
        <w:tabs>
          <w:tab w:val="left" w:pos="543"/>
        </w:tabs>
        <w:spacing w:line="240" w:lineRule="auto"/>
        <w:ind w:firstLine="238"/>
        <w:jc w:val="both"/>
        <w:rPr>
          <w:color w:val="auto"/>
          <w:sz w:val="28"/>
          <w:szCs w:val="28"/>
        </w:rPr>
      </w:pPr>
      <w:r w:rsidRPr="0060586E">
        <w:rPr>
          <w:color w:val="auto"/>
          <w:sz w:val="28"/>
          <w:szCs w:val="28"/>
        </w:rPr>
        <w:t>умение выявлять особенности развития культуры, быта и нравов народов в различные исторические эпохи;</w:t>
      </w:r>
    </w:p>
    <w:p w:rsidR="00A57638" w:rsidRPr="0060586E" w:rsidRDefault="00E235EB" w:rsidP="0060586E">
      <w:pPr>
        <w:pStyle w:val="13"/>
        <w:numPr>
          <w:ilvl w:val="0"/>
          <w:numId w:val="53"/>
        </w:numPr>
        <w:tabs>
          <w:tab w:val="left" w:pos="548"/>
        </w:tabs>
        <w:spacing w:line="240" w:lineRule="auto"/>
        <w:ind w:firstLine="238"/>
        <w:jc w:val="both"/>
        <w:rPr>
          <w:color w:val="auto"/>
          <w:sz w:val="28"/>
          <w:szCs w:val="28"/>
        </w:rPr>
      </w:pPr>
      <w:r w:rsidRPr="0060586E">
        <w:rPr>
          <w:color w:val="auto"/>
          <w:sz w:val="28"/>
          <w:szCs w:val="28"/>
        </w:rPr>
        <w:t>овладение историческими понятиями и их использование для решения учебных и практических задач;</w:t>
      </w:r>
    </w:p>
    <w:p w:rsidR="00A57638" w:rsidRPr="0060586E" w:rsidRDefault="00E235EB" w:rsidP="0060586E">
      <w:pPr>
        <w:pStyle w:val="13"/>
        <w:numPr>
          <w:ilvl w:val="0"/>
          <w:numId w:val="53"/>
        </w:numPr>
        <w:tabs>
          <w:tab w:val="left" w:pos="548"/>
        </w:tabs>
        <w:spacing w:line="240" w:lineRule="auto"/>
        <w:ind w:firstLine="238"/>
        <w:jc w:val="both"/>
        <w:rPr>
          <w:color w:val="auto"/>
          <w:sz w:val="28"/>
          <w:szCs w:val="28"/>
        </w:rPr>
      </w:pPr>
      <w:r w:rsidRPr="0060586E">
        <w:rPr>
          <w:color w:val="auto"/>
          <w:sz w:val="28"/>
          <w:szCs w:val="28"/>
        </w:rPr>
        <w:t xml:space="preserve">умение рассказывать на основе самостоятельно составленного плана об </w:t>
      </w:r>
      <w:r w:rsidRPr="0060586E">
        <w:rPr>
          <w:color w:val="auto"/>
          <w:sz w:val="28"/>
          <w:szCs w:val="28"/>
        </w:rPr>
        <w:lastRenderedPageBreak/>
        <w:t>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60586E" w:rsidRDefault="00E235EB" w:rsidP="0060586E">
      <w:pPr>
        <w:pStyle w:val="13"/>
        <w:numPr>
          <w:ilvl w:val="0"/>
          <w:numId w:val="53"/>
        </w:numPr>
        <w:tabs>
          <w:tab w:val="left" w:pos="543"/>
        </w:tabs>
        <w:spacing w:line="240" w:lineRule="auto"/>
        <w:ind w:firstLine="238"/>
        <w:jc w:val="both"/>
        <w:rPr>
          <w:color w:val="auto"/>
          <w:sz w:val="28"/>
          <w:szCs w:val="28"/>
        </w:rPr>
      </w:pPr>
      <w:r w:rsidRPr="0060586E">
        <w:rPr>
          <w:color w:val="auto"/>
          <w:sz w:val="28"/>
          <w:szCs w:val="28"/>
        </w:rPr>
        <w:t>умение выявлять существенные черты и характерные признаки исторических событий, явлений, процессов;</w:t>
      </w:r>
    </w:p>
    <w:p w:rsidR="00A57638" w:rsidRPr="0060586E" w:rsidRDefault="00E235EB" w:rsidP="0060586E">
      <w:pPr>
        <w:pStyle w:val="13"/>
        <w:numPr>
          <w:ilvl w:val="0"/>
          <w:numId w:val="53"/>
        </w:numPr>
        <w:tabs>
          <w:tab w:val="left" w:pos="549"/>
        </w:tabs>
        <w:spacing w:line="240" w:lineRule="auto"/>
        <w:ind w:firstLine="238"/>
        <w:jc w:val="both"/>
        <w:rPr>
          <w:color w:val="auto"/>
          <w:sz w:val="28"/>
          <w:szCs w:val="28"/>
        </w:rPr>
      </w:pPr>
      <w:r w:rsidRPr="0060586E">
        <w:rPr>
          <w:color w:val="auto"/>
          <w:sz w:val="28"/>
          <w:szCs w:val="28"/>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60586E">
        <w:rPr>
          <w:color w:val="auto"/>
          <w:sz w:val="28"/>
          <w:szCs w:val="28"/>
          <w:lang w:val="en-US" w:eastAsia="en-US" w:bidi="en-US"/>
        </w:rPr>
        <w:t>XXI</w:t>
      </w:r>
      <w:r w:rsidRPr="0060586E">
        <w:rPr>
          <w:color w:val="auto"/>
          <w:sz w:val="28"/>
          <w:szCs w:val="28"/>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60586E" w:rsidRDefault="00E235EB" w:rsidP="0060586E">
      <w:pPr>
        <w:pStyle w:val="13"/>
        <w:numPr>
          <w:ilvl w:val="0"/>
          <w:numId w:val="53"/>
        </w:numPr>
        <w:tabs>
          <w:tab w:val="left" w:pos="549"/>
        </w:tabs>
        <w:spacing w:line="240" w:lineRule="auto"/>
        <w:jc w:val="both"/>
        <w:rPr>
          <w:color w:val="auto"/>
          <w:sz w:val="28"/>
          <w:szCs w:val="28"/>
        </w:rPr>
      </w:pPr>
      <w:r w:rsidRPr="0060586E">
        <w:rPr>
          <w:color w:val="auto"/>
          <w:sz w:val="28"/>
          <w:szCs w:val="28"/>
        </w:rPr>
        <w:t>умение сравнивать исторические события, явления, процессы в различные исторические эпохи;</w:t>
      </w:r>
    </w:p>
    <w:p w:rsidR="00A57638" w:rsidRPr="0060586E" w:rsidRDefault="00E235EB" w:rsidP="0060586E">
      <w:pPr>
        <w:pStyle w:val="13"/>
        <w:numPr>
          <w:ilvl w:val="0"/>
          <w:numId w:val="53"/>
        </w:numPr>
        <w:tabs>
          <w:tab w:val="left" w:pos="549"/>
        </w:tabs>
        <w:spacing w:line="240" w:lineRule="auto"/>
        <w:jc w:val="both"/>
        <w:rPr>
          <w:color w:val="auto"/>
          <w:sz w:val="28"/>
          <w:szCs w:val="28"/>
        </w:rPr>
      </w:pPr>
      <w:r w:rsidRPr="0060586E">
        <w:rPr>
          <w:color w:val="auto"/>
          <w:sz w:val="28"/>
          <w:szCs w:val="28"/>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60586E" w:rsidRDefault="00E235EB" w:rsidP="0060586E">
      <w:pPr>
        <w:pStyle w:val="13"/>
        <w:numPr>
          <w:ilvl w:val="0"/>
          <w:numId w:val="53"/>
        </w:numPr>
        <w:tabs>
          <w:tab w:val="left" w:pos="549"/>
        </w:tabs>
        <w:spacing w:line="240" w:lineRule="auto"/>
        <w:jc w:val="both"/>
        <w:rPr>
          <w:color w:val="auto"/>
          <w:sz w:val="28"/>
          <w:szCs w:val="28"/>
        </w:rPr>
      </w:pPr>
      <w:r w:rsidRPr="0060586E">
        <w:rPr>
          <w:color w:val="auto"/>
          <w:sz w:val="28"/>
          <w:szCs w:val="28"/>
        </w:rPr>
        <w:t>умение различать основные типы исторических источников: письменные, вещественные, аудиовизуальные;</w:t>
      </w:r>
    </w:p>
    <w:p w:rsidR="00A57638" w:rsidRPr="0060586E" w:rsidRDefault="00E235EB" w:rsidP="0060586E">
      <w:pPr>
        <w:pStyle w:val="13"/>
        <w:numPr>
          <w:ilvl w:val="0"/>
          <w:numId w:val="53"/>
        </w:numPr>
        <w:tabs>
          <w:tab w:val="left" w:pos="663"/>
        </w:tabs>
        <w:spacing w:line="240" w:lineRule="auto"/>
        <w:jc w:val="both"/>
        <w:rPr>
          <w:color w:val="auto"/>
          <w:sz w:val="28"/>
          <w:szCs w:val="28"/>
        </w:rPr>
      </w:pPr>
      <w:r w:rsidRPr="0060586E">
        <w:rPr>
          <w:color w:val="auto"/>
          <w:sz w:val="28"/>
          <w:szCs w:val="28"/>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60586E" w:rsidRDefault="00E235EB" w:rsidP="0060586E">
      <w:pPr>
        <w:pStyle w:val="13"/>
        <w:numPr>
          <w:ilvl w:val="0"/>
          <w:numId w:val="53"/>
        </w:numPr>
        <w:tabs>
          <w:tab w:val="left" w:pos="663"/>
        </w:tabs>
        <w:spacing w:line="240" w:lineRule="auto"/>
        <w:jc w:val="both"/>
        <w:rPr>
          <w:color w:val="auto"/>
          <w:sz w:val="28"/>
          <w:szCs w:val="28"/>
        </w:rPr>
      </w:pPr>
      <w:r w:rsidRPr="0060586E">
        <w:rPr>
          <w:color w:val="auto"/>
          <w:sz w:val="28"/>
          <w:szCs w:val="28"/>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57638" w:rsidRPr="0060586E" w:rsidRDefault="00E235EB" w:rsidP="0060586E">
      <w:pPr>
        <w:pStyle w:val="13"/>
        <w:numPr>
          <w:ilvl w:val="0"/>
          <w:numId w:val="53"/>
        </w:numPr>
        <w:tabs>
          <w:tab w:val="left" w:pos="663"/>
        </w:tabs>
        <w:spacing w:line="240" w:lineRule="auto"/>
        <w:jc w:val="both"/>
        <w:rPr>
          <w:color w:val="auto"/>
          <w:sz w:val="28"/>
          <w:szCs w:val="28"/>
        </w:rPr>
      </w:pPr>
      <w:r w:rsidRPr="0060586E">
        <w:rPr>
          <w:color w:val="auto"/>
          <w:sz w:val="28"/>
          <w:szCs w:val="28"/>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60586E" w:rsidRDefault="00E235EB" w:rsidP="0060586E">
      <w:pPr>
        <w:pStyle w:val="13"/>
        <w:numPr>
          <w:ilvl w:val="0"/>
          <w:numId w:val="53"/>
        </w:numPr>
        <w:tabs>
          <w:tab w:val="left" w:pos="663"/>
        </w:tabs>
        <w:spacing w:line="240" w:lineRule="auto"/>
        <w:jc w:val="both"/>
        <w:rPr>
          <w:color w:val="auto"/>
          <w:sz w:val="28"/>
          <w:szCs w:val="28"/>
        </w:rPr>
      </w:pPr>
      <w:r w:rsidRPr="0060586E">
        <w:rPr>
          <w:color w:val="auto"/>
          <w:sz w:val="28"/>
          <w:szCs w:val="28"/>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60586E" w:rsidRDefault="00E235EB" w:rsidP="0060586E">
      <w:pPr>
        <w:pStyle w:val="13"/>
        <w:numPr>
          <w:ilvl w:val="0"/>
          <w:numId w:val="53"/>
        </w:numPr>
        <w:tabs>
          <w:tab w:val="left" w:pos="663"/>
        </w:tabs>
        <w:spacing w:line="240" w:lineRule="auto"/>
        <w:jc w:val="both"/>
        <w:rPr>
          <w:color w:val="auto"/>
          <w:sz w:val="28"/>
          <w:szCs w:val="28"/>
        </w:rPr>
      </w:pPr>
      <w:r w:rsidRPr="0060586E">
        <w:rPr>
          <w:color w:val="auto"/>
          <w:sz w:val="28"/>
          <w:szCs w:val="28"/>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w:t>
      </w:r>
      <w:r w:rsidRPr="0060586E">
        <w:rPr>
          <w:color w:val="auto"/>
          <w:sz w:val="28"/>
          <w:szCs w:val="28"/>
        </w:rPr>
        <w:lastRenderedPageBreak/>
        <w:t>Российской Федерации от 31 мая 2021 г. № 287. С. 87—88).</w:t>
      </w:r>
    </w:p>
    <w:p w:rsidR="00A57638" w:rsidRPr="0060586E" w:rsidRDefault="00E235EB" w:rsidP="0060586E">
      <w:pPr>
        <w:pStyle w:val="13"/>
        <w:spacing w:line="240" w:lineRule="auto"/>
        <w:jc w:val="both"/>
        <w:rPr>
          <w:color w:val="auto"/>
          <w:sz w:val="28"/>
          <w:szCs w:val="28"/>
        </w:rPr>
      </w:pPr>
      <w:r w:rsidRPr="0060586E">
        <w:rPr>
          <w:color w:val="auto"/>
          <w:sz w:val="28"/>
          <w:szCs w:val="28"/>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Предметные результаты</w:t>
      </w:r>
      <w:r w:rsidRPr="0060586E">
        <w:rPr>
          <w:color w:val="auto"/>
          <w:sz w:val="28"/>
          <w:szCs w:val="28"/>
        </w:rPr>
        <w:t xml:space="preserve"> изучения истории учащимися 5—9 классов включают:</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—базовые знания об основных этапах и ключевых событиях отечественной и всемирной истории;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—способность применять исторические знания в школьном и внешкольном общении как основу диалога в </w:t>
      </w:r>
      <w:r w:rsidR="00F12556" w:rsidRPr="0060586E">
        <w:rPr>
          <w:color w:val="auto"/>
          <w:sz w:val="28"/>
          <w:szCs w:val="28"/>
        </w:rPr>
        <w:t>поликультурной</w:t>
      </w:r>
      <w:r w:rsidRPr="0060586E">
        <w:rPr>
          <w:color w:val="auto"/>
          <w:sz w:val="28"/>
          <w:szCs w:val="28"/>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—осознание необходимости сохранения исторических и культурных памятников своей страны и мира;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—умение устанавливать взаимосвязи событий, явлений, процессов прошлого с важнейшими событиями ХХ — начала </w:t>
      </w:r>
      <w:r w:rsidRPr="0060586E">
        <w:rPr>
          <w:color w:val="auto"/>
          <w:sz w:val="28"/>
          <w:szCs w:val="28"/>
          <w:lang w:val="en-US" w:eastAsia="en-US" w:bidi="en-US"/>
        </w:rPr>
        <w:t>XXI</w:t>
      </w:r>
      <w:r w:rsidRPr="0060586E">
        <w:rPr>
          <w:color w:val="auto"/>
          <w:sz w:val="28"/>
          <w:szCs w:val="28"/>
        </w:rPr>
        <w:t>в.</w:t>
      </w:r>
    </w:p>
    <w:p w:rsidR="00A57638" w:rsidRPr="0060586E" w:rsidRDefault="00E235EB" w:rsidP="0060586E">
      <w:pPr>
        <w:pStyle w:val="13"/>
        <w:spacing w:line="240" w:lineRule="auto"/>
        <w:jc w:val="both"/>
        <w:rPr>
          <w:color w:val="auto"/>
          <w:sz w:val="28"/>
          <w:szCs w:val="28"/>
        </w:rPr>
      </w:pPr>
      <w:r w:rsidRPr="0060586E">
        <w:rPr>
          <w:color w:val="auto"/>
          <w:sz w:val="28"/>
          <w:szCs w:val="28"/>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60586E">
        <w:rPr>
          <w:color w:val="auto"/>
          <w:sz w:val="28"/>
          <w:szCs w:val="28"/>
          <w:vertAlign w:val="superscript"/>
        </w:rPr>
        <w:footnoteReference w:id="15"/>
      </w:r>
      <w:r w:rsidRPr="0060586E">
        <w:rPr>
          <w:color w:val="auto"/>
          <w:sz w:val="28"/>
          <w:szCs w:val="28"/>
        </w:rPr>
        <w:t xml:space="preserve">, предваряющего систематическое изучение отечественной истории </w:t>
      </w:r>
      <w:r w:rsidRPr="0060586E">
        <w:rPr>
          <w:color w:val="auto"/>
          <w:sz w:val="28"/>
          <w:szCs w:val="28"/>
          <w:lang w:val="en-US" w:eastAsia="en-US" w:bidi="en-US"/>
        </w:rPr>
        <w:t>XX</w:t>
      </w:r>
      <w:r w:rsidRPr="0060586E">
        <w:rPr>
          <w:color w:val="auto"/>
          <w:sz w:val="28"/>
          <w:szCs w:val="28"/>
          <w:lang w:eastAsia="en-US" w:bidi="en-US"/>
        </w:rPr>
        <w:t xml:space="preserve">— </w:t>
      </w:r>
      <w:r w:rsidRPr="0060586E">
        <w:rPr>
          <w:color w:val="auto"/>
          <w:sz w:val="28"/>
          <w:szCs w:val="28"/>
          <w:lang w:val="en-US" w:eastAsia="en-US" w:bidi="en-US"/>
        </w:rPr>
        <w:t>XXI</w:t>
      </w:r>
      <w:r w:rsidRPr="0060586E">
        <w:rPr>
          <w:color w:val="auto"/>
          <w:sz w:val="28"/>
          <w:szCs w:val="28"/>
        </w:rPr>
        <w:t xml:space="preserve">вв. в 10—11 классах. Изучение данного модуля призвано сформировать базу для овладения знаниями об основных этапах и ключевых </w:t>
      </w:r>
      <w:r w:rsidRPr="0060586E">
        <w:rPr>
          <w:color w:val="auto"/>
          <w:sz w:val="28"/>
          <w:szCs w:val="28"/>
        </w:rPr>
        <w:lastRenderedPageBreak/>
        <w:t>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60586E" w:rsidRDefault="00E235EB" w:rsidP="0060586E">
      <w:pPr>
        <w:pStyle w:val="13"/>
        <w:spacing w:line="240" w:lineRule="auto"/>
        <w:jc w:val="both"/>
        <w:rPr>
          <w:color w:val="auto"/>
          <w:sz w:val="28"/>
          <w:szCs w:val="28"/>
        </w:rPr>
      </w:pPr>
      <w:r w:rsidRPr="0060586E">
        <w:rPr>
          <w:color w:val="auto"/>
          <w:sz w:val="28"/>
          <w:szCs w:val="28"/>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60586E" w:rsidRDefault="00E235EB" w:rsidP="0060586E">
      <w:pPr>
        <w:pStyle w:val="13"/>
        <w:numPr>
          <w:ilvl w:val="0"/>
          <w:numId w:val="54"/>
        </w:numPr>
        <w:tabs>
          <w:tab w:val="left" w:pos="529"/>
        </w:tabs>
        <w:spacing w:line="240" w:lineRule="auto"/>
        <w:jc w:val="both"/>
        <w:rPr>
          <w:color w:val="auto"/>
          <w:sz w:val="28"/>
          <w:szCs w:val="28"/>
        </w:rPr>
      </w:pPr>
      <w:r w:rsidRPr="0060586E">
        <w:rPr>
          <w:i/>
          <w:iCs/>
          <w:color w:val="auto"/>
          <w:sz w:val="28"/>
          <w:szCs w:val="28"/>
        </w:rPr>
        <w:t>Знание хронологии, работа с хронологией</w:t>
      </w:r>
      <w:r w:rsidRPr="0060586E">
        <w:rPr>
          <w:color w:val="auto"/>
          <w:sz w:val="28"/>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60586E" w:rsidRDefault="00E235EB" w:rsidP="0060586E">
      <w:pPr>
        <w:pStyle w:val="13"/>
        <w:numPr>
          <w:ilvl w:val="0"/>
          <w:numId w:val="54"/>
        </w:numPr>
        <w:tabs>
          <w:tab w:val="left" w:pos="529"/>
        </w:tabs>
        <w:spacing w:line="240" w:lineRule="auto"/>
        <w:jc w:val="both"/>
        <w:rPr>
          <w:color w:val="auto"/>
          <w:sz w:val="28"/>
          <w:szCs w:val="28"/>
        </w:rPr>
      </w:pPr>
      <w:r w:rsidRPr="0060586E">
        <w:rPr>
          <w:i/>
          <w:iCs/>
          <w:color w:val="auto"/>
          <w:sz w:val="28"/>
          <w:szCs w:val="28"/>
        </w:rPr>
        <w:t>Знание исторических фактов, работа с фактами</w:t>
      </w:r>
      <w:r w:rsidRPr="0060586E">
        <w:rPr>
          <w:color w:val="auto"/>
          <w:sz w:val="28"/>
          <w:szCs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60586E" w:rsidRDefault="00E235EB" w:rsidP="0060586E">
      <w:pPr>
        <w:pStyle w:val="13"/>
        <w:numPr>
          <w:ilvl w:val="0"/>
          <w:numId w:val="54"/>
        </w:numPr>
        <w:tabs>
          <w:tab w:val="left" w:pos="529"/>
        </w:tabs>
        <w:spacing w:line="240" w:lineRule="auto"/>
        <w:jc w:val="both"/>
        <w:rPr>
          <w:color w:val="auto"/>
          <w:sz w:val="28"/>
          <w:szCs w:val="28"/>
        </w:rPr>
      </w:pPr>
      <w:r w:rsidRPr="0060586E">
        <w:rPr>
          <w:i/>
          <w:iCs/>
          <w:color w:val="auto"/>
          <w:sz w:val="28"/>
          <w:szCs w:val="28"/>
        </w:rPr>
        <w:t>Работа с исторической картой</w:t>
      </w:r>
      <w:r w:rsidRPr="0060586E">
        <w:rPr>
          <w:color w:val="auto"/>
          <w:sz w:val="28"/>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57638" w:rsidRPr="0060586E" w:rsidRDefault="00E235EB" w:rsidP="0060586E">
      <w:pPr>
        <w:pStyle w:val="13"/>
        <w:numPr>
          <w:ilvl w:val="0"/>
          <w:numId w:val="54"/>
        </w:numPr>
        <w:tabs>
          <w:tab w:val="left" w:pos="529"/>
        </w:tabs>
        <w:spacing w:line="240" w:lineRule="auto"/>
        <w:jc w:val="both"/>
        <w:rPr>
          <w:color w:val="auto"/>
          <w:sz w:val="28"/>
          <w:szCs w:val="28"/>
        </w:rPr>
      </w:pPr>
      <w:r w:rsidRPr="0060586E">
        <w:rPr>
          <w:i/>
          <w:iCs/>
          <w:color w:val="auto"/>
          <w:sz w:val="28"/>
          <w:szCs w:val="28"/>
        </w:rPr>
        <w:t>Работа с историческими источниками</w:t>
      </w:r>
      <w:r w:rsidRPr="0060586E">
        <w:rPr>
          <w:color w:val="auto"/>
          <w:sz w:val="28"/>
          <w:szCs w:val="28"/>
        </w:rPr>
        <w:t xml:space="preserve"> (фрагментами аутентичных источников)</w:t>
      </w:r>
      <w:r w:rsidRPr="0060586E">
        <w:rPr>
          <w:color w:val="auto"/>
          <w:sz w:val="28"/>
          <w:szCs w:val="28"/>
          <w:vertAlign w:val="superscript"/>
        </w:rPr>
        <w:footnoteReference w:id="16"/>
      </w:r>
      <w:r w:rsidRPr="0060586E">
        <w:rPr>
          <w:color w:val="auto"/>
          <w:sz w:val="28"/>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60586E" w:rsidRDefault="00E235EB" w:rsidP="0060586E">
      <w:pPr>
        <w:pStyle w:val="13"/>
        <w:numPr>
          <w:ilvl w:val="0"/>
          <w:numId w:val="54"/>
        </w:numPr>
        <w:tabs>
          <w:tab w:val="left" w:pos="529"/>
        </w:tabs>
        <w:spacing w:line="240" w:lineRule="auto"/>
        <w:jc w:val="both"/>
        <w:rPr>
          <w:color w:val="auto"/>
          <w:sz w:val="28"/>
          <w:szCs w:val="28"/>
        </w:rPr>
      </w:pPr>
      <w:r w:rsidRPr="0060586E">
        <w:rPr>
          <w:i/>
          <w:iCs/>
          <w:color w:val="auto"/>
          <w:sz w:val="28"/>
          <w:szCs w:val="28"/>
        </w:rPr>
        <w:t>Описание (реконструкция)</w:t>
      </w:r>
      <w:r w:rsidRPr="0060586E">
        <w:rPr>
          <w:color w:val="auto"/>
          <w:sz w:val="28"/>
          <w:szCs w:val="28"/>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60586E" w:rsidRDefault="00E235EB" w:rsidP="0060586E">
      <w:pPr>
        <w:pStyle w:val="13"/>
        <w:numPr>
          <w:ilvl w:val="0"/>
          <w:numId w:val="54"/>
        </w:numPr>
        <w:tabs>
          <w:tab w:val="left" w:pos="529"/>
        </w:tabs>
        <w:spacing w:line="240" w:lineRule="auto"/>
        <w:jc w:val="both"/>
        <w:rPr>
          <w:color w:val="auto"/>
          <w:sz w:val="28"/>
          <w:szCs w:val="28"/>
        </w:rPr>
      </w:pPr>
      <w:r w:rsidRPr="0060586E">
        <w:rPr>
          <w:i/>
          <w:iCs/>
          <w:color w:val="auto"/>
          <w:sz w:val="28"/>
          <w:szCs w:val="28"/>
        </w:rPr>
        <w:t>Анализ, объяснение:</w:t>
      </w:r>
      <w:r w:rsidRPr="0060586E">
        <w:rPr>
          <w:color w:val="auto"/>
          <w:sz w:val="28"/>
          <w:szCs w:val="2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60586E" w:rsidRDefault="00E235EB" w:rsidP="0060586E">
      <w:pPr>
        <w:pStyle w:val="13"/>
        <w:numPr>
          <w:ilvl w:val="0"/>
          <w:numId w:val="54"/>
        </w:numPr>
        <w:tabs>
          <w:tab w:val="left" w:pos="534"/>
        </w:tabs>
        <w:spacing w:line="240" w:lineRule="auto"/>
        <w:jc w:val="both"/>
        <w:rPr>
          <w:color w:val="auto"/>
          <w:sz w:val="28"/>
          <w:szCs w:val="28"/>
        </w:rPr>
      </w:pPr>
      <w:r w:rsidRPr="0060586E">
        <w:rPr>
          <w:i/>
          <w:iCs/>
          <w:color w:val="auto"/>
          <w:sz w:val="28"/>
          <w:szCs w:val="28"/>
        </w:rPr>
        <w:t>Работа с версиями, оценками</w:t>
      </w:r>
      <w:r w:rsidRPr="0060586E">
        <w:rPr>
          <w:color w:val="auto"/>
          <w:sz w:val="28"/>
          <w:szCs w:val="28"/>
        </w:rPr>
        <w:t xml:space="preserve">: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w:t>
      </w:r>
      <w:r w:rsidRPr="0060586E">
        <w:rPr>
          <w:color w:val="auto"/>
          <w:sz w:val="28"/>
          <w:szCs w:val="28"/>
        </w:rPr>
        <w:lastRenderedPageBreak/>
        <w:t>и личностей в истории; составлять характеристику исторической личности (по предложенному или самостоятельно составленному плану).</w:t>
      </w:r>
    </w:p>
    <w:p w:rsidR="00A57638" w:rsidRPr="0060586E" w:rsidRDefault="00E235EB" w:rsidP="0060586E">
      <w:pPr>
        <w:pStyle w:val="13"/>
        <w:numPr>
          <w:ilvl w:val="0"/>
          <w:numId w:val="54"/>
        </w:numPr>
        <w:tabs>
          <w:tab w:val="left" w:pos="534"/>
        </w:tabs>
        <w:spacing w:line="240" w:lineRule="auto"/>
        <w:jc w:val="both"/>
        <w:rPr>
          <w:color w:val="auto"/>
          <w:sz w:val="28"/>
          <w:szCs w:val="28"/>
        </w:rPr>
      </w:pPr>
      <w:r w:rsidRPr="0060586E">
        <w:rPr>
          <w:i/>
          <w:iCs/>
          <w:color w:val="auto"/>
          <w:sz w:val="28"/>
          <w:szCs w:val="28"/>
        </w:rPr>
        <w:t>Применение исторических знаний и умений</w:t>
      </w:r>
      <w:r w:rsidRPr="0060586E">
        <w:rPr>
          <w:color w:val="auto"/>
          <w:sz w:val="28"/>
          <w:szCs w:val="28"/>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60586E">
        <w:rPr>
          <w:color w:val="auto"/>
          <w:sz w:val="28"/>
          <w:szCs w:val="28"/>
        </w:rPr>
        <w:t>поликультурной</w:t>
      </w:r>
      <w:r w:rsidRPr="0060586E">
        <w:rPr>
          <w:color w:val="auto"/>
          <w:sz w:val="28"/>
          <w:szCs w:val="28"/>
        </w:rPr>
        <w:t xml:space="preserve"> среде; способствовать сохранению памятников истории и культуры.</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Pr="0060586E" w:rsidRDefault="00E235EB" w:rsidP="0060586E">
      <w:pPr>
        <w:pStyle w:val="af5"/>
        <w:rPr>
          <w:sz w:val="28"/>
          <w:szCs w:val="28"/>
        </w:rPr>
      </w:pPr>
      <w:bookmarkStart w:id="387" w:name="bookmark965"/>
      <w:r w:rsidRPr="0060586E">
        <w:rPr>
          <w:sz w:val="28"/>
          <w:szCs w:val="28"/>
        </w:rPr>
        <w:t>5 КЛАСС</w:t>
      </w:r>
      <w:r w:rsidRPr="0060586E">
        <w:rPr>
          <w:bCs/>
          <w:sz w:val="28"/>
          <w:szCs w:val="28"/>
          <w:vertAlign w:val="superscript"/>
        </w:rPr>
        <w:footnoteReference w:id="17"/>
      </w:r>
      <w:bookmarkEnd w:id="387"/>
    </w:p>
    <w:p w:rsidR="00BF75E3" w:rsidRPr="0060586E" w:rsidRDefault="00BF75E3" w:rsidP="0060586E">
      <w:pPr>
        <w:pStyle w:val="af5"/>
        <w:rPr>
          <w:sz w:val="28"/>
          <w:szCs w:val="28"/>
        </w:rPr>
      </w:pPr>
    </w:p>
    <w:p w:rsidR="00A57638" w:rsidRPr="0060586E" w:rsidRDefault="00E235EB" w:rsidP="0060586E">
      <w:pPr>
        <w:pStyle w:val="13"/>
        <w:numPr>
          <w:ilvl w:val="0"/>
          <w:numId w:val="55"/>
        </w:numPr>
        <w:tabs>
          <w:tab w:val="left" w:pos="558"/>
        </w:tabs>
        <w:spacing w:line="240" w:lineRule="auto"/>
        <w:jc w:val="both"/>
        <w:rPr>
          <w:color w:val="auto"/>
          <w:sz w:val="28"/>
          <w:szCs w:val="28"/>
        </w:rPr>
      </w:pPr>
      <w:r w:rsidRPr="0060586E">
        <w:rPr>
          <w:i/>
          <w:iCs/>
          <w:color w:val="auto"/>
          <w:sz w:val="28"/>
          <w:szCs w:val="28"/>
        </w:rPr>
        <w:t>Знание хронологии, работа с хронологией</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—объяснять смысл основных хронологических понятий (век, тысячелетие, до нашей эры, наша эра);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—называть даты важнейших событий истории Древнего мира; по дате устанавливать принадлежность события к веку, тысячелетию;</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—определять длительность и последовательность событий, периодов истории Древнего мира, вести счет лет до нашей эры и нашей эры.</w:t>
      </w:r>
    </w:p>
    <w:p w:rsidR="00A57638" w:rsidRPr="0060586E" w:rsidRDefault="00E235EB" w:rsidP="0060586E">
      <w:pPr>
        <w:pStyle w:val="13"/>
        <w:numPr>
          <w:ilvl w:val="0"/>
          <w:numId w:val="55"/>
        </w:numPr>
        <w:tabs>
          <w:tab w:val="left" w:pos="567"/>
        </w:tabs>
        <w:spacing w:line="240" w:lineRule="auto"/>
        <w:jc w:val="both"/>
        <w:rPr>
          <w:color w:val="auto"/>
          <w:sz w:val="28"/>
          <w:szCs w:val="28"/>
        </w:rPr>
      </w:pPr>
      <w:r w:rsidRPr="0060586E">
        <w:rPr>
          <w:i/>
          <w:iCs/>
          <w:color w:val="auto"/>
          <w:sz w:val="28"/>
          <w:szCs w:val="28"/>
        </w:rPr>
        <w:t>Знание исторических фактов, работа с фактами</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—указывать (называть) место, обстоятельства, участников, результаты важнейших событий истории Древнего мира;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—группировать, систематизировать факты по заданному признаку.</w:t>
      </w:r>
    </w:p>
    <w:p w:rsidR="00A57638" w:rsidRPr="0060586E" w:rsidRDefault="00E235EB" w:rsidP="0060586E">
      <w:pPr>
        <w:pStyle w:val="13"/>
        <w:numPr>
          <w:ilvl w:val="0"/>
          <w:numId w:val="55"/>
        </w:numPr>
        <w:tabs>
          <w:tab w:val="left" w:pos="567"/>
        </w:tabs>
        <w:spacing w:line="240" w:lineRule="auto"/>
        <w:jc w:val="both"/>
        <w:rPr>
          <w:color w:val="auto"/>
          <w:sz w:val="28"/>
          <w:szCs w:val="28"/>
        </w:rPr>
      </w:pPr>
      <w:r w:rsidRPr="0060586E">
        <w:rPr>
          <w:i/>
          <w:iCs/>
          <w:color w:val="auto"/>
          <w:sz w:val="28"/>
          <w:szCs w:val="28"/>
        </w:rPr>
        <w:t>Работа с исторической картой</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—устанавливать на основе картографических сведений связь между условиями среды обитания людей и их занятиями.</w:t>
      </w:r>
    </w:p>
    <w:p w:rsidR="00A57638" w:rsidRPr="0060586E" w:rsidRDefault="00E235EB" w:rsidP="0060586E">
      <w:pPr>
        <w:pStyle w:val="13"/>
        <w:numPr>
          <w:ilvl w:val="0"/>
          <w:numId w:val="55"/>
        </w:numPr>
        <w:tabs>
          <w:tab w:val="left" w:pos="567"/>
        </w:tabs>
        <w:spacing w:line="240" w:lineRule="auto"/>
        <w:jc w:val="both"/>
        <w:rPr>
          <w:color w:val="auto"/>
          <w:sz w:val="28"/>
          <w:szCs w:val="28"/>
        </w:rPr>
      </w:pPr>
      <w:r w:rsidRPr="0060586E">
        <w:rPr>
          <w:i/>
          <w:iCs/>
          <w:color w:val="auto"/>
          <w:sz w:val="28"/>
          <w:szCs w:val="28"/>
        </w:rPr>
        <w:t>Работа с историческими источниками: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памятники культуры изучаемой эпохи и источники, созданные в последующие эпохи, приводить примеры;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60586E">
        <w:rPr>
          <w:i/>
          <w:iCs/>
          <w:color w:val="auto"/>
          <w:sz w:val="28"/>
          <w:szCs w:val="28"/>
        </w:rPr>
        <w:t>Историческое описание (реконструкция)</w:t>
      </w:r>
      <w:r w:rsidRPr="0060586E">
        <w:rPr>
          <w:color w:val="auto"/>
          <w:sz w:val="28"/>
          <w:szCs w:val="28"/>
        </w:rPr>
        <w:t>:</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lastRenderedPageBreak/>
        <w:t>—характеризовать условия жизни людей в древности;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—рассказывать о значительных событиях древней истории, их участниках;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—рассказывать об исторических личностях Древнего мира (ключевых моментах их биографии, роли в исторических событиях);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—давать краткое описание памятников культуры эпохи первобытности и древнейших цивилизаций.</w:t>
      </w:r>
    </w:p>
    <w:p w:rsidR="00A57638" w:rsidRPr="0060586E" w:rsidRDefault="00E235EB" w:rsidP="0060586E">
      <w:pPr>
        <w:pStyle w:val="13"/>
        <w:numPr>
          <w:ilvl w:val="0"/>
          <w:numId w:val="56"/>
        </w:numPr>
        <w:tabs>
          <w:tab w:val="left" w:pos="567"/>
        </w:tabs>
        <w:spacing w:line="240" w:lineRule="auto"/>
        <w:jc w:val="both"/>
        <w:rPr>
          <w:color w:val="auto"/>
          <w:sz w:val="28"/>
          <w:szCs w:val="28"/>
        </w:rPr>
      </w:pPr>
      <w:r w:rsidRPr="0060586E">
        <w:rPr>
          <w:i/>
          <w:iCs/>
          <w:color w:val="auto"/>
          <w:sz w:val="28"/>
          <w:szCs w:val="28"/>
        </w:rPr>
        <w:t>Анализ, объяснение исторических событий, явлений</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—сравнивать исторические явления, определять их общие черты;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—иллюстрировать общие явления, черты конкретными примерами;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—объяснять причины и следствия важнейших событий древней истории.</w:t>
      </w:r>
    </w:p>
    <w:p w:rsidR="00A57638" w:rsidRPr="0060586E" w:rsidRDefault="00E235EB" w:rsidP="0060586E">
      <w:pPr>
        <w:pStyle w:val="13"/>
        <w:numPr>
          <w:ilvl w:val="0"/>
          <w:numId w:val="56"/>
        </w:numPr>
        <w:tabs>
          <w:tab w:val="left" w:pos="557"/>
        </w:tabs>
        <w:spacing w:line="240" w:lineRule="auto"/>
        <w:jc w:val="both"/>
        <w:rPr>
          <w:color w:val="auto"/>
          <w:sz w:val="28"/>
          <w:szCs w:val="28"/>
        </w:rPr>
      </w:pPr>
      <w:r w:rsidRPr="0060586E">
        <w:rPr>
          <w:i/>
          <w:iCs/>
          <w:color w:val="auto"/>
          <w:sz w:val="28"/>
          <w:szCs w:val="28"/>
        </w:rPr>
        <w:t>Рассмотрение исторических версий и оценок,</w:t>
      </w:r>
      <w:r w:rsidRPr="0060586E">
        <w:rPr>
          <w:color w:val="auto"/>
          <w:sz w:val="28"/>
          <w:szCs w:val="28"/>
        </w:rPr>
        <w:t xml:space="preserve"> определение своего отношения к наиболее значимым событиям и личностям прошлого:</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—излагать оценки наиболее значительных событий и личностей древней истории, приводимые в учебной литературе;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—высказывать на уровне эмоциональных оценок отношение к поступкам людей прошлого, к памятникам культуры.</w:t>
      </w:r>
    </w:p>
    <w:p w:rsidR="00A57638" w:rsidRPr="0060586E" w:rsidRDefault="00E235EB" w:rsidP="0060586E">
      <w:pPr>
        <w:pStyle w:val="13"/>
        <w:numPr>
          <w:ilvl w:val="0"/>
          <w:numId w:val="56"/>
        </w:numPr>
        <w:tabs>
          <w:tab w:val="left" w:pos="567"/>
        </w:tabs>
        <w:spacing w:line="240" w:lineRule="auto"/>
        <w:jc w:val="both"/>
        <w:rPr>
          <w:color w:val="auto"/>
          <w:sz w:val="28"/>
          <w:szCs w:val="28"/>
        </w:rPr>
      </w:pPr>
      <w:r w:rsidRPr="0060586E">
        <w:rPr>
          <w:i/>
          <w:iCs/>
          <w:color w:val="auto"/>
          <w:sz w:val="28"/>
          <w:szCs w:val="28"/>
        </w:rPr>
        <w:t>Применение исторических знаний: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—раскрывать значение памятников древней истории и культуры, необходимость сохранения их в современном мире;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Pr="0060586E" w:rsidRDefault="00BF75E3" w:rsidP="0060586E">
      <w:pPr>
        <w:pStyle w:val="af5"/>
        <w:rPr>
          <w:sz w:val="28"/>
          <w:szCs w:val="28"/>
        </w:rPr>
      </w:pPr>
      <w:bookmarkStart w:id="388" w:name="bookmark967"/>
      <w:r w:rsidRPr="0060586E">
        <w:rPr>
          <w:sz w:val="28"/>
          <w:szCs w:val="28"/>
        </w:rPr>
        <w:t xml:space="preserve">6 </w:t>
      </w:r>
      <w:r w:rsidR="00E235EB" w:rsidRPr="0060586E">
        <w:rPr>
          <w:sz w:val="28"/>
          <w:szCs w:val="28"/>
        </w:rPr>
        <w:t>КЛАСС</w:t>
      </w:r>
      <w:bookmarkEnd w:id="388"/>
    </w:p>
    <w:p w:rsidR="00BF75E3" w:rsidRPr="0060586E" w:rsidRDefault="00BF75E3" w:rsidP="0060586E">
      <w:pPr>
        <w:pStyle w:val="af5"/>
        <w:rPr>
          <w:sz w:val="28"/>
          <w:szCs w:val="28"/>
        </w:rPr>
      </w:pPr>
    </w:p>
    <w:p w:rsidR="00A57638" w:rsidRPr="0060586E" w:rsidRDefault="00E235EB" w:rsidP="0060586E">
      <w:pPr>
        <w:pStyle w:val="13"/>
        <w:numPr>
          <w:ilvl w:val="0"/>
          <w:numId w:val="57"/>
        </w:numPr>
        <w:tabs>
          <w:tab w:val="left" w:pos="557"/>
        </w:tabs>
        <w:spacing w:line="240" w:lineRule="auto"/>
        <w:jc w:val="both"/>
        <w:rPr>
          <w:color w:val="auto"/>
          <w:sz w:val="28"/>
          <w:szCs w:val="28"/>
        </w:rPr>
      </w:pPr>
      <w:r w:rsidRPr="0060586E">
        <w:rPr>
          <w:i/>
          <w:iCs/>
          <w:color w:val="auto"/>
          <w:sz w:val="28"/>
          <w:szCs w:val="28"/>
        </w:rPr>
        <w:t>Знание хронологии, работа с хронологией</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—называть даты важнейших событий Средневековья, определять их принадлежность к веку, историческому периоду;</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—устанавливать длительность и синхронность событий истории Руси и всеобщей истории.</w:t>
      </w:r>
    </w:p>
    <w:p w:rsidR="00A57638" w:rsidRPr="0060586E" w:rsidRDefault="00E235EB" w:rsidP="0060586E">
      <w:pPr>
        <w:pStyle w:val="13"/>
        <w:numPr>
          <w:ilvl w:val="0"/>
          <w:numId w:val="57"/>
        </w:numPr>
        <w:tabs>
          <w:tab w:val="left" w:pos="548"/>
        </w:tabs>
        <w:spacing w:line="240" w:lineRule="auto"/>
        <w:jc w:val="both"/>
        <w:rPr>
          <w:color w:val="auto"/>
          <w:sz w:val="28"/>
          <w:szCs w:val="28"/>
        </w:rPr>
      </w:pPr>
      <w:r w:rsidRPr="0060586E">
        <w:rPr>
          <w:i/>
          <w:iCs/>
          <w:color w:val="auto"/>
          <w:sz w:val="28"/>
          <w:szCs w:val="28"/>
        </w:rPr>
        <w:t>Знание исторических фактов, работа с фактами</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—группировать, систематизировать факты по заданному признаку (составление систематических таблиц).</w:t>
      </w:r>
    </w:p>
    <w:p w:rsidR="00A57638" w:rsidRPr="0060586E" w:rsidRDefault="00E235EB" w:rsidP="0060586E">
      <w:pPr>
        <w:pStyle w:val="13"/>
        <w:numPr>
          <w:ilvl w:val="0"/>
          <w:numId w:val="57"/>
        </w:numPr>
        <w:tabs>
          <w:tab w:val="left" w:pos="553"/>
        </w:tabs>
        <w:spacing w:line="240" w:lineRule="auto"/>
        <w:jc w:val="both"/>
        <w:rPr>
          <w:color w:val="auto"/>
          <w:sz w:val="28"/>
          <w:szCs w:val="28"/>
        </w:rPr>
      </w:pPr>
      <w:r w:rsidRPr="0060586E">
        <w:rPr>
          <w:i/>
          <w:iCs/>
          <w:color w:val="auto"/>
          <w:sz w:val="28"/>
          <w:szCs w:val="28"/>
        </w:rPr>
        <w:t>Работа с исторической картой</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—находить и показывать на карте исторические объекты, используя легенду карты; давать словесное описание их местоположения;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—извлекать из карты информацию о территории, экономических и культурных </w:t>
      </w:r>
      <w:r w:rsidRPr="0060586E">
        <w:rPr>
          <w:color w:val="auto"/>
          <w:sz w:val="28"/>
          <w:szCs w:val="28"/>
        </w:rPr>
        <w:lastRenderedPageBreak/>
        <w:t>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7638" w:rsidRPr="0060586E" w:rsidRDefault="00E235EB" w:rsidP="0060586E">
      <w:pPr>
        <w:pStyle w:val="13"/>
        <w:numPr>
          <w:ilvl w:val="0"/>
          <w:numId w:val="57"/>
        </w:numPr>
        <w:tabs>
          <w:tab w:val="left" w:pos="553"/>
        </w:tabs>
        <w:spacing w:line="240" w:lineRule="auto"/>
        <w:jc w:val="both"/>
        <w:rPr>
          <w:color w:val="auto"/>
          <w:sz w:val="28"/>
          <w:szCs w:val="28"/>
        </w:rPr>
      </w:pPr>
      <w:r w:rsidRPr="0060586E">
        <w:rPr>
          <w:i/>
          <w:iCs/>
          <w:color w:val="auto"/>
          <w:sz w:val="28"/>
          <w:szCs w:val="28"/>
        </w:rPr>
        <w:t>Работа с историческими источниками</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—характеризовать авторство, время, место создания источника;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—находить в визуальном источнике и вещественном памятнике ключевые символы, образы;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—характеризовать позицию автора письменного и визуального исторического источника.</w:t>
      </w:r>
    </w:p>
    <w:p w:rsidR="00A57638" w:rsidRPr="0060586E" w:rsidRDefault="00E235EB" w:rsidP="0060586E">
      <w:pPr>
        <w:pStyle w:val="13"/>
        <w:numPr>
          <w:ilvl w:val="0"/>
          <w:numId w:val="57"/>
        </w:numPr>
        <w:tabs>
          <w:tab w:val="left" w:pos="548"/>
        </w:tabs>
        <w:spacing w:line="240" w:lineRule="auto"/>
        <w:jc w:val="both"/>
        <w:rPr>
          <w:color w:val="auto"/>
          <w:sz w:val="28"/>
          <w:szCs w:val="28"/>
        </w:rPr>
      </w:pPr>
      <w:r w:rsidRPr="0060586E">
        <w:rPr>
          <w:i/>
          <w:iCs/>
          <w:color w:val="auto"/>
          <w:sz w:val="28"/>
          <w:szCs w:val="28"/>
        </w:rPr>
        <w:t>Историческое описание (реконструкция)</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—рассказывать о ключевых событиях отечественной и всеобщей истории в эпоху Средневековья, их участниках;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—рассказывать об образе жизни различных групп населения в средневековых обществах на Руси и в других странах;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—представлять описание памятников материальной и художественной культуры изучаемой эпохи.</w:t>
      </w:r>
    </w:p>
    <w:p w:rsidR="00A57638" w:rsidRPr="0060586E" w:rsidRDefault="00E235EB" w:rsidP="0060586E">
      <w:pPr>
        <w:pStyle w:val="13"/>
        <w:numPr>
          <w:ilvl w:val="0"/>
          <w:numId w:val="57"/>
        </w:numPr>
        <w:tabs>
          <w:tab w:val="left" w:pos="538"/>
        </w:tabs>
        <w:spacing w:line="240" w:lineRule="auto"/>
        <w:jc w:val="both"/>
        <w:rPr>
          <w:color w:val="auto"/>
          <w:sz w:val="28"/>
          <w:szCs w:val="28"/>
        </w:rPr>
      </w:pPr>
      <w:r w:rsidRPr="0060586E">
        <w:rPr>
          <w:i/>
          <w:iCs/>
          <w:color w:val="auto"/>
          <w:sz w:val="28"/>
          <w:szCs w:val="28"/>
        </w:rPr>
        <w:t>Анализ, объяснение исторических событий, явлений</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60586E" w:rsidRDefault="00E235EB" w:rsidP="0060586E">
      <w:pPr>
        <w:pStyle w:val="13"/>
        <w:numPr>
          <w:ilvl w:val="0"/>
          <w:numId w:val="57"/>
        </w:numPr>
        <w:tabs>
          <w:tab w:val="left" w:pos="529"/>
        </w:tabs>
        <w:spacing w:line="240" w:lineRule="auto"/>
        <w:jc w:val="both"/>
        <w:rPr>
          <w:color w:val="auto"/>
          <w:sz w:val="28"/>
          <w:szCs w:val="28"/>
        </w:rPr>
      </w:pPr>
      <w:r w:rsidRPr="0060586E">
        <w:rPr>
          <w:i/>
          <w:iCs/>
          <w:color w:val="auto"/>
          <w:sz w:val="28"/>
          <w:szCs w:val="28"/>
        </w:rPr>
        <w:t>Рассмотрение исторических версий и оценок</w:t>
      </w:r>
      <w:r w:rsidRPr="0060586E">
        <w:rPr>
          <w:color w:val="auto"/>
          <w:sz w:val="28"/>
          <w:szCs w:val="28"/>
        </w:rPr>
        <w:t>, определение своего отношения к наиболее значимым событиям и личностям прошлого:</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w:t>
      </w:r>
      <w:r w:rsidRPr="0060586E">
        <w:rPr>
          <w:color w:val="auto"/>
          <w:sz w:val="28"/>
          <w:szCs w:val="28"/>
        </w:rPr>
        <w:lastRenderedPageBreak/>
        <w:t>основаны;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60586E" w:rsidRDefault="00E235EB" w:rsidP="0060586E">
      <w:pPr>
        <w:pStyle w:val="13"/>
        <w:numPr>
          <w:ilvl w:val="0"/>
          <w:numId w:val="57"/>
        </w:numPr>
        <w:tabs>
          <w:tab w:val="left" w:pos="538"/>
        </w:tabs>
        <w:spacing w:line="240" w:lineRule="auto"/>
        <w:jc w:val="both"/>
        <w:rPr>
          <w:color w:val="auto"/>
          <w:sz w:val="28"/>
          <w:szCs w:val="28"/>
        </w:rPr>
      </w:pPr>
      <w:r w:rsidRPr="0060586E">
        <w:rPr>
          <w:i/>
          <w:iCs/>
          <w:color w:val="auto"/>
          <w:sz w:val="28"/>
          <w:szCs w:val="28"/>
        </w:rPr>
        <w:t>Применение исторических знаний</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—выполнять учебные проекты по истории Средних веков (в том числе на региональном материале).</w:t>
      </w:r>
    </w:p>
    <w:p w:rsidR="00A57638" w:rsidRPr="0060586E" w:rsidRDefault="00BF75E3" w:rsidP="0060586E">
      <w:pPr>
        <w:pStyle w:val="af5"/>
        <w:rPr>
          <w:sz w:val="28"/>
          <w:szCs w:val="28"/>
        </w:rPr>
      </w:pPr>
      <w:bookmarkStart w:id="389" w:name="bookmark969"/>
      <w:r w:rsidRPr="0060586E">
        <w:rPr>
          <w:sz w:val="28"/>
          <w:szCs w:val="28"/>
        </w:rPr>
        <w:t xml:space="preserve">7 </w:t>
      </w:r>
      <w:r w:rsidR="00E235EB" w:rsidRPr="0060586E">
        <w:rPr>
          <w:sz w:val="28"/>
          <w:szCs w:val="28"/>
        </w:rPr>
        <w:t>КЛАСС</w:t>
      </w:r>
      <w:bookmarkEnd w:id="389"/>
    </w:p>
    <w:p w:rsidR="00BF75E3" w:rsidRPr="0060586E" w:rsidRDefault="00BF75E3" w:rsidP="0060586E">
      <w:pPr>
        <w:pStyle w:val="af5"/>
        <w:rPr>
          <w:sz w:val="28"/>
          <w:szCs w:val="28"/>
        </w:rPr>
      </w:pPr>
    </w:p>
    <w:p w:rsidR="00A57638" w:rsidRPr="0060586E" w:rsidRDefault="00E235EB" w:rsidP="0060586E">
      <w:pPr>
        <w:pStyle w:val="13"/>
        <w:numPr>
          <w:ilvl w:val="0"/>
          <w:numId w:val="58"/>
        </w:numPr>
        <w:tabs>
          <w:tab w:val="left" w:pos="529"/>
        </w:tabs>
        <w:spacing w:line="240" w:lineRule="auto"/>
        <w:jc w:val="both"/>
        <w:rPr>
          <w:color w:val="auto"/>
          <w:sz w:val="28"/>
          <w:szCs w:val="28"/>
        </w:rPr>
      </w:pPr>
      <w:r w:rsidRPr="0060586E">
        <w:rPr>
          <w:i/>
          <w:iCs/>
          <w:color w:val="auto"/>
          <w:sz w:val="28"/>
          <w:szCs w:val="28"/>
        </w:rPr>
        <w:t>Знание хронологии, работа с хронологией</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—называть этапы отечественной и всеобщей истории Нового времени, их хронологические рамки;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—локализовать во времени ключевые события отечественной и всеобщей истории </w:t>
      </w:r>
      <w:r w:rsidRPr="0060586E">
        <w:rPr>
          <w:color w:val="auto"/>
          <w:sz w:val="28"/>
          <w:szCs w:val="28"/>
          <w:lang w:val="en-US" w:eastAsia="en-US" w:bidi="en-US"/>
        </w:rPr>
        <w:t>XVI</w:t>
      </w:r>
      <w:r w:rsidRPr="0060586E">
        <w:rPr>
          <w:color w:val="auto"/>
          <w:sz w:val="28"/>
          <w:szCs w:val="28"/>
          <w:lang w:eastAsia="en-US" w:bidi="en-US"/>
        </w:rPr>
        <w:t>—</w:t>
      </w:r>
      <w:r w:rsidRPr="0060586E">
        <w:rPr>
          <w:color w:val="auto"/>
          <w:sz w:val="28"/>
          <w:szCs w:val="28"/>
          <w:lang w:val="en-US" w:eastAsia="en-US" w:bidi="en-US"/>
        </w:rPr>
        <w:t>XVII</w:t>
      </w:r>
      <w:r w:rsidRPr="0060586E">
        <w:rPr>
          <w:color w:val="auto"/>
          <w:sz w:val="28"/>
          <w:szCs w:val="28"/>
        </w:rPr>
        <w:t>вв.; определять их принадлежность к части века (половина, треть, четверть);</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—устанавливать синхронность событий отечественной и всеобщей истории </w:t>
      </w:r>
      <w:r w:rsidRPr="0060586E">
        <w:rPr>
          <w:color w:val="auto"/>
          <w:sz w:val="28"/>
          <w:szCs w:val="28"/>
          <w:lang w:val="en-US" w:eastAsia="en-US" w:bidi="en-US"/>
        </w:rPr>
        <w:t>XVI</w:t>
      </w:r>
      <w:r w:rsidRPr="0060586E">
        <w:rPr>
          <w:color w:val="auto"/>
          <w:sz w:val="28"/>
          <w:szCs w:val="28"/>
          <w:lang w:eastAsia="en-US" w:bidi="en-US"/>
        </w:rPr>
        <w:t>—</w:t>
      </w:r>
      <w:r w:rsidRPr="0060586E">
        <w:rPr>
          <w:color w:val="auto"/>
          <w:sz w:val="28"/>
          <w:szCs w:val="28"/>
          <w:lang w:val="en-US" w:eastAsia="en-US" w:bidi="en-US"/>
        </w:rPr>
        <w:t>XVII</w:t>
      </w:r>
      <w:r w:rsidRPr="0060586E">
        <w:rPr>
          <w:color w:val="auto"/>
          <w:sz w:val="28"/>
          <w:szCs w:val="28"/>
        </w:rPr>
        <w:t>вв.</w:t>
      </w:r>
    </w:p>
    <w:p w:rsidR="00A57638" w:rsidRPr="0060586E" w:rsidRDefault="00E235EB" w:rsidP="0060586E">
      <w:pPr>
        <w:pStyle w:val="13"/>
        <w:numPr>
          <w:ilvl w:val="0"/>
          <w:numId w:val="58"/>
        </w:numPr>
        <w:tabs>
          <w:tab w:val="left" w:pos="561"/>
        </w:tabs>
        <w:spacing w:line="240" w:lineRule="auto"/>
        <w:jc w:val="both"/>
        <w:rPr>
          <w:color w:val="auto"/>
          <w:sz w:val="28"/>
          <w:szCs w:val="28"/>
        </w:rPr>
      </w:pPr>
      <w:r w:rsidRPr="0060586E">
        <w:rPr>
          <w:i/>
          <w:iCs/>
          <w:color w:val="auto"/>
          <w:sz w:val="28"/>
          <w:szCs w:val="28"/>
        </w:rPr>
        <w:t>Знание исторических фактов, работа с фактами</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—указывать (называть) место, обстоятельства, участников, результаты важнейших событий отечественной и всеобщей истории </w:t>
      </w:r>
      <w:r w:rsidRPr="0060586E">
        <w:rPr>
          <w:color w:val="auto"/>
          <w:sz w:val="28"/>
          <w:szCs w:val="28"/>
          <w:lang w:val="en-US" w:eastAsia="en-US" w:bidi="en-US"/>
        </w:rPr>
        <w:t>XVI</w:t>
      </w:r>
      <w:r w:rsidRPr="0060586E">
        <w:rPr>
          <w:color w:val="auto"/>
          <w:sz w:val="28"/>
          <w:szCs w:val="28"/>
          <w:lang w:eastAsia="en-US" w:bidi="en-US"/>
        </w:rPr>
        <w:t>—</w:t>
      </w:r>
      <w:r w:rsidRPr="0060586E">
        <w:rPr>
          <w:color w:val="auto"/>
          <w:sz w:val="28"/>
          <w:szCs w:val="28"/>
          <w:lang w:val="en-US" w:eastAsia="en-US" w:bidi="en-US"/>
        </w:rPr>
        <w:t>XVII</w:t>
      </w:r>
      <w:r w:rsidRPr="0060586E">
        <w:rPr>
          <w:color w:val="auto"/>
          <w:sz w:val="28"/>
          <w:szCs w:val="28"/>
        </w:rPr>
        <w:t>вв.;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60586E" w:rsidRDefault="00E235EB" w:rsidP="0060586E">
      <w:pPr>
        <w:pStyle w:val="13"/>
        <w:numPr>
          <w:ilvl w:val="0"/>
          <w:numId w:val="58"/>
        </w:numPr>
        <w:tabs>
          <w:tab w:val="left" w:pos="566"/>
        </w:tabs>
        <w:spacing w:line="240" w:lineRule="auto"/>
        <w:jc w:val="both"/>
        <w:rPr>
          <w:color w:val="auto"/>
          <w:sz w:val="28"/>
          <w:szCs w:val="28"/>
        </w:rPr>
      </w:pPr>
      <w:r w:rsidRPr="0060586E">
        <w:rPr>
          <w:i/>
          <w:iCs/>
          <w:color w:val="auto"/>
          <w:sz w:val="28"/>
          <w:szCs w:val="28"/>
        </w:rPr>
        <w:t>Работа с исторической картой</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60586E">
        <w:rPr>
          <w:color w:val="auto"/>
          <w:sz w:val="28"/>
          <w:szCs w:val="28"/>
          <w:lang w:val="en-US" w:eastAsia="en-US" w:bidi="en-US"/>
        </w:rPr>
        <w:t>XVI</w:t>
      </w:r>
      <w:r w:rsidRPr="0060586E">
        <w:rPr>
          <w:color w:val="auto"/>
          <w:sz w:val="28"/>
          <w:szCs w:val="28"/>
          <w:lang w:eastAsia="en-US" w:bidi="en-US"/>
        </w:rPr>
        <w:t>—</w:t>
      </w:r>
      <w:r w:rsidRPr="0060586E">
        <w:rPr>
          <w:color w:val="auto"/>
          <w:sz w:val="28"/>
          <w:szCs w:val="28"/>
          <w:lang w:val="en-US" w:eastAsia="en-US" w:bidi="en-US"/>
        </w:rPr>
        <w:t>XVII</w:t>
      </w:r>
      <w:r w:rsidRPr="0060586E">
        <w:rPr>
          <w:color w:val="auto"/>
          <w:sz w:val="28"/>
          <w:szCs w:val="28"/>
        </w:rPr>
        <w:t>вв.;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60586E" w:rsidRDefault="00E235EB" w:rsidP="0060586E">
      <w:pPr>
        <w:pStyle w:val="13"/>
        <w:numPr>
          <w:ilvl w:val="0"/>
          <w:numId w:val="58"/>
        </w:numPr>
        <w:tabs>
          <w:tab w:val="left" w:pos="566"/>
        </w:tabs>
        <w:spacing w:line="240" w:lineRule="auto"/>
        <w:jc w:val="both"/>
        <w:rPr>
          <w:color w:val="auto"/>
          <w:sz w:val="28"/>
          <w:szCs w:val="28"/>
        </w:rPr>
      </w:pPr>
      <w:r w:rsidRPr="0060586E">
        <w:rPr>
          <w:i/>
          <w:iCs/>
          <w:color w:val="auto"/>
          <w:sz w:val="28"/>
          <w:szCs w:val="28"/>
        </w:rPr>
        <w:t>Работа с историческими источниками</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виды письменных исторических источников (официальные, личные, литературные и др.);</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—характеризовать обстоятельства и цель создания источника, раскрывать его информационную ценность;</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—проводить поиск информации в тексте письменного источника, визуальных и вещественных памятниках эпохи;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—сопоставлять и систематизировать информацию из нескольких однотипных источников.</w:t>
      </w:r>
    </w:p>
    <w:p w:rsidR="00A57638" w:rsidRPr="0060586E" w:rsidRDefault="00E235EB" w:rsidP="0060586E">
      <w:pPr>
        <w:pStyle w:val="13"/>
        <w:numPr>
          <w:ilvl w:val="0"/>
          <w:numId w:val="58"/>
        </w:numPr>
        <w:tabs>
          <w:tab w:val="left" w:pos="561"/>
        </w:tabs>
        <w:spacing w:line="240" w:lineRule="auto"/>
        <w:jc w:val="both"/>
        <w:rPr>
          <w:color w:val="auto"/>
          <w:sz w:val="28"/>
          <w:szCs w:val="28"/>
        </w:rPr>
      </w:pPr>
      <w:r w:rsidRPr="0060586E">
        <w:rPr>
          <w:i/>
          <w:iCs/>
          <w:color w:val="auto"/>
          <w:sz w:val="28"/>
          <w:szCs w:val="28"/>
        </w:rPr>
        <w:t>Историческое описание (реконструкция)</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—рассказывать о ключевых событиях отечественной и всеобщей истории </w:t>
      </w:r>
      <w:r w:rsidRPr="0060586E">
        <w:rPr>
          <w:color w:val="auto"/>
          <w:sz w:val="28"/>
          <w:szCs w:val="28"/>
          <w:lang w:val="en-US" w:eastAsia="en-US" w:bidi="en-US"/>
        </w:rPr>
        <w:t>XVI</w:t>
      </w:r>
      <w:r w:rsidRPr="0060586E">
        <w:rPr>
          <w:color w:val="auto"/>
          <w:sz w:val="28"/>
          <w:szCs w:val="28"/>
          <w:lang w:eastAsia="en-US" w:bidi="en-US"/>
        </w:rPr>
        <w:t>—</w:t>
      </w:r>
      <w:r w:rsidRPr="0060586E">
        <w:rPr>
          <w:color w:val="auto"/>
          <w:sz w:val="28"/>
          <w:szCs w:val="28"/>
          <w:lang w:val="en-US" w:eastAsia="en-US" w:bidi="en-US"/>
        </w:rPr>
        <w:t>XVII</w:t>
      </w:r>
      <w:r w:rsidRPr="0060586E">
        <w:rPr>
          <w:color w:val="auto"/>
          <w:sz w:val="28"/>
          <w:szCs w:val="28"/>
        </w:rPr>
        <w:t>вв., их участниках;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—составлять краткую характеристику известных персоналий отечественной и </w:t>
      </w:r>
      <w:r w:rsidRPr="0060586E">
        <w:rPr>
          <w:color w:val="auto"/>
          <w:sz w:val="28"/>
          <w:szCs w:val="28"/>
        </w:rPr>
        <w:lastRenderedPageBreak/>
        <w:t xml:space="preserve">всеобщей истории </w:t>
      </w:r>
      <w:r w:rsidRPr="0060586E">
        <w:rPr>
          <w:color w:val="auto"/>
          <w:sz w:val="28"/>
          <w:szCs w:val="28"/>
          <w:lang w:val="en-US" w:eastAsia="en-US" w:bidi="en-US"/>
        </w:rPr>
        <w:t>XVI</w:t>
      </w:r>
      <w:r w:rsidRPr="0060586E">
        <w:rPr>
          <w:color w:val="auto"/>
          <w:sz w:val="28"/>
          <w:szCs w:val="28"/>
          <w:lang w:eastAsia="en-US" w:bidi="en-US"/>
        </w:rPr>
        <w:t>—</w:t>
      </w:r>
      <w:r w:rsidRPr="0060586E">
        <w:rPr>
          <w:color w:val="auto"/>
          <w:sz w:val="28"/>
          <w:szCs w:val="28"/>
          <w:lang w:val="en-US" w:eastAsia="en-US" w:bidi="en-US"/>
        </w:rPr>
        <w:t>XVII</w:t>
      </w:r>
      <w:r w:rsidRPr="0060586E">
        <w:rPr>
          <w:color w:val="auto"/>
          <w:sz w:val="28"/>
          <w:szCs w:val="28"/>
        </w:rPr>
        <w:t>вв. (ключевые факты биографии, личные качества, деятельность);</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—рассказывать об образе жизни различных групп населения в России и других странах в раннее Новое время;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—представлять описание памятников материальной и художественной культуры изучаемой эпохи.</w:t>
      </w:r>
    </w:p>
    <w:p w:rsidR="00A57638" w:rsidRPr="0060586E" w:rsidRDefault="00E235EB" w:rsidP="0060586E">
      <w:pPr>
        <w:pStyle w:val="13"/>
        <w:numPr>
          <w:ilvl w:val="0"/>
          <w:numId w:val="58"/>
        </w:numPr>
        <w:tabs>
          <w:tab w:val="left" w:pos="566"/>
        </w:tabs>
        <w:spacing w:line="240" w:lineRule="auto"/>
        <w:jc w:val="both"/>
        <w:rPr>
          <w:color w:val="auto"/>
          <w:sz w:val="28"/>
          <w:szCs w:val="28"/>
        </w:rPr>
      </w:pPr>
      <w:r w:rsidRPr="0060586E">
        <w:rPr>
          <w:i/>
          <w:iCs/>
          <w:color w:val="auto"/>
          <w:sz w:val="28"/>
          <w:szCs w:val="28"/>
        </w:rPr>
        <w:t>Анализ, объяснение исторических событий, явлений</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—раскрывать существенные черты: а) экономического, социального и политического развития России и других стран в </w:t>
      </w:r>
      <w:r w:rsidRPr="0060586E">
        <w:rPr>
          <w:color w:val="auto"/>
          <w:sz w:val="28"/>
          <w:szCs w:val="28"/>
          <w:lang w:val="en-US" w:eastAsia="en-US" w:bidi="en-US"/>
        </w:rPr>
        <w:t>XVI</w:t>
      </w:r>
      <w:r w:rsidRPr="0060586E">
        <w:rPr>
          <w:color w:val="auto"/>
          <w:sz w:val="28"/>
          <w:szCs w:val="28"/>
          <w:lang w:eastAsia="en-US" w:bidi="en-US"/>
        </w:rPr>
        <w:t>—</w:t>
      </w:r>
      <w:r w:rsidRPr="0060586E">
        <w:rPr>
          <w:color w:val="auto"/>
          <w:sz w:val="28"/>
          <w:szCs w:val="28"/>
          <w:lang w:val="en-US" w:eastAsia="en-US" w:bidi="en-US"/>
        </w:rPr>
        <w:t>XVII</w:t>
      </w:r>
      <w:r w:rsidRPr="0060586E">
        <w:rPr>
          <w:color w:val="auto"/>
          <w:sz w:val="28"/>
          <w:szCs w:val="28"/>
        </w:rPr>
        <w:t xml:space="preserve">вв.; б) европейской реформации; в) новых веяний в духовной жизни общества, культуре; г) революций </w:t>
      </w:r>
      <w:r w:rsidRPr="0060586E">
        <w:rPr>
          <w:color w:val="auto"/>
          <w:sz w:val="28"/>
          <w:szCs w:val="28"/>
          <w:lang w:val="en-US" w:eastAsia="en-US" w:bidi="en-US"/>
        </w:rPr>
        <w:t>XVI</w:t>
      </w:r>
      <w:r w:rsidRPr="0060586E">
        <w:rPr>
          <w:color w:val="auto"/>
          <w:sz w:val="28"/>
          <w:szCs w:val="28"/>
          <w:lang w:eastAsia="en-US" w:bidi="en-US"/>
        </w:rPr>
        <w:t>—</w:t>
      </w:r>
      <w:r w:rsidRPr="0060586E">
        <w:rPr>
          <w:color w:val="auto"/>
          <w:sz w:val="28"/>
          <w:szCs w:val="28"/>
          <w:lang w:val="en-US" w:eastAsia="en-US" w:bidi="en-US"/>
        </w:rPr>
        <w:t>XVII</w:t>
      </w:r>
      <w:r w:rsidRPr="0060586E">
        <w:rPr>
          <w:color w:val="auto"/>
          <w:sz w:val="28"/>
          <w:szCs w:val="28"/>
        </w:rPr>
        <w:t>вв. в европейских странах;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—объяснять причины и следствия важнейших событий отечественной и всеобщей истории </w:t>
      </w:r>
      <w:r w:rsidRPr="0060586E">
        <w:rPr>
          <w:color w:val="auto"/>
          <w:sz w:val="28"/>
          <w:szCs w:val="28"/>
          <w:lang w:val="en-US" w:eastAsia="en-US" w:bidi="en-US"/>
        </w:rPr>
        <w:t>XVI</w:t>
      </w:r>
      <w:r w:rsidRPr="0060586E">
        <w:rPr>
          <w:color w:val="auto"/>
          <w:sz w:val="28"/>
          <w:szCs w:val="28"/>
          <w:lang w:eastAsia="en-US" w:bidi="en-US"/>
        </w:rPr>
        <w:t>—</w:t>
      </w:r>
      <w:r w:rsidRPr="0060586E">
        <w:rPr>
          <w:color w:val="auto"/>
          <w:sz w:val="28"/>
          <w:szCs w:val="28"/>
          <w:lang w:val="en-US" w:eastAsia="en-US" w:bidi="en-US"/>
        </w:rPr>
        <w:t>XVII</w:t>
      </w:r>
      <w:r w:rsidRPr="0060586E">
        <w:rPr>
          <w:color w:val="auto"/>
          <w:sz w:val="28"/>
          <w:szCs w:val="28"/>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60586E" w:rsidRDefault="00E235EB" w:rsidP="0060586E">
      <w:pPr>
        <w:pStyle w:val="13"/>
        <w:numPr>
          <w:ilvl w:val="0"/>
          <w:numId w:val="58"/>
        </w:numPr>
        <w:tabs>
          <w:tab w:val="left" w:pos="529"/>
        </w:tabs>
        <w:spacing w:line="240" w:lineRule="auto"/>
        <w:jc w:val="both"/>
        <w:rPr>
          <w:color w:val="auto"/>
          <w:sz w:val="28"/>
          <w:szCs w:val="28"/>
        </w:rPr>
      </w:pPr>
      <w:r w:rsidRPr="0060586E">
        <w:rPr>
          <w:i/>
          <w:iCs/>
          <w:color w:val="auto"/>
          <w:sz w:val="28"/>
          <w:szCs w:val="28"/>
        </w:rPr>
        <w:t>Рассмотрение исторических версий и оценок</w:t>
      </w:r>
      <w:r w:rsidRPr="0060586E">
        <w:rPr>
          <w:color w:val="auto"/>
          <w:sz w:val="28"/>
          <w:szCs w:val="28"/>
        </w:rPr>
        <w:t>, определение своего отношения к наиболее значимым событиям и личностям прошлого:</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—излагать альтернативные оценки событий и личностей отечественной и всеобщей истории </w:t>
      </w:r>
      <w:r w:rsidRPr="0060586E">
        <w:rPr>
          <w:color w:val="auto"/>
          <w:sz w:val="28"/>
          <w:szCs w:val="28"/>
          <w:lang w:val="en-US" w:eastAsia="en-US" w:bidi="en-US"/>
        </w:rPr>
        <w:t>XVI</w:t>
      </w:r>
      <w:r w:rsidRPr="0060586E">
        <w:rPr>
          <w:color w:val="auto"/>
          <w:sz w:val="28"/>
          <w:szCs w:val="28"/>
          <w:lang w:eastAsia="en-US" w:bidi="en-US"/>
        </w:rPr>
        <w:t>—</w:t>
      </w:r>
      <w:r w:rsidRPr="0060586E">
        <w:rPr>
          <w:color w:val="auto"/>
          <w:sz w:val="28"/>
          <w:szCs w:val="28"/>
          <w:lang w:val="en-US" w:eastAsia="en-US" w:bidi="en-US"/>
        </w:rPr>
        <w:t>XVII</w:t>
      </w:r>
      <w:r w:rsidRPr="0060586E">
        <w:rPr>
          <w:color w:val="auto"/>
          <w:sz w:val="28"/>
          <w:szCs w:val="28"/>
        </w:rPr>
        <w:t>вв., представленные в учебной литературе; объяснять, на чем основываются отдельные мнения;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—выражать отношение к деятельности исторических личностей </w:t>
      </w:r>
      <w:r w:rsidRPr="0060586E">
        <w:rPr>
          <w:color w:val="auto"/>
          <w:sz w:val="28"/>
          <w:szCs w:val="28"/>
          <w:lang w:val="en-US" w:eastAsia="en-US" w:bidi="en-US"/>
        </w:rPr>
        <w:t>XVI</w:t>
      </w:r>
      <w:r w:rsidRPr="0060586E">
        <w:rPr>
          <w:color w:val="auto"/>
          <w:sz w:val="28"/>
          <w:szCs w:val="28"/>
          <w:lang w:eastAsia="en-US" w:bidi="en-US"/>
        </w:rPr>
        <w:t>—</w:t>
      </w:r>
      <w:r w:rsidRPr="0060586E">
        <w:rPr>
          <w:color w:val="auto"/>
          <w:sz w:val="28"/>
          <w:szCs w:val="28"/>
          <w:lang w:val="en-US" w:eastAsia="en-US" w:bidi="en-US"/>
        </w:rPr>
        <w:t>XVII</w:t>
      </w:r>
      <w:r w:rsidRPr="0060586E">
        <w:rPr>
          <w:color w:val="auto"/>
          <w:sz w:val="28"/>
          <w:szCs w:val="28"/>
        </w:rPr>
        <w:t>вв. с учетом обстоятельств изучаемой эпохи и в современной шкале ценностей.</w:t>
      </w:r>
    </w:p>
    <w:p w:rsidR="00A57638" w:rsidRPr="0060586E" w:rsidRDefault="00E235EB" w:rsidP="0060586E">
      <w:pPr>
        <w:pStyle w:val="13"/>
        <w:numPr>
          <w:ilvl w:val="0"/>
          <w:numId w:val="58"/>
        </w:numPr>
        <w:tabs>
          <w:tab w:val="left" w:pos="538"/>
        </w:tabs>
        <w:spacing w:line="240" w:lineRule="auto"/>
        <w:jc w:val="both"/>
        <w:rPr>
          <w:color w:val="auto"/>
          <w:sz w:val="28"/>
          <w:szCs w:val="28"/>
        </w:rPr>
      </w:pPr>
      <w:r w:rsidRPr="0060586E">
        <w:rPr>
          <w:i/>
          <w:iCs/>
          <w:color w:val="auto"/>
          <w:sz w:val="28"/>
          <w:szCs w:val="28"/>
        </w:rPr>
        <w:t>Применение исторических знаний: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—объяснять значение памятников истории и культуры России и других стран </w:t>
      </w:r>
      <w:r w:rsidRPr="0060586E">
        <w:rPr>
          <w:color w:val="auto"/>
          <w:sz w:val="28"/>
          <w:szCs w:val="28"/>
          <w:lang w:val="en-US" w:eastAsia="en-US" w:bidi="en-US"/>
        </w:rPr>
        <w:t>XVI</w:t>
      </w:r>
      <w:r w:rsidRPr="0060586E">
        <w:rPr>
          <w:color w:val="auto"/>
          <w:sz w:val="28"/>
          <w:szCs w:val="28"/>
          <w:lang w:eastAsia="en-US" w:bidi="en-US"/>
        </w:rPr>
        <w:t>—</w:t>
      </w:r>
      <w:r w:rsidRPr="0060586E">
        <w:rPr>
          <w:color w:val="auto"/>
          <w:sz w:val="28"/>
          <w:szCs w:val="28"/>
          <w:lang w:val="en-US" w:eastAsia="en-US" w:bidi="en-US"/>
        </w:rPr>
        <w:t>XVII</w:t>
      </w:r>
      <w:r w:rsidRPr="0060586E">
        <w:rPr>
          <w:color w:val="auto"/>
          <w:sz w:val="28"/>
          <w:szCs w:val="28"/>
        </w:rPr>
        <w:t>вв. для времени, когда они появились, и для современного общества;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—выполнять учебные проекты по отечественной и всеобщей истории </w:t>
      </w:r>
      <w:r w:rsidRPr="0060586E">
        <w:rPr>
          <w:color w:val="auto"/>
          <w:sz w:val="28"/>
          <w:szCs w:val="28"/>
          <w:lang w:val="en-US" w:eastAsia="en-US" w:bidi="en-US"/>
        </w:rPr>
        <w:t>XVI</w:t>
      </w:r>
      <w:r w:rsidRPr="0060586E">
        <w:rPr>
          <w:color w:val="auto"/>
          <w:sz w:val="28"/>
          <w:szCs w:val="28"/>
          <w:lang w:eastAsia="en-US" w:bidi="en-US"/>
        </w:rPr>
        <w:t>—</w:t>
      </w:r>
      <w:r w:rsidRPr="0060586E">
        <w:rPr>
          <w:color w:val="auto"/>
          <w:sz w:val="28"/>
          <w:szCs w:val="28"/>
          <w:lang w:val="en-US" w:eastAsia="en-US" w:bidi="en-US"/>
        </w:rPr>
        <w:t>XVII</w:t>
      </w:r>
      <w:r w:rsidRPr="0060586E">
        <w:rPr>
          <w:color w:val="auto"/>
          <w:sz w:val="28"/>
          <w:szCs w:val="28"/>
        </w:rPr>
        <w:t>вв. (в том числе на региональном материале).</w:t>
      </w:r>
    </w:p>
    <w:p w:rsidR="00054277" w:rsidRPr="0060586E" w:rsidRDefault="00054277" w:rsidP="0060586E">
      <w:pPr>
        <w:pStyle w:val="af5"/>
        <w:rPr>
          <w:sz w:val="28"/>
          <w:szCs w:val="28"/>
        </w:rPr>
      </w:pPr>
      <w:bookmarkStart w:id="390" w:name="bookmark971"/>
    </w:p>
    <w:p w:rsidR="00A57638" w:rsidRPr="0060586E" w:rsidRDefault="00BF75E3" w:rsidP="0060586E">
      <w:pPr>
        <w:pStyle w:val="af5"/>
        <w:rPr>
          <w:sz w:val="28"/>
          <w:szCs w:val="28"/>
        </w:rPr>
      </w:pPr>
      <w:r w:rsidRPr="0060586E">
        <w:rPr>
          <w:sz w:val="28"/>
          <w:szCs w:val="28"/>
        </w:rPr>
        <w:t xml:space="preserve">8 </w:t>
      </w:r>
      <w:r w:rsidR="00E235EB" w:rsidRPr="0060586E">
        <w:rPr>
          <w:sz w:val="28"/>
          <w:szCs w:val="28"/>
        </w:rPr>
        <w:t>КЛАСС</w:t>
      </w:r>
      <w:bookmarkEnd w:id="390"/>
    </w:p>
    <w:p w:rsidR="00054277" w:rsidRPr="0060586E" w:rsidRDefault="00054277" w:rsidP="0060586E">
      <w:pPr>
        <w:pStyle w:val="af5"/>
        <w:rPr>
          <w:sz w:val="28"/>
          <w:szCs w:val="28"/>
        </w:rPr>
      </w:pPr>
    </w:p>
    <w:p w:rsidR="00A57638" w:rsidRPr="0060586E" w:rsidRDefault="00E235EB" w:rsidP="0060586E">
      <w:pPr>
        <w:pStyle w:val="13"/>
        <w:numPr>
          <w:ilvl w:val="0"/>
          <w:numId w:val="59"/>
        </w:numPr>
        <w:tabs>
          <w:tab w:val="left" w:pos="529"/>
        </w:tabs>
        <w:spacing w:line="240" w:lineRule="auto"/>
        <w:jc w:val="both"/>
        <w:rPr>
          <w:color w:val="auto"/>
          <w:sz w:val="28"/>
          <w:szCs w:val="28"/>
        </w:rPr>
      </w:pPr>
      <w:r w:rsidRPr="0060586E">
        <w:rPr>
          <w:i/>
          <w:iCs/>
          <w:color w:val="auto"/>
          <w:sz w:val="28"/>
          <w:szCs w:val="28"/>
        </w:rPr>
        <w:t>Знание хронологии, работа с хронологией: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—называть даты важнейших событий отечественной и всеобщей истории </w:t>
      </w:r>
      <w:r w:rsidRPr="0060586E">
        <w:rPr>
          <w:color w:val="auto"/>
          <w:sz w:val="28"/>
          <w:szCs w:val="28"/>
          <w:lang w:val="en-US" w:eastAsia="en-US" w:bidi="en-US"/>
        </w:rPr>
        <w:t>XVIII</w:t>
      </w:r>
      <w:r w:rsidRPr="0060586E">
        <w:rPr>
          <w:color w:val="auto"/>
          <w:sz w:val="28"/>
          <w:szCs w:val="28"/>
        </w:rPr>
        <w:t>в.; определять их принадлежность к историческому периоду, этапу;</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—устанавливать синхронность событий отечественной и всеобщей истории </w:t>
      </w:r>
      <w:r w:rsidRPr="0060586E">
        <w:rPr>
          <w:color w:val="auto"/>
          <w:sz w:val="28"/>
          <w:szCs w:val="28"/>
          <w:lang w:val="en-US" w:eastAsia="en-US" w:bidi="en-US"/>
        </w:rPr>
        <w:lastRenderedPageBreak/>
        <w:t>XVIII</w:t>
      </w:r>
      <w:r w:rsidRPr="0060586E">
        <w:rPr>
          <w:color w:val="auto"/>
          <w:sz w:val="28"/>
          <w:szCs w:val="28"/>
        </w:rPr>
        <w:t>в.</w:t>
      </w:r>
    </w:p>
    <w:p w:rsidR="00A57638" w:rsidRPr="0060586E" w:rsidRDefault="00E235EB" w:rsidP="0060586E">
      <w:pPr>
        <w:pStyle w:val="13"/>
        <w:numPr>
          <w:ilvl w:val="0"/>
          <w:numId w:val="59"/>
        </w:numPr>
        <w:tabs>
          <w:tab w:val="left" w:pos="539"/>
        </w:tabs>
        <w:spacing w:line="240" w:lineRule="auto"/>
        <w:jc w:val="both"/>
        <w:rPr>
          <w:color w:val="auto"/>
          <w:sz w:val="28"/>
          <w:szCs w:val="28"/>
        </w:rPr>
      </w:pPr>
      <w:r w:rsidRPr="0060586E">
        <w:rPr>
          <w:i/>
          <w:iCs/>
          <w:color w:val="auto"/>
          <w:sz w:val="28"/>
          <w:szCs w:val="28"/>
        </w:rPr>
        <w:t>Знание исторических фактов, работа с фактами</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—указывать (называть) место, обстоятельства, участников, результаты важнейших событий отечественной и всеобщей истории </w:t>
      </w:r>
      <w:r w:rsidRPr="0060586E">
        <w:rPr>
          <w:color w:val="auto"/>
          <w:sz w:val="28"/>
          <w:szCs w:val="28"/>
          <w:lang w:val="en-US" w:eastAsia="en-US" w:bidi="en-US"/>
        </w:rPr>
        <w:t>XVIII</w:t>
      </w:r>
      <w:r w:rsidRPr="0060586E">
        <w:rPr>
          <w:color w:val="auto"/>
          <w:sz w:val="28"/>
          <w:szCs w:val="28"/>
        </w:rPr>
        <w:t>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60586E" w:rsidRDefault="00E235EB" w:rsidP="0060586E">
      <w:pPr>
        <w:pStyle w:val="13"/>
        <w:numPr>
          <w:ilvl w:val="0"/>
          <w:numId w:val="59"/>
        </w:numPr>
        <w:tabs>
          <w:tab w:val="left" w:pos="544"/>
        </w:tabs>
        <w:spacing w:line="240" w:lineRule="auto"/>
        <w:jc w:val="both"/>
        <w:rPr>
          <w:color w:val="auto"/>
          <w:sz w:val="28"/>
          <w:szCs w:val="28"/>
        </w:rPr>
      </w:pPr>
      <w:r w:rsidRPr="0060586E">
        <w:rPr>
          <w:i/>
          <w:iCs/>
          <w:color w:val="auto"/>
          <w:sz w:val="28"/>
          <w:szCs w:val="28"/>
        </w:rPr>
        <w:t>Работа с исторической картой</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60586E">
        <w:rPr>
          <w:color w:val="auto"/>
          <w:sz w:val="28"/>
          <w:szCs w:val="28"/>
          <w:lang w:val="en-US" w:eastAsia="en-US" w:bidi="en-US"/>
        </w:rPr>
        <w:t>XVIII</w:t>
      </w:r>
      <w:r w:rsidRPr="0060586E">
        <w:rPr>
          <w:color w:val="auto"/>
          <w:sz w:val="28"/>
          <w:szCs w:val="28"/>
        </w:rPr>
        <w:t>в.</w:t>
      </w:r>
    </w:p>
    <w:p w:rsidR="00A57638" w:rsidRPr="0060586E" w:rsidRDefault="00E235EB" w:rsidP="0060586E">
      <w:pPr>
        <w:pStyle w:val="13"/>
        <w:numPr>
          <w:ilvl w:val="0"/>
          <w:numId w:val="59"/>
        </w:numPr>
        <w:tabs>
          <w:tab w:val="left" w:pos="544"/>
        </w:tabs>
        <w:spacing w:line="240" w:lineRule="auto"/>
        <w:jc w:val="both"/>
        <w:rPr>
          <w:color w:val="auto"/>
          <w:sz w:val="28"/>
          <w:szCs w:val="28"/>
        </w:rPr>
      </w:pPr>
      <w:r w:rsidRPr="0060586E">
        <w:rPr>
          <w:i/>
          <w:iCs/>
          <w:color w:val="auto"/>
          <w:sz w:val="28"/>
          <w:szCs w:val="28"/>
        </w:rPr>
        <w:t>Работа с историческими источниками</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—объяснять назначение исторического источника, раскрывать его информационную ценность;</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—извлекать, сопоставлять и систематизировать информацию о событиях отечественной и всеобщей истории </w:t>
      </w:r>
      <w:r w:rsidRPr="0060586E">
        <w:rPr>
          <w:color w:val="auto"/>
          <w:sz w:val="28"/>
          <w:szCs w:val="28"/>
          <w:lang w:val="en-US" w:eastAsia="en-US" w:bidi="en-US"/>
        </w:rPr>
        <w:t>XVIII</w:t>
      </w:r>
      <w:r w:rsidRPr="0060586E">
        <w:rPr>
          <w:color w:val="auto"/>
          <w:sz w:val="28"/>
          <w:szCs w:val="28"/>
        </w:rPr>
        <w:t>в. из взаимодополняющих письменных, визуальных и вещественных источников.</w:t>
      </w:r>
    </w:p>
    <w:p w:rsidR="00A57638" w:rsidRPr="0060586E" w:rsidRDefault="00E235EB" w:rsidP="0060586E">
      <w:pPr>
        <w:pStyle w:val="13"/>
        <w:numPr>
          <w:ilvl w:val="0"/>
          <w:numId w:val="59"/>
        </w:numPr>
        <w:tabs>
          <w:tab w:val="left" w:pos="539"/>
        </w:tabs>
        <w:spacing w:line="240" w:lineRule="auto"/>
        <w:jc w:val="both"/>
        <w:rPr>
          <w:color w:val="auto"/>
          <w:sz w:val="28"/>
          <w:szCs w:val="28"/>
        </w:rPr>
      </w:pPr>
      <w:r w:rsidRPr="0060586E">
        <w:rPr>
          <w:i/>
          <w:iCs/>
          <w:color w:val="auto"/>
          <w:sz w:val="28"/>
          <w:szCs w:val="28"/>
        </w:rPr>
        <w:t>Историческое описание (реконструкция)</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—рассказывать о ключевых событиях отечественной и всеобщей истории </w:t>
      </w:r>
      <w:r w:rsidRPr="0060586E">
        <w:rPr>
          <w:color w:val="auto"/>
          <w:sz w:val="28"/>
          <w:szCs w:val="28"/>
          <w:lang w:val="en-US" w:eastAsia="en-US" w:bidi="en-US"/>
        </w:rPr>
        <w:t>XVIII</w:t>
      </w:r>
      <w:r w:rsidRPr="0060586E">
        <w:rPr>
          <w:color w:val="auto"/>
          <w:sz w:val="28"/>
          <w:szCs w:val="28"/>
        </w:rPr>
        <w:t>в., их участниках;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—составлять характеристику (исторический портрет) известных деятелей отечественной и всеобщей истории </w:t>
      </w:r>
      <w:r w:rsidRPr="0060586E">
        <w:rPr>
          <w:color w:val="auto"/>
          <w:sz w:val="28"/>
          <w:szCs w:val="28"/>
          <w:lang w:val="en-US" w:eastAsia="en-US" w:bidi="en-US"/>
        </w:rPr>
        <w:t>XVIII</w:t>
      </w:r>
      <w:r w:rsidRPr="0060586E">
        <w:rPr>
          <w:color w:val="auto"/>
          <w:sz w:val="28"/>
          <w:szCs w:val="28"/>
        </w:rPr>
        <w:t>в. на основе информации учебника и дополнительных материалов;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—составлять описание образа жизни различных групп населения в России и других странах в </w:t>
      </w:r>
      <w:r w:rsidRPr="0060586E">
        <w:rPr>
          <w:color w:val="auto"/>
          <w:sz w:val="28"/>
          <w:szCs w:val="28"/>
          <w:lang w:val="en-US" w:eastAsia="en-US" w:bidi="en-US"/>
        </w:rPr>
        <w:t>XVIII</w:t>
      </w:r>
      <w:r w:rsidRPr="0060586E">
        <w:rPr>
          <w:color w:val="auto"/>
          <w:sz w:val="28"/>
          <w:szCs w:val="28"/>
        </w:rPr>
        <w:t>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—представлять описание памятников материальной и художественной культуры изучаемой эпохи (в виде сообщения, аннотации).</w:t>
      </w:r>
    </w:p>
    <w:p w:rsidR="00A57638" w:rsidRPr="0060586E" w:rsidRDefault="00E235EB" w:rsidP="0060586E">
      <w:pPr>
        <w:pStyle w:val="13"/>
        <w:numPr>
          <w:ilvl w:val="0"/>
          <w:numId w:val="59"/>
        </w:numPr>
        <w:tabs>
          <w:tab w:val="left" w:pos="544"/>
        </w:tabs>
        <w:spacing w:line="240" w:lineRule="auto"/>
        <w:jc w:val="both"/>
        <w:rPr>
          <w:color w:val="auto"/>
          <w:sz w:val="28"/>
          <w:szCs w:val="28"/>
        </w:rPr>
      </w:pPr>
      <w:r w:rsidRPr="0060586E">
        <w:rPr>
          <w:i/>
          <w:iCs/>
          <w:color w:val="auto"/>
          <w:sz w:val="28"/>
          <w:szCs w:val="28"/>
        </w:rPr>
        <w:t>Анализ, объяснение исторических событий, явлений</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—раскрывать существенные черты: а) экономического, социального и политического развития России и других стран в </w:t>
      </w:r>
      <w:r w:rsidRPr="0060586E">
        <w:rPr>
          <w:color w:val="auto"/>
          <w:sz w:val="28"/>
          <w:szCs w:val="28"/>
          <w:lang w:val="en-US" w:eastAsia="en-US" w:bidi="en-US"/>
        </w:rPr>
        <w:t>XVIII</w:t>
      </w:r>
      <w:r w:rsidRPr="0060586E">
        <w:rPr>
          <w:color w:val="auto"/>
          <w:sz w:val="28"/>
          <w:szCs w:val="28"/>
        </w:rPr>
        <w:t xml:space="preserve">в.; б) изменений, происшедших в </w:t>
      </w:r>
      <w:r w:rsidRPr="0060586E">
        <w:rPr>
          <w:color w:val="auto"/>
          <w:sz w:val="28"/>
          <w:szCs w:val="28"/>
          <w:lang w:val="en-US" w:eastAsia="en-US" w:bidi="en-US"/>
        </w:rPr>
        <w:t>XVIII</w:t>
      </w:r>
      <w:r w:rsidRPr="0060586E">
        <w:rPr>
          <w:color w:val="auto"/>
          <w:sz w:val="28"/>
          <w:szCs w:val="28"/>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60586E">
        <w:rPr>
          <w:color w:val="auto"/>
          <w:sz w:val="28"/>
          <w:szCs w:val="28"/>
          <w:lang w:val="en-US" w:eastAsia="en-US" w:bidi="en-US"/>
        </w:rPr>
        <w:t>XVIII</w:t>
      </w:r>
      <w:r w:rsidRPr="0060586E">
        <w:rPr>
          <w:color w:val="auto"/>
          <w:sz w:val="28"/>
          <w:szCs w:val="28"/>
        </w:rPr>
        <w:t>в.; ж) внешней политики Российской империи в системе международных отношений рассматриваемого периода;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—объяснять причины и следствия важнейших событий отечественной и всеобщей истории </w:t>
      </w:r>
      <w:r w:rsidRPr="0060586E">
        <w:rPr>
          <w:color w:val="auto"/>
          <w:sz w:val="28"/>
          <w:szCs w:val="28"/>
          <w:lang w:val="en-US" w:eastAsia="en-US" w:bidi="en-US"/>
        </w:rPr>
        <w:t>XVIII</w:t>
      </w:r>
      <w:r w:rsidRPr="0060586E">
        <w:rPr>
          <w:color w:val="auto"/>
          <w:sz w:val="28"/>
          <w:szCs w:val="28"/>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lastRenderedPageBreak/>
        <w:t xml:space="preserve">—проводить сопоставление однотипных событий и процессов отечественной и всеобщей истории </w:t>
      </w:r>
      <w:r w:rsidRPr="0060586E">
        <w:rPr>
          <w:color w:val="auto"/>
          <w:sz w:val="28"/>
          <w:szCs w:val="28"/>
          <w:lang w:val="en-US" w:eastAsia="en-US" w:bidi="en-US"/>
        </w:rPr>
        <w:t>XVIII</w:t>
      </w:r>
      <w:r w:rsidRPr="0060586E">
        <w:rPr>
          <w:color w:val="auto"/>
          <w:sz w:val="28"/>
          <w:szCs w:val="28"/>
        </w:rPr>
        <w:t>в.: а) раскрывать повторяющиеся черты исторических ситуаций; б) выделять черты сходства и различия.</w:t>
      </w:r>
    </w:p>
    <w:p w:rsidR="00A57638" w:rsidRPr="0060586E" w:rsidRDefault="00E235EB" w:rsidP="0060586E">
      <w:pPr>
        <w:pStyle w:val="13"/>
        <w:numPr>
          <w:ilvl w:val="0"/>
          <w:numId w:val="59"/>
        </w:numPr>
        <w:tabs>
          <w:tab w:val="left" w:pos="529"/>
        </w:tabs>
        <w:spacing w:line="240" w:lineRule="auto"/>
        <w:jc w:val="both"/>
        <w:rPr>
          <w:color w:val="auto"/>
          <w:sz w:val="28"/>
          <w:szCs w:val="28"/>
        </w:rPr>
      </w:pPr>
      <w:r w:rsidRPr="0060586E">
        <w:rPr>
          <w:i/>
          <w:iCs/>
          <w:color w:val="auto"/>
          <w:sz w:val="28"/>
          <w:szCs w:val="28"/>
        </w:rPr>
        <w:t>Рассмотрение исторических версий и оценок</w:t>
      </w:r>
      <w:r w:rsidRPr="0060586E">
        <w:rPr>
          <w:color w:val="auto"/>
          <w:sz w:val="28"/>
          <w:szCs w:val="28"/>
        </w:rPr>
        <w:t>, определение своего отношения к наиболее значимым событиям и личностям прошлого:</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—анализировать высказывания историков по спорным вопросам отечественной и всеобщей истории </w:t>
      </w:r>
      <w:r w:rsidRPr="0060586E">
        <w:rPr>
          <w:color w:val="auto"/>
          <w:sz w:val="28"/>
          <w:szCs w:val="28"/>
          <w:lang w:val="en-US" w:eastAsia="en-US" w:bidi="en-US"/>
        </w:rPr>
        <w:t>XVIII</w:t>
      </w:r>
      <w:r w:rsidRPr="0060586E">
        <w:rPr>
          <w:color w:val="auto"/>
          <w:sz w:val="28"/>
          <w:szCs w:val="28"/>
        </w:rPr>
        <w:t>в. (выявлять обсуждаемую проблему, мнение автора, приводимые аргументы, оценивать степень их убедительности);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—различать в описаниях событий и личностей </w:t>
      </w:r>
      <w:r w:rsidRPr="0060586E">
        <w:rPr>
          <w:color w:val="auto"/>
          <w:sz w:val="28"/>
          <w:szCs w:val="28"/>
          <w:lang w:val="en-US" w:eastAsia="en-US" w:bidi="en-US"/>
        </w:rPr>
        <w:t>XVIII</w:t>
      </w:r>
      <w:r w:rsidRPr="0060586E">
        <w:rPr>
          <w:color w:val="auto"/>
          <w:sz w:val="28"/>
          <w:szCs w:val="28"/>
        </w:rPr>
        <w:t>в. ценностные категории, значимые для данной эпохи (в том числе для разных социальных слоев), выражать свое отношение к ним.</w:t>
      </w:r>
    </w:p>
    <w:p w:rsidR="00A57638" w:rsidRPr="0060586E" w:rsidRDefault="00E235EB" w:rsidP="0060586E">
      <w:pPr>
        <w:pStyle w:val="13"/>
        <w:numPr>
          <w:ilvl w:val="0"/>
          <w:numId w:val="59"/>
        </w:numPr>
        <w:tabs>
          <w:tab w:val="left" w:pos="538"/>
        </w:tabs>
        <w:spacing w:line="240" w:lineRule="auto"/>
        <w:jc w:val="both"/>
        <w:rPr>
          <w:color w:val="auto"/>
          <w:sz w:val="28"/>
          <w:szCs w:val="28"/>
        </w:rPr>
      </w:pPr>
      <w:r w:rsidRPr="0060586E">
        <w:rPr>
          <w:i/>
          <w:iCs/>
          <w:color w:val="auto"/>
          <w:sz w:val="28"/>
          <w:szCs w:val="28"/>
        </w:rPr>
        <w:t>Применение исторических знаний</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—раскрывать (объяснять), как сочетались в памятниках культуры России </w:t>
      </w:r>
      <w:r w:rsidRPr="0060586E">
        <w:rPr>
          <w:color w:val="auto"/>
          <w:sz w:val="28"/>
          <w:szCs w:val="28"/>
          <w:lang w:val="en-US" w:eastAsia="en-US" w:bidi="en-US"/>
        </w:rPr>
        <w:t>XVIII</w:t>
      </w:r>
      <w:r w:rsidRPr="0060586E">
        <w:rPr>
          <w:color w:val="auto"/>
          <w:sz w:val="28"/>
          <w:szCs w:val="28"/>
        </w:rPr>
        <w:t>в. европейские влияния и национальные традиции, показывать на примерах;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—выполнять учебные проекты по отечественной и всеобщей истории </w:t>
      </w:r>
      <w:r w:rsidRPr="0060586E">
        <w:rPr>
          <w:color w:val="auto"/>
          <w:sz w:val="28"/>
          <w:szCs w:val="28"/>
          <w:lang w:val="en-US" w:eastAsia="en-US" w:bidi="en-US"/>
        </w:rPr>
        <w:t>XVIII</w:t>
      </w:r>
      <w:r w:rsidRPr="0060586E">
        <w:rPr>
          <w:color w:val="auto"/>
          <w:sz w:val="28"/>
          <w:szCs w:val="28"/>
        </w:rPr>
        <w:t>в. (в том числе на региональном материале).</w:t>
      </w:r>
    </w:p>
    <w:p w:rsidR="00A57638" w:rsidRPr="0060586E" w:rsidRDefault="00054277" w:rsidP="0060586E">
      <w:pPr>
        <w:pStyle w:val="af5"/>
        <w:rPr>
          <w:sz w:val="28"/>
          <w:szCs w:val="28"/>
        </w:rPr>
      </w:pPr>
      <w:bookmarkStart w:id="391" w:name="bookmark973"/>
      <w:r w:rsidRPr="0060586E">
        <w:rPr>
          <w:sz w:val="28"/>
          <w:szCs w:val="28"/>
        </w:rPr>
        <w:t xml:space="preserve">9 </w:t>
      </w:r>
      <w:r w:rsidR="00E235EB" w:rsidRPr="0060586E">
        <w:rPr>
          <w:sz w:val="28"/>
          <w:szCs w:val="28"/>
        </w:rPr>
        <w:t>КЛАСС</w:t>
      </w:r>
      <w:bookmarkEnd w:id="391"/>
    </w:p>
    <w:p w:rsidR="00054277" w:rsidRPr="0060586E" w:rsidRDefault="00054277" w:rsidP="0060586E">
      <w:pPr>
        <w:pStyle w:val="af5"/>
        <w:rPr>
          <w:sz w:val="28"/>
          <w:szCs w:val="28"/>
        </w:rPr>
      </w:pPr>
    </w:p>
    <w:p w:rsidR="00A57638" w:rsidRPr="0060586E" w:rsidRDefault="00E235EB" w:rsidP="0060586E">
      <w:pPr>
        <w:pStyle w:val="13"/>
        <w:numPr>
          <w:ilvl w:val="0"/>
          <w:numId w:val="60"/>
        </w:numPr>
        <w:tabs>
          <w:tab w:val="left" w:pos="529"/>
        </w:tabs>
        <w:spacing w:line="240" w:lineRule="auto"/>
        <w:jc w:val="both"/>
        <w:rPr>
          <w:color w:val="auto"/>
          <w:sz w:val="28"/>
          <w:szCs w:val="28"/>
        </w:rPr>
      </w:pPr>
      <w:r w:rsidRPr="0060586E">
        <w:rPr>
          <w:i/>
          <w:iCs/>
          <w:color w:val="auto"/>
          <w:sz w:val="28"/>
          <w:szCs w:val="28"/>
        </w:rPr>
        <w:t>Знание хронологии, работа с хронологией</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—называть даты (хронологические границы) важнейших событий и процессов отечественной и всеобщей истории </w:t>
      </w:r>
      <w:r w:rsidRPr="0060586E">
        <w:rPr>
          <w:color w:val="auto"/>
          <w:sz w:val="28"/>
          <w:szCs w:val="28"/>
          <w:lang w:val="en-US" w:eastAsia="en-US" w:bidi="en-US"/>
        </w:rPr>
        <w:t>XIX</w:t>
      </w:r>
      <w:r w:rsidRPr="0060586E">
        <w:rPr>
          <w:color w:val="auto"/>
          <w:sz w:val="28"/>
          <w:szCs w:val="28"/>
        </w:rPr>
        <w:t xml:space="preserve">— начала </w:t>
      </w:r>
      <w:r w:rsidRPr="0060586E">
        <w:rPr>
          <w:color w:val="auto"/>
          <w:sz w:val="28"/>
          <w:szCs w:val="28"/>
          <w:lang w:val="en-US" w:eastAsia="en-US" w:bidi="en-US"/>
        </w:rPr>
        <w:t>XX</w:t>
      </w:r>
      <w:r w:rsidRPr="0060586E">
        <w:rPr>
          <w:color w:val="auto"/>
          <w:sz w:val="28"/>
          <w:szCs w:val="28"/>
        </w:rPr>
        <w:t>в.; выделять этапы (периоды) в развитии ключевых событий и процессов;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—выявлять синхронность / асинхронность исторических процессов отечественной и всеобщей истории </w:t>
      </w:r>
      <w:r w:rsidRPr="0060586E">
        <w:rPr>
          <w:color w:val="auto"/>
          <w:sz w:val="28"/>
          <w:szCs w:val="28"/>
          <w:lang w:val="en-US" w:eastAsia="en-US" w:bidi="en-US"/>
        </w:rPr>
        <w:t>XIX</w:t>
      </w:r>
      <w:r w:rsidRPr="0060586E">
        <w:rPr>
          <w:color w:val="auto"/>
          <w:sz w:val="28"/>
          <w:szCs w:val="28"/>
        </w:rPr>
        <w:t xml:space="preserve">— начала </w:t>
      </w:r>
      <w:r w:rsidRPr="0060586E">
        <w:rPr>
          <w:color w:val="auto"/>
          <w:sz w:val="28"/>
          <w:szCs w:val="28"/>
          <w:lang w:val="en-US" w:eastAsia="en-US" w:bidi="en-US"/>
        </w:rPr>
        <w:t>XX</w:t>
      </w:r>
      <w:r w:rsidRPr="0060586E">
        <w:rPr>
          <w:color w:val="auto"/>
          <w:sz w:val="28"/>
          <w:szCs w:val="28"/>
        </w:rPr>
        <w:t>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—определять последовательность событий отечественной и всеобщей истории </w:t>
      </w:r>
      <w:r w:rsidRPr="0060586E">
        <w:rPr>
          <w:color w:val="auto"/>
          <w:sz w:val="28"/>
          <w:szCs w:val="28"/>
          <w:lang w:val="en-US" w:eastAsia="en-US" w:bidi="en-US"/>
        </w:rPr>
        <w:t>XIX</w:t>
      </w:r>
      <w:r w:rsidRPr="0060586E">
        <w:rPr>
          <w:color w:val="auto"/>
          <w:sz w:val="28"/>
          <w:szCs w:val="28"/>
        </w:rPr>
        <w:t xml:space="preserve">— начала </w:t>
      </w:r>
      <w:r w:rsidRPr="0060586E">
        <w:rPr>
          <w:color w:val="auto"/>
          <w:sz w:val="28"/>
          <w:szCs w:val="28"/>
          <w:lang w:val="en-US" w:eastAsia="en-US" w:bidi="en-US"/>
        </w:rPr>
        <w:t>XX</w:t>
      </w:r>
      <w:r w:rsidRPr="0060586E">
        <w:rPr>
          <w:color w:val="auto"/>
          <w:sz w:val="28"/>
          <w:szCs w:val="28"/>
        </w:rPr>
        <w:t>в. на основе анализа причинно-следственных связей.</w:t>
      </w:r>
    </w:p>
    <w:p w:rsidR="00A57638" w:rsidRPr="0060586E" w:rsidRDefault="00E235EB" w:rsidP="0060586E">
      <w:pPr>
        <w:pStyle w:val="13"/>
        <w:numPr>
          <w:ilvl w:val="0"/>
          <w:numId w:val="60"/>
        </w:numPr>
        <w:tabs>
          <w:tab w:val="left" w:pos="534"/>
        </w:tabs>
        <w:spacing w:line="240" w:lineRule="auto"/>
        <w:jc w:val="both"/>
        <w:rPr>
          <w:color w:val="auto"/>
          <w:sz w:val="28"/>
          <w:szCs w:val="28"/>
        </w:rPr>
      </w:pPr>
      <w:r w:rsidRPr="0060586E">
        <w:rPr>
          <w:i/>
          <w:iCs/>
          <w:color w:val="auto"/>
          <w:sz w:val="28"/>
          <w:szCs w:val="28"/>
        </w:rPr>
        <w:t>Знание исторических фактов, работа с фактами</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—характеризовать место, обстоятельства, участников, результаты важнейших событий отечественной и всеобщей истории </w:t>
      </w:r>
      <w:r w:rsidRPr="0060586E">
        <w:rPr>
          <w:color w:val="auto"/>
          <w:sz w:val="28"/>
          <w:szCs w:val="28"/>
          <w:lang w:val="en-US" w:eastAsia="en-US" w:bidi="en-US"/>
        </w:rPr>
        <w:t>XIX</w:t>
      </w:r>
      <w:r w:rsidRPr="0060586E">
        <w:rPr>
          <w:color w:val="auto"/>
          <w:sz w:val="28"/>
          <w:szCs w:val="28"/>
        </w:rPr>
        <w:t xml:space="preserve">— начала </w:t>
      </w:r>
      <w:r w:rsidRPr="0060586E">
        <w:rPr>
          <w:color w:val="auto"/>
          <w:sz w:val="28"/>
          <w:szCs w:val="28"/>
          <w:lang w:val="en-US" w:eastAsia="en-US" w:bidi="en-US"/>
        </w:rPr>
        <w:t>XX</w:t>
      </w:r>
      <w:r w:rsidRPr="0060586E">
        <w:rPr>
          <w:color w:val="auto"/>
          <w:sz w:val="28"/>
          <w:szCs w:val="28"/>
        </w:rPr>
        <w:t>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—составлять систематические таблицы.</w:t>
      </w:r>
    </w:p>
    <w:p w:rsidR="00A57638" w:rsidRPr="0060586E" w:rsidRDefault="00E235EB" w:rsidP="0060586E">
      <w:pPr>
        <w:pStyle w:val="13"/>
        <w:numPr>
          <w:ilvl w:val="0"/>
          <w:numId w:val="60"/>
        </w:numPr>
        <w:tabs>
          <w:tab w:val="left" w:pos="538"/>
        </w:tabs>
        <w:spacing w:line="240" w:lineRule="auto"/>
        <w:jc w:val="both"/>
        <w:rPr>
          <w:color w:val="auto"/>
          <w:sz w:val="28"/>
          <w:szCs w:val="28"/>
        </w:rPr>
      </w:pPr>
      <w:r w:rsidRPr="0060586E">
        <w:rPr>
          <w:i/>
          <w:iCs/>
          <w:color w:val="auto"/>
          <w:sz w:val="28"/>
          <w:szCs w:val="28"/>
        </w:rPr>
        <w:t>Работа с исторической картой</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60586E">
        <w:rPr>
          <w:color w:val="auto"/>
          <w:sz w:val="28"/>
          <w:szCs w:val="28"/>
          <w:lang w:val="en-US" w:eastAsia="en-US" w:bidi="en-US"/>
        </w:rPr>
        <w:t>XIX</w:t>
      </w:r>
      <w:r w:rsidRPr="0060586E">
        <w:rPr>
          <w:color w:val="auto"/>
          <w:sz w:val="28"/>
          <w:szCs w:val="28"/>
        </w:rPr>
        <w:t xml:space="preserve">— начала </w:t>
      </w:r>
      <w:r w:rsidRPr="0060586E">
        <w:rPr>
          <w:color w:val="auto"/>
          <w:sz w:val="28"/>
          <w:szCs w:val="28"/>
          <w:lang w:val="en-US" w:eastAsia="en-US" w:bidi="en-US"/>
        </w:rPr>
        <w:t>XX</w:t>
      </w:r>
      <w:r w:rsidRPr="0060586E">
        <w:rPr>
          <w:color w:val="auto"/>
          <w:sz w:val="28"/>
          <w:szCs w:val="28"/>
        </w:rPr>
        <w:t>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—определять на основе карты влияние географического фактора на развитие различных сфер жизни страны (группы стран).</w:t>
      </w:r>
    </w:p>
    <w:p w:rsidR="00A57638" w:rsidRPr="0060586E" w:rsidRDefault="00E235EB" w:rsidP="0060586E">
      <w:pPr>
        <w:pStyle w:val="13"/>
        <w:numPr>
          <w:ilvl w:val="0"/>
          <w:numId w:val="60"/>
        </w:numPr>
        <w:tabs>
          <w:tab w:val="left" w:pos="538"/>
        </w:tabs>
        <w:spacing w:line="240" w:lineRule="auto"/>
        <w:jc w:val="both"/>
        <w:rPr>
          <w:color w:val="auto"/>
          <w:sz w:val="28"/>
          <w:szCs w:val="28"/>
        </w:rPr>
      </w:pPr>
      <w:r w:rsidRPr="0060586E">
        <w:rPr>
          <w:i/>
          <w:iCs/>
          <w:color w:val="auto"/>
          <w:sz w:val="28"/>
          <w:szCs w:val="28"/>
        </w:rPr>
        <w:t>Работа с историческими источниками</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lastRenderedPageBreak/>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—извлекать, сопоставлять и систематизировать информацию о событиях отечественной и всеобщей истории </w:t>
      </w:r>
      <w:r w:rsidRPr="0060586E">
        <w:rPr>
          <w:color w:val="auto"/>
          <w:sz w:val="28"/>
          <w:szCs w:val="28"/>
          <w:lang w:val="en-US" w:eastAsia="en-US" w:bidi="en-US"/>
        </w:rPr>
        <w:t>XIX</w:t>
      </w:r>
      <w:r w:rsidRPr="0060586E">
        <w:rPr>
          <w:color w:val="auto"/>
          <w:sz w:val="28"/>
          <w:szCs w:val="28"/>
        </w:rPr>
        <w:t xml:space="preserve">— начала </w:t>
      </w:r>
      <w:r w:rsidRPr="0060586E">
        <w:rPr>
          <w:color w:val="auto"/>
          <w:sz w:val="28"/>
          <w:szCs w:val="28"/>
          <w:lang w:val="en-US" w:eastAsia="en-US" w:bidi="en-US"/>
        </w:rPr>
        <w:t>XX</w:t>
      </w:r>
      <w:r w:rsidRPr="0060586E">
        <w:rPr>
          <w:color w:val="auto"/>
          <w:sz w:val="28"/>
          <w:szCs w:val="28"/>
        </w:rPr>
        <w:t>в. из разных письменных, визуальных и вещественных источников;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в тексте письменных источников факты и интерпретации событий прошлого.</w:t>
      </w:r>
    </w:p>
    <w:p w:rsidR="00A57638" w:rsidRPr="0060586E" w:rsidRDefault="00E235EB" w:rsidP="0060586E">
      <w:pPr>
        <w:pStyle w:val="13"/>
        <w:numPr>
          <w:ilvl w:val="0"/>
          <w:numId w:val="60"/>
        </w:numPr>
        <w:tabs>
          <w:tab w:val="left" w:pos="534"/>
        </w:tabs>
        <w:spacing w:line="240" w:lineRule="auto"/>
        <w:jc w:val="both"/>
        <w:rPr>
          <w:color w:val="auto"/>
          <w:sz w:val="28"/>
          <w:szCs w:val="28"/>
        </w:rPr>
      </w:pPr>
      <w:r w:rsidRPr="0060586E">
        <w:rPr>
          <w:i/>
          <w:iCs/>
          <w:color w:val="auto"/>
          <w:sz w:val="28"/>
          <w:szCs w:val="28"/>
        </w:rPr>
        <w:t>Историческое описание (реконструкция)</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—представлять развернутый рассказ о ключевых событиях отечественной и всеобщей истории </w:t>
      </w:r>
      <w:r w:rsidRPr="0060586E">
        <w:rPr>
          <w:color w:val="auto"/>
          <w:sz w:val="28"/>
          <w:szCs w:val="28"/>
          <w:lang w:val="en-US" w:eastAsia="en-US" w:bidi="en-US"/>
        </w:rPr>
        <w:t>XIX</w:t>
      </w:r>
      <w:r w:rsidRPr="0060586E">
        <w:rPr>
          <w:color w:val="auto"/>
          <w:sz w:val="28"/>
          <w:szCs w:val="28"/>
        </w:rPr>
        <w:t xml:space="preserve">— начала </w:t>
      </w:r>
      <w:r w:rsidRPr="0060586E">
        <w:rPr>
          <w:color w:val="auto"/>
          <w:sz w:val="28"/>
          <w:szCs w:val="28"/>
          <w:lang w:val="en-US" w:eastAsia="en-US" w:bidi="en-US"/>
        </w:rPr>
        <w:t>XX</w:t>
      </w:r>
      <w:r w:rsidRPr="0060586E">
        <w:rPr>
          <w:color w:val="auto"/>
          <w:sz w:val="28"/>
          <w:szCs w:val="28"/>
        </w:rPr>
        <w:t>в. с использованием визуальных материалов (устно, письменно в форме короткого эссе, презентации);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—составлять развернутую характеристику исторических личностей </w:t>
      </w:r>
      <w:r w:rsidRPr="0060586E">
        <w:rPr>
          <w:color w:val="auto"/>
          <w:sz w:val="28"/>
          <w:szCs w:val="28"/>
          <w:lang w:val="en-US" w:eastAsia="en-US" w:bidi="en-US"/>
        </w:rPr>
        <w:t>XIX</w:t>
      </w:r>
      <w:r w:rsidRPr="0060586E">
        <w:rPr>
          <w:color w:val="auto"/>
          <w:sz w:val="28"/>
          <w:szCs w:val="28"/>
        </w:rPr>
        <w:t xml:space="preserve">— начала </w:t>
      </w:r>
      <w:r w:rsidRPr="0060586E">
        <w:rPr>
          <w:color w:val="auto"/>
          <w:sz w:val="28"/>
          <w:szCs w:val="28"/>
          <w:lang w:val="en-US" w:eastAsia="en-US" w:bidi="en-US"/>
        </w:rPr>
        <w:t>XX</w:t>
      </w:r>
      <w:r w:rsidRPr="0060586E">
        <w:rPr>
          <w:color w:val="auto"/>
          <w:sz w:val="28"/>
          <w:szCs w:val="28"/>
        </w:rPr>
        <w:t>в. с описанием и оценкой их деятельности (сообщение, презентация, эссе);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—составлять описание образа жизни различных групп населения в России и других странах в </w:t>
      </w:r>
      <w:r w:rsidRPr="0060586E">
        <w:rPr>
          <w:color w:val="auto"/>
          <w:sz w:val="28"/>
          <w:szCs w:val="28"/>
          <w:lang w:val="en-US" w:eastAsia="en-US" w:bidi="en-US"/>
        </w:rPr>
        <w:t>XIX</w:t>
      </w:r>
      <w:r w:rsidRPr="0060586E">
        <w:rPr>
          <w:color w:val="auto"/>
          <w:sz w:val="28"/>
          <w:szCs w:val="28"/>
        </w:rPr>
        <w:t xml:space="preserve">— начале </w:t>
      </w:r>
      <w:r w:rsidRPr="0060586E">
        <w:rPr>
          <w:color w:val="auto"/>
          <w:sz w:val="28"/>
          <w:szCs w:val="28"/>
          <w:lang w:val="en-US" w:eastAsia="en-US" w:bidi="en-US"/>
        </w:rPr>
        <w:t>XX</w:t>
      </w:r>
      <w:r w:rsidRPr="0060586E">
        <w:rPr>
          <w:color w:val="auto"/>
          <w:sz w:val="28"/>
          <w:szCs w:val="28"/>
        </w:rPr>
        <w:t>в., показывая изменения, происшедшие в течение рассматриваемого периода;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60586E" w:rsidRDefault="00E235EB" w:rsidP="0060586E">
      <w:pPr>
        <w:pStyle w:val="13"/>
        <w:numPr>
          <w:ilvl w:val="0"/>
          <w:numId w:val="60"/>
        </w:numPr>
        <w:tabs>
          <w:tab w:val="left" w:pos="538"/>
        </w:tabs>
        <w:spacing w:line="240" w:lineRule="auto"/>
        <w:jc w:val="both"/>
        <w:rPr>
          <w:color w:val="auto"/>
          <w:sz w:val="28"/>
          <w:szCs w:val="28"/>
        </w:rPr>
      </w:pPr>
      <w:r w:rsidRPr="0060586E">
        <w:rPr>
          <w:i/>
          <w:iCs/>
          <w:color w:val="auto"/>
          <w:sz w:val="28"/>
          <w:szCs w:val="28"/>
        </w:rPr>
        <w:t>Анализ, объяснение исторических событий, явлений</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—раскрывать существенные черты: а) экономического, социального и политического развития России и других стран в </w:t>
      </w:r>
      <w:r w:rsidRPr="0060586E">
        <w:rPr>
          <w:color w:val="auto"/>
          <w:sz w:val="28"/>
          <w:szCs w:val="28"/>
          <w:lang w:val="en-US" w:eastAsia="en-US" w:bidi="en-US"/>
        </w:rPr>
        <w:t>XIX</w:t>
      </w:r>
      <w:r w:rsidRPr="0060586E">
        <w:rPr>
          <w:color w:val="auto"/>
          <w:sz w:val="28"/>
          <w:szCs w:val="28"/>
        </w:rPr>
        <w:t xml:space="preserve">— начале </w:t>
      </w:r>
      <w:r w:rsidRPr="0060586E">
        <w:rPr>
          <w:color w:val="auto"/>
          <w:sz w:val="28"/>
          <w:szCs w:val="28"/>
          <w:lang w:val="en-US" w:eastAsia="en-US" w:bidi="en-US"/>
        </w:rPr>
        <w:t>XX</w:t>
      </w:r>
      <w:r w:rsidRPr="0060586E">
        <w:rPr>
          <w:color w:val="auto"/>
          <w:sz w:val="28"/>
          <w:szCs w:val="28"/>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—объяснять причины и следствия важнейших событий отечественной и всеобщей истории </w:t>
      </w:r>
      <w:r w:rsidRPr="0060586E">
        <w:rPr>
          <w:color w:val="auto"/>
          <w:sz w:val="28"/>
          <w:szCs w:val="28"/>
          <w:lang w:val="en-US" w:eastAsia="en-US" w:bidi="en-US"/>
        </w:rPr>
        <w:t>XIX</w:t>
      </w:r>
      <w:r w:rsidRPr="0060586E">
        <w:rPr>
          <w:color w:val="auto"/>
          <w:sz w:val="28"/>
          <w:szCs w:val="28"/>
        </w:rPr>
        <w:t xml:space="preserve">— начала </w:t>
      </w:r>
      <w:r w:rsidRPr="0060586E">
        <w:rPr>
          <w:color w:val="auto"/>
          <w:sz w:val="28"/>
          <w:szCs w:val="28"/>
          <w:lang w:val="en-US" w:eastAsia="en-US" w:bidi="en-US"/>
        </w:rPr>
        <w:t>XX</w:t>
      </w:r>
      <w:r w:rsidRPr="0060586E">
        <w:rPr>
          <w:color w:val="auto"/>
          <w:sz w:val="28"/>
          <w:szCs w:val="28"/>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—проводить сопоставление однотипных событий и процессов отечественной и всеобщей истории </w:t>
      </w:r>
      <w:r w:rsidRPr="0060586E">
        <w:rPr>
          <w:color w:val="auto"/>
          <w:sz w:val="28"/>
          <w:szCs w:val="28"/>
          <w:lang w:val="en-US" w:eastAsia="en-US" w:bidi="en-US"/>
        </w:rPr>
        <w:t>XIX</w:t>
      </w:r>
      <w:r w:rsidRPr="0060586E">
        <w:rPr>
          <w:color w:val="auto"/>
          <w:sz w:val="28"/>
          <w:szCs w:val="28"/>
        </w:rPr>
        <w:t xml:space="preserve">— начала </w:t>
      </w:r>
      <w:r w:rsidRPr="0060586E">
        <w:rPr>
          <w:color w:val="auto"/>
          <w:sz w:val="28"/>
          <w:szCs w:val="28"/>
          <w:lang w:val="en-US" w:eastAsia="en-US" w:bidi="en-US"/>
        </w:rPr>
        <w:t>XX</w:t>
      </w:r>
      <w:r w:rsidRPr="0060586E">
        <w:rPr>
          <w:color w:val="auto"/>
          <w:sz w:val="28"/>
          <w:szCs w:val="28"/>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60586E">
        <w:rPr>
          <w:i/>
          <w:iCs/>
          <w:color w:val="auto"/>
          <w:sz w:val="28"/>
          <w:szCs w:val="28"/>
        </w:rPr>
        <w:t>Рассмотрение исторических версий и оценок</w:t>
      </w:r>
      <w:r w:rsidRPr="0060586E">
        <w:rPr>
          <w:color w:val="auto"/>
          <w:sz w:val="28"/>
          <w:szCs w:val="28"/>
        </w:rPr>
        <w:t>, определение своего отношения к наиболее значимым событиям и личностям прошлого:</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—сопоставлять высказывания историков, содержащие разные мнения по спорным вопросам отечественной и всеобщей истории </w:t>
      </w:r>
      <w:r w:rsidRPr="0060586E">
        <w:rPr>
          <w:color w:val="auto"/>
          <w:sz w:val="28"/>
          <w:szCs w:val="28"/>
          <w:lang w:val="en-US" w:eastAsia="en-US" w:bidi="en-US"/>
        </w:rPr>
        <w:t>XIX</w:t>
      </w:r>
      <w:r w:rsidRPr="0060586E">
        <w:rPr>
          <w:color w:val="auto"/>
          <w:sz w:val="28"/>
          <w:szCs w:val="28"/>
        </w:rPr>
        <w:t xml:space="preserve">— начала </w:t>
      </w:r>
      <w:r w:rsidRPr="0060586E">
        <w:rPr>
          <w:color w:val="auto"/>
          <w:sz w:val="28"/>
          <w:szCs w:val="28"/>
          <w:lang w:val="en-US" w:eastAsia="en-US" w:bidi="en-US"/>
        </w:rPr>
        <w:t>XX</w:t>
      </w:r>
      <w:r w:rsidRPr="0060586E">
        <w:rPr>
          <w:color w:val="auto"/>
          <w:sz w:val="28"/>
          <w:szCs w:val="28"/>
        </w:rPr>
        <w:t>в., объяснять, что могло лежать в их основе;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—оценивать степень убедительности предложенных точек зрения, </w:t>
      </w:r>
      <w:r w:rsidRPr="0060586E">
        <w:rPr>
          <w:color w:val="auto"/>
          <w:sz w:val="28"/>
          <w:szCs w:val="28"/>
        </w:rPr>
        <w:lastRenderedPageBreak/>
        <w:t>формулировать и аргументировать свое мнение;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8. </w:t>
      </w:r>
      <w:r w:rsidRPr="0060586E">
        <w:rPr>
          <w:i/>
          <w:iCs/>
          <w:color w:val="auto"/>
          <w:sz w:val="28"/>
          <w:szCs w:val="28"/>
        </w:rPr>
        <w:t>Применение исторических знаний</w:t>
      </w:r>
      <w:r w:rsidRPr="0060586E">
        <w:rPr>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—распознавать в окружающей среде, в том числе в родном городе, регионе памятники материальной и художественной культуры </w:t>
      </w:r>
      <w:r w:rsidRPr="0060586E">
        <w:rPr>
          <w:color w:val="auto"/>
          <w:sz w:val="28"/>
          <w:szCs w:val="28"/>
          <w:lang w:val="en-US" w:eastAsia="en-US" w:bidi="en-US"/>
        </w:rPr>
        <w:t>XIX</w:t>
      </w:r>
      <w:r w:rsidRPr="0060586E">
        <w:rPr>
          <w:color w:val="auto"/>
          <w:sz w:val="28"/>
          <w:szCs w:val="28"/>
        </w:rPr>
        <w:t>— начала ХХ в., объяснять, в чем заключалось их значение для времени их создания и для современного общества;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—выполнять учебные проекты по отечественной и всеобщей истории </w:t>
      </w:r>
      <w:r w:rsidRPr="0060586E">
        <w:rPr>
          <w:color w:val="auto"/>
          <w:sz w:val="28"/>
          <w:szCs w:val="28"/>
          <w:lang w:val="en-US" w:eastAsia="en-US" w:bidi="en-US"/>
        </w:rPr>
        <w:t>XIX</w:t>
      </w:r>
      <w:r w:rsidRPr="0060586E">
        <w:rPr>
          <w:color w:val="auto"/>
          <w:sz w:val="28"/>
          <w:szCs w:val="28"/>
        </w:rPr>
        <w:t>— начала ХХ в. (в том числе на региональном материале);</w:t>
      </w:r>
    </w:p>
    <w:p w:rsidR="00A57638" w:rsidRPr="0060586E" w:rsidRDefault="00E235EB" w:rsidP="0060586E">
      <w:pPr>
        <w:pStyle w:val="13"/>
        <w:spacing w:line="240" w:lineRule="auto"/>
        <w:ind w:hanging="240"/>
        <w:jc w:val="both"/>
        <w:rPr>
          <w:color w:val="auto"/>
          <w:sz w:val="28"/>
          <w:szCs w:val="28"/>
        </w:rPr>
        <w:sectPr w:rsidR="00A57638" w:rsidRPr="0060586E" w:rsidSect="007F01DB">
          <w:footerReference w:type="even" r:id="rId26"/>
          <w:footerReference w:type="default" r:id="rId27"/>
          <w:footnotePr>
            <w:numRestart w:val="eachPage"/>
          </w:footnotePr>
          <w:type w:val="continuous"/>
          <w:pgSz w:w="11907" w:h="16840" w:code="9"/>
          <w:pgMar w:top="1134" w:right="850" w:bottom="1134" w:left="1701" w:header="0" w:footer="3" w:gutter="0"/>
          <w:cols w:space="720"/>
          <w:noEndnote/>
          <w:docGrid w:linePitch="360"/>
        </w:sectPr>
      </w:pPr>
      <w:r w:rsidRPr="0060586E">
        <w:rPr>
          <w:color w:val="auto"/>
          <w:sz w:val="28"/>
          <w:szCs w:val="28"/>
        </w:rPr>
        <w:t xml:space="preserve">—объяснять, в чем состоит наследие истории </w:t>
      </w:r>
      <w:r w:rsidRPr="0060586E">
        <w:rPr>
          <w:color w:val="auto"/>
          <w:sz w:val="28"/>
          <w:szCs w:val="28"/>
          <w:lang w:val="en-US" w:eastAsia="en-US" w:bidi="en-US"/>
        </w:rPr>
        <w:t>XIX</w:t>
      </w:r>
      <w:r w:rsidRPr="0060586E">
        <w:rPr>
          <w:color w:val="auto"/>
          <w:sz w:val="28"/>
          <w:szCs w:val="28"/>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60586E" w:rsidRDefault="005215BE" w:rsidP="0060586E">
      <w:pPr>
        <w:pStyle w:val="3"/>
        <w:pBdr>
          <w:bottom w:val="single" w:sz="12" w:space="1" w:color="auto"/>
        </w:pBdr>
        <w:spacing w:after="0" w:line="240" w:lineRule="auto"/>
        <w:rPr>
          <w:sz w:val="28"/>
          <w:szCs w:val="28"/>
        </w:rPr>
      </w:pPr>
      <w:bookmarkStart w:id="392" w:name="bookmark975"/>
      <w:bookmarkStart w:id="393" w:name="_Toc105502787"/>
      <w:r w:rsidRPr="0060586E">
        <w:rPr>
          <w:sz w:val="28"/>
          <w:szCs w:val="28"/>
        </w:rPr>
        <w:lastRenderedPageBreak/>
        <w:t>2.1.8</w:t>
      </w:r>
      <w:r w:rsidR="00054277" w:rsidRPr="0060586E">
        <w:rPr>
          <w:sz w:val="28"/>
          <w:szCs w:val="28"/>
        </w:rPr>
        <w:t>.</w:t>
      </w:r>
      <w:r w:rsidR="00E235EB" w:rsidRPr="0060586E">
        <w:rPr>
          <w:sz w:val="28"/>
          <w:szCs w:val="28"/>
        </w:rPr>
        <w:t xml:space="preserve"> ОБЩЕСТВОЗНАНИЕ</w:t>
      </w:r>
      <w:bookmarkEnd w:id="392"/>
      <w:bookmarkEnd w:id="393"/>
    </w:p>
    <w:p w:rsidR="00054277" w:rsidRPr="0060586E" w:rsidRDefault="00054277" w:rsidP="0060586E">
      <w:pPr>
        <w:pStyle w:val="13"/>
        <w:spacing w:line="240" w:lineRule="auto"/>
        <w:ind w:firstLine="238"/>
        <w:jc w:val="both"/>
        <w:rPr>
          <w:color w:val="auto"/>
          <w:sz w:val="28"/>
          <w:szCs w:val="28"/>
        </w:rPr>
      </w:pPr>
    </w:p>
    <w:p w:rsidR="00A57638" w:rsidRPr="0060586E" w:rsidRDefault="005215BE"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60586E">
        <w:rPr>
          <w:color w:val="auto"/>
          <w:sz w:val="28"/>
          <w:szCs w:val="28"/>
          <w:vertAlign w:val="superscript"/>
        </w:rPr>
        <w:t>1</w:t>
      </w:r>
      <w:r w:rsidR="00E235EB" w:rsidRPr="0060586E">
        <w:rPr>
          <w:color w:val="auto"/>
          <w:sz w:val="28"/>
          <w:szCs w:val="28"/>
        </w:rPr>
        <w:t>, а также с учётом Примерной программы воспитания (2020 г.)</w:t>
      </w:r>
      <w:r w:rsidR="00E235EB" w:rsidRPr="0060586E">
        <w:rPr>
          <w:color w:val="auto"/>
          <w:sz w:val="28"/>
          <w:szCs w:val="28"/>
          <w:vertAlign w:val="superscript"/>
        </w:rPr>
        <w:footnoteReference w:id="18"/>
      </w:r>
      <w:r w:rsidR="00E235EB" w:rsidRPr="0060586E">
        <w:rPr>
          <w:color w:val="auto"/>
          <w:sz w:val="28"/>
          <w:szCs w:val="28"/>
          <w:vertAlign w:val="superscript"/>
        </w:rPr>
        <w:footnoteReference w:id="19"/>
      </w:r>
      <w:r w:rsidR="00E235EB" w:rsidRPr="0060586E">
        <w:rPr>
          <w:color w:val="auto"/>
          <w:sz w:val="28"/>
          <w:szCs w:val="28"/>
        </w:rPr>
        <w:t>.</w:t>
      </w:r>
    </w:p>
    <w:p w:rsidR="00A57638" w:rsidRPr="0060586E" w:rsidRDefault="00E235EB" w:rsidP="0060586E">
      <w:pPr>
        <w:pStyle w:val="af5"/>
        <w:pBdr>
          <w:bottom w:val="single" w:sz="12" w:space="1" w:color="auto"/>
        </w:pBdr>
        <w:rPr>
          <w:sz w:val="28"/>
          <w:szCs w:val="28"/>
        </w:rPr>
      </w:pPr>
      <w:bookmarkStart w:id="394" w:name="bookmark977"/>
      <w:r w:rsidRPr="0060586E">
        <w:rPr>
          <w:sz w:val="28"/>
          <w:szCs w:val="28"/>
        </w:rPr>
        <w:t>ПОЯСНИТЕЛЬНАЯ ЗАПИСКА</w:t>
      </w:r>
      <w:bookmarkEnd w:id="394"/>
    </w:p>
    <w:p w:rsidR="00054277" w:rsidRPr="0060586E" w:rsidRDefault="00054277" w:rsidP="0060586E">
      <w:pPr>
        <w:pStyle w:val="af5"/>
        <w:rPr>
          <w:sz w:val="28"/>
          <w:szCs w:val="28"/>
        </w:rPr>
      </w:pPr>
    </w:p>
    <w:p w:rsidR="00A57638" w:rsidRPr="0060586E" w:rsidRDefault="00E235EB" w:rsidP="0060586E">
      <w:pPr>
        <w:pStyle w:val="af5"/>
        <w:rPr>
          <w:sz w:val="28"/>
          <w:szCs w:val="28"/>
        </w:rPr>
      </w:pPr>
      <w:bookmarkStart w:id="395" w:name="bookmark979"/>
      <w:r w:rsidRPr="0060586E">
        <w:rPr>
          <w:sz w:val="28"/>
          <w:szCs w:val="28"/>
        </w:rPr>
        <w:t>ОБЩАЯ ХАРАКТЕРИСТИКА УЧЕБНОГО ПРЕДМЕТА «ОБЩЕСТВОЗНАНИЕ»</w:t>
      </w:r>
      <w:bookmarkEnd w:id="395"/>
    </w:p>
    <w:p w:rsidR="00A57638" w:rsidRPr="0060586E" w:rsidRDefault="00E235EB" w:rsidP="0060586E">
      <w:pPr>
        <w:pStyle w:val="13"/>
        <w:spacing w:line="240" w:lineRule="auto"/>
        <w:jc w:val="both"/>
        <w:rPr>
          <w:color w:val="auto"/>
          <w:sz w:val="28"/>
          <w:szCs w:val="28"/>
        </w:rPr>
      </w:pPr>
      <w:r w:rsidRPr="0060586E">
        <w:rPr>
          <w:color w:val="auto"/>
          <w:sz w:val="28"/>
          <w:szCs w:val="2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60586E" w:rsidRDefault="00E235EB" w:rsidP="0060586E">
      <w:pPr>
        <w:pStyle w:val="13"/>
        <w:spacing w:line="240" w:lineRule="auto"/>
        <w:jc w:val="both"/>
        <w:rPr>
          <w:color w:val="auto"/>
          <w:sz w:val="28"/>
          <w:szCs w:val="28"/>
        </w:rPr>
      </w:pPr>
      <w:r w:rsidRPr="0060586E">
        <w:rPr>
          <w:color w:val="auto"/>
          <w:sz w:val="28"/>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60586E" w:rsidRDefault="00E235EB" w:rsidP="0060586E">
      <w:pPr>
        <w:pStyle w:val="13"/>
        <w:spacing w:line="240" w:lineRule="auto"/>
        <w:jc w:val="both"/>
        <w:rPr>
          <w:color w:val="auto"/>
          <w:sz w:val="28"/>
          <w:szCs w:val="28"/>
        </w:rPr>
      </w:pPr>
      <w:r w:rsidRPr="0060586E">
        <w:rPr>
          <w:color w:val="auto"/>
          <w:sz w:val="28"/>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54277" w:rsidRPr="0060586E" w:rsidRDefault="00054277" w:rsidP="0060586E">
      <w:pPr>
        <w:pStyle w:val="af5"/>
        <w:rPr>
          <w:sz w:val="28"/>
          <w:szCs w:val="28"/>
        </w:rPr>
      </w:pPr>
      <w:bookmarkStart w:id="396" w:name="bookmark981"/>
    </w:p>
    <w:p w:rsidR="00A57638" w:rsidRPr="0060586E" w:rsidRDefault="00E235EB" w:rsidP="0060586E">
      <w:pPr>
        <w:pStyle w:val="af5"/>
        <w:rPr>
          <w:sz w:val="28"/>
          <w:szCs w:val="28"/>
        </w:rPr>
      </w:pPr>
      <w:r w:rsidRPr="0060586E">
        <w:rPr>
          <w:sz w:val="28"/>
          <w:szCs w:val="28"/>
        </w:rPr>
        <w:t>ЦЕЛИ ИЗУЧЕНИЯ УЧЕБНОГО ПРЕДМЕТА «ОБЩЕСТВОЗНАНИЕ»</w:t>
      </w:r>
      <w:bookmarkEnd w:id="396"/>
    </w:p>
    <w:p w:rsidR="00A57638" w:rsidRPr="0060586E" w:rsidRDefault="00E235EB" w:rsidP="0060586E">
      <w:pPr>
        <w:pStyle w:val="13"/>
        <w:spacing w:line="240" w:lineRule="auto"/>
        <w:jc w:val="both"/>
        <w:rPr>
          <w:color w:val="auto"/>
          <w:sz w:val="28"/>
          <w:szCs w:val="28"/>
        </w:rPr>
      </w:pPr>
      <w:r w:rsidRPr="0060586E">
        <w:rPr>
          <w:color w:val="auto"/>
          <w:sz w:val="28"/>
          <w:szCs w:val="28"/>
        </w:rPr>
        <w:t>Целями обществоведческого образования в основной школе являются:</w:t>
      </w:r>
    </w:p>
    <w:p w:rsidR="00A57638" w:rsidRPr="0060586E" w:rsidRDefault="00E235EB" w:rsidP="0060586E">
      <w:pPr>
        <w:pStyle w:val="13"/>
        <w:numPr>
          <w:ilvl w:val="0"/>
          <w:numId w:val="61"/>
        </w:numPr>
        <w:tabs>
          <w:tab w:val="left" w:pos="332"/>
        </w:tabs>
        <w:spacing w:line="240" w:lineRule="auto"/>
        <w:ind w:hanging="300"/>
        <w:jc w:val="both"/>
        <w:rPr>
          <w:color w:val="auto"/>
          <w:sz w:val="28"/>
          <w:szCs w:val="28"/>
        </w:rPr>
      </w:pPr>
      <w:r w:rsidRPr="0060586E">
        <w:rPr>
          <w:color w:val="auto"/>
          <w:sz w:val="28"/>
          <w:szCs w:val="28"/>
        </w:rPr>
        <w:t xml:space="preserve">воспитание общероссийской идентичности, патриотизма, </w:t>
      </w:r>
      <w:r w:rsidRPr="0060586E">
        <w:rPr>
          <w:color w:val="auto"/>
          <w:sz w:val="28"/>
          <w:szCs w:val="28"/>
        </w:rPr>
        <w:lastRenderedPageBreak/>
        <w:t>гражданственности, социальной ответственности, правового самосознания, приверженности базовым ценностям нашего народа;</w:t>
      </w:r>
    </w:p>
    <w:p w:rsidR="00A57638" w:rsidRPr="0060586E" w:rsidRDefault="00E235EB" w:rsidP="0060586E">
      <w:pPr>
        <w:pStyle w:val="13"/>
        <w:numPr>
          <w:ilvl w:val="0"/>
          <w:numId w:val="61"/>
        </w:numPr>
        <w:tabs>
          <w:tab w:val="left" w:pos="332"/>
        </w:tabs>
        <w:spacing w:line="240" w:lineRule="auto"/>
        <w:ind w:hanging="300"/>
        <w:jc w:val="both"/>
        <w:rPr>
          <w:color w:val="auto"/>
          <w:sz w:val="28"/>
          <w:szCs w:val="28"/>
        </w:rPr>
      </w:pPr>
      <w:r w:rsidRPr="0060586E">
        <w:rPr>
          <w:color w:val="auto"/>
          <w:sz w:val="28"/>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60586E" w:rsidRDefault="00E235EB" w:rsidP="0060586E">
      <w:pPr>
        <w:pStyle w:val="13"/>
        <w:numPr>
          <w:ilvl w:val="0"/>
          <w:numId w:val="61"/>
        </w:numPr>
        <w:tabs>
          <w:tab w:val="left" w:pos="332"/>
        </w:tabs>
        <w:spacing w:line="240" w:lineRule="auto"/>
        <w:ind w:hanging="300"/>
        <w:jc w:val="both"/>
        <w:rPr>
          <w:color w:val="auto"/>
          <w:sz w:val="28"/>
          <w:szCs w:val="28"/>
        </w:rPr>
      </w:pPr>
      <w:r w:rsidRPr="0060586E">
        <w:rPr>
          <w:color w:val="auto"/>
          <w:sz w:val="28"/>
          <w:szCs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60586E" w:rsidRDefault="00E235EB" w:rsidP="0060586E">
      <w:pPr>
        <w:pStyle w:val="13"/>
        <w:numPr>
          <w:ilvl w:val="0"/>
          <w:numId w:val="61"/>
        </w:numPr>
        <w:tabs>
          <w:tab w:val="left" w:pos="332"/>
        </w:tabs>
        <w:spacing w:line="240" w:lineRule="auto"/>
        <w:ind w:hanging="300"/>
        <w:jc w:val="both"/>
        <w:rPr>
          <w:color w:val="auto"/>
          <w:sz w:val="28"/>
          <w:szCs w:val="28"/>
        </w:rPr>
      </w:pPr>
      <w:r w:rsidRPr="0060586E">
        <w:rPr>
          <w:color w:val="auto"/>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60586E" w:rsidRDefault="00E235EB" w:rsidP="0060586E">
      <w:pPr>
        <w:pStyle w:val="13"/>
        <w:spacing w:line="240" w:lineRule="auto"/>
        <w:ind w:hanging="300"/>
        <w:jc w:val="both"/>
        <w:rPr>
          <w:color w:val="auto"/>
          <w:sz w:val="28"/>
          <w:szCs w:val="28"/>
        </w:rPr>
      </w:pPr>
      <w:r w:rsidRPr="0060586E">
        <w:rPr>
          <w:color w:val="auto"/>
          <w:sz w:val="28"/>
          <w:szCs w:val="28"/>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60586E" w:rsidRDefault="00E235EB" w:rsidP="0060586E">
      <w:pPr>
        <w:pStyle w:val="13"/>
        <w:spacing w:line="240" w:lineRule="auto"/>
        <w:ind w:hanging="300"/>
        <w:jc w:val="both"/>
        <w:rPr>
          <w:color w:val="auto"/>
          <w:sz w:val="28"/>
          <w:szCs w:val="28"/>
        </w:rPr>
      </w:pPr>
      <w:r w:rsidRPr="0060586E">
        <w:rPr>
          <w:color w:val="auto"/>
          <w:sz w:val="28"/>
          <w:szCs w:val="28"/>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60586E" w:rsidRDefault="00E235EB" w:rsidP="0060586E">
      <w:pPr>
        <w:pStyle w:val="13"/>
        <w:spacing w:line="240" w:lineRule="auto"/>
        <w:ind w:hanging="300"/>
        <w:jc w:val="both"/>
        <w:rPr>
          <w:color w:val="auto"/>
          <w:sz w:val="28"/>
          <w:szCs w:val="28"/>
        </w:rPr>
      </w:pPr>
      <w:r w:rsidRPr="0060586E">
        <w:rPr>
          <w:color w:val="auto"/>
          <w:sz w:val="28"/>
          <w:szCs w:val="28"/>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7638" w:rsidRPr="0060586E" w:rsidRDefault="00E235EB" w:rsidP="0060586E">
      <w:pPr>
        <w:pStyle w:val="af5"/>
        <w:rPr>
          <w:sz w:val="28"/>
          <w:szCs w:val="28"/>
        </w:rPr>
      </w:pPr>
      <w:bookmarkStart w:id="397" w:name="bookmark983"/>
      <w:r w:rsidRPr="0060586E">
        <w:rPr>
          <w:sz w:val="28"/>
          <w:szCs w:val="28"/>
        </w:rPr>
        <w:t>МЕСТО УЧЕБНОГО ПРЕДМЕТА «ОБЩЕСТВОЗНАНИЕ»</w:t>
      </w:r>
      <w:bookmarkEnd w:id="397"/>
    </w:p>
    <w:p w:rsidR="00A57638" w:rsidRPr="0060586E" w:rsidRDefault="00E235EB" w:rsidP="0060586E">
      <w:pPr>
        <w:pStyle w:val="af5"/>
        <w:rPr>
          <w:sz w:val="28"/>
          <w:szCs w:val="28"/>
        </w:rPr>
      </w:pPr>
      <w:r w:rsidRPr="0060586E">
        <w:rPr>
          <w:sz w:val="28"/>
          <w:szCs w:val="28"/>
        </w:rPr>
        <w:t>В УЧЕБНОМ ПЛАНЕ</w:t>
      </w:r>
    </w:p>
    <w:p w:rsidR="00A57638" w:rsidRPr="0060586E" w:rsidRDefault="00E235EB" w:rsidP="0060586E">
      <w:pPr>
        <w:pStyle w:val="13"/>
        <w:spacing w:line="240" w:lineRule="auto"/>
        <w:jc w:val="both"/>
        <w:rPr>
          <w:color w:val="auto"/>
          <w:sz w:val="28"/>
          <w:szCs w:val="28"/>
        </w:rPr>
        <w:sectPr w:rsidR="00A57638" w:rsidRPr="0060586E" w:rsidSect="007F01DB">
          <w:footerReference w:type="even" r:id="rId28"/>
          <w:footerReference w:type="default" r:id="rId29"/>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60586E" w:rsidRDefault="00E235EB" w:rsidP="0060586E">
      <w:pPr>
        <w:pStyle w:val="af5"/>
        <w:pBdr>
          <w:bottom w:val="single" w:sz="12" w:space="1" w:color="auto"/>
        </w:pBdr>
        <w:rPr>
          <w:sz w:val="28"/>
          <w:szCs w:val="28"/>
        </w:rPr>
      </w:pPr>
      <w:bookmarkStart w:id="398" w:name="bookmark986"/>
      <w:r w:rsidRPr="0060586E">
        <w:rPr>
          <w:sz w:val="28"/>
          <w:szCs w:val="28"/>
        </w:rPr>
        <w:lastRenderedPageBreak/>
        <w:t>СОДЕРЖАНИЕ УЧЕБНОГО ПРЕДМЕТА «ОБЩЕСТВОЗНАНИЕ»</w:t>
      </w:r>
      <w:bookmarkEnd w:id="398"/>
    </w:p>
    <w:p w:rsidR="001955DA" w:rsidRPr="0060586E" w:rsidRDefault="001955DA" w:rsidP="0060586E">
      <w:pPr>
        <w:pStyle w:val="af5"/>
        <w:rPr>
          <w:sz w:val="28"/>
          <w:szCs w:val="28"/>
        </w:rPr>
      </w:pPr>
      <w:bookmarkStart w:id="399" w:name="bookmark988"/>
    </w:p>
    <w:p w:rsidR="001955DA" w:rsidRPr="0060586E" w:rsidRDefault="001955DA" w:rsidP="0060586E">
      <w:pPr>
        <w:pStyle w:val="af5"/>
        <w:rPr>
          <w:sz w:val="28"/>
          <w:szCs w:val="28"/>
        </w:rPr>
      </w:pPr>
    </w:p>
    <w:p w:rsidR="00A57638" w:rsidRPr="0060586E" w:rsidRDefault="001955DA" w:rsidP="0060586E">
      <w:pPr>
        <w:pStyle w:val="af5"/>
        <w:rPr>
          <w:sz w:val="28"/>
          <w:szCs w:val="28"/>
        </w:rPr>
      </w:pPr>
      <w:r w:rsidRPr="0060586E">
        <w:rPr>
          <w:sz w:val="28"/>
          <w:szCs w:val="28"/>
        </w:rPr>
        <w:t xml:space="preserve">6 </w:t>
      </w:r>
      <w:r w:rsidR="00E235EB" w:rsidRPr="0060586E">
        <w:rPr>
          <w:sz w:val="28"/>
          <w:szCs w:val="28"/>
        </w:rPr>
        <w:t>КЛАСС</w:t>
      </w:r>
      <w:bookmarkEnd w:id="399"/>
    </w:p>
    <w:p w:rsidR="001955DA" w:rsidRPr="0060586E" w:rsidRDefault="001955DA" w:rsidP="0060586E">
      <w:pPr>
        <w:pStyle w:val="af5"/>
        <w:rPr>
          <w:sz w:val="28"/>
          <w:szCs w:val="28"/>
        </w:rPr>
      </w:pPr>
    </w:p>
    <w:p w:rsidR="00A57638" w:rsidRPr="0060586E" w:rsidRDefault="00E235EB" w:rsidP="0060586E">
      <w:pPr>
        <w:pStyle w:val="af5"/>
        <w:rPr>
          <w:sz w:val="28"/>
          <w:szCs w:val="28"/>
        </w:rPr>
      </w:pPr>
      <w:r w:rsidRPr="0060586E">
        <w:rPr>
          <w:sz w:val="28"/>
          <w:szCs w:val="28"/>
        </w:rPr>
        <w:t>Человек и его социальное окружение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60586E" w:rsidRDefault="00E235EB" w:rsidP="0060586E">
      <w:pPr>
        <w:pStyle w:val="13"/>
        <w:spacing w:line="240" w:lineRule="auto"/>
        <w:jc w:val="both"/>
        <w:rPr>
          <w:color w:val="auto"/>
          <w:sz w:val="28"/>
          <w:szCs w:val="28"/>
        </w:rPr>
      </w:pPr>
      <w:r w:rsidRPr="0060586E">
        <w:rPr>
          <w:color w:val="auto"/>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60586E" w:rsidRDefault="00E235EB" w:rsidP="0060586E">
      <w:pPr>
        <w:pStyle w:val="13"/>
        <w:spacing w:line="240" w:lineRule="auto"/>
        <w:jc w:val="both"/>
        <w:rPr>
          <w:color w:val="auto"/>
          <w:sz w:val="28"/>
          <w:szCs w:val="28"/>
        </w:rPr>
      </w:pPr>
      <w:r w:rsidRPr="0060586E">
        <w:rPr>
          <w:color w:val="auto"/>
          <w:sz w:val="28"/>
          <w:szCs w:val="28"/>
        </w:rPr>
        <w:t>Люди с ограниченными возможностями здоровья, их особые потребности и социальная позиция.</w:t>
      </w:r>
    </w:p>
    <w:p w:rsidR="00A57638" w:rsidRPr="0060586E" w:rsidRDefault="00E235EB" w:rsidP="0060586E">
      <w:pPr>
        <w:pStyle w:val="13"/>
        <w:spacing w:line="240" w:lineRule="auto"/>
        <w:jc w:val="both"/>
        <w:rPr>
          <w:color w:val="auto"/>
          <w:sz w:val="28"/>
          <w:szCs w:val="28"/>
        </w:rPr>
      </w:pPr>
      <w:r w:rsidRPr="0060586E">
        <w:rPr>
          <w:color w:val="auto"/>
          <w:sz w:val="28"/>
          <w:szCs w:val="28"/>
        </w:rPr>
        <w:t>Цели и мотивы деятельности. Виды деятельности (игра, труд, учение). Познание человеком мира и самого себя как вид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Право человека на образование. Школьное образование. Права и обязанности учащегося.</w:t>
      </w:r>
    </w:p>
    <w:p w:rsidR="00A57638" w:rsidRPr="0060586E" w:rsidRDefault="00E235EB" w:rsidP="0060586E">
      <w:pPr>
        <w:pStyle w:val="13"/>
        <w:spacing w:line="240" w:lineRule="auto"/>
        <w:jc w:val="both"/>
        <w:rPr>
          <w:color w:val="auto"/>
          <w:sz w:val="28"/>
          <w:szCs w:val="28"/>
        </w:rPr>
      </w:pPr>
      <w:r w:rsidRPr="0060586E">
        <w:rPr>
          <w:color w:val="auto"/>
          <w:sz w:val="28"/>
          <w:szCs w:val="28"/>
        </w:rPr>
        <w:t>Общение. Цели и средства общения. Особенности общения подростков. Общение в современных условиях.</w:t>
      </w:r>
    </w:p>
    <w:p w:rsidR="00A57638" w:rsidRPr="0060586E" w:rsidRDefault="00E235EB" w:rsidP="0060586E">
      <w:pPr>
        <w:pStyle w:val="13"/>
        <w:spacing w:line="240" w:lineRule="auto"/>
        <w:jc w:val="both"/>
        <w:rPr>
          <w:color w:val="auto"/>
          <w:sz w:val="28"/>
          <w:szCs w:val="28"/>
        </w:rPr>
      </w:pPr>
      <w:r w:rsidRPr="0060586E">
        <w:rPr>
          <w:color w:val="auto"/>
          <w:sz w:val="28"/>
          <w:szCs w:val="28"/>
        </w:rPr>
        <w:t>Отношения в малых группах. Групповые нормы и правила. Лидерство в группе. Межличностные отношения (деловые, личные).</w:t>
      </w:r>
    </w:p>
    <w:p w:rsidR="00A57638" w:rsidRPr="0060586E" w:rsidRDefault="00E235EB" w:rsidP="0060586E">
      <w:pPr>
        <w:pStyle w:val="13"/>
        <w:spacing w:line="240" w:lineRule="auto"/>
        <w:jc w:val="both"/>
        <w:rPr>
          <w:color w:val="auto"/>
          <w:sz w:val="28"/>
          <w:szCs w:val="28"/>
        </w:rPr>
      </w:pPr>
      <w:r w:rsidRPr="0060586E">
        <w:rPr>
          <w:color w:val="auto"/>
          <w:sz w:val="28"/>
          <w:szCs w:val="28"/>
        </w:rPr>
        <w:t>Отношения в семье. Роль семьи в жизни человека и общества. Семейные традиции. Семейный досуг. Свободное время подростка.</w:t>
      </w:r>
    </w:p>
    <w:p w:rsidR="00A57638" w:rsidRPr="0060586E" w:rsidRDefault="00E235EB" w:rsidP="0060586E">
      <w:pPr>
        <w:pStyle w:val="13"/>
        <w:spacing w:line="240" w:lineRule="auto"/>
        <w:jc w:val="both"/>
        <w:rPr>
          <w:color w:val="auto"/>
          <w:sz w:val="28"/>
          <w:szCs w:val="28"/>
        </w:rPr>
      </w:pPr>
      <w:r w:rsidRPr="0060586E">
        <w:rPr>
          <w:color w:val="auto"/>
          <w:sz w:val="28"/>
          <w:szCs w:val="28"/>
        </w:rPr>
        <w:t>Отношения с друзьями и сверстниками. Конфликты в межличностных отношениях.</w:t>
      </w:r>
    </w:p>
    <w:p w:rsidR="00A57638" w:rsidRPr="0060586E" w:rsidRDefault="00E235EB" w:rsidP="0060586E">
      <w:pPr>
        <w:pStyle w:val="af5"/>
        <w:rPr>
          <w:sz w:val="28"/>
          <w:szCs w:val="28"/>
        </w:rPr>
      </w:pPr>
      <w:r w:rsidRPr="0060586E">
        <w:rPr>
          <w:sz w:val="28"/>
          <w:szCs w:val="28"/>
        </w:rPr>
        <w:t>Общество, в котором мы живём</w:t>
      </w:r>
    </w:p>
    <w:p w:rsidR="00A57638" w:rsidRPr="0060586E" w:rsidRDefault="00E235EB" w:rsidP="0060586E">
      <w:pPr>
        <w:pStyle w:val="13"/>
        <w:spacing w:line="240" w:lineRule="auto"/>
        <w:jc w:val="both"/>
        <w:rPr>
          <w:color w:val="auto"/>
          <w:sz w:val="28"/>
          <w:szCs w:val="28"/>
        </w:rPr>
      </w:pPr>
      <w:r w:rsidRPr="0060586E">
        <w:rPr>
          <w:color w:val="auto"/>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A57638" w:rsidRPr="0060586E" w:rsidRDefault="00E235EB" w:rsidP="0060586E">
      <w:pPr>
        <w:pStyle w:val="13"/>
        <w:spacing w:line="240" w:lineRule="auto"/>
        <w:jc w:val="both"/>
        <w:rPr>
          <w:color w:val="auto"/>
          <w:sz w:val="28"/>
          <w:szCs w:val="28"/>
        </w:rPr>
      </w:pPr>
      <w:r w:rsidRPr="0060586E">
        <w:rPr>
          <w:color w:val="auto"/>
          <w:sz w:val="28"/>
          <w:szCs w:val="28"/>
        </w:rPr>
        <w:t>Социальные общности и группы. Положение человека в обществе.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60586E">
        <w:rPr>
          <w:color w:val="auto"/>
          <w:sz w:val="28"/>
          <w:szCs w:val="28"/>
          <w:lang w:val="en-US" w:eastAsia="en-US" w:bidi="en-US"/>
        </w:rPr>
        <w:t>XXI</w:t>
      </w:r>
      <w:r w:rsidRPr="0060586E">
        <w:rPr>
          <w:color w:val="auto"/>
          <w:sz w:val="28"/>
          <w:szCs w:val="28"/>
        </w:rPr>
        <w:t>века. Место нашей Родины среди современных государств.</w:t>
      </w:r>
    </w:p>
    <w:p w:rsidR="00A57638" w:rsidRPr="0060586E" w:rsidRDefault="00E235EB" w:rsidP="0060586E">
      <w:pPr>
        <w:pStyle w:val="13"/>
        <w:spacing w:line="240" w:lineRule="auto"/>
        <w:jc w:val="both"/>
        <w:rPr>
          <w:color w:val="auto"/>
          <w:sz w:val="28"/>
          <w:szCs w:val="28"/>
        </w:rPr>
      </w:pPr>
      <w:r w:rsidRPr="0060586E">
        <w:rPr>
          <w:color w:val="auto"/>
          <w:sz w:val="28"/>
          <w:szCs w:val="28"/>
        </w:rPr>
        <w:t>Культурная жизнь. Духовные ценности, традиционные ценности российского народа.</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общества. Усиление взаимосвязей стран и народов в условиях современного общества.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Глобальные проблемы современности и возможности их решения усилиями международного сообщества и международных организаций.</w:t>
      </w:r>
    </w:p>
    <w:p w:rsidR="00A57638" w:rsidRPr="0060586E" w:rsidRDefault="001955DA" w:rsidP="0060586E">
      <w:pPr>
        <w:pStyle w:val="af5"/>
        <w:rPr>
          <w:sz w:val="28"/>
          <w:szCs w:val="28"/>
        </w:rPr>
      </w:pPr>
      <w:bookmarkStart w:id="400" w:name="bookmark990"/>
      <w:r w:rsidRPr="0060586E">
        <w:rPr>
          <w:sz w:val="28"/>
          <w:szCs w:val="28"/>
        </w:rPr>
        <w:t xml:space="preserve">7 </w:t>
      </w:r>
      <w:r w:rsidR="00E235EB" w:rsidRPr="0060586E">
        <w:rPr>
          <w:sz w:val="28"/>
          <w:szCs w:val="28"/>
        </w:rPr>
        <w:t>КЛАСС</w:t>
      </w:r>
      <w:bookmarkEnd w:id="400"/>
    </w:p>
    <w:p w:rsidR="001955DA" w:rsidRPr="0060586E" w:rsidRDefault="001955DA" w:rsidP="0060586E">
      <w:pPr>
        <w:pStyle w:val="af5"/>
        <w:rPr>
          <w:bCs/>
          <w:sz w:val="28"/>
          <w:szCs w:val="28"/>
        </w:rPr>
      </w:pPr>
    </w:p>
    <w:p w:rsidR="00A57638" w:rsidRPr="0060586E" w:rsidRDefault="00E235EB" w:rsidP="0060586E">
      <w:pPr>
        <w:pStyle w:val="af5"/>
        <w:rPr>
          <w:sz w:val="28"/>
          <w:szCs w:val="28"/>
        </w:rPr>
      </w:pPr>
      <w:r w:rsidRPr="0060586E">
        <w:rPr>
          <w:bCs/>
          <w:sz w:val="28"/>
          <w:szCs w:val="28"/>
        </w:rPr>
        <w:t>Социальные ценности и нормы</w:t>
      </w:r>
    </w:p>
    <w:p w:rsidR="00A57638" w:rsidRPr="0060586E" w:rsidRDefault="00E235EB" w:rsidP="0060586E">
      <w:pPr>
        <w:pStyle w:val="13"/>
        <w:spacing w:line="240" w:lineRule="auto"/>
        <w:jc w:val="both"/>
        <w:rPr>
          <w:color w:val="auto"/>
          <w:sz w:val="28"/>
          <w:szCs w:val="28"/>
        </w:rPr>
      </w:pPr>
      <w:r w:rsidRPr="0060586E">
        <w:rPr>
          <w:color w:val="auto"/>
          <w:sz w:val="28"/>
          <w:szCs w:val="28"/>
        </w:rPr>
        <w:t>Общественные ценности. Свобода и ответственность гражданина. Гражданственность и патриотизм. Гуманизм.</w:t>
      </w:r>
    </w:p>
    <w:p w:rsidR="00A57638" w:rsidRPr="0060586E" w:rsidRDefault="00E235EB" w:rsidP="0060586E">
      <w:pPr>
        <w:pStyle w:val="13"/>
        <w:spacing w:line="240" w:lineRule="auto"/>
        <w:jc w:val="both"/>
        <w:rPr>
          <w:color w:val="auto"/>
          <w:sz w:val="28"/>
          <w:szCs w:val="28"/>
        </w:rPr>
      </w:pPr>
      <w:r w:rsidRPr="0060586E">
        <w:rPr>
          <w:color w:val="auto"/>
          <w:sz w:val="28"/>
          <w:szCs w:val="28"/>
        </w:rPr>
        <w:t>Социальные нормы как регуляторы общественной жизни и поведения человека в обществе. Виды социальных норм. Традиции и обычаи.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Принципы и нормы морали. Добро и зло. Нравственные чувства человека. Совесть и стыд.</w:t>
      </w:r>
    </w:p>
    <w:p w:rsidR="00A57638" w:rsidRPr="0060586E" w:rsidRDefault="00E235EB" w:rsidP="0060586E">
      <w:pPr>
        <w:pStyle w:val="13"/>
        <w:spacing w:line="240" w:lineRule="auto"/>
        <w:jc w:val="both"/>
        <w:rPr>
          <w:color w:val="auto"/>
          <w:sz w:val="28"/>
          <w:szCs w:val="28"/>
        </w:rPr>
      </w:pPr>
      <w:r w:rsidRPr="0060586E">
        <w:rPr>
          <w:color w:val="auto"/>
          <w:sz w:val="28"/>
          <w:szCs w:val="28"/>
        </w:rPr>
        <w:t>Моральный выбор. Моральная оценка поведения людей и собственного поведения. Влияние моральных норм на общество и человека.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Право и его роль в жизни общества. Право и мораль.</w:t>
      </w:r>
    </w:p>
    <w:p w:rsidR="00A57638" w:rsidRPr="0060586E" w:rsidRDefault="00E235EB" w:rsidP="0060586E">
      <w:pPr>
        <w:pStyle w:val="af5"/>
        <w:rPr>
          <w:sz w:val="28"/>
          <w:szCs w:val="28"/>
        </w:rPr>
      </w:pPr>
      <w:r w:rsidRPr="0060586E">
        <w:rPr>
          <w:sz w:val="28"/>
          <w:szCs w:val="28"/>
        </w:rPr>
        <w:t>Человек как участник правовых отношений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Правонарушение и юридическая ответственность. Проступок и преступление. Опасность правонарушений для личности и общества.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60586E" w:rsidRDefault="00E235EB" w:rsidP="0060586E">
      <w:pPr>
        <w:pStyle w:val="af5"/>
        <w:rPr>
          <w:sz w:val="28"/>
          <w:szCs w:val="28"/>
        </w:rPr>
      </w:pPr>
      <w:r w:rsidRPr="0060586E">
        <w:rPr>
          <w:sz w:val="28"/>
          <w:szCs w:val="28"/>
        </w:rPr>
        <w:t>Основы российского права</w:t>
      </w:r>
    </w:p>
    <w:p w:rsidR="00A57638" w:rsidRPr="0060586E" w:rsidRDefault="00E235EB" w:rsidP="0060586E">
      <w:pPr>
        <w:pStyle w:val="13"/>
        <w:spacing w:line="240" w:lineRule="auto"/>
        <w:jc w:val="both"/>
        <w:rPr>
          <w:color w:val="auto"/>
          <w:sz w:val="28"/>
          <w:szCs w:val="28"/>
        </w:rPr>
      </w:pPr>
      <w:r w:rsidRPr="0060586E">
        <w:rPr>
          <w:color w:val="auto"/>
          <w:sz w:val="28"/>
          <w:szCs w:val="28"/>
        </w:rPr>
        <w:t>Конституция Российской Федерации — основной закон. Законы и подзаконные акты. Отрасли права.</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Правоохранительные органы в Российской Федерации. Структура </w:t>
      </w:r>
      <w:r w:rsidRPr="0060586E">
        <w:rPr>
          <w:color w:val="auto"/>
          <w:sz w:val="28"/>
          <w:szCs w:val="28"/>
        </w:rPr>
        <w:lastRenderedPageBreak/>
        <w:t>правоохранительных органов Российской Федерации. Функции правоохранительных органов.</w:t>
      </w:r>
    </w:p>
    <w:p w:rsidR="00A57638" w:rsidRPr="0060586E" w:rsidRDefault="001955DA" w:rsidP="0060586E">
      <w:pPr>
        <w:pStyle w:val="af5"/>
        <w:rPr>
          <w:sz w:val="28"/>
          <w:szCs w:val="28"/>
        </w:rPr>
      </w:pPr>
      <w:bookmarkStart w:id="401" w:name="bookmark992"/>
      <w:r w:rsidRPr="0060586E">
        <w:rPr>
          <w:sz w:val="28"/>
          <w:szCs w:val="28"/>
        </w:rPr>
        <w:t xml:space="preserve">8 </w:t>
      </w:r>
      <w:r w:rsidR="00E235EB" w:rsidRPr="0060586E">
        <w:rPr>
          <w:sz w:val="28"/>
          <w:szCs w:val="28"/>
        </w:rPr>
        <w:t>КЛАСС</w:t>
      </w:r>
      <w:bookmarkEnd w:id="401"/>
    </w:p>
    <w:p w:rsidR="001955DA" w:rsidRPr="0060586E" w:rsidRDefault="001955DA" w:rsidP="0060586E">
      <w:pPr>
        <w:pStyle w:val="af5"/>
        <w:rPr>
          <w:bCs/>
          <w:sz w:val="28"/>
          <w:szCs w:val="28"/>
        </w:rPr>
      </w:pPr>
    </w:p>
    <w:p w:rsidR="00A57638" w:rsidRPr="0060586E" w:rsidRDefault="00E235EB" w:rsidP="0060586E">
      <w:pPr>
        <w:pStyle w:val="af5"/>
        <w:rPr>
          <w:sz w:val="28"/>
          <w:szCs w:val="28"/>
        </w:rPr>
      </w:pPr>
      <w:r w:rsidRPr="0060586E">
        <w:rPr>
          <w:bCs/>
          <w:sz w:val="28"/>
          <w:szCs w:val="28"/>
        </w:rPr>
        <w:t>Человек в экономических отношениях</w:t>
      </w:r>
    </w:p>
    <w:p w:rsidR="00A57638" w:rsidRPr="0060586E" w:rsidRDefault="00E235EB" w:rsidP="0060586E">
      <w:pPr>
        <w:pStyle w:val="13"/>
        <w:spacing w:line="240" w:lineRule="auto"/>
        <w:jc w:val="both"/>
        <w:rPr>
          <w:color w:val="auto"/>
          <w:sz w:val="28"/>
          <w:szCs w:val="28"/>
        </w:rPr>
      </w:pPr>
      <w:r w:rsidRPr="0060586E">
        <w:rPr>
          <w:color w:val="auto"/>
          <w:sz w:val="28"/>
          <w:szCs w:val="28"/>
        </w:rPr>
        <w:t>Экономическая жизнь общества. Потребности и ресурсы, ограниченность ресурсов. Экономический выбор.</w:t>
      </w:r>
    </w:p>
    <w:p w:rsidR="00A57638" w:rsidRPr="0060586E" w:rsidRDefault="00E235EB" w:rsidP="0060586E">
      <w:pPr>
        <w:pStyle w:val="13"/>
        <w:spacing w:line="240" w:lineRule="auto"/>
        <w:jc w:val="both"/>
        <w:rPr>
          <w:color w:val="auto"/>
          <w:sz w:val="28"/>
          <w:szCs w:val="28"/>
        </w:rPr>
      </w:pPr>
      <w:r w:rsidRPr="0060586E">
        <w:rPr>
          <w:color w:val="auto"/>
          <w:sz w:val="28"/>
          <w:szCs w:val="28"/>
        </w:rPr>
        <w:t>Экономическая система и её функции. Собственность.</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Предпринимательство. Виды и формы предпринимательской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Обмен. Деньги и их функции. Торговля и её формы.</w:t>
      </w:r>
    </w:p>
    <w:p w:rsidR="00A57638" w:rsidRPr="0060586E" w:rsidRDefault="00E235EB" w:rsidP="0060586E">
      <w:pPr>
        <w:pStyle w:val="13"/>
        <w:spacing w:line="240" w:lineRule="auto"/>
        <w:jc w:val="both"/>
        <w:rPr>
          <w:color w:val="auto"/>
          <w:sz w:val="28"/>
          <w:szCs w:val="28"/>
        </w:rPr>
      </w:pPr>
      <w:r w:rsidRPr="0060586E">
        <w:rPr>
          <w:color w:val="auto"/>
          <w:sz w:val="28"/>
          <w:szCs w:val="28"/>
        </w:rPr>
        <w:t>Рыночная экономика. Конкуренция. Спрос и предложение. Рыночное равновесие. Невидимая рука рынка. Многообразие рынков.</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Предприятие в экономике. Издержки, выручка и прибыль. Как повысить эффективность производства.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Заработная плата и стимулирование труда. Занятость и безработица.</w:t>
      </w:r>
    </w:p>
    <w:p w:rsidR="00A57638" w:rsidRPr="0060586E" w:rsidRDefault="00E235EB" w:rsidP="0060586E">
      <w:pPr>
        <w:pStyle w:val="13"/>
        <w:spacing w:line="240" w:lineRule="auto"/>
        <w:jc w:val="both"/>
        <w:rPr>
          <w:color w:val="auto"/>
          <w:sz w:val="28"/>
          <w:szCs w:val="28"/>
        </w:rPr>
      </w:pPr>
      <w:r w:rsidRPr="0060586E">
        <w:rPr>
          <w:color w:val="auto"/>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типы финансовых инструментов: акции и облигации.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60586E" w:rsidRDefault="00E235EB" w:rsidP="0060586E">
      <w:pPr>
        <w:pStyle w:val="13"/>
        <w:spacing w:line="240" w:lineRule="auto"/>
        <w:jc w:val="both"/>
        <w:rPr>
          <w:color w:val="auto"/>
          <w:sz w:val="28"/>
          <w:szCs w:val="28"/>
        </w:rPr>
      </w:pPr>
      <w:r w:rsidRPr="0060586E">
        <w:rPr>
          <w:color w:val="auto"/>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60586E" w:rsidRDefault="00E235EB" w:rsidP="0060586E">
      <w:pPr>
        <w:pStyle w:val="af5"/>
        <w:rPr>
          <w:sz w:val="28"/>
          <w:szCs w:val="28"/>
        </w:rPr>
      </w:pPr>
      <w:r w:rsidRPr="0060586E">
        <w:rPr>
          <w:sz w:val="28"/>
          <w:szCs w:val="28"/>
        </w:rPr>
        <w:t>Человек в мире культуры</w:t>
      </w:r>
    </w:p>
    <w:p w:rsidR="00A57638" w:rsidRPr="0060586E" w:rsidRDefault="00E235EB" w:rsidP="0060586E">
      <w:pPr>
        <w:pStyle w:val="13"/>
        <w:spacing w:line="240" w:lineRule="auto"/>
        <w:jc w:val="both"/>
        <w:rPr>
          <w:color w:val="auto"/>
          <w:sz w:val="28"/>
          <w:szCs w:val="28"/>
        </w:rPr>
      </w:pPr>
      <w:r w:rsidRPr="0060586E">
        <w:rPr>
          <w:color w:val="auto"/>
          <w:sz w:val="28"/>
          <w:szCs w:val="28"/>
        </w:rPr>
        <w:t>Культура, её многообразие и формы. Влияние духовной культуры на формирование личности. Современная молодёжная культура.</w:t>
      </w:r>
    </w:p>
    <w:p w:rsidR="00A57638" w:rsidRPr="0060586E" w:rsidRDefault="00E235EB" w:rsidP="0060586E">
      <w:pPr>
        <w:pStyle w:val="13"/>
        <w:spacing w:line="240" w:lineRule="auto"/>
        <w:jc w:val="both"/>
        <w:rPr>
          <w:color w:val="auto"/>
          <w:sz w:val="28"/>
          <w:szCs w:val="28"/>
        </w:rPr>
      </w:pPr>
      <w:r w:rsidRPr="0060586E">
        <w:rPr>
          <w:color w:val="auto"/>
          <w:sz w:val="28"/>
          <w:szCs w:val="28"/>
        </w:rPr>
        <w:t>Наука. Естественные и социально-гуманитарные науки. Роль науки в развитии общества.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Политика в сфере культуры и образования в Российской Федерации.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Что такое искусство. Виды искусств. Роль искусства в жизни человека и </w:t>
      </w:r>
      <w:r w:rsidRPr="0060586E">
        <w:rPr>
          <w:color w:val="auto"/>
          <w:sz w:val="28"/>
          <w:szCs w:val="28"/>
        </w:rPr>
        <w:lastRenderedPageBreak/>
        <w:t>общества.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Pr="0060586E" w:rsidRDefault="001955DA" w:rsidP="0060586E">
      <w:pPr>
        <w:pStyle w:val="af5"/>
        <w:rPr>
          <w:sz w:val="28"/>
          <w:szCs w:val="28"/>
        </w:rPr>
      </w:pPr>
      <w:bookmarkStart w:id="402" w:name="bookmark994"/>
      <w:r w:rsidRPr="0060586E">
        <w:rPr>
          <w:sz w:val="28"/>
          <w:szCs w:val="28"/>
        </w:rPr>
        <w:t xml:space="preserve">9 </w:t>
      </w:r>
      <w:r w:rsidR="00E235EB" w:rsidRPr="0060586E">
        <w:rPr>
          <w:sz w:val="28"/>
          <w:szCs w:val="28"/>
        </w:rPr>
        <w:t>КЛАСС</w:t>
      </w:r>
      <w:bookmarkEnd w:id="402"/>
    </w:p>
    <w:p w:rsidR="001955DA" w:rsidRPr="0060586E" w:rsidRDefault="001955DA" w:rsidP="0060586E">
      <w:pPr>
        <w:pStyle w:val="af5"/>
        <w:rPr>
          <w:sz w:val="28"/>
          <w:szCs w:val="28"/>
        </w:rPr>
      </w:pPr>
    </w:p>
    <w:p w:rsidR="00A57638" w:rsidRPr="0060586E" w:rsidRDefault="00E235EB" w:rsidP="0060586E">
      <w:pPr>
        <w:pStyle w:val="af5"/>
        <w:rPr>
          <w:sz w:val="28"/>
          <w:szCs w:val="28"/>
        </w:rPr>
      </w:pPr>
      <w:r w:rsidRPr="0060586E">
        <w:rPr>
          <w:bCs/>
          <w:sz w:val="28"/>
          <w:szCs w:val="28"/>
        </w:rPr>
        <w:t>Человек в политическом измерении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Форма государства. Монархия и республика — основные формы правления. Унитарное и федеративное </w:t>
      </w:r>
      <w:r w:rsidR="00F12556" w:rsidRPr="0060586E">
        <w:rPr>
          <w:color w:val="auto"/>
          <w:sz w:val="28"/>
          <w:szCs w:val="28"/>
        </w:rPr>
        <w:t>государственно территориальное</w:t>
      </w:r>
      <w:r w:rsidRPr="0060586E">
        <w:rPr>
          <w:color w:val="auto"/>
          <w:sz w:val="28"/>
          <w:szCs w:val="28"/>
        </w:rPr>
        <w:t xml:space="preserve"> устройство.</w:t>
      </w:r>
    </w:p>
    <w:p w:rsidR="00A57638" w:rsidRPr="0060586E" w:rsidRDefault="00E235EB" w:rsidP="0060586E">
      <w:pPr>
        <w:pStyle w:val="13"/>
        <w:spacing w:line="240" w:lineRule="auto"/>
        <w:jc w:val="both"/>
        <w:rPr>
          <w:color w:val="auto"/>
          <w:sz w:val="28"/>
          <w:szCs w:val="28"/>
        </w:rPr>
      </w:pPr>
      <w:r w:rsidRPr="0060586E">
        <w:rPr>
          <w:color w:val="auto"/>
          <w:sz w:val="28"/>
          <w:szCs w:val="28"/>
        </w:rPr>
        <w:t>Политический режим и его виды.</w:t>
      </w:r>
    </w:p>
    <w:p w:rsidR="00A57638" w:rsidRPr="0060586E" w:rsidRDefault="00E235EB" w:rsidP="0060586E">
      <w:pPr>
        <w:pStyle w:val="13"/>
        <w:spacing w:line="240" w:lineRule="auto"/>
        <w:jc w:val="both"/>
        <w:rPr>
          <w:color w:val="auto"/>
          <w:sz w:val="28"/>
          <w:szCs w:val="28"/>
        </w:rPr>
      </w:pPr>
      <w:r w:rsidRPr="0060586E">
        <w:rPr>
          <w:color w:val="auto"/>
          <w:sz w:val="28"/>
          <w:szCs w:val="28"/>
        </w:rPr>
        <w:t>Демократия, демократические ценности. Правовое государство и гражданское общество.</w:t>
      </w:r>
    </w:p>
    <w:p w:rsidR="00A57638" w:rsidRPr="0060586E" w:rsidRDefault="00E235EB" w:rsidP="0060586E">
      <w:pPr>
        <w:pStyle w:val="13"/>
        <w:spacing w:line="240" w:lineRule="auto"/>
        <w:jc w:val="both"/>
        <w:rPr>
          <w:color w:val="auto"/>
          <w:sz w:val="28"/>
          <w:szCs w:val="28"/>
        </w:rPr>
      </w:pPr>
      <w:r w:rsidRPr="0060586E">
        <w:rPr>
          <w:color w:val="auto"/>
          <w:sz w:val="28"/>
          <w:szCs w:val="28"/>
        </w:rPr>
        <w:t>Участие граждан в политике. Выборы, референдум.</w:t>
      </w:r>
    </w:p>
    <w:p w:rsidR="00A57638" w:rsidRPr="0060586E" w:rsidRDefault="00E235EB" w:rsidP="0060586E">
      <w:pPr>
        <w:pStyle w:val="13"/>
        <w:spacing w:line="240" w:lineRule="auto"/>
        <w:jc w:val="both"/>
        <w:rPr>
          <w:color w:val="auto"/>
          <w:sz w:val="28"/>
          <w:szCs w:val="28"/>
        </w:rPr>
      </w:pPr>
      <w:r w:rsidRPr="0060586E">
        <w:rPr>
          <w:color w:val="auto"/>
          <w:sz w:val="28"/>
          <w:szCs w:val="28"/>
        </w:rPr>
        <w:t>Политические партии, их роль в демократическом обществе. Общественно-политические организации.</w:t>
      </w:r>
    </w:p>
    <w:p w:rsidR="00A57638" w:rsidRPr="0060586E" w:rsidRDefault="00E235EB" w:rsidP="0060586E">
      <w:pPr>
        <w:pStyle w:val="af5"/>
        <w:rPr>
          <w:sz w:val="28"/>
          <w:szCs w:val="28"/>
        </w:rPr>
      </w:pPr>
      <w:r w:rsidRPr="0060586E">
        <w:rPr>
          <w:sz w:val="28"/>
          <w:szCs w:val="28"/>
        </w:rPr>
        <w:t>Гражданин и государство</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57638" w:rsidRPr="0060586E" w:rsidRDefault="00E235EB" w:rsidP="0060586E">
      <w:pPr>
        <w:pStyle w:val="13"/>
        <w:spacing w:line="240" w:lineRule="auto"/>
        <w:jc w:val="both"/>
        <w:rPr>
          <w:color w:val="auto"/>
          <w:sz w:val="28"/>
          <w:szCs w:val="28"/>
        </w:rPr>
      </w:pPr>
      <w:r w:rsidRPr="0060586E">
        <w:rPr>
          <w:color w:val="auto"/>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Государственное управление. Противодействие коррупции в Российской Федерации.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Местное самоуправление.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60586E" w:rsidRDefault="00E235EB" w:rsidP="0060586E">
      <w:pPr>
        <w:pStyle w:val="af5"/>
        <w:rPr>
          <w:sz w:val="28"/>
          <w:szCs w:val="28"/>
        </w:rPr>
      </w:pPr>
      <w:r w:rsidRPr="0060586E">
        <w:rPr>
          <w:sz w:val="28"/>
          <w:szCs w:val="28"/>
        </w:rPr>
        <w:t>Человек в системе социальных отношений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Социальная структура общества. Многообразие социальных общностей и групп.</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Социальная мобильность.</w:t>
      </w:r>
    </w:p>
    <w:p w:rsidR="00A57638" w:rsidRPr="0060586E" w:rsidRDefault="00E235EB" w:rsidP="0060586E">
      <w:pPr>
        <w:pStyle w:val="13"/>
        <w:spacing w:line="240" w:lineRule="auto"/>
        <w:jc w:val="both"/>
        <w:rPr>
          <w:color w:val="auto"/>
          <w:sz w:val="28"/>
          <w:szCs w:val="28"/>
        </w:rPr>
      </w:pPr>
      <w:r w:rsidRPr="0060586E">
        <w:rPr>
          <w:color w:val="auto"/>
          <w:sz w:val="28"/>
          <w:szCs w:val="28"/>
        </w:rPr>
        <w:t>Социальный статус человека в обществе. Социальные роли.</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Ролевой набор подростка.</w:t>
      </w:r>
    </w:p>
    <w:p w:rsidR="00A57638" w:rsidRPr="0060586E" w:rsidRDefault="00E235EB" w:rsidP="0060586E">
      <w:pPr>
        <w:pStyle w:val="13"/>
        <w:spacing w:line="240" w:lineRule="auto"/>
        <w:jc w:val="both"/>
        <w:rPr>
          <w:color w:val="auto"/>
          <w:sz w:val="28"/>
          <w:szCs w:val="28"/>
        </w:rPr>
      </w:pPr>
      <w:r w:rsidRPr="0060586E">
        <w:rPr>
          <w:color w:val="auto"/>
          <w:sz w:val="28"/>
          <w:szCs w:val="28"/>
        </w:rPr>
        <w:t>Социализация личности.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Роль семьи в социализации личности. Функции семьи. Семейные ценности. Основные роли членов семьи.</w:t>
      </w:r>
    </w:p>
    <w:p w:rsidR="00A57638" w:rsidRPr="0060586E" w:rsidRDefault="00E235EB" w:rsidP="0060586E">
      <w:pPr>
        <w:pStyle w:val="13"/>
        <w:spacing w:line="240" w:lineRule="auto"/>
        <w:jc w:val="both"/>
        <w:rPr>
          <w:color w:val="auto"/>
          <w:sz w:val="28"/>
          <w:szCs w:val="28"/>
        </w:rPr>
      </w:pPr>
      <w:r w:rsidRPr="0060586E">
        <w:rPr>
          <w:color w:val="auto"/>
          <w:sz w:val="28"/>
          <w:szCs w:val="28"/>
        </w:rPr>
        <w:t>Этнос и нация. Россия — многонациональное государство.</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Этносы и нации в диалоге культур.</w:t>
      </w:r>
    </w:p>
    <w:p w:rsidR="00A57638" w:rsidRPr="0060586E" w:rsidRDefault="00E235EB" w:rsidP="0060586E">
      <w:pPr>
        <w:pStyle w:val="13"/>
        <w:spacing w:line="240" w:lineRule="auto"/>
        <w:jc w:val="both"/>
        <w:rPr>
          <w:color w:val="auto"/>
          <w:sz w:val="28"/>
          <w:szCs w:val="28"/>
        </w:rPr>
      </w:pPr>
      <w:r w:rsidRPr="0060586E">
        <w:rPr>
          <w:color w:val="auto"/>
          <w:sz w:val="28"/>
          <w:szCs w:val="28"/>
        </w:rPr>
        <w:t>Социальная политика Российского государства.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Социальные конфликты и пути их разрешения.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60586E" w:rsidRDefault="00E235EB" w:rsidP="0060586E">
      <w:pPr>
        <w:pStyle w:val="af5"/>
        <w:rPr>
          <w:sz w:val="28"/>
          <w:szCs w:val="28"/>
        </w:rPr>
      </w:pPr>
      <w:r w:rsidRPr="0060586E">
        <w:rPr>
          <w:sz w:val="28"/>
          <w:szCs w:val="28"/>
        </w:rPr>
        <w:t>Человек в современном изменяющемся мире</w:t>
      </w:r>
    </w:p>
    <w:p w:rsidR="00A57638" w:rsidRPr="0060586E" w:rsidRDefault="00E235EB" w:rsidP="0060586E">
      <w:pPr>
        <w:pStyle w:val="13"/>
        <w:spacing w:line="240" w:lineRule="auto"/>
        <w:jc w:val="both"/>
        <w:rPr>
          <w:color w:val="auto"/>
          <w:sz w:val="28"/>
          <w:szCs w:val="28"/>
        </w:rPr>
      </w:pPr>
      <w:r w:rsidRPr="0060586E">
        <w:rPr>
          <w:color w:val="auto"/>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Молодёжь — активный участник общественной жизни. Волонтёрское движение.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Профессии настоящего и будущего. Непрерывное образование и карьера.</w:t>
      </w:r>
    </w:p>
    <w:p w:rsidR="00A57638" w:rsidRPr="0060586E" w:rsidRDefault="00E235EB" w:rsidP="0060586E">
      <w:pPr>
        <w:pStyle w:val="13"/>
        <w:spacing w:line="240" w:lineRule="auto"/>
        <w:jc w:val="both"/>
        <w:rPr>
          <w:color w:val="auto"/>
          <w:sz w:val="28"/>
          <w:szCs w:val="28"/>
        </w:rPr>
      </w:pPr>
      <w:r w:rsidRPr="0060586E">
        <w:rPr>
          <w:color w:val="auto"/>
          <w:sz w:val="28"/>
          <w:szCs w:val="28"/>
        </w:rPr>
        <w:t>Здоровый образ жизни. Социальная и личная значимость здорового образа жизни. Мода и спорт.</w:t>
      </w:r>
    </w:p>
    <w:p w:rsidR="00A57638" w:rsidRPr="0060586E" w:rsidRDefault="00E235EB" w:rsidP="0060586E">
      <w:pPr>
        <w:pStyle w:val="13"/>
        <w:spacing w:line="240" w:lineRule="auto"/>
        <w:jc w:val="both"/>
        <w:rPr>
          <w:color w:val="auto"/>
          <w:sz w:val="28"/>
          <w:szCs w:val="28"/>
        </w:rPr>
      </w:pPr>
      <w:r w:rsidRPr="0060586E">
        <w:rPr>
          <w:color w:val="auto"/>
          <w:sz w:val="28"/>
          <w:szCs w:val="28"/>
        </w:rPr>
        <w:t>Современные формы связи и коммуникации: как они изменили мир. Особенности общения в виртуальном пространстве.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Перспективы развития общества.</w:t>
      </w:r>
    </w:p>
    <w:p w:rsidR="001955DA" w:rsidRPr="0060586E" w:rsidRDefault="001955DA" w:rsidP="0060586E">
      <w:pPr>
        <w:rPr>
          <w:rFonts w:ascii="Arial" w:hAnsi="Arial" w:cs="Arial"/>
          <w:b/>
          <w:sz w:val="28"/>
          <w:szCs w:val="28"/>
        </w:rPr>
      </w:pPr>
      <w:bookmarkStart w:id="403" w:name="bookmark996"/>
      <w:r w:rsidRPr="0060586E">
        <w:rPr>
          <w:sz w:val="28"/>
          <w:szCs w:val="28"/>
        </w:rPr>
        <w:br w:type="page"/>
      </w:r>
    </w:p>
    <w:p w:rsidR="001955DA" w:rsidRPr="0060586E" w:rsidRDefault="001955DA" w:rsidP="0060586E">
      <w:pPr>
        <w:pStyle w:val="af5"/>
        <w:rPr>
          <w:sz w:val="28"/>
          <w:szCs w:val="28"/>
        </w:rPr>
      </w:pPr>
    </w:p>
    <w:p w:rsidR="00A57638" w:rsidRPr="0060586E" w:rsidRDefault="00E235EB" w:rsidP="0060586E">
      <w:pPr>
        <w:pStyle w:val="af5"/>
        <w:pBdr>
          <w:bottom w:val="single" w:sz="12" w:space="1" w:color="auto"/>
        </w:pBdr>
        <w:rPr>
          <w:sz w:val="28"/>
          <w:szCs w:val="28"/>
        </w:rPr>
      </w:pPr>
      <w:r w:rsidRPr="0060586E">
        <w:rPr>
          <w:sz w:val="28"/>
          <w:szCs w:val="28"/>
        </w:rPr>
        <w:t>ПЛАНИРУЕМЫЕ РЕЗУЛЬТАТЫ ОСВОЕНИЯ УЧЕБНОГО ПРЕДМЕТА «ОБЩЕСТВОЗНАНИЕ» НА УРОВНЕ ОСНОВНОГО ОБЩЕГО ОБРАЗОВАНИЯ</w:t>
      </w:r>
      <w:bookmarkEnd w:id="403"/>
    </w:p>
    <w:p w:rsidR="001955DA" w:rsidRPr="0060586E" w:rsidRDefault="001955DA" w:rsidP="0060586E">
      <w:pPr>
        <w:pStyle w:val="13"/>
        <w:spacing w:line="240" w:lineRule="auto"/>
        <w:jc w:val="both"/>
        <w:rPr>
          <w:color w:val="auto"/>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Личностные и метапредметные результаты представлены с учётом особенностей преподавания обществознания в основной школе.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w:t>
      </w:r>
      <w:r w:rsidR="005215BE" w:rsidRPr="0060586E">
        <w:rPr>
          <w:color w:val="auto"/>
          <w:sz w:val="28"/>
          <w:szCs w:val="28"/>
        </w:rPr>
        <w:t>П</w:t>
      </w:r>
      <w:r w:rsidRPr="0060586E">
        <w:rPr>
          <w:color w:val="auto"/>
          <w:sz w:val="28"/>
          <w:szCs w:val="28"/>
        </w:rPr>
        <w:t>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60586E" w:rsidRDefault="00E235EB" w:rsidP="0060586E">
      <w:pPr>
        <w:pStyle w:val="13"/>
        <w:spacing w:line="240" w:lineRule="auto"/>
        <w:jc w:val="both"/>
        <w:rPr>
          <w:color w:val="auto"/>
          <w:sz w:val="28"/>
          <w:szCs w:val="28"/>
        </w:rPr>
      </w:pPr>
      <w:r w:rsidRPr="0060586E">
        <w:rPr>
          <w:color w:val="auto"/>
          <w:sz w:val="28"/>
          <w:szCs w:val="28"/>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Pr="0060586E" w:rsidRDefault="00DC2B69" w:rsidP="0060586E">
      <w:pPr>
        <w:pStyle w:val="af5"/>
        <w:rPr>
          <w:sz w:val="28"/>
          <w:szCs w:val="28"/>
        </w:rPr>
      </w:pPr>
    </w:p>
    <w:p w:rsidR="00A57638" w:rsidRPr="0060586E" w:rsidRDefault="00E235EB" w:rsidP="0060586E">
      <w:pPr>
        <w:pStyle w:val="af5"/>
        <w:rPr>
          <w:sz w:val="28"/>
          <w:szCs w:val="28"/>
        </w:rPr>
      </w:pPr>
      <w:r w:rsidRPr="0060586E">
        <w:rPr>
          <w:sz w:val="28"/>
          <w:szCs w:val="28"/>
        </w:rPr>
        <w:t>Личностные результаты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Личностные результаты </w:t>
      </w:r>
      <w:r w:rsidRPr="0060586E">
        <w:rPr>
          <w:color w:val="auto"/>
          <w:sz w:val="28"/>
          <w:szCs w:val="28"/>
        </w:rPr>
        <w:t>освоения рабочей программы по обществознанию для основного общего образования (6—9 классы).</w:t>
      </w:r>
    </w:p>
    <w:p w:rsidR="00A57638" w:rsidRPr="0060586E" w:rsidRDefault="00E235EB" w:rsidP="0060586E">
      <w:pPr>
        <w:pStyle w:val="13"/>
        <w:spacing w:line="240" w:lineRule="auto"/>
        <w:jc w:val="both"/>
        <w:rPr>
          <w:color w:val="auto"/>
          <w:sz w:val="28"/>
          <w:szCs w:val="28"/>
        </w:rPr>
      </w:pPr>
      <w:r w:rsidRPr="0060586E">
        <w:rPr>
          <w:color w:val="auto"/>
          <w:sz w:val="28"/>
          <w:szCs w:val="28"/>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Гражданского воспитания: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w:t>
      </w:r>
      <w:r w:rsidRPr="0060586E">
        <w:rPr>
          <w:color w:val="auto"/>
          <w:sz w:val="28"/>
          <w:szCs w:val="28"/>
        </w:rPr>
        <w:lastRenderedPageBreak/>
        <w:t>участию в гуманитарной деятельности (волонтёрство, помощь людям, нуждающимся в ней).</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Патриотического воспитания: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Духовно-нравственного воспитания: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Эстетического воспитания: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Физического воспитания, формирования культуры здоровья и эмоционального благополучия: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60586E" w:rsidRDefault="00E235EB" w:rsidP="0060586E">
      <w:pPr>
        <w:pStyle w:val="13"/>
        <w:spacing w:line="240" w:lineRule="auto"/>
        <w:jc w:val="both"/>
        <w:rPr>
          <w:color w:val="auto"/>
          <w:sz w:val="28"/>
          <w:szCs w:val="28"/>
        </w:rPr>
      </w:pPr>
      <w:r w:rsidRPr="0060586E">
        <w:rPr>
          <w:color w:val="auto"/>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60586E" w:rsidRDefault="00E235EB" w:rsidP="0060586E">
      <w:pPr>
        <w:pStyle w:val="13"/>
        <w:spacing w:line="240" w:lineRule="auto"/>
        <w:jc w:val="both"/>
        <w:rPr>
          <w:color w:val="auto"/>
          <w:sz w:val="28"/>
          <w:szCs w:val="28"/>
        </w:rPr>
      </w:pPr>
      <w:r w:rsidRPr="0060586E">
        <w:rPr>
          <w:color w:val="auto"/>
          <w:sz w:val="28"/>
          <w:szCs w:val="28"/>
        </w:rPr>
        <w:t>умение принимать себя и других, не осуждая; &lt;...&gt;</w:t>
      </w:r>
    </w:p>
    <w:p w:rsidR="00A57638" w:rsidRPr="0060586E" w:rsidRDefault="00E235EB" w:rsidP="0060586E">
      <w:pPr>
        <w:pStyle w:val="13"/>
        <w:spacing w:line="240" w:lineRule="auto"/>
        <w:jc w:val="both"/>
        <w:rPr>
          <w:color w:val="auto"/>
          <w:sz w:val="28"/>
          <w:szCs w:val="28"/>
        </w:rPr>
      </w:pPr>
      <w:r w:rsidRPr="0060586E">
        <w:rPr>
          <w:color w:val="auto"/>
          <w:sz w:val="28"/>
          <w:szCs w:val="28"/>
        </w:rPr>
        <w:t>сформированность навыков рефлексии, признание своего права на ошибку и такого же права другого человека.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Трудового воспитания: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60586E">
        <w:rPr>
          <w:color w:val="auto"/>
          <w:sz w:val="28"/>
          <w:szCs w:val="28"/>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60586E">
        <w:rPr>
          <w:color w:val="auto"/>
          <w:sz w:val="28"/>
          <w:szCs w:val="28"/>
        </w:rPr>
        <w:t>…</w:t>
      </w:r>
      <w:r w:rsidRPr="0060586E">
        <w:rPr>
          <w:color w:val="auto"/>
          <w:sz w:val="28"/>
          <w:szCs w:val="28"/>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Экологического воспитания: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Ценности научного познания: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Личностные результаты, обеспечивающие адаптацию обучающегося к изменяющимся условиям социальной и природной среды</w:t>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60586E" w:rsidRDefault="00E235EB" w:rsidP="0060586E">
      <w:pPr>
        <w:pStyle w:val="13"/>
        <w:spacing w:line="240" w:lineRule="auto"/>
        <w:jc w:val="both"/>
        <w:rPr>
          <w:color w:val="auto"/>
          <w:sz w:val="28"/>
          <w:szCs w:val="28"/>
        </w:rPr>
      </w:pPr>
      <w:r w:rsidRPr="0060586E">
        <w:rPr>
          <w:color w:val="auto"/>
          <w:sz w:val="28"/>
          <w:szCs w:val="28"/>
        </w:rPr>
        <w:t>способность обучающихся во взаимодействии в условиях неопределённости, открытость опыту и знаниям других;</w:t>
      </w:r>
    </w:p>
    <w:p w:rsidR="00A57638" w:rsidRPr="0060586E" w:rsidRDefault="00E235EB" w:rsidP="0060586E">
      <w:pPr>
        <w:pStyle w:val="13"/>
        <w:spacing w:line="240" w:lineRule="auto"/>
        <w:jc w:val="both"/>
        <w:rPr>
          <w:color w:val="auto"/>
          <w:sz w:val="28"/>
          <w:szCs w:val="28"/>
        </w:rPr>
      </w:pPr>
      <w:r w:rsidRPr="0060586E">
        <w:rPr>
          <w:color w:val="auto"/>
          <w:sz w:val="28"/>
          <w:szCs w:val="28"/>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60586E" w:rsidRDefault="00E235EB" w:rsidP="0060586E">
      <w:pPr>
        <w:pStyle w:val="13"/>
        <w:spacing w:line="240" w:lineRule="auto"/>
        <w:jc w:val="both"/>
        <w:rPr>
          <w:color w:val="auto"/>
          <w:sz w:val="28"/>
          <w:szCs w:val="28"/>
        </w:rPr>
      </w:pPr>
      <w:r w:rsidRPr="0060586E">
        <w:rPr>
          <w:color w:val="auto"/>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умение распознавать конкретные примеры понятия по характерным </w:t>
      </w:r>
      <w:r w:rsidRPr="0060586E">
        <w:rPr>
          <w:color w:val="auto"/>
          <w:sz w:val="28"/>
          <w:szCs w:val="28"/>
        </w:rPr>
        <w:lastRenderedPageBreak/>
        <w:t>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60586E" w:rsidRDefault="00E235EB" w:rsidP="0060586E">
      <w:pPr>
        <w:pStyle w:val="13"/>
        <w:spacing w:line="240" w:lineRule="auto"/>
        <w:jc w:val="both"/>
        <w:rPr>
          <w:color w:val="auto"/>
          <w:sz w:val="28"/>
          <w:szCs w:val="28"/>
        </w:rPr>
      </w:pPr>
      <w:r w:rsidRPr="0060586E">
        <w:rPr>
          <w:color w:val="auto"/>
          <w:sz w:val="28"/>
          <w:szCs w:val="28"/>
        </w:rPr>
        <w:t>умение анализировать и выявлять взаимосвязи природы, общества и экономики;</w:t>
      </w:r>
    </w:p>
    <w:p w:rsidR="00A57638" w:rsidRPr="0060586E" w:rsidRDefault="00E235EB" w:rsidP="0060586E">
      <w:pPr>
        <w:pStyle w:val="13"/>
        <w:spacing w:line="240" w:lineRule="auto"/>
        <w:jc w:val="both"/>
        <w:rPr>
          <w:color w:val="auto"/>
          <w:sz w:val="28"/>
          <w:szCs w:val="28"/>
        </w:rPr>
      </w:pPr>
      <w:r w:rsidRPr="0060586E">
        <w:rPr>
          <w:color w:val="auto"/>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60586E" w:rsidRDefault="00E235EB" w:rsidP="0060586E">
      <w:pPr>
        <w:pStyle w:val="13"/>
        <w:spacing w:line="240" w:lineRule="auto"/>
        <w:jc w:val="both"/>
        <w:rPr>
          <w:color w:val="auto"/>
          <w:sz w:val="28"/>
          <w:szCs w:val="28"/>
        </w:rPr>
      </w:pPr>
      <w:r w:rsidRPr="0060586E">
        <w:rPr>
          <w:color w:val="auto"/>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Pr="0060586E" w:rsidRDefault="00DC2B69" w:rsidP="0060586E">
      <w:pPr>
        <w:pStyle w:val="af5"/>
        <w:rPr>
          <w:sz w:val="28"/>
          <w:szCs w:val="28"/>
        </w:rPr>
      </w:pPr>
    </w:p>
    <w:p w:rsidR="00A57638" w:rsidRPr="0060586E" w:rsidRDefault="00E235EB" w:rsidP="0060586E">
      <w:pPr>
        <w:pStyle w:val="af5"/>
        <w:rPr>
          <w:sz w:val="28"/>
          <w:szCs w:val="28"/>
        </w:rPr>
      </w:pPr>
      <w:r w:rsidRPr="0060586E">
        <w:rPr>
          <w:sz w:val="28"/>
          <w:szCs w:val="28"/>
        </w:rPr>
        <w:t>Метапредметные результаты</w:t>
      </w:r>
    </w:p>
    <w:p w:rsidR="00A57638" w:rsidRPr="0060586E" w:rsidRDefault="00E235EB" w:rsidP="0060586E">
      <w:pPr>
        <w:pStyle w:val="13"/>
        <w:spacing w:line="240" w:lineRule="auto"/>
        <w:jc w:val="both"/>
        <w:rPr>
          <w:b/>
          <w:bCs/>
          <w:color w:val="auto"/>
          <w:sz w:val="28"/>
          <w:szCs w:val="28"/>
        </w:rPr>
      </w:pPr>
      <w:r w:rsidRPr="0060586E">
        <w:rPr>
          <w:b/>
          <w:bCs/>
          <w:color w:val="auto"/>
          <w:sz w:val="28"/>
          <w:szCs w:val="28"/>
        </w:rPr>
        <w:t xml:space="preserve">Метапредметные результаты </w:t>
      </w:r>
      <w:r w:rsidRPr="0060586E">
        <w:rPr>
          <w:color w:val="auto"/>
          <w:sz w:val="28"/>
          <w:szCs w:val="28"/>
        </w:rPr>
        <w:t xml:space="preserve">освоения основной образовательной программы, формируемые при изучении </w:t>
      </w:r>
      <w:r w:rsidRPr="0060586E">
        <w:rPr>
          <w:b/>
          <w:bCs/>
          <w:color w:val="auto"/>
          <w:sz w:val="28"/>
          <w:szCs w:val="28"/>
        </w:rPr>
        <w:t>обществознания:</w:t>
      </w:r>
    </w:p>
    <w:p w:rsidR="00DC2B69" w:rsidRPr="0060586E" w:rsidRDefault="00DC2B69" w:rsidP="0060586E">
      <w:pPr>
        <w:pStyle w:val="13"/>
        <w:spacing w:line="240" w:lineRule="auto"/>
        <w:jc w:val="both"/>
        <w:rPr>
          <w:color w:val="auto"/>
          <w:sz w:val="28"/>
          <w:szCs w:val="28"/>
        </w:rPr>
      </w:pPr>
    </w:p>
    <w:p w:rsidR="00A57638" w:rsidRPr="0060586E" w:rsidRDefault="00E235EB" w:rsidP="0060586E">
      <w:pPr>
        <w:pStyle w:val="50"/>
        <w:numPr>
          <w:ilvl w:val="0"/>
          <w:numId w:val="62"/>
        </w:numPr>
        <w:tabs>
          <w:tab w:val="left" w:pos="304"/>
        </w:tabs>
        <w:spacing w:after="0"/>
        <w:jc w:val="both"/>
        <w:rPr>
          <w:color w:val="auto"/>
          <w:sz w:val="28"/>
          <w:szCs w:val="28"/>
        </w:rPr>
      </w:pPr>
      <w:r w:rsidRPr="0060586E">
        <w:rPr>
          <w:b/>
          <w:bCs/>
          <w:color w:val="auto"/>
          <w:sz w:val="28"/>
          <w:szCs w:val="28"/>
        </w:rPr>
        <w:t>Овладение универсальными учебными познавательными действиями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Базовые логические действия: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выявлять и характеризовать существенные признаки социальных явлений и процессов;</w:t>
      </w:r>
    </w:p>
    <w:p w:rsidR="00A57638" w:rsidRPr="0060586E" w:rsidRDefault="00E235EB" w:rsidP="0060586E">
      <w:pPr>
        <w:pStyle w:val="13"/>
        <w:spacing w:line="240" w:lineRule="auto"/>
        <w:jc w:val="both"/>
        <w:rPr>
          <w:color w:val="auto"/>
          <w:sz w:val="28"/>
          <w:szCs w:val="28"/>
        </w:rPr>
      </w:pPr>
      <w:r w:rsidRPr="0060586E">
        <w:rPr>
          <w:color w:val="auto"/>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60586E" w:rsidRDefault="00E235EB" w:rsidP="0060586E">
      <w:pPr>
        <w:pStyle w:val="13"/>
        <w:spacing w:line="240" w:lineRule="auto"/>
        <w:jc w:val="both"/>
        <w:rPr>
          <w:color w:val="auto"/>
          <w:sz w:val="28"/>
          <w:szCs w:val="28"/>
        </w:rPr>
      </w:pPr>
      <w:r w:rsidRPr="0060586E">
        <w:rPr>
          <w:color w:val="auto"/>
          <w:sz w:val="28"/>
          <w:szCs w:val="28"/>
        </w:rPr>
        <w:t>с учётом предложенной задачи выявлять закономерности и противоречия в рассматриваемых фактах, данных и наблюдениях;</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предлагать критерии для выявления закономерностей и противоречий;</w:t>
      </w:r>
    </w:p>
    <w:p w:rsidR="00A57638" w:rsidRPr="0060586E" w:rsidRDefault="00E235EB" w:rsidP="0060586E">
      <w:pPr>
        <w:pStyle w:val="13"/>
        <w:spacing w:line="240" w:lineRule="auto"/>
        <w:jc w:val="both"/>
        <w:rPr>
          <w:color w:val="auto"/>
          <w:sz w:val="28"/>
          <w:szCs w:val="28"/>
        </w:rPr>
      </w:pPr>
      <w:r w:rsidRPr="0060586E">
        <w:rPr>
          <w:color w:val="auto"/>
          <w:sz w:val="28"/>
          <w:szCs w:val="28"/>
        </w:rPr>
        <w:t>выявлять дефицит информации, данных, необходимых для решения поставленной задачи;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выявлять причинно-следственные связи при изучении явлений и процессов; </w:t>
      </w:r>
      <w:r w:rsidR="00275EFA" w:rsidRPr="0060586E">
        <w:rPr>
          <w:b/>
          <w:bCs/>
          <w:i/>
          <w:iCs/>
          <w:color w:val="auto"/>
          <w:sz w:val="28"/>
          <w:szCs w:val="28"/>
        </w:rPr>
        <w:t>&lt;</w:t>
      </w:r>
      <w:r w:rsidR="00275EFA" w:rsidRPr="0060586E">
        <w:rPr>
          <w:bCs/>
          <w:iCs/>
          <w:color w:val="auto"/>
          <w:sz w:val="28"/>
          <w:szCs w:val="28"/>
        </w:rPr>
        <w:t>…</w:t>
      </w:r>
      <w:r w:rsidRPr="0060586E">
        <w:rPr>
          <w:b/>
          <w:bCs/>
          <w:i/>
          <w:iCs/>
          <w:color w:val="auto"/>
          <w:sz w:val="28"/>
          <w:szCs w:val="28"/>
        </w:rPr>
        <w:t>&gt;</w:t>
      </w:r>
    </w:p>
    <w:p w:rsidR="00A57638" w:rsidRPr="0060586E" w:rsidRDefault="00E235EB" w:rsidP="0060586E">
      <w:pPr>
        <w:pStyle w:val="13"/>
        <w:spacing w:line="240" w:lineRule="auto"/>
        <w:jc w:val="both"/>
        <w:rPr>
          <w:color w:val="auto"/>
          <w:sz w:val="28"/>
          <w:szCs w:val="28"/>
        </w:rPr>
      </w:pPr>
      <w:r w:rsidRPr="0060586E">
        <w:rPr>
          <w:color w:val="auto"/>
          <w:sz w:val="28"/>
          <w:szCs w:val="28"/>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Базовые исследовательские действия: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использовать вопросы как исследовательский инструмент познания;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формулировать вопросы, фиксирующие разрыв между реальным и </w:t>
      </w:r>
      <w:r w:rsidRPr="0060586E">
        <w:rPr>
          <w:color w:val="auto"/>
          <w:sz w:val="28"/>
          <w:szCs w:val="28"/>
        </w:rPr>
        <w:lastRenderedPageBreak/>
        <w:t>желательным состоянием ситуации, объекта, самостоятельно устанавливать искомое и данное;</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формулировать гипотезу об истинности собственных суждений и суждений других, аргументировать свою позицию, мнение;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проводить по самостоятельно составленному плану &lt;</w:t>
      </w:r>
      <w:r w:rsidR="00275EFA" w:rsidRPr="0060586E">
        <w:rPr>
          <w:color w:val="auto"/>
          <w:sz w:val="28"/>
          <w:szCs w:val="28"/>
        </w:rPr>
        <w:t>..</w:t>
      </w:r>
      <w:r w:rsidRPr="0060586E">
        <w:rPr>
          <w:color w:val="auto"/>
          <w:sz w:val="28"/>
          <w:szCs w:val="28"/>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оценивать на применимость и достоверность информацию, полученную в ходе исследования &lt;...&gt;;</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формулировать обобщения и выводы по результатам проведённого наблюдения, &lt;</w:t>
      </w:r>
      <w:r w:rsidR="00275EFA" w:rsidRPr="0060586E">
        <w:rPr>
          <w:color w:val="auto"/>
          <w:sz w:val="28"/>
          <w:szCs w:val="28"/>
        </w:rPr>
        <w:t>..</w:t>
      </w:r>
      <w:r w:rsidRPr="0060586E">
        <w:rPr>
          <w:color w:val="auto"/>
          <w:sz w:val="28"/>
          <w:szCs w:val="28"/>
        </w:rPr>
        <w:t>.&gt; исследования, владеть инструментами оценки достоверности полученных выводов и обобщений;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Работа с информацией:</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60586E" w:rsidRDefault="00E235EB" w:rsidP="0060586E">
      <w:pPr>
        <w:pStyle w:val="13"/>
        <w:spacing w:line="240" w:lineRule="auto"/>
        <w:jc w:val="both"/>
        <w:rPr>
          <w:color w:val="auto"/>
          <w:sz w:val="28"/>
          <w:szCs w:val="28"/>
        </w:rPr>
      </w:pPr>
      <w:r w:rsidRPr="0060586E">
        <w:rPr>
          <w:color w:val="auto"/>
          <w:sz w:val="28"/>
          <w:szCs w:val="28"/>
        </w:rPr>
        <w:t>выбирать, анализировать, систематизировать и интерпретировать информацию различных видов и форм представления;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выбирать оптимальную форму представления информации &lt;</w:t>
      </w:r>
      <w:r w:rsidR="00275EFA" w:rsidRPr="0060586E">
        <w:rPr>
          <w:color w:val="auto"/>
          <w:sz w:val="28"/>
          <w:szCs w:val="28"/>
        </w:rPr>
        <w:t>…</w:t>
      </w:r>
      <w:r w:rsidRPr="0060586E">
        <w:rPr>
          <w:color w:val="auto"/>
          <w:sz w:val="28"/>
          <w:szCs w:val="28"/>
        </w:rPr>
        <w:t>&gt;;</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A57638" w:rsidRPr="0060586E" w:rsidRDefault="00E235EB" w:rsidP="0060586E">
      <w:pPr>
        <w:pStyle w:val="13"/>
        <w:spacing w:line="240" w:lineRule="auto"/>
        <w:jc w:val="both"/>
        <w:rPr>
          <w:color w:val="auto"/>
          <w:sz w:val="28"/>
          <w:szCs w:val="28"/>
        </w:rPr>
      </w:pPr>
      <w:r w:rsidRPr="0060586E">
        <w:rPr>
          <w:color w:val="auto"/>
          <w:sz w:val="28"/>
          <w:szCs w:val="28"/>
        </w:rPr>
        <w:t>эффективно запоминать и систематизировать информацию.</w:t>
      </w:r>
    </w:p>
    <w:p w:rsidR="00DC2B69" w:rsidRPr="0060586E" w:rsidRDefault="00DC2B69" w:rsidP="0060586E">
      <w:pPr>
        <w:pStyle w:val="13"/>
        <w:spacing w:line="240" w:lineRule="auto"/>
        <w:jc w:val="both"/>
        <w:rPr>
          <w:color w:val="auto"/>
          <w:sz w:val="28"/>
          <w:szCs w:val="28"/>
        </w:rPr>
      </w:pPr>
    </w:p>
    <w:p w:rsidR="00DC2B69" w:rsidRPr="0060586E" w:rsidRDefault="00DC2B69" w:rsidP="0060586E">
      <w:pPr>
        <w:pStyle w:val="13"/>
        <w:spacing w:line="240" w:lineRule="auto"/>
        <w:jc w:val="both"/>
        <w:rPr>
          <w:color w:val="auto"/>
          <w:sz w:val="28"/>
          <w:szCs w:val="28"/>
        </w:rPr>
      </w:pPr>
    </w:p>
    <w:p w:rsidR="00A57638" w:rsidRPr="0060586E" w:rsidRDefault="00E235EB" w:rsidP="0060586E">
      <w:pPr>
        <w:pStyle w:val="50"/>
        <w:numPr>
          <w:ilvl w:val="0"/>
          <w:numId w:val="62"/>
        </w:numPr>
        <w:tabs>
          <w:tab w:val="left" w:pos="289"/>
        </w:tabs>
        <w:spacing w:after="0"/>
        <w:jc w:val="both"/>
        <w:rPr>
          <w:color w:val="auto"/>
          <w:sz w:val="28"/>
          <w:szCs w:val="28"/>
        </w:rPr>
      </w:pPr>
      <w:r w:rsidRPr="0060586E">
        <w:rPr>
          <w:b/>
          <w:bCs/>
          <w:color w:val="auto"/>
          <w:sz w:val="28"/>
          <w:szCs w:val="28"/>
        </w:rPr>
        <w:t>Овладение универсальными учебными коммуникативными действиями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Общение: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воспринимать и формулировать суждения, выражать эмоции в соответствии с целями и условиями общения;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выражать себя (свою точку зрения) в устных и письменных текстах;</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60586E" w:rsidRDefault="00E235EB" w:rsidP="0060586E">
      <w:pPr>
        <w:pStyle w:val="13"/>
        <w:spacing w:line="240" w:lineRule="auto"/>
        <w:jc w:val="both"/>
        <w:rPr>
          <w:color w:val="auto"/>
          <w:sz w:val="28"/>
          <w:szCs w:val="28"/>
        </w:rPr>
      </w:pPr>
      <w:r w:rsidRPr="0060586E">
        <w:rPr>
          <w:color w:val="auto"/>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сопоставлять свои суждения с суждениями других участников диалога, </w:t>
      </w:r>
      <w:r w:rsidRPr="0060586E">
        <w:rPr>
          <w:color w:val="auto"/>
          <w:sz w:val="28"/>
          <w:szCs w:val="28"/>
        </w:rPr>
        <w:lastRenderedPageBreak/>
        <w:t>обнаруживать различие и сходство позиций;</w:t>
      </w:r>
    </w:p>
    <w:p w:rsidR="00A57638" w:rsidRPr="0060586E" w:rsidRDefault="00E235EB" w:rsidP="0060586E">
      <w:pPr>
        <w:pStyle w:val="13"/>
        <w:spacing w:line="240" w:lineRule="auto"/>
        <w:jc w:val="both"/>
        <w:rPr>
          <w:color w:val="auto"/>
          <w:sz w:val="28"/>
          <w:szCs w:val="28"/>
        </w:rPr>
      </w:pPr>
      <w:r w:rsidRPr="0060586E">
        <w:rPr>
          <w:color w:val="auto"/>
          <w:sz w:val="28"/>
          <w:szCs w:val="28"/>
        </w:rPr>
        <w:t>публично представлять результаты выполненного &lt;...&gt; исследования, проекта;</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Совместная деятельность</w:t>
      </w:r>
      <w:r w:rsidRPr="0060586E">
        <w:rPr>
          <w:b/>
          <w:bCs/>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60586E" w:rsidRDefault="00E235EB" w:rsidP="0060586E">
      <w:pPr>
        <w:pStyle w:val="13"/>
        <w:spacing w:line="240" w:lineRule="auto"/>
        <w:jc w:val="both"/>
        <w:rPr>
          <w:color w:val="auto"/>
          <w:sz w:val="28"/>
          <w:szCs w:val="28"/>
        </w:rPr>
      </w:pPr>
      <w:r w:rsidRPr="0060586E">
        <w:rPr>
          <w:color w:val="auto"/>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60586E" w:rsidRDefault="00E235EB" w:rsidP="0060586E">
      <w:pPr>
        <w:pStyle w:val="13"/>
        <w:spacing w:line="240" w:lineRule="auto"/>
        <w:jc w:val="both"/>
        <w:rPr>
          <w:color w:val="auto"/>
          <w:sz w:val="28"/>
          <w:szCs w:val="28"/>
        </w:rPr>
      </w:pPr>
      <w:r w:rsidRPr="0060586E">
        <w:rPr>
          <w:color w:val="auto"/>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60586E" w:rsidRDefault="00DC2B69" w:rsidP="0060586E">
      <w:pPr>
        <w:pStyle w:val="13"/>
        <w:spacing w:line="240" w:lineRule="auto"/>
        <w:jc w:val="both"/>
        <w:rPr>
          <w:color w:val="auto"/>
          <w:sz w:val="28"/>
          <w:szCs w:val="28"/>
        </w:rPr>
      </w:pPr>
    </w:p>
    <w:p w:rsidR="00A57638" w:rsidRPr="0060586E" w:rsidRDefault="00E235EB" w:rsidP="0060586E">
      <w:pPr>
        <w:pStyle w:val="50"/>
        <w:numPr>
          <w:ilvl w:val="0"/>
          <w:numId w:val="62"/>
        </w:numPr>
        <w:tabs>
          <w:tab w:val="left" w:pos="279"/>
        </w:tabs>
        <w:spacing w:after="0"/>
        <w:jc w:val="both"/>
        <w:rPr>
          <w:color w:val="auto"/>
          <w:sz w:val="28"/>
          <w:szCs w:val="28"/>
        </w:rPr>
      </w:pPr>
      <w:r w:rsidRPr="0060586E">
        <w:rPr>
          <w:b/>
          <w:bCs/>
          <w:color w:val="auto"/>
          <w:sz w:val="28"/>
          <w:szCs w:val="28"/>
        </w:rPr>
        <w:t>Овладение универсальными учебными регулятивными действиями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Самоорганизация: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выявлять проблемы для решения в жизненных и учебных ситуациях;</w:t>
      </w:r>
    </w:p>
    <w:p w:rsidR="00A57638" w:rsidRPr="0060586E" w:rsidRDefault="00E235EB" w:rsidP="0060586E">
      <w:pPr>
        <w:pStyle w:val="13"/>
        <w:spacing w:line="240" w:lineRule="auto"/>
        <w:jc w:val="both"/>
        <w:rPr>
          <w:color w:val="auto"/>
          <w:sz w:val="28"/>
          <w:szCs w:val="28"/>
        </w:rPr>
      </w:pPr>
      <w:r w:rsidRPr="0060586E">
        <w:rPr>
          <w:color w:val="auto"/>
          <w:sz w:val="28"/>
          <w:szCs w:val="28"/>
        </w:rPr>
        <w:t>ориентироваться в различных подходах принятия решений (индивидуальное, принятие решения в группе, принятие решений в группе);</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60586E" w:rsidRDefault="00E235EB" w:rsidP="0060586E">
      <w:pPr>
        <w:pStyle w:val="13"/>
        <w:spacing w:line="240" w:lineRule="auto"/>
        <w:jc w:val="both"/>
        <w:rPr>
          <w:color w:val="auto"/>
          <w:sz w:val="28"/>
          <w:szCs w:val="28"/>
        </w:rPr>
      </w:pPr>
      <w:r w:rsidRPr="0060586E">
        <w:rPr>
          <w:color w:val="auto"/>
          <w:sz w:val="28"/>
          <w:szCs w:val="28"/>
        </w:rPr>
        <w:t>делать выбор и брать ответственность за решение.</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Самоконтроль:</w:t>
      </w:r>
    </w:p>
    <w:p w:rsidR="00A57638" w:rsidRPr="0060586E" w:rsidRDefault="00E235EB" w:rsidP="0060586E">
      <w:pPr>
        <w:pStyle w:val="13"/>
        <w:spacing w:line="240" w:lineRule="auto"/>
        <w:jc w:val="both"/>
        <w:rPr>
          <w:color w:val="auto"/>
          <w:sz w:val="28"/>
          <w:szCs w:val="28"/>
        </w:rPr>
      </w:pPr>
      <w:r w:rsidRPr="0060586E">
        <w:rPr>
          <w:color w:val="auto"/>
          <w:sz w:val="28"/>
          <w:szCs w:val="28"/>
        </w:rPr>
        <w:t>владеть способами самоконтроля, самомотивации и рефлексии;</w:t>
      </w:r>
    </w:p>
    <w:p w:rsidR="00A57638" w:rsidRPr="0060586E" w:rsidRDefault="00E235EB" w:rsidP="0060586E">
      <w:pPr>
        <w:pStyle w:val="13"/>
        <w:spacing w:line="240" w:lineRule="auto"/>
        <w:jc w:val="both"/>
        <w:rPr>
          <w:color w:val="auto"/>
          <w:sz w:val="28"/>
          <w:szCs w:val="28"/>
        </w:rPr>
      </w:pPr>
      <w:r w:rsidRPr="0060586E">
        <w:rPr>
          <w:color w:val="auto"/>
          <w:sz w:val="28"/>
          <w:szCs w:val="28"/>
        </w:rPr>
        <w:t>давать адекватную оценку ситуации и предлагать план её изменения;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оценивать соответствие результата цели и условиям.</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Эмоциональный интеллект:</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различать, называть и управлять собственными эмоциями и эмоциями других;</w:t>
      </w:r>
    </w:p>
    <w:p w:rsidR="00A57638" w:rsidRPr="0060586E" w:rsidRDefault="00E235EB" w:rsidP="0060586E">
      <w:pPr>
        <w:pStyle w:val="13"/>
        <w:spacing w:line="240" w:lineRule="auto"/>
        <w:jc w:val="both"/>
        <w:rPr>
          <w:color w:val="auto"/>
          <w:sz w:val="28"/>
          <w:szCs w:val="28"/>
        </w:rPr>
      </w:pPr>
      <w:r w:rsidRPr="0060586E">
        <w:rPr>
          <w:color w:val="auto"/>
          <w:sz w:val="28"/>
          <w:szCs w:val="28"/>
        </w:rPr>
        <w:t>выявлять и анализировать причины эмоций;</w:t>
      </w:r>
    </w:p>
    <w:p w:rsidR="00A57638" w:rsidRPr="0060586E" w:rsidRDefault="00E235EB" w:rsidP="0060586E">
      <w:pPr>
        <w:pStyle w:val="13"/>
        <w:spacing w:line="240" w:lineRule="auto"/>
        <w:jc w:val="both"/>
        <w:rPr>
          <w:color w:val="auto"/>
          <w:sz w:val="28"/>
          <w:szCs w:val="28"/>
        </w:rPr>
      </w:pPr>
      <w:r w:rsidRPr="0060586E">
        <w:rPr>
          <w:color w:val="auto"/>
          <w:sz w:val="28"/>
          <w:szCs w:val="28"/>
        </w:rPr>
        <w:t>ставить себя на место другого человека, понимать мотивы и намерения другого;</w:t>
      </w:r>
    </w:p>
    <w:p w:rsidR="00A57638" w:rsidRPr="0060586E" w:rsidRDefault="00E235EB" w:rsidP="0060586E">
      <w:pPr>
        <w:pStyle w:val="13"/>
        <w:spacing w:line="240" w:lineRule="auto"/>
        <w:jc w:val="both"/>
        <w:rPr>
          <w:color w:val="auto"/>
          <w:sz w:val="28"/>
          <w:szCs w:val="28"/>
        </w:rPr>
      </w:pPr>
      <w:r w:rsidRPr="0060586E">
        <w:rPr>
          <w:color w:val="auto"/>
          <w:sz w:val="28"/>
          <w:szCs w:val="28"/>
        </w:rPr>
        <w:t>регулировать способ выражения эмоций.</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Принятие себя и других:</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осознанно относиться к другому человеку, его мнению;</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признавать своё право на ошибку и такое же право другого;</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принимать себя и других, не осуждая;</w:t>
      </w:r>
    </w:p>
    <w:p w:rsidR="00A57638" w:rsidRPr="0060586E" w:rsidRDefault="00E235EB" w:rsidP="0060586E">
      <w:pPr>
        <w:pStyle w:val="13"/>
        <w:spacing w:line="240" w:lineRule="auto"/>
        <w:jc w:val="both"/>
        <w:rPr>
          <w:color w:val="auto"/>
          <w:sz w:val="28"/>
          <w:szCs w:val="28"/>
        </w:rPr>
      </w:pPr>
      <w:r w:rsidRPr="0060586E">
        <w:rPr>
          <w:color w:val="auto"/>
          <w:sz w:val="28"/>
          <w:szCs w:val="28"/>
        </w:rPr>
        <w:t>открытость себе и другим;</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осознавать невозможность контролировать всё вокруг.</w:t>
      </w:r>
    </w:p>
    <w:p w:rsidR="00DC2B69" w:rsidRPr="0060586E" w:rsidRDefault="00DC2B69" w:rsidP="0060586E">
      <w:pPr>
        <w:pStyle w:val="af5"/>
        <w:rPr>
          <w:sz w:val="28"/>
          <w:szCs w:val="28"/>
        </w:rPr>
      </w:pPr>
    </w:p>
    <w:p w:rsidR="00A57638" w:rsidRPr="0060586E" w:rsidRDefault="00E235EB" w:rsidP="0060586E">
      <w:pPr>
        <w:pStyle w:val="af5"/>
        <w:rPr>
          <w:sz w:val="28"/>
          <w:szCs w:val="28"/>
        </w:rPr>
      </w:pPr>
      <w:r w:rsidRPr="0060586E">
        <w:rPr>
          <w:sz w:val="28"/>
          <w:szCs w:val="28"/>
        </w:rPr>
        <w:t>Предметные результаты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Предметные результаты </w:t>
      </w:r>
      <w:r w:rsidRPr="0060586E">
        <w:rPr>
          <w:color w:val="auto"/>
          <w:sz w:val="28"/>
          <w:szCs w:val="28"/>
        </w:rPr>
        <w:t>освоения рабочей программы по предмету «Обществознание» (6—9 классы):</w:t>
      </w:r>
    </w:p>
    <w:p w:rsidR="00A57638" w:rsidRPr="0060586E" w:rsidRDefault="00E235EB" w:rsidP="0060586E">
      <w:pPr>
        <w:pStyle w:val="13"/>
        <w:numPr>
          <w:ilvl w:val="0"/>
          <w:numId w:val="63"/>
        </w:numPr>
        <w:tabs>
          <w:tab w:val="left" w:pos="603"/>
        </w:tabs>
        <w:spacing w:line="240" w:lineRule="auto"/>
        <w:jc w:val="both"/>
        <w:rPr>
          <w:color w:val="auto"/>
          <w:sz w:val="28"/>
          <w:szCs w:val="28"/>
        </w:rPr>
      </w:pPr>
      <w:r w:rsidRPr="0060586E">
        <w:rPr>
          <w:color w:val="auto"/>
          <w:sz w:val="28"/>
          <w:szCs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60586E" w:rsidRDefault="00E235EB" w:rsidP="0060586E">
      <w:pPr>
        <w:pStyle w:val="13"/>
        <w:numPr>
          <w:ilvl w:val="0"/>
          <w:numId w:val="63"/>
        </w:numPr>
        <w:tabs>
          <w:tab w:val="left" w:pos="543"/>
        </w:tabs>
        <w:spacing w:line="240" w:lineRule="auto"/>
        <w:jc w:val="both"/>
        <w:rPr>
          <w:color w:val="auto"/>
          <w:sz w:val="28"/>
          <w:szCs w:val="28"/>
        </w:rPr>
      </w:pPr>
      <w:r w:rsidRPr="0060586E">
        <w:rPr>
          <w:color w:val="auto"/>
          <w:sz w:val="28"/>
          <w:szCs w:val="28"/>
        </w:rPr>
        <w:t xml:space="preserve">умение характеризовать традиционные российские духовно-нравственные ценности (в том числе защита человеческой жизни, прав и </w:t>
      </w:r>
      <w:r w:rsidRPr="0060586E">
        <w:rPr>
          <w:color w:val="auto"/>
          <w:sz w:val="28"/>
          <w:szCs w:val="28"/>
        </w:rPr>
        <w:lastRenderedPageBreak/>
        <w:t>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60586E" w:rsidRDefault="00E235EB" w:rsidP="0060586E">
      <w:pPr>
        <w:pStyle w:val="13"/>
        <w:numPr>
          <w:ilvl w:val="0"/>
          <w:numId w:val="63"/>
        </w:numPr>
        <w:tabs>
          <w:tab w:val="left" w:pos="548"/>
        </w:tabs>
        <w:spacing w:line="240" w:lineRule="auto"/>
        <w:jc w:val="both"/>
        <w:rPr>
          <w:color w:val="auto"/>
          <w:sz w:val="28"/>
          <w:szCs w:val="28"/>
        </w:rPr>
      </w:pPr>
      <w:r w:rsidRPr="0060586E">
        <w:rPr>
          <w:color w:val="auto"/>
          <w:sz w:val="28"/>
          <w:szCs w:val="28"/>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60586E" w:rsidRDefault="00E235EB" w:rsidP="0060586E">
      <w:pPr>
        <w:pStyle w:val="13"/>
        <w:numPr>
          <w:ilvl w:val="0"/>
          <w:numId w:val="63"/>
        </w:numPr>
        <w:tabs>
          <w:tab w:val="left" w:pos="548"/>
        </w:tabs>
        <w:spacing w:line="240" w:lineRule="auto"/>
        <w:jc w:val="both"/>
        <w:rPr>
          <w:color w:val="auto"/>
          <w:sz w:val="28"/>
          <w:szCs w:val="28"/>
        </w:rPr>
      </w:pPr>
      <w:r w:rsidRPr="0060586E">
        <w:rPr>
          <w:color w:val="auto"/>
          <w:sz w:val="28"/>
          <w:szCs w:val="28"/>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60586E" w:rsidRDefault="00E235EB" w:rsidP="0060586E">
      <w:pPr>
        <w:pStyle w:val="13"/>
        <w:numPr>
          <w:ilvl w:val="0"/>
          <w:numId w:val="63"/>
        </w:numPr>
        <w:tabs>
          <w:tab w:val="left" w:pos="548"/>
        </w:tabs>
        <w:spacing w:line="240" w:lineRule="auto"/>
        <w:jc w:val="both"/>
        <w:rPr>
          <w:color w:val="auto"/>
          <w:sz w:val="28"/>
          <w:szCs w:val="28"/>
        </w:rPr>
      </w:pPr>
      <w:r w:rsidRPr="0060586E">
        <w:rPr>
          <w:color w:val="auto"/>
          <w:sz w:val="28"/>
          <w:szCs w:val="28"/>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60586E" w:rsidRDefault="00E235EB" w:rsidP="0060586E">
      <w:pPr>
        <w:pStyle w:val="13"/>
        <w:numPr>
          <w:ilvl w:val="0"/>
          <w:numId w:val="63"/>
        </w:numPr>
        <w:tabs>
          <w:tab w:val="left" w:pos="543"/>
        </w:tabs>
        <w:spacing w:line="240" w:lineRule="auto"/>
        <w:jc w:val="both"/>
        <w:rPr>
          <w:color w:val="auto"/>
          <w:sz w:val="28"/>
          <w:szCs w:val="28"/>
        </w:rPr>
      </w:pPr>
      <w:r w:rsidRPr="0060586E">
        <w:rPr>
          <w:color w:val="auto"/>
          <w:sz w:val="28"/>
          <w:szCs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60586E" w:rsidRDefault="00E235EB" w:rsidP="0060586E">
      <w:pPr>
        <w:pStyle w:val="13"/>
        <w:numPr>
          <w:ilvl w:val="0"/>
          <w:numId w:val="63"/>
        </w:numPr>
        <w:tabs>
          <w:tab w:val="left" w:pos="550"/>
        </w:tabs>
        <w:spacing w:line="240" w:lineRule="auto"/>
        <w:jc w:val="both"/>
        <w:rPr>
          <w:color w:val="auto"/>
          <w:sz w:val="28"/>
          <w:szCs w:val="28"/>
        </w:rPr>
      </w:pPr>
      <w:r w:rsidRPr="0060586E">
        <w:rPr>
          <w:color w:val="auto"/>
          <w:sz w:val="28"/>
          <w:szCs w:val="28"/>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60586E" w:rsidRDefault="00E235EB" w:rsidP="0060586E">
      <w:pPr>
        <w:pStyle w:val="13"/>
        <w:numPr>
          <w:ilvl w:val="0"/>
          <w:numId w:val="63"/>
        </w:numPr>
        <w:tabs>
          <w:tab w:val="left" w:pos="550"/>
        </w:tabs>
        <w:spacing w:line="240" w:lineRule="auto"/>
        <w:jc w:val="both"/>
        <w:rPr>
          <w:color w:val="auto"/>
          <w:sz w:val="28"/>
          <w:szCs w:val="28"/>
        </w:rPr>
      </w:pPr>
      <w:r w:rsidRPr="0060586E">
        <w:rPr>
          <w:color w:val="auto"/>
          <w:sz w:val="28"/>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60586E" w:rsidRDefault="00E235EB" w:rsidP="0060586E">
      <w:pPr>
        <w:pStyle w:val="13"/>
        <w:numPr>
          <w:ilvl w:val="0"/>
          <w:numId w:val="63"/>
        </w:numPr>
        <w:tabs>
          <w:tab w:val="left" w:pos="550"/>
        </w:tabs>
        <w:spacing w:line="240" w:lineRule="auto"/>
        <w:jc w:val="both"/>
        <w:rPr>
          <w:color w:val="auto"/>
          <w:sz w:val="28"/>
          <w:szCs w:val="28"/>
        </w:rPr>
      </w:pPr>
      <w:r w:rsidRPr="0060586E">
        <w:rPr>
          <w:color w:val="auto"/>
          <w:sz w:val="28"/>
          <w:szCs w:val="28"/>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w:t>
      </w:r>
      <w:r w:rsidRPr="0060586E">
        <w:rPr>
          <w:color w:val="auto"/>
          <w:sz w:val="28"/>
          <w:szCs w:val="28"/>
        </w:rPr>
        <w:lastRenderedPageBreak/>
        <w:t>процессы формирования, накопления и инвестирования сбережений;</w:t>
      </w:r>
    </w:p>
    <w:p w:rsidR="00A57638" w:rsidRPr="0060586E" w:rsidRDefault="00E235EB" w:rsidP="0060586E">
      <w:pPr>
        <w:pStyle w:val="13"/>
        <w:numPr>
          <w:ilvl w:val="0"/>
          <w:numId w:val="63"/>
        </w:numPr>
        <w:tabs>
          <w:tab w:val="left" w:pos="663"/>
        </w:tabs>
        <w:spacing w:line="240" w:lineRule="auto"/>
        <w:jc w:val="both"/>
        <w:rPr>
          <w:color w:val="auto"/>
          <w:sz w:val="28"/>
          <w:szCs w:val="28"/>
        </w:rPr>
      </w:pPr>
      <w:r w:rsidRPr="0060586E">
        <w:rPr>
          <w:color w:val="auto"/>
          <w:sz w:val="28"/>
          <w:szCs w:val="28"/>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60586E" w:rsidRDefault="00E235EB" w:rsidP="0060586E">
      <w:pPr>
        <w:pStyle w:val="13"/>
        <w:numPr>
          <w:ilvl w:val="0"/>
          <w:numId w:val="63"/>
        </w:numPr>
        <w:tabs>
          <w:tab w:val="left" w:pos="668"/>
        </w:tabs>
        <w:spacing w:line="240" w:lineRule="auto"/>
        <w:jc w:val="both"/>
        <w:rPr>
          <w:color w:val="auto"/>
          <w:sz w:val="28"/>
          <w:szCs w:val="28"/>
        </w:rPr>
      </w:pPr>
      <w:r w:rsidRPr="0060586E">
        <w:rPr>
          <w:color w:val="auto"/>
          <w:sz w:val="28"/>
          <w:szCs w:val="28"/>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60586E" w:rsidRDefault="00E235EB" w:rsidP="0060586E">
      <w:pPr>
        <w:pStyle w:val="13"/>
        <w:numPr>
          <w:ilvl w:val="0"/>
          <w:numId w:val="63"/>
        </w:numPr>
        <w:tabs>
          <w:tab w:val="left" w:pos="663"/>
        </w:tabs>
        <w:spacing w:line="240" w:lineRule="auto"/>
        <w:jc w:val="both"/>
        <w:rPr>
          <w:color w:val="auto"/>
          <w:sz w:val="28"/>
          <w:szCs w:val="28"/>
        </w:rPr>
      </w:pPr>
      <w:r w:rsidRPr="0060586E">
        <w:rPr>
          <w:color w:val="auto"/>
          <w:sz w:val="28"/>
          <w:szCs w:val="28"/>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60586E" w:rsidRDefault="00E235EB" w:rsidP="0060586E">
      <w:pPr>
        <w:pStyle w:val="13"/>
        <w:numPr>
          <w:ilvl w:val="0"/>
          <w:numId w:val="63"/>
        </w:numPr>
        <w:tabs>
          <w:tab w:val="left" w:pos="663"/>
        </w:tabs>
        <w:spacing w:line="240" w:lineRule="auto"/>
        <w:jc w:val="both"/>
        <w:rPr>
          <w:color w:val="auto"/>
          <w:sz w:val="28"/>
          <w:szCs w:val="28"/>
        </w:rPr>
      </w:pPr>
      <w:r w:rsidRPr="0060586E">
        <w:rPr>
          <w:color w:val="auto"/>
          <w:sz w:val="28"/>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60586E" w:rsidRDefault="00E235EB" w:rsidP="0060586E">
      <w:pPr>
        <w:pStyle w:val="13"/>
        <w:numPr>
          <w:ilvl w:val="0"/>
          <w:numId w:val="63"/>
        </w:numPr>
        <w:tabs>
          <w:tab w:val="left" w:pos="663"/>
        </w:tabs>
        <w:spacing w:line="240" w:lineRule="auto"/>
        <w:jc w:val="both"/>
        <w:rPr>
          <w:color w:val="auto"/>
          <w:sz w:val="28"/>
          <w:szCs w:val="28"/>
        </w:rPr>
      </w:pPr>
      <w:r w:rsidRPr="0060586E">
        <w:rPr>
          <w:color w:val="auto"/>
          <w:sz w:val="28"/>
          <w:szCs w:val="2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60586E" w:rsidRDefault="00E235EB" w:rsidP="0060586E">
      <w:pPr>
        <w:pStyle w:val="13"/>
        <w:numPr>
          <w:ilvl w:val="0"/>
          <w:numId w:val="63"/>
        </w:numPr>
        <w:tabs>
          <w:tab w:val="left" w:pos="668"/>
        </w:tabs>
        <w:spacing w:line="240" w:lineRule="auto"/>
        <w:jc w:val="both"/>
        <w:rPr>
          <w:color w:val="auto"/>
          <w:sz w:val="28"/>
          <w:szCs w:val="28"/>
        </w:rPr>
      </w:pPr>
      <w:r w:rsidRPr="0060586E">
        <w:rPr>
          <w:color w:val="auto"/>
          <w:sz w:val="28"/>
          <w:szCs w:val="28"/>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60586E" w:rsidRDefault="00E235EB" w:rsidP="0060586E">
      <w:pPr>
        <w:pStyle w:val="13"/>
        <w:numPr>
          <w:ilvl w:val="0"/>
          <w:numId w:val="63"/>
        </w:numPr>
        <w:tabs>
          <w:tab w:val="left" w:pos="663"/>
        </w:tabs>
        <w:spacing w:line="240" w:lineRule="auto"/>
        <w:jc w:val="both"/>
        <w:rPr>
          <w:color w:val="auto"/>
          <w:sz w:val="28"/>
          <w:szCs w:val="28"/>
        </w:rPr>
      </w:pPr>
      <w:r w:rsidRPr="0060586E">
        <w:rPr>
          <w:color w:val="auto"/>
          <w:sz w:val="28"/>
          <w:szCs w:val="28"/>
        </w:rP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r w:rsidRPr="0060586E">
        <w:rPr>
          <w:color w:val="auto"/>
          <w:sz w:val="28"/>
          <w:szCs w:val="28"/>
        </w:rPr>
        <w:lastRenderedPageBreak/>
        <w:t>осознание ценности культуры и традиций народов России</w:t>
      </w:r>
      <w:r w:rsidRPr="0060586E">
        <w:rPr>
          <w:color w:val="auto"/>
          <w:sz w:val="28"/>
          <w:szCs w:val="28"/>
          <w:vertAlign w:val="superscript"/>
        </w:rPr>
        <w:footnoteReference w:id="20"/>
      </w:r>
      <w:r w:rsidRPr="0060586E">
        <w:rPr>
          <w:color w:val="auto"/>
          <w:sz w:val="28"/>
          <w:szCs w:val="28"/>
        </w:rPr>
        <w:t>.</w:t>
      </w:r>
    </w:p>
    <w:p w:rsidR="00DC12CB" w:rsidRPr="0060586E" w:rsidRDefault="00DC12CB" w:rsidP="0060586E">
      <w:pPr>
        <w:rPr>
          <w:sz w:val="28"/>
          <w:szCs w:val="28"/>
        </w:rPr>
      </w:pPr>
      <w:bookmarkStart w:id="404" w:name="bookmark998"/>
    </w:p>
    <w:p w:rsidR="00A57638" w:rsidRPr="0060586E" w:rsidRDefault="00E235EB" w:rsidP="0060586E">
      <w:pPr>
        <w:pStyle w:val="af5"/>
        <w:rPr>
          <w:sz w:val="28"/>
          <w:szCs w:val="28"/>
        </w:rPr>
      </w:pPr>
      <w:r w:rsidRPr="0060586E">
        <w:rPr>
          <w:sz w:val="28"/>
          <w:szCs w:val="28"/>
        </w:rPr>
        <w:t>6 КЛАСС</w:t>
      </w:r>
      <w:bookmarkEnd w:id="404"/>
    </w:p>
    <w:p w:rsidR="00DC12CB" w:rsidRPr="0060586E" w:rsidRDefault="00DC12CB" w:rsidP="0060586E">
      <w:pPr>
        <w:pStyle w:val="af5"/>
        <w:rPr>
          <w:bCs/>
          <w:sz w:val="28"/>
          <w:szCs w:val="28"/>
        </w:rPr>
      </w:pPr>
    </w:p>
    <w:p w:rsidR="00A57638" w:rsidRPr="0060586E" w:rsidRDefault="00E235EB" w:rsidP="0060586E">
      <w:pPr>
        <w:pStyle w:val="af5"/>
        <w:rPr>
          <w:sz w:val="28"/>
          <w:szCs w:val="28"/>
        </w:rPr>
      </w:pPr>
      <w:r w:rsidRPr="0060586E">
        <w:rPr>
          <w:bCs/>
          <w:sz w:val="28"/>
          <w:szCs w:val="28"/>
        </w:rPr>
        <w:t>Человек и его социальное окружение</w:t>
      </w:r>
    </w:p>
    <w:p w:rsidR="00A57638" w:rsidRPr="0060586E" w:rsidRDefault="00E235EB" w:rsidP="0060586E">
      <w:pPr>
        <w:pStyle w:val="13"/>
        <w:numPr>
          <w:ilvl w:val="0"/>
          <w:numId w:val="64"/>
        </w:numPr>
        <w:tabs>
          <w:tab w:val="left" w:pos="332"/>
        </w:tabs>
        <w:spacing w:line="240" w:lineRule="auto"/>
        <w:ind w:hanging="280"/>
        <w:jc w:val="both"/>
        <w:rPr>
          <w:color w:val="auto"/>
          <w:sz w:val="28"/>
          <w:szCs w:val="28"/>
        </w:rPr>
      </w:pPr>
      <w:r w:rsidRPr="0060586E">
        <w:rPr>
          <w:b/>
          <w:bCs/>
          <w:color w:val="auto"/>
          <w:sz w:val="28"/>
          <w:szCs w:val="28"/>
        </w:rPr>
        <w:t xml:space="preserve">осваивать и применять знания </w:t>
      </w:r>
      <w:r w:rsidRPr="0060586E">
        <w:rPr>
          <w:color w:val="auto"/>
          <w:sz w:val="28"/>
          <w:szCs w:val="28"/>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60586E" w:rsidRDefault="00E235EB" w:rsidP="0060586E">
      <w:pPr>
        <w:pStyle w:val="13"/>
        <w:numPr>
          <w:ilvl w:val="0"/>
          <w:numId w:val="64"/>
        </w:numPr>
        <w:tabs>
          <w:tab w:val="left" w:pos="332"/>
        </w:tabs>
        <w:spacing w:line="240" w:lineRule="auto"/>
        <w:ind w:hanging="280"/>
        <w:jc w:val="both"/>
        <w:rPr>
          <w:color w:val="auto"/>
          <w:sz w:val="28"/>
          <w:szCs w:val="28"/>
        </w:rPr>
      </w:pPr>
      <w:r w:rsidRPr="0060586E">
        <w:rPr>
          <w:b/>
          <w:bCs/>
          <w:color w:val="auto"/>
          <w:sz w:val="28"/>
          <w:szCs w:val="28"/>
        </w:rPr>
        <w:t xml:space="preserve">характеризовать </w:t>
      </w:r>
      <w:r w:rsidRPr="0060586E">
        <w:rPr>
          <w:color w:val="auto"/>
          <w:sz w:val="28"/>
          <w:szCs w:val="28"/>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60586E" w:rsidRDefault="00E235EB" w:rsidP="0060586E">
      <w:pPr>
        <w:pStyle w:val="13"/>
        <w:numPr>
          <w:ilvl w:val="0"/>
          <w:numId w:val="64"/>
        </w:numPr>
        <w:tabs>
          <w:tab w:val="left" w:pos="332"/>
        </w:tabs>
        <w:spacing w:line="240" w:lineRule="auto"/>
        <w:ind w:hanging="280"/>
        <w:jc w:val="both"/>
        <w:rPr>
          <w:color w:val="auto"/>
          <w:sz w:val="28"/>
          <w:szCs w:val="28"/>
        </w:rPr>
      </w:pPr>
      <w:r w:rsidRPr="0060586E">
        <w:rPr>
          <w:b/>
          <w:bCs/>
          <w:color w:val="auto"/>
          <w:sz w:val="28"/>
          <w:szCs w:val="28"/>
        </w:rPr>
        <w:t xml:space="preserve">приводить примеры </w:t>
      </w:r>
      <w:r w:rsidRPr="0060586E">
        <w:rPr>
          <w:color w:val="auto"/>
          <w:sz w:val="28"/>
          <w:szCs w:val="28"/>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60586E" w:rsidRDefault="00E235EB" w:rsidP="0060586E">
      <w:pPr>
        <w:pStyle w:val="13"/>
        <w:numPr>
          <w:ilvl w:val="0"/>
          <w:numId w:val="64"/>
        </w:numPr>
        <w:tabs>
          <w:tab w:val="left" w:pos="332"/>
        </w:tabs>
        <w:spacing w:line="240" w:lineRule="auto"/>
        <w:ind w:hanging="280"/>
        <w:jc w:val="both"/>
        <w:rPr>
          <w:color w:val="auto"/>
          <w:sz w:val="28"/>
          <w:szCs w:val="28"/>
        </w:rPr>
      </w:pPr>
      <w:r w:rsidRPr="0060586E">
        <w:rPr>
          <w:b/>
          <w:bCs/>
          <w:color w:val="auto"/>
          <w:sz w:val="28"/>
          <w:szCs w:val="28"/>
        </w:rPr>
        <w:t xml:space="preserve">классифицировать </w:t>
      </w:r>
      <w:r w:rsidRPr="0060586E">
        <w:rPr>
          <w:color w:val="auto"/>
          <w:sz w:val="28"/>
          <w:szCs w:val="28"/>
        </w:rPr>
        <w:t>по разным признакам виды деятельности человека, потребности людей;</w:t>
      </w:r>
    </w:p>
    <w:p w:rsidR="00A57638" w:rsidRPr="0060586E" w:rsidRDefault="00E235EB" w:rsidP="0060586E">
      <w:pPr>
        <w:pStyle w:val="13"/>
        <w:numPr>
          <w:ilvl w:val="0"/>
          <w:numId w:val="64"/>
        </w:numPr>
        <w:tabs>
          <w:tab w:val="left" w:pos="332"/>
        </w:tabs>
        <w:spacing w:line="240" w:lineRule="auto"/>
        <w:ind w:hanging="280"/>
        <w:jc w:val="both"/>
        <w:rPr>
          <w:color w:val="auto"/>
          <w:sz w:val="28"/>
          <w:szCs w:val="28"/>
        </w:rPr>
      </w:pPr>
      <w:r w:rsidRPr="0060586E">
        <w:rPr>
          <w:b/>
          <w:bCs/>
          <w:color w:val="auto"/>
          <w:sz w:val="28"/>
          <w:szCs w:val="28"/>
        </w:rPr>
        <w:t xml:space="preserve">сравнивать </w:t>
      </w:r>
      <w:r w:rsidRPr="0060586E">
        <w:rPr>
          <w:color w:val="auto"/>
          <w:sz w:val="28"/>
          <w:szCs w:val="28"/>
        </w:rPr>
        <w:t>понятия «индивид», «индивидуальность», «личность»; свойства человека и животных; виды деятельности (игра, труд, учение);</w:t>
      </w:r>
    </w:p>
    <w:p w:rsidR="00A57638" w:rsidRPr="0060586E" w:rsidRDefault="00E235EB" w:rsidP="0060586E">
      <w:pPr>
        <w:pStyle w:val="13"/>
        <w:numPr>
          <w:ilvl w:val="0"/>
          <w:numId w:val="64"/>
        </w:numPr>
        <w:tabs>
          <w:tab w:val="left" w:pos="332"/>
        </w:tabs>
        <w:spacing w:line="240" w:lineRule="auto"/>
        <w:ind w:hanging="280"/>
        <w:jc w:val="both"/>
        <w:rPr>
          <w:color w:val="auto"/>
          <w:sz w:val="28"/>
          <w:szCs w:val="28"/>
        </w:rPr>
      </w:pPr>
      <w:r w:rsidRPr="0060586E">
        <w:rPr>
          <w:b/>
          <w:bCs/>
          <w:color w:val="auto"/>
          <w:sz w:val="28"/>
          <w:szCs w:val="28"/>
        </w:rPr>
        <w:t xml:space="preserve">устанавливать и объяснять взаимосвязи </w:t>
      </w:r>
      <w:r w:rsidRPr="0060586E">
        <w:rPr>
          <w:color w:val="auto"/>
          <w:sz w:val="28"/>
          <w:szCs w:val="28"/>
        </w:rPr>
        <w:t>людей в малых группах; целей, способов и результатов деятельности, целей и средств общения;</w:t>
      </w:r>
    </w:p>
    <w:p w:rsidR="00A57638" w:rsidRPr="0060586E" w:rsidRDefault="00E235EB" w:rsidP="0060586E">
      <w:pPr>
        <w:pStyle w:val="13"/>
        <w:numPr>
          <w:ilvl w:val="0"/>
          <w:numId w:val="64"/>
        </w:numPr>
        <w:tabs>
          <w:tab w:val="left" w:pos="332"/>
        </w:tabs>
        <w:spacing w:line="240" w:lineRule="auto"/>
        <w:ind w:hanging="280"/>
        <w:jc w:val="both"/>
        <w:rPr>
          <w:color w:val="auto"/>
          <w:sz w:val="28"/>
          <w:szCs w:val="28"/>
        </w:rPr>
      </w:pPr>
      <w:r w:rsidRPr="0060586E">
        <w:rPr>
          <w:b/>
          <w:bCs/>
          <w:color w:val="auto"/>
          <w:sz w:val="28"/>
          <w:szCs w:val="28"/>
        </w:rPr>
        <w:t xml:space="preserve">использовать полученные знания </w:t>
      </w:r>
      <w:r w:rsidRPr="0060586E">
        <w:rPr>
          <w:color w:val="auto"/>
          <w:sz w:val="28"/>
          <w:szCs w:val="28"/>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60586E" w:rsidRDefault="00E235EB" w:rsidP="0060586E">
      <w:pPr>
        <w:pStyle w:val="13"/>
        <w:numPr>
          <w:ilvl w:val="0"/>
          <w:numId w:val="64"/>
        </w:numPr>
        <w:tabs>
          <w:tab w:val="left" w:pos="332"/>
        </w:tabs>
        <w:spacing w:line="240" w:lineRule="auto"/>
        <w:ind w:hanging="280"/>
        <w:jc w:val="both"/>
        <w:rPr>
          <w:color w:val="auto"/>
          <w:sz w:val="28"/>
          <w:szCs w:val="28"/>
        </w:rPr>
      </w:pPr>
      <w:r w:rsidRPr="0060586E">
        <w:rPr>
          <w:b/>
          <w:bCs/>
          <w:color w:val="auto"/>
          <w:sz w:val="28"/>
          <w:szCs w:val="28"/>
        </w:rPr>
        <w:t xml:space="preserve">определять и аргументировать </w:t>
      </w:r>
      <w:r w:rsidRPr="0060586E">
        <w:rPr>
          <w:color w:val="auto"/>
          <w:sz w:val="28"/>
          <w:szCs w:val="28"/>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60586E" w:rsidRDefault="00E235EB" w:rsidP="0060586E">
      <w:pPr>
        <w:pStyle w:val="13"/>
        <w:numPr>
          <w:ilvl w:val="0"/>
          <w:numId w:val="64"/>
        </w:numPr>
        <w:tabs>
          <w:tab w:val="left" w:pos="332"/>
        </w:tabs>
        <w:spacing w:line="240" w:lineRule="auto"/>
        <w:ind w:hanging="280"/>
        <w:jc w:val="both"/>
        <w:rPr>
          <w:color w:val="auto"/>
          <w:sz w:val="28"/>
          <w:szCs w:val="28"/>
        </w:rPr>
      </w:pPr>
      <w:r w:rsidRPr="0060586E">
        <w:rPr>
          <w:b/>
          <w:bCs/>
          <w:color w:val="auto"/>
          <w:sz w:val="28"/>
          <w:szCs w:val="28"/>
        </w:rPr>
        <w:t xml:space="preserve">решать </w:t>
      </w:r>
      <w:r w:rsidRPr="0060586E">
        <w:rPr>
          <w:color w:val="auto"/>
          <w:sz w:val="28"/>
          <w:szCs w:val="28"/>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60586E" w:rsidRDefault="00E235EB" w:rsidP="0060586E">
      <w:pPr>
        <w:pStyle w:val="13"/>
        <w:numPr>
          <w:ilvl w:val="0"/>
          <w:numId w:val="65"/>
        </w:numPr>
        <w:tabs>
          <w:tab w:val="left" w:pos="332"/>
        </w:tabs>
        <w:spacing w:line="240" w:lineRule="auto"/>
        <w:ind w:hanging="300"/>
        <w:jc w:val="both"/>
        <w:rPr>
          <w:color w:val="auto"/>
          <w:sz w:val="28"/>
          <w:szCs w:val="28"/>
        </w:rPr>
      </w:pPr>
      <w:r w:rsidRPr="0060586E">
        <w:rPr>
          <w:b/>
          <w:bCs/>
          <w:color w:val="auto"/>
          <w:sz w:val="28"/>
          <w:szCs w:val="28"/>
        </w:rPr>
        <w:t xml:space="preserve">овладевать смысловым чтением </w:t>
      </w:r>
      <w:r w:rsidRPr="0060586E">
        <w:rPr>
          <w:color w:val="auto"/>
          <w:sz w:val="28"/>
          <w:szCs w:val="28"/>
        </w:rPr>
        <w:t xml:space="preserve">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w:t>
      </w:r>
      <w:r w:rsidRPr="0060586E">
        <w:rPr>
          <w:color w:val="auto"/>
          <w:sz w:val="28"/>
          <w:szCs w:val="28"/>
        </w:rPr>
        <w:lastRenderedPageBreak/>
        <w:t>таблицу, схему;</w:t>
      </w:r>
    </w:p>
    <w:p w:rsidR="00A57638" w:rsidRPr="0060586E" w:rsidRDefault="00E235EB" w:rsidP="0060586E">
      <w:pPr>
        <w:pStyle w:val="13"/>
        <w:numPr>
          <w:ilvl w:val="0"/>
          <w:numId w:val="65"/>
        </w:numPr>
        <w:tabs>
          <w:tab w:val="left" w:pos="332"/>
        </w:tabs>
        <w:spacing w:line="240" w:lineRule="auto"/>
        <w:ind w:hanging="300"/>
        <w:jc w:val="both"/>
        <w:rPr>
          <w:color w:val="auto"/>
          <w:sz w:val="28"/>
          <w:szCs w:val="28"/>
        </w:rPr>
      </w:pPr>
      <w:r w:rsidRPr="0060586E">
        <w:rPr>
          <w:b/>
          <w:bCs/>
          <w:color w:val="auto"/>
          <w:sz w:val="28"/>
          <w:szCs w:val="28"/>
        </w:rPr>
        <w:t xml:space="preserve">искать и извлекать </w:t>
      </w:r>
      <w:r w:rsidRPr="0060586E">
        <w:rPr>
          <w:color w:val="auto"/>
          <w:sz w:val="28"/>
          <w:szCs w:val="28"/>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60586E" w:rsidRDefault="00E235EB" w:rsidP="0060586E">
      <w:pPr>
        <w:pStyle w:val="13"/>
        <w:numPr>
          <w:ilvl w:val="0"/>
          <w:numId w:val="65"/>
        </w:numPr>
        <w:tabs>
          <w:tab w:val="left" w:pos="332"/>
        </w:tabs>
        <w:spacing w:line="240" w:lineRule="auto"/>
        <w:ind w:hanging="300"/>
        <w:jc w:val="both"/>
        <w:rPr>
          <w:color w:val="auto"/>
          <w:sz w:val="28"/>
          <w:szCs w:val="28"/>
        </w:rPr>
      </w:pPr>
      <w:r w:rsidRPr="0060586E">
        <w:rPr>
          <w:b/>
          <w:bCs/>
          <w:color w:val="auto"/>
          <w:sz w:val="28"/>
          <w:szCs w:val="28"/>
        </w:rPr>
        <w:t xml:space="preserve">анализировать, обобщать, систематизировать, оценивать </w:t>
      </w:r>
      <w:r w:rsidRPr="0060586E">
        <w:rPr>
          <w:color w:val="auto"/>
          <w:sz w:val="28"/>
          <w:szCs w:val="28"/>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60586E" w:rsidRDefault="00E235EB" w:rsidP="0060586E">
      <w:pPr>
        <w:pStyle w:val="13"/>
        <w:numPr>
          <w:ilvl w:val="0"/>
          <w:numId w:val="65"/>
        </w:numPr>
        <w:tabs>
          <w:tab w:val="left" w:pos="332"/>
        </w:tabs>
        <w:spacing w:line="240" w:lineRule="auto"/>
        <w:ind w:hanging="300"/>
        <w:jc w:val="both"/>
        <w:rPr>
          <w:color w:val="auto"/>
          <w:sz w:val="28"/>
          <w:szCs w:val="28"/>
        </w:rPr>
      </w:pPr>
      <w:r w:rsidRPr="0060586E">
        <w:rPr>
          <w:b/>
          <w:bCs/>
          <w:color w:val="auto"/>
          <w:sz w:val="28"/>
          <w:szCs w:val="28"/>
        </w:rPr>
        <w:t xml:space="preserve">оценивать собственные поступки и поведение других людей </w:t>
      </w:r>
      <w:r w:rsidRPr="0060586E">
        <w:rPr>
          <w:color w:val="auto"/>
          <w:sz w:val="28"/>
          <w:szCs w:val="28"/>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60586E" w:rsidRDefault="00E235EB" w:rsidP="0060586E">
      <w:pPr>
        <w:pStyle w:val="13"/>
        <w:numPr>
          <w:ilvl w:val="0"/>
          <w:numId w:val="65"/>
        </w:numPr>
        <w:tabs>
          <w:tab w:val="left" w:pos="332"/>
        </w:tabs>
        <w:spacing w:line="240" w:lineRule="auto"/>
        <w:ind w:hanging="300"/>
        <w:jc w:val="both"/>
        <w:rPr>
          <w:color w:val="auto"/>
          <w:sz w:val="28"/>
          <w:szCs w:val="28"/>
        </w:rPr>
      </w:pPr>
      <w:r w:rsidRPr="0060586E">
        <w:rPr>
          <w:b/>
          <w:bCs/>
          <w:color w:val="auto"/>
          <w:sz w:val="28"/>
          <w:szCs w:val="28"/>
        </w:rPr>
        <w:t xml:space="preserve">приобретать опыт </w:t>
      </w:r>
      <w:r w:rsidRPr="0060586E">
        <w:rPr>
          <w:color w:val="auto"/>
          <w:sz w:val="28"/>
          <w:szCs w:val="28"/>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60586E" w:rsidRDefault="00E235EB" w:rsidP="0060586E">
      <w:pPr>
        <w:pStyle w:val="13"/>
        <w:spacing w:line="240" w:lineRule="auto"/>
        <w:ind w:hanging="300"/>
        <w:jc w:val="both"/>
        <w:rPr>
          <w:color w:val="auto"/>
          <w:sz w:val="28"/>
          <w:szCs w:val="28"/>
        </w:rPr>
      </w:pPr>
      <w:r w:rsidRPr="0060586E">
        <w:rPr>
          <w:color w:val="auto"/>
          <w:sz w:val="28"/>
          <w:szCs w:val="28"/>
        </w:rPr>
        <w:t xml:space="preserve">— </w:t>
      </w:r>
      <w:r w:rsidRPr="0060586E">
        <w:rPr>
          <w:b/>
          <w:bCs/>
          <w:color w:val="auto"/>
          <w:sz w:val="28"/>
          <w:szCs w:val="28"/>
        </w:rPr>
        <w:t>приобретать опыт совместной деятельности</w:t>
      </w:r>
      <w:r w:rsidRPr="0060586E">
        <w:rPr>
          <w:color w:val="auto"/>
          <w:sz w:val="28"/>
          <w:szCs w:val="28"/>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60586E" w:rsidRDefault="00E235EB" w:rsidP="0060586E">
      <w:pPr>
        <w:pStyle w:val="af5"/>
        <w:rPr>
          <w:sz w:val="28"/>
          <w:szCs w:val="28"/>
        </w:rPr>
      </w:pPr>
      <w:r w:rsidRPr="0060586E">
        <w:rPr>
          <w:sz w:val="28"/>
          <w:szCs w:val="28"/>
        </w:rPr>
        <w:t>Общество, в котором мы живём</w:t>
      </w:r>
    </w:p>
    <w:p w:rsidR="00A57638" w:rsidRPr="0060586E" w:rsidRDefault="00E235EB" w:rsidP="0060586E">
      <w:pPr>
        <w:pStyle w:val="13"/>
        <w:numPr>
          <w:ilvl w:val="0"/>
          <w:numId w:val="65"/>
        </w:numPr>
        <w:tabs>
          <w:tab w:val="left" w:pos="332"/>
        </w:tabs>
        <w:spacing w:line="240" w:lineRule="auto"/>
        <w:ind w:hanging="300"/>
        <w:jc w:val="both"/>
        <w:rPr>
          <w:color w:val="auto"/>
          <w:sz w:val="28"/>
          <w:szCs w:val="28"/>
        </w:rPr>
      </w:pPr>
      <w:r w:rsidRPr="0060586E">
        <w:rPr>
          <w:b/>
          <w:bCs/>
          <w:color w:val="auto"/>
          <w:sz w:val="28"/>
          <w:szCs w:val="28"/>
        </w:rPr>
        <w:t xml:space="preserve">осваивать и применять знания </w:t>
      </w:r>
      <w:r w:rsidRPr="0060586E">
        <w:rPr>
          <w:color w:val="auto"/>
          <w:sz w:val="28"/>
          <w:szCs w:val="28"/>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60586E" w:rsidRDefault="00E235EB" w:rsidP="0060586E">
      <w:pPr>
        <w:pStyle w:val="13"/>
        <w:numPr>
          <w:ilvl w:val="0"/>
          <w:numId w:val="65"/>
        </w:numPr>
        <w:tabs>
          <w:tab w:val="left" w:pos="332"/>
        </w:tabs>
        <w:spacing w:line="240" w:lineRule="auto"/>
        <w:ind w:hanging="300"/>
        <w:jc w:val="both"/>
        <w:rPr>
          <w:color w:val="auto"/>
          <w:sz w:val="28"/>
          <w:szCs w:val="28"/>
        </w:rPr>
      </w:pPr>
      <w:r w:rsidRPr="0060586E">
        <w:rPr>
          <w:b/>
          <w:bCs/>
          <w:color w:val="auto"/>
          <w:sz w:val="28"/>
          <w:szCs w:val="28"/>
        </w:rPr>
        <w:t xml:space="preserve">характеризовать </w:t>
      </w:r>
      <w:r w:rsidRPr="0060586E">
        <w:rPr>
          <w:color w:val="auto"/>
          <w:sz w:val="28"/>
          <w:szCs w:val="28"/>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60586E" w:rsidRDefault="00E235EB" w:rsidP="0060586E">
      <w:pPr>
        <w:pStyle w:val="13"/>
        <w:numPr>
          <w:ilvl w:val="0"/>
          <w:numId w:val="65"/>
        </w:numPr>
        <w:tabs>
          <w:tab w:val="left" w:pos="332"/>
        </w:tabs>
        <w:spacing w:line="240" w:lineRule="auto"/>
        <w:ind w:hanging="300"/>
        <w:jc w:val="both"/>
        <w:rPr>
          <w:color w:val="auto"/>
          <w:sz w:val="28"/>
          <w:szCs w:val="28"/>
        </w:rPr>
      </w:pPr>
      <w:r w:rsidRPr="0060586E">
        <w:rPr>
          <w:b/>
          <w:bCs/>
          <w:color w:val="auto"/>
          <w:sz w:val="28"/>
          <w:szCs w:val="28"/>
        </w:rPr>
        <w:t xml:space="preserve">приводить примеры </w:t>
      </w:r>
      <w:r w:rsidRPr="0060586E">
        <w:rPr>
          <w:color w:val="auto"/>
          <w:sz w:val="28"/>
          <w:szCs w:val="28"/>
        </w:rPr>
        <w:t>разного положения людей в обществе, видов экономической деятельности, глобальных проблем;</w:t>
      </w:r>
    </w:p>
    <w:p w:rsidR="00A57638" w:rsidRPr="0060586E" w:rsidRDefault="00E235EB" w:rsidP="0060586E">
      <w:pPr>
        <w:pStyle w:val="13"/>
        <w:numPr>
          <w:ilvl w:val="0"/>
          <w:numId w:val="65"/>
        </w:numPr>
        <w:tabs>
          <w:tab w:val="left" w:pos="332"/>
        </w:tabs>
        <w:spacing w:line="240" w:lineRule="auto"/>
        <w:ind w:firstLine="0"/>
        <w:jc w:val="both"/>
        <w:rPr>
          <w:color w:val="auto"/>
          <w:sz w:val="28"/>
          <w:szCs w:val="28"/>
        </w:rPr>
      </w:pPr>
      <w:r w:rsidRPr="0060586E">
        <w:rPr>
          <w:b/>
          <w:bCs/>
          <w:color w:val="auto"/>
          <w:sz w:val="28"/>
          <w:szCs w:val="28"/>
        </w:rPr>
        <w:t xml:space="preserve">классифицировать </w:t>
      </w:r>
      <w:r w:rsidRPr="0060586E">
        <w:rPr>
          <w:color w:val="auto"/>
          <w:sz w:val="28"/>
          <w:szCs w:val="28"/>
        </w:rPr>
        <w:t>социальные общности и группы;</w:t>
      </w:r>
    </w:p>
    <w:p w:rsidR="00A57638" w:rsidRPr="0060586E" w:rsidRDefault="00E235EB" w:rsidP="0060586E">
      <w:pPr>
        <w:pStyle w:val="13"/>
        <w:numPr>
          <w:ilvl w:val="0"/>
          <w:numId w:val="65"/>
        </w:numPr>
        <w:tabs>
          <w:tab w:val="left" w:pos="332"/>
        </w:tabs>
        <w:spacing w:line="240" w:lineRule="auto"/>
        <w:ind w:hanging="280"/>
        <w:jc w:val="both"/>
        <w:rPr>
          <w:color w:val="auto"/>
          <w:sz w:val="28"/>
          <w:szCs w:val="28"/>
        </w:rPr>
      </w:pPr>
      <w:r w:rsidRPr="0060586E">
        <w:rPr>
          <w:b/>
          <w:bCs/>
          <w:color w:val="auto"/>
          <w:sz w:val="28"/>
          <w:szCs w:val="28"/>
        </w:rPr>
        <w:t xml:space="preserve">сравнивать </w:t>
      </w:r>
      <w:r w:rsidRPr="0060586E">
        <w:rPr>
          <w:color w:val="auto"/>
          <w:sz w:val="28"/>
          <w:szCs w:val="28"/>
        </w:rPr>
        <w:t>социальные общности и группы, положение в обществе различных людей; различные формы хозяйствования;</w:t>
      </w:r>
    </w:p>
    <w:p w:rsidR="00A57638" w:rsidRPr="0060586E" w:rsidRDefault="00E235EB" w:rsidP="0060586E">
      <w:pPr>
        <w:pStyle w:val="13"/>
        <w:numPr>
          <w:ilvl w:val="0"/>
          <w:numId w:val="65"/>
        </w:numPr>
        <w:tabs>
          <w:tab w:val="left" w:pos="332"/>
        </w:tabs>
        <w:spacing w:line="240" w:lineRule="auto"/>
        <w:ind w:hanging="280"/>
        <w:jc w:val="both"/>
        <w:rPr>
          <w:color w:val="auto"/>
          <w:sz w:val="28"/>
          <w:szCs w:val="28"/>
        </w:rPr>
      </w:pPr>
      <w:r w:rsidRPr="0060586E">
        <w:rPr>
          <w:b/>
          <w:bCs/>
          <w:color w:val="auto"/>
          <w:sz w:val="28"/>
          <w:szCs w:val="28"/>
        </w:rPr>
        <w:t xml:space="preserve">устанавливать взаимодействия </w:t>
      </w:r>
      <w:r w:rsidRPr="0060586E">
        <w:rPr>
          <w:color w:val="auto"/>
          <w:sz w:val="28"/>
          <w:szCs w:val="28"/>
        </w:rPr>
        <w:t>общества и природы, человека и общества, деятельности основных участников экономики;</w:t>
      </w:r>
    </w:p>
    <w:p w:rsidR="00A57638" w:rsidRPr="0060586E" w:rsidRDefault="00E235EB" w:rsidP="0060586E">
      <w:pPr>
        <w:pStyle w:val="13"/>
        <w:numPr>
          <w:ilvl w:val="0"/>
          <w:numId w:val="65"/>
        </w:numPr>
        <w:tabs>
          <w:tab w:val="left" w:pos="332"/>
        </w:tabs>
        <w:spacing w:line="240" w:lineRule="auto"/>
        <w:ind w:hanging="280"/>
        <w:jc w:val="both"/>
        <w:rPr>
          <w:color w:val="auto"/>
          <w:sz w:val="28"/>
          <w:szCs w:val="28"/>
        </w:rPr>
      </w:pPr>
      <w:r w:rsidRPr="0060586E">
        <w:rPr>
          <w:b/>
          <w:bCs/>
          <w:color w:val="auto"/>
          <w:sz w:val="28"/>
          <w:szCs w:val="28"/>
        </w:rPr>
        <w:t xml:space="preserve">использовать полученные знания для объяснения </w:t>
      </w:r>
      <w:r w:rsidRPr="0060586E">
        <w:rPr>
          <w:color w:val="auto"/>
          <w:sz w:val="28"/>
          <w:szCs w:val="28"/>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60586E" w:rsidRDefault="00E235EB" w:rsidP="0060586E">
      <w:pPr>
        <w:pStyle w:val="13"/>
        <w:numPr>
          <w:ilvl w:val="0"/>
          <w:numId w:val="65"/>
        </w:numPr>
        <w:tabs>
          <w:tab w:val="left" w:pos="332"/>
        </w:tabs>
        <w:spacing w:line="240" w:lineRule="auto"/>
        <w:ind w:hanging="280"/>
        <w:jc w:val="both"/>
        <w:rPr>
          <w:color w:val="auto"/>
          <w:sz w:val="28"/>
          <w:szCs w:val="28"/>
        </w:rPr>
      </w:pPr>
      <w:r w:rsidRPr="0060586E">
        <w:rPr>
          <w:color w:val="auto"/>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60586E" w:rsidRDefault="00E235EB" w:rsidP="0060586E">
      <w:pPr>
        <w:pStyle w:val="13"/>
        <w:numPr>
          <w:ilvl w:val="0"/>
          <w:numId w:val="65"/>
        </w:numPr>
        <w:tabs>
          <w:tab w:val="left" w:pos="332"/>
        </w:tabs>
        <w:spacing w:line="240" w:lineRule="auto"/>
        <w:ind w:hanging="280"/>
        <w:jc w:val="both"/>
        <w:rPr>
          <w:color w:val="auto"/>
          <w:sz w:val="28"/>
          <w:szCs w:val="28"/>
        </w:rPr>
      </w:pPr>
      <w:r w:rsidRPr="0060586E">
        <w:rPr>
          <w:b/>
          <w:bCs/>
          <w:color w:val="auto"/>
          <w:sz w:val="28"/>
          <w:szCs w:val="28"/>
        </w:rPr>
        <w:lastRenderedPageBreak/>
        <w:t xml:space="preserve">решать познавательные и практические задачи </w:t>
      </w:r>
      <w:r w:rsidRPr="0060586E">
        <w:rPr>
          <w:color w:val="auto"/>
          <w:sz w:val="28"/>
          <w:szCs w:val="28"/>
        </w:rPr>
        <w:t>(в том числе задачи, отражающие возможности юного гражданина внести свой вклад в решение экологической проблемы);</w:t>
      </w:r>
    </w:p>
    <w:p w:rsidR="00A57638" w:rsidRPr="0060586E" w:rsidRDefault="00E235EB" w:rsidP="0060586E">
      <w:pPr>
        <w:pStyle w:val="13"/>
        <w:numPr>
          <w:ilvl w:val="0"/>
          <w:numId w:val="65"/>
        </w:numPr>
        <w:tabs>
          <w:tab w:val="left" w:pos="332"/>
        </w:tabs>
        <w:spacing w:line="240" w:lineRule="auto"/>
        <w:ind w:hanging="280"/>
        <w:jc w:val="both"/>
        <w:rPr>
          <w:color w:val="auto"/>
          <w:sz w:val="28"/>
          <w:szCs w:val="28"/>
        </w:rPr>
      </w:pPr>
      <w:r w:rsidRPr="0060586E">
        <w:rPr>
          <w:b/>
          <w:bCs/>
          <w:color w:val="auto"/>
          <w:sz w:val="28"/>
          <w:szCs w:val="28"/>
        </w:rPr>
        <w:t xml:space="preserve">овладевать смысловым чтением </w:t>
      </w:r>
      <w:r w:rsidRPr="0060586E">
        <w:rPr>
          <w:color w:val="auto"/>
          <w:sz w:val="28"/>
          <w:szCs w:val="28"/>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60586E" w:rsidRDefault="00E235EB" w:rsidP="0060586E">
      <w:pPr>
        <w:pStyle w:val="13"/>
        <w:numPr>
          <w:ilvl w:val="0"/>
          <w:numId w:val="65"/>
        </w:numPr>
        <w:tabs>
          <w:tab w:val="left" w:pos="332"/>
        </w:tabs>
        <w:spacing w:line="240" w:lineRule="auto"/>
        <w:ind w:hanging="280"/>
        <w:jc w:val="both"/>
        <w:rPr>
          <w:color w:val="auto"/>
          <w:sz w:val="28"/>
          <w:szCs w:val="28"/>
        </w:rPr>
      </w:pPr>
      <w:r w:rsidRPr="0060586E">
        <w:rPr>
          <w:b/>
          <w:bCs/>
          <w:color w:val="auto"/>
          <w:sz w:val="28"/>
          <w:szCs w:val="28"/>
        </w:rPr>
        <w:t xml:space="preserve">извлекать информацию </w:t>
      </w:r>
      <w:r w:rsidRPr="0060586E">
        <w:rPr>
          <w:color w:val="auto"/>
          <w:sz w:val="28"/>
          <w:szCs w:val="28"/>
        </w:rPr>
        <w:t>из разных источников о человеке и обществе, включая информацию о народах России;</w:t>
      </w:r>
    </w:p>
    <w:p w:rsidR="00A57638" w:rsidRPr="0060586E" w:rsidRDefault="00E235EB" w:rsidP="0060586E">
      <w:pPr>
        <w:pStyle w:val="13"/>
        <w:numPr>
          <w:ilvl w:val="0"/>
          <w:numId w:val="65"/>
        </w:numPr>
        <w:tabs>
          <w:tab w:val="left" w:pos="332"/>
        </w:tabs>
        <w:spacing w:line="240" w:lineRule="auto"/>
        <w:ind w:hanging="280"/>
        <w:jc w:val="both"/>
        <w:rPr>
          <w:color w:val="auto"/>
          <w:sz w:val="28"/>
          <w:szCs w:val="28"/>
        </w:rPr>
      </w:pPr>
      <w:r w:rsidRPr="0060586E">
        <w:rPr>
          <w:b/>
          <w:bCs/>
          <w:color w:val="auto"/>
          <w:sz w:val="28"/>
          <w:szCs w:val="28"/>
        </w:rPr>
        <w:t xml:space="preserve">анализировать, обобщать, систематизировать, оценивать </w:t>
      </w:r>
      <w:r w:rsidRPr="0060586E">
        <w:rPr>
          <w:color w:val="auto"/>
          <w:sz w:val="28"/>
          <w:szCs w:val="28"/>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60586E" w:rsidRDefault="00E235EB" w:rsidP="0060586E">
      <w:pPr>
        <w:pStyle w:val="13"/>
        <w:numPr>
          <w:ilvl w:val="0"/>
          <w:numId w:val="65"/>
        </w:numPr>
        <w:tabs>
          <w:tab w:val="left" w:pos="332"/>
        </w:tabs>
        <w:spacing w:line="240" w:lineRule="auto"/>
        <w:ind w:hanging="280"/>
        <w:jc w:val="both"/>
        <w:rPr>
          <w:color w:val="auto"/>
          <w:sz w:val="28"/>
          <w:szCs w:val="28"/>
        </w:rPr>
      </w:pPr>
      <w:r w:rsidRPr="0060586E">
        <w:rPr>
          <w:b/>
          <w:bCs/>
          <w:color w:val="auto"/>
          <w:sz w:val="28"/>
          <w:szCs w:val="28"/>
        </w:rPr>
        <w:t xml:space="preserve">оценивать собственные поступки и поведение других людей </w:t>
      </w:r>
      <w:r w:rsidRPr="0060586E">
        <w:rPr>
          <w:color w:val="auto"/>
          <w:sz w:val="28"/>
          <w:szCs w:val="28"/>
        </w:rPr>
        <w:t>с точки зрения их соответствия духовным традициям общества;</w:t>
      </w:r>
    </w:p>
    <w:p w:rsidR="00A57638" w:rsidRPr="0060586E" w:rsidRDefault="00E235EB" w:rsidP="0060586E">
      <w:pPr>
        <w:pStyle w:val="13"/>
        <w:numPr>
          <w:ilvl w:val="0"/>
          <w:numId w:val="65"/>
        </w:numPr>
        <w:tabs>
          <w:tab w:val="left" w:pos="332"/>
        </w:tabs>
        <w:spacing w:line="240" w:lineRule="auto"/>
        <w:ind w:hanging="280"/>
        <w:jc w:val="both"/>
        <w:rPr>
          <w:color w:val="auto"/>
          <w:sz w:val="28"/>
          <w:szCs w:val="28"/>
        </w:rPr>
      </w:pPr>
      <w:r w:rsidRPr="0060586E">
        <w:rPr>
          <w:b/>
          <w:bCs/>
          <w:color w:val="auto"/>
          <w:sz w:val="28"/>
          <w:szCs w:val="28"/>
        </w:rPr>
        <w:t xml:space="preserve">использовать </w:t>
      </w:r>
      <w:r w:rsidRPr="0060586E">
        <w:rPr>
          <w:color w:val="auto"/>
          <w:sz w:val="28"/>
          <w:szCs w:val="28"/>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осуществлять </w:t>
      </w:r>
      <w:r w:rsidRPr="0060586E">
        <w:rPr>
          <w:color w:val="auto"/>
          <w:sz w:val="28"/>
          <w:szCs w:val="28"/>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Pr="0060586E" w:rsidRDefault="00DC12CB" w:rsidP="0060586E">
      <w:pPr>
        <w:pStyle w:val="af5"/>
        <w:rPr>
          <w:sz w:val="28"/>
          <w:szCs w:val="28"/>
        </w:rPr>
      </w:pPr>
      <w:bookmarkStart w:id="405" w:name="bookmark1000"/>
    </w:p>
    <w:p w:rsidR="00A57638" w:rsidRPr="0060586E" w:rsidRDefault="00E235EB" w:rsidP="0060586E">
      <w:pPr>
        <w:pStyle w:val="af5"/>
        <w:rPr>
          <w:sz w:val="28"/>
          <w:szCs w:val="28"/>
        </w:rPr>
      </w:pPr>
      <w:r w:rsidRPr="0060586E">
        <w:rPr>
          <w:sz w:val="28"/>
          <w:szCs w:val="28"/>
        </w:rPr>
        <w:t>7 КЛАСС</w:t>
      </w:r>
      <w:bookmarkEnd w:id="405"/>
    </w:p>
    <w:p w:rsidR="00DC12CB" w:rsidRPr="0060586E" w:rsidRDefault="00DC12CB" w:rsidP="0060586E">
      <w:pPr>
        <w:pStyle w:val="af5"/>
        <w:rPr>
          <w:bCs/>
          <w:sz w:val="28"/>
          <w:szCs w:val="28"/>
        </w:rPr>
      </w:pPr>
    </w:p>
    <w:p w:rsidR="00A57638" w:rsidRPr="0060586E" w:rsidRDefault="00E235EB" w:rsidP="0060586E">
      <w:pPr>
        <w:pStyle w:val="af5"/>
        <w:rPr>
          <w:sz w:val="28"/>
          <w:szCs w:val="28"/>
        </w:rPr>
      </w:pPr>
      <w:r w:rsidRPr="0060586E">
        <w:rPr>
          <w:bCs/>
          <w:sz w:val="28"/>
          <w:szCs w:val="28"/>
        </w:rPr>
        <w:t>Социальные ценности и нормы</w:t>
      </w:r>
    </w:p>
    <w:p w:rsidR="00A57638" w:rsidRPr="0060586E" w:rsidRDefault="00E235EB" w:rsidP="0060586E">
      <w:pPr>
        <w:pStyle w:val="13"/>
        <w:numPr>
          <w:ilvl w:val="0"/>
          <w:numId w:val="66"/>
        </w:numPr>
        <w:tabs>
          <w:tab w:val="left" w:pos="332"/>
        </w:tabs>
        <w:spacing w:line="240" w:lineRule="auto"/>
        <w:ind w:hanging="300"/>
        <w:jc w:val="both"/>
        <w:rPr>
          <w:color w:val="auto"/>
          <w:sz w:val="28"/>
          <w:szCs w:val="28"/>
        </w:rPr>
      </w:pPr>
      <w:r w:rsidRPr="0060586E">
        <w:rPr>
          <w:b/>
          <w:bCs/>
          <w:color w:val="auto"/>
          <w:sz w:val="28"/>
          <w:szCs w:val="28"/>
        </w:rPr>
        <w:t xml:space="preserve">осваивать и применять знания </w:t>
      </w:r>
      <w:r w:rsidRPr="0060586E">
        <w:rPr>
          <w:color w:val="auto"/>
          <w:sz w:val="28"/>
          <w:szCs w:val="28"/>
        </w:rPr>
        <w:t>о социальных ценностях; о содержании и значении социальных норм, регулирующих общественные отношения;</w:t>
      </w:r>
    </w:p>
    <w:p w:rsidR="00A57638" w:rsidRPr="0060586E" w:rsidRDefault="00E235EB" w:rsidP="0060586E">
      <w:pPr>
        <w:pStyle w:val="13"/>
        <w:numPr>
          <w:ilvl w:val="0"/>
          <w:numId w:val="66"/>
        </w:numPr>
        <w:tabs>
          <w:tab w:val="left" w:pos="332"/>
        </w:tabs>
        <w:spacing w:line="240" w:lineRule="auto"/>
        <w:ind w:hanging="300"/>
        <w:jc w:val="both"/>
        <w:rPr>
          <w:color w:val="auto"/>
          <w:sz w:val="28"/>
          <w:szCs w:val="28"/>
        </w:rPr>
      </w:pPr>
      <w:r w:rsidRPr="0060586E">
        <w:rPr>
          <w:b/>
          <w:bCs/>
          <w:color w:val="auto"/>
          <w:sz w:val="28"/>
          <w:szCs w:val="28"/>
        </w:rPr>
        <w:t xml:space="preserve">характеризовать </w:t>
      </w:r>
      <w:r w:rsidRPr="0060586E">
        <w:rPr>
          <w:color w:val="auto"/>
          <w:sz w:val="28"/>
          <w:szCs w:val="28"/>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60586E" w:rsidRDefault="00E235EB" w:rsidP="0060586E">
      <w:pPr>
        <w:pStyle w:val="13"/>
        <w:numPr>
          <w:ilvl w:val="0"/>
          <w:numId w:val="66"/>
        </w:numPr>
        <w:tabs>
          <w:tab w:val="left" w:pos="332"/>
        </w:tabs>
        <w:spacing w:line="240" w:lineRule="auto"/>
        <w:ind w:hanging="300"/>
        <w:jc w:val="both"/>
        <w:rPr>
          <w:color w:val="auto"/>
          <w:sz w:val="28"/>
          <w:szCs w:val="28"/>
        </w:rPr>
      </w:pPr>
      <w:r w:rsidRPr="0060586E">
        <w:rPr>
          <w:b/>
          <w:bCs/>
          <w:color w:val="auto"/>
          <w:sz w:val="28"/>
          <w:szCs w:val="28"/>
        </w:rPr>
        <w:t xml:space="preserve">приводить примеры </w:t>
      </w:r>
      <w:r w:rsidRPr="0060586E">
        <w:rPr>
          <w:color w:val="auto"/>
          <w:sz w:val="28"/>
          <w:szCs w:val="28"/>
        </w:rPr>
        <w:t>гражданственности и патриотизма; ситуаций морального выбора; ситуаций, регулируемых различными видами социальных норм;</w:t>
      </w:r>
    </w:p>
    <w:p w:rsidR="00A57638" w:rsidRPr="0060586E" w:rsidRDefault="00E235EB" w:rsidP="0060586E">
      <w:pPr>
        <w:pStyle w:val="13"/>
        <w:numPr>
          <w:ilvl w:val="0"/>
          <w:numId w:val="66"/>
        </w:numPr>
        <w:tabs>
          <w:tab w:val="left" w:pos="332"/>
        </w:tabs>
        <w:spacing w:line="240" w:lineRule="auto"/>
        <w:ind w:hanging="300"/>
        <w:jc w:val="both"/>
        <w:rPr>
          <w:color w:val="auto"/>
          <w:sz w:val="28"/>
          <w:szCs w:val="28"/>
        </w:rPr>
      </w:pPr>
      <w:r w:rsidRPr="0060586E">
        <w:rPr>
          <w:b/>
          <w:bCs/>
          <w:color w:val="auto"/>
          <w:sz w:val="28"/>
          <w:szCs w:val="28"/>
        </w:rPr>
        <w:t xml:space="preserve">классифицировать </w:t>
      </w:r>
      <w:r w:rsidRPr="0060586E">
        <w:rPr>
          <w:color w:val="auto"/>
          <w:sz w:val="28"/>
          <w:szCs w:val="28"/>
        </w:rPr>
        <w:t>социальные нормы, их существенные признаки и элементы;</w:t>
      </w:r>
    </w:p>
    <w:p w:rsidR="00A57638" w:rsidRPr="0060586E" w:rsidRDefault="00E235EB" w:rsidP="0060586E">
      <w:pPr>
        <w:pStyle w:val="13"/>
        <w:numPr>
          <w:ilvl w:val="0"/>
          <w:numId w:val="66"/>
        </w:numPr>
        <w:tabs>
          <w:tab w:val="left" w:pos="332"/>
        </w:tabs>
        <w:spacing w:line="240" w:lineRule="auto"/>
        <w:ind w:firstLine="0"/>
        <w:jc w:val="both"/>
        <w:rPr>
          <w:color w:val="auto"/>
          <w:sz w:val="28"/>
          <w:szCs w:val="28"/>
        </w:rPr>
      </w:pPr>
      <w:r w:rsidRPr="0060586E">
        <w:rPr>
          <w:b/>
          <w:bCs/>
          <w:color w:val="auto"/>
          <w:sz w:val="28"/>
          <w:szCs w:val="28"/>
        </w:rPr>
        <w:t xml:space="preserve">сравнивать </w:t>
      </w:r>
      <w:r w:rsidRPr="0060586E">
        <w:rPr>
          <w:color w:val="auto"/>
          <w:sz w:val="28"/>
          <w:szCs w:val="28"/>
        </w:rPr>
        <w:t>отдельные виды социальных норм;</w:t>
      </w:r>
    </w:p>
    <w:p w:rsidR="00A57638" w:rsidRPr="0060586E" w:rsidRDefault="00E235EB" w:rsidP="0060586E">
      <w:pPr>
        <w:pStyle w:val="13"/>
        <w:numPr>
          <w:ilvl w:val="0"/>
          <w:numId w:val="66"/>
        </w:numPr>
        <w:tabs>
          <w:tab w:val="left" w:pos="332"/>
        </w:tabs>
        <w:spacing w:line="240" w:lineRule="auto"/>
        <w:ind w:hanging="300"/>
        <w:jc w:val="both"/>
        <w:rPr>
          <w:color w:val="auto"/>
          <w:sz w:val="28"/>
          <w:szCs w:val="28"/>
        </w:rPr>
      </w:pPr>
      <w:r w:rsidRPr="0060586E">
        <w:rPr>
          <w:b/>
          <w:bCs/>
          <w:color w:val="auto"/>
          <w:sz w:val="28"/>
          <w:szCs w:val="28"/>
        </w:rPr>
        <w:t xml:space="preserve">устанавливать и объяснять </w:t>
      </w:r>
      <w:r w:rsidRPr="0060586E">
        <w:rPr>
          <w:color w:val="auto"/>
          <w:sz w:val="28"/>
          <w:szCs w:val="28"/>
        </w:rPr>
        <w:t>влияние социальных норм на общество и человека;</w:t>
      </w:r>
    </w:p>
    <w:p w:rsidR="00A57638" w:rsidRPr="0060586E" w:rsidRDefault="00E235EB" w:rsidP="0060586E">
      <w:pPr>
        <w:pStyle w:val="13"/>
        <w:numPr>
          <w:ilvl w:val="0"/>
          <w:numId w:val="66"/>
        </w:numPr>
        <w:tabs>
          <w:tab w:val="left" w:pos="332"/>
        </w:tabs>
        <w:spacing w:line="240" w:lineRule="auto"/>
        <w:ind w:hanging="300"/>
        <w:jc w:val="both"/>
        <w:rPr>
          <w:color w:val="auto"/>
          <w:sz w:val="28"/>
          <w:szCs w:val="28"/>
        </w:rPr>
      </w:pPr>
      <w:r w:rsidRPr="0060586E">
        <w:rPr>
          <w:b/>
          <w:bCs/>
          <w:color w:val="auto"/>
          <w:sz w:val="28"/>
          <w:szCs w:val="28"/>
        </w:rPr>
        <w:t xml:space="preserve">использовать </w:t>
      </w:r>
      <w:r w:rsidRPr="0060586E">
        <w:rPr>
          <w:color w:val="auto"/>
          <w:sz w:val="28"/>
          <w:szCs w:val="28"/>
        </w:rPr>
        <w:t>полученные знания для объяснения (устного и письменного) сущности социальных норм;</w:t>
      </w:r>
    </w:p>
    <w:p w:rsidR="00A57638" w:rsidRPr="0060586E" w:rsidRDefault="00E235EB" w:rsidP="0060586E">
      <w:pPr>
        <w:pStyle w:val="13"/>
        <w:numPr>
          <w:ilvl w:val="0"/>
          <w:numId w:val="66"/>
        </w:numPr>
        <w:tabs>
          <w:tab w:val="left" w:pos="332"/>
        </w:tabs>
        <w:spacing w:line="240" w:lineRule="auto"/>
        <w:ind w:hanging="300"/>
        <w:jc w:val="both"/>
        <w:rPr>
          <w:color w:val="auto"/>
          <w:sz w:val="28"/>
          <w:szCs w:val="28"/>
        </w:rPr>
      </w:pPr>
      <w:r w:rsidRPr="0060586E">
        <w:rPr>
          <w:b/>
          <w:bCs/>
          <w:color w:val="auto"/>
          <w:sz w:val="28"/>
          <w:szCs w:val="28"/>
        </w:rPr>
        <w:t xml:space="preserve">определять и аргументировать </w:t>
      </w:r>
      <w:r w:rsidRPr="0060586E">
        <w:rPr>
          <w:color w:val="auto"/>
          <w:sz w:val="28"/>
          <w:szCs w:val="28"/>
        </w:rPr>
        <w:t xml:space="preserve">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w:t>
      </w:r>
      <w:r w:rsidRPr="0060586E">
        <w:rPr>
          <w:color w:val="auto"/>
          <w:sz w:val="28"/>
          <w:szCs w:val="28"/>
        </w:rPr>
        <w:lastRenderedPageBreak/>
        <w:t>поведения человека в обществе;</w:t>
      </w:r>
    </w:p>
    <w:p w:rsidR="00A57638" w:rsidRPr="0060586E" w:rsidRDefault="00E235EB" w:rsidP="0060586E">
      <w:pPr>
        <w:pStyle w:val="13"/>
        <w:numPr>
          <w:ilvl w:val="0"/>
          <w:numId w:val="66"/>
        </w:numPr>
        <w:tabs>
          <w:tab w:val="left" w:pos="332"/>
        </w:tabs>
        <w:spacing w:line="240" w:lineRule="auto"/>
        <w:ind w:hanging="300"/>
        <w:jc w:val="both"/>
        <w:rPr>
          <w:color w:val="auto"/>
          <w:sz w:val="28"/>
          <w:szCs w:val="28"/>
        </w:rPr>
      </w:pPr>
      <w:r w:rsidRPr="0060586E">
        <w:rPr>
          <w:b/>
          <w:bCs/>
          <w:color w:val="auto"/>
          <w:sz w:val="28"/>
          <w:szCs w:val="28"/>
        </w:rPr>
        <w:t xml:space="preserve">решать </w:t>
      </w:r>
      <w:r w:rsidRPr="0060586E">
        <w:rPr>
          <w:color w:val="auto"/>
          <w:sz w:val="28"/>
          <w:szCs w:val="28"/>
        </w:rPr>
        <w:t>познавательные и практические задачи, отражающие действие социальных норм как регуляторов общественной жизни и поведения человека;</w:t>
      </w:r>
    </w:p>
    <w:p w:rsidR="00A57638" w:rsidRPr="0060586E" w:rsidRDefault="00E235EB" w:rsidP="0060586E">
      <w:pPr>
        <w:pStyle w:val="13"/>
        <w:numPr>
          <w:ilvl w:val="0"/>
          <w:numId w:val="66"/>
        </w:numPr>
        <w:tabs>
          <w:tab w:val="left" w:pos="332"/>
        </w:tabs>
        <w:spacing w:line="240" w:lineRule="auto"/>
        <w:ind w:hanging="300"/>
        <w:jc w:val="both"/>
        <w:rPr>
          <w:color w:val="auto"/>
          <w:sz w:val="28"/>
          <w:szCs w:val="28"/>
        </w:rPr>
      </w:pPr>
      <w:r w:rsidRPr="0060586E">
        <w:rPr>
          <w:b/>
          <w:bCs/>
          <w:color w:val="auto"/>
          <w:sz w:val="28"/>
          <w:szCs w:val="28"/>
        </w:rPr>
        <w:t xml:space="preserve">овладевать </w:t>
      </w:r>
      <w:r w:rsidRPr="0060586E">
        <w:rPr>
          <w:color w:val="auto"/>
          <w:sz w:val="28"/>
          <w:szCs w:val="28"/>
        </w:rPr>
        <w:t>смысловым чтением текстов обществоведческой тематики, касающихся гуманизма, гражданственности, патриотизма;</w:t>
      </w:r>
    </w:p>
    <w:p w:rsidR="00A57638" w:rsidRPr="0060586E" w:rsidRDefault="00E235EB" w:rsidP="0060586E">
      <w:pPr>
        <w:pStyle w:val="13"/>
        <w:numPr>
          <w:ilvl w:val="0"/>
          <w:numId w:val="66"/>
        </w:numPr>
        <w:tabs>
          <w:tab w:val="left" w:pos="332"/>
        </w:tabs>
        <w:spacing w:line="240" w:lineRule="auto"/>
        <w:ind w:hanging="300"/>
        <w:jc w:val="both"/>
        <w:rPr>
          <w:color w:val="auto"/>
          <w:sz w:val="28"/>
          <w:szCs w:val="28"/>
        </w:rPr>
      </w:pPr>
      <w:r w:rsidRPr="0060586E">
        <w:rPr>
          <w:b/>
          <w:bCs/>
          <w:color w:val="auto"/>
          <w:sz w:val="28"/>
          <w:szCs w:val="28"/>
        </w:rPr>
        <w:t xml:space="preserve">извлекать </w:t>
      </w:r>
      <w:r w:rsidRPr="0060586E">
        <w:rPr>
          <w:color w:val="auto"/>
          <w:sz w:val="28"/>
          <w:szCs w:val="28"/>
        </w:rPr>
        <w:t>информацию из разных источников о принципах и нормах морали, проблеме морального выбора;</w:t>
      </w:r>
    </w:p>
    <w:p w:rsidR="00A57638" w:rsidRPr="0060586E" w:rsidRDefault="00E235EB" w:rsidP="0060586E">
      <w:pPr>
        <w:pStyle w:val="13"/>
        <w:numPr>
          <w:ilvl w:val="0"/>
          <w:numId w:val="66"/>
        </w:numPr>
        <w:tabs>
          <w:tab w:val="left" w:pos="332"/>
        </w:tabs>
        <w:spacing w:line="240" w:lineRule="auto"/>
        <w:ind w:hanging="300"/>
        <w:jc w:val="both"/>
        <w:rPr>
          <w:color w:val="auto"/>
          <w:sz w:val="28"/>
          <w:szCs w:val="28"/>
        </w:rPr>
      </w:pPr>
      <w:r w:rsidRPr="0060586E">
        <w:rPr>
          <w:b/>
          <w:bCs/>
          <w:color w:val="auto"/>
          <w:sz w:val="28"/>
          <w:szCs w:val="28"/>
        </w:rPr>
        <w:t xml:space="preserve">анализировать, обобщать, систематизировать, оценивать </w:t>
      </w:r>
      <w:r w:rsidRPr="0060586E">
        <w:rPr>
          <w:color w:val="auto"/>
          <w:sz w:val="28"/>
          <w:szCs w:val="28"/>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60586E" w:rsidRDefault="00E235EB" w:rsidP="0060586E">
      <w:pPr>
        <w:pStyle w:val="13"/>
        <w:numPr>
          <w:ilvl w:val="0"/>
          <w:numId w:val="66"/>
        </w:numPr>
        <w:tabs>
          <w:tab w:val="left" w:pos="332"/>
        </w:tabs>
        <w:spacing w:line="240" w:lineRule="auto"/>
        <w:ind w:hanging="300"/>
        <w:jc w:val="both"/>
        <w:rPr>
          <w:color w:val="auto"/>
          <w:sz w:val="28"/>
          <w:szCs w:val="28"/>
        </w:rPr>
      </w:pPr>
      <w:r w:rsidRPr="0060586E">
        <w:rPr>
          <w:b/>
          <w:bCs/>
          <w:color w:val="auto"/>
          <w:sz w:val="28"/>
          <w:szCs w:val="28"/>
        </w:rPr>
        <w:t xml:space="preserve">оценивать </w:t>
      </w:r>
      <w:r w:rsidRPr="0060586E">
        <w:rPr>
          <w:color w:val="auto"/>
          <w:sz w:val="28"/>
          <w:szCs w:val="28"/>
        </w:rPr>
        <w:t>собственные поступки, поведение людей с точки зрения их соответствия нормам морали;</w:t>
      </w:r>
    </w:p>
    <w:p w:rsidR="00A57638" w:rsidRPr="0060586E" w:rsidRDefault="00E235EB" w:rsidP="0060586E">
      <w:pPr>
        <w:pStyle w:val="13"/>
        <w:numPr>
          <w:ilvl w:val="0"/>
          <w:numId w:val="66"/>
        </w:numPr>
        <w:tabs>
          <w:tab w:val="left" w:pos="332"/>
        </w:tabs>
        <w:spacing w:line="240" w:lineRule="auto"/>
        <w:ind w:hanging="300"/>
        <w:jc w:val="both"/>
        <w:rPr>
          <w:color w:val="auto"/>
          <w:sz w:val="28"/>
          <w:szCs w:val="28"/>
        </w:rPr>
      </w:pPr>
      <w:r w:rsidRPr="0060586E">
        <w:rPr>
          <w:b/>
          <w:bCs/>
          <w:color w:val="auto"/>
          <w:sz w:val="28"/>
          <w:szCs w:val="28"/>
        </w:rPr>
        <w:t xml:space="preserve">использовать </w:t>
      </w:r>
      <w:r w:rsidRPr="0060586E">
        <w:rPr>
          <w:color w:val="auto"/>
          <w:sz w:val="28"/>
          <w:szCs w:val="28"/>
        </w:rPr>
        <w:t>полученные знания о социальных нормах в повседневной жизни;</w:t>
      </w:r>
    </w:p>
    <w:p w:rsidR="00A57638" w:rsidRPr="0060586E" w:rsidRDefault="00E235EB" w:rsidP="0060586E">
      <w:pPr>
        <w:pStyle w:val="13"/>
        <w:numPr>
          <w:ilvl w:val="0"/>
          <w:numId w:val="67"/>
        </w:numPr>
        <w:tabs>
          <w:tab w:val="left" w:pos="332"/>
        </w:tabs>
        <w:spacing w:line="240" w:lineRule="auto"/>
        <w:ind w:hanging="280"/>
        <w:jc w:val="both"/>
        <w:rPr>
          <w:color w:val="auto"/>
          <w:sz w:val="28"/>
          <w:szCs w:val="28"/>
        </w:rPr>
      </w:pPr>
      <w:r w:rsidRPr="0060586E">
        <w:rPr>
          <w:color w:val="auto"/>
          <w:sz w:val="28"/>
          <w:szCs w:val="28"/>
        </w:rPr>
        <w:t xml:space="preserve">самостоятельно </w:t>
      </w:r>
      <w:r w:rsidRPr="0060586E">
        <w:rPr>
          <w:b/>
          <w:bCs/>
          <w:color w:val="auto"/>
          <w:sz w:val="28"/>
          <w:szCs w:val="28"/>
        </w:rPr>
        <w:t xml:space="preserve">заполнять </w:t>
      </w:r>
      <w:r w:rsidRPr="0060586E">
        <w:rPr>
          <w:color w:val="auto"/>
          <w:sz w:val="28"/>
          <w:szCs w:val="28"/>
        </w:rPr>
        <w:t>форму (в том числе электронную) и составлять простейший документ (заявление);</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осуществлять </w:t>
      </w:r>
      <w:r w:rsidRPr="0060586E">
        <w:rPr>
          <w:color w:val="auto"/>
          <w:sz w:val="28"/>
          <w:szCs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60586E" w:rsidRDefault="00E235EB" w:rsidP="0060586E">
      <w:pPr>
        <w:pStyle w:val="af5"/>
        <w:rPr>
          <w:sz w:val="28"/>
          <w:szCs w:val="28"/>
        </w:rPr>
      </w:pPr>
      <w:r w:rsidRPr="0060586E">
        <w:rPr>
          <w:sz w:val="28"/>
          <w:szCs w:val="28"/>
        </w:rPr>
        <w:t>Человек как участник правовых отношений</w:t>
      </w:r>
    </w:p>
    <w:p w:rsidR="00A57638" w:rsidRPr="0060586E" w:rsidRDefault="00E235EB" w:rsidP="0060586E">
      <w:pPr>
        <w:pStyle w:val="13"/>
        <w:numPr>
          <w:ilvl w:val="0"/>
          <w:numId w:val="67"/>
        </w:numPr>
        <w:tabs>
          <w:tab w:val="left" w:pos="332"/>
        </w:tabs>
        <w:spacing w:line="240" w:lineRule="auto"/>
        <w:ind w:hanging="280"/>
        <w:jc w:val="both"/>
        <w:rPr>
          <w:color w:val="auto"/>
          <w:sz w:val="28"/>
          <w:szCs w:val="28"/>
        </w:rPr>
      </w:pPr>
      <w:r w:rsidRPr="0060586E">
        <w:rPr>
          <w:b/>
          <w:bCs/>
          <w:color w:val="auto"/>
          <w:sz w:val="28"/>
          <w:szCs w:val="28"/>
        </w:rPr>
        <w:t xml:space="preserve">осваивать и применять знания </w:t>
      </w:r>
      <w:r w:rsidRPr="0060586E">
        <w:rPr>
          <w:color w:val="auto"/>
          <w:sz w:val="28"/>
          <w:szCs w:val="28"/>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60586E" w:rsidRDefault="00E235EB" w:rsidP="0060586E">
      <w:pPr>
        <w:pStyle w:val="13"/>
        <w:numPr>
          <w:ilvl w:val="0"/>
          <w:numId w:val="67"/>
        </w:numPr>
        <w:tabs>
          <w:tab w:val="left" w:pos="332"/>
        </w:tabs>
        <w:spacing w:line="240" w:lineRule="auto"/>
        <w:ind w:hanging="280"/>
        <w:jc w:val="both"/>
        <w:rPr>
          <w:color w:val="auto"/>
          <w:sz w:val="28"/>
          <w:szCs w:val="28"/>
        </w:rPr>
      </w:pPr>
      <w:r w:rsidRPr="0060586E">
        <w:rPr>
          <w:b/>
          <w:bCs/>
          <w:color w:val="auto"/>
          <w:sz w:val="28"/>
          <w:szCs w:val="28"/>
        </w:rPr>
        <w:t xml:space="preserve">характеризовать </w:t>
      </w:r>
      <w:r w:rsidR="00060427" w:rsidRPr="0060586E">
        <w:rPr>
          <w:color w:val="auto"/>
          <w:sz w:val="28"/>
          <w:szCs w:val="28"/>
        </w:rPr>
        <w:t>право,</w:t>
      </w:r>
      <w:r w:rsidRPr="0060586E">
        <w:rPr>
          <w:color w:val="auto"/>
          <w:sz w:val="28"/>
          <w:szCs w:val="28"/>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60586E" w:rsidRDefault="00E235EB" w:rsidP="0060586E">
      <w:pPr>
        <w:pStyle w:val="13"/>
        <w:numPr>
          <w:ilvl w:val="0"/>
          <w:numId w:val="67"/>
        </w:numPr>
        <w:tabs>
          <w:tab w:val="left" w:pos="332"/>
        </w:tabs>
        <w:spacing w:line="240" w:lineRule="auto"/>
        <w:ind w:hanging="280"/>
        <w:jc w:val="both"/>
        <w:rPr>
          <w:color w:val="auto"/>
          <w:sz w:val="28"/>
          <w:szCs w:val="28"/>
        </w:rPr>
      </w:pPr>
      <w:r w:rsidRPr="0060586E">
        <w:rPr>
          <w:b/>
          <w:bCs/>
          <w:color w:val="auto"/>
          <w:sz w:val="28"/>
          <w:szCs w:val="28"/>
        </w:rPr>
        <w:t xml:space="preserve">приводить примеры </w:t>
      </w:r>
      <w:r w:rsidRPr="0060586E">
        <w:rPr>
          <w:color w:val="auto"/>
          <w:sz w:val="28"/>
          <w:szCs w:val="28"/>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60586E" w:rsidRDefault="00E235EB" w:rsidP="0060586E">
      <w:pPr>
        <w:pStyle w:val="13"/>
        <w:numPr>
          <w:ilvl w:val="0"/>
          <w:numId w:val="67"/>
        </w:numPr>
        <w:tabs>
          <w:tab w:val="left" w:pos="332"/>
        </w:tabs>
        <w:spacing w:line="240" w:lineRule="auto"/>
        <w:ind w:hanging="280"/>
        <w:jc w:val="both"/>
        <w:rPr>
          <w:color w:val="auto"/>
          <w:sz w:val="28"/>
          <w:szCs w:val="28"/>
        </w:rPr>
      </w:pPr>
      <w:r w:rsidRPr="0060586E">
        <w:rPr>
          <w:b/>
          <w:bCs/>
          <w:color w:val="auto"/>
          <w:sz w:val="28"/>
          <w:szCs w:val="28"/>
        </w:rPr>
        <w:t xml:space="preserve">классифицировать </w:t>
      </w:r>
      <w:r w:rsidRPr="0060586E">
        <w:rPr>
          <w:color w:val="auto"/>
          <w:sz w:val="28"/>
          <w:szCs w:val="28"/>
        </w:rPr>
        <w:t>по разным признакам (в том числе устанавливать существенный признак классификации) нормы права, выделяя существенные признаки;</w:t>
      </w:r>
    </w:p>
    <w:p w:rsidR="00A57638" w:rsidRPr="0060586E" w:rsidRDefault="00E235EB" w:rsidP="0060586E">
      <w:pPr>
        <w:pStyle w:val="13"/>
        <w:numPr>
          <w:ilvl w:val="0"/>
          <w:numId w:val="67"/>
        </w:numPr>
        <w:tabs>
          <w:tab w:val="left" w:pos="332"/>
        </w:tabs>
        <w:spacing w:line="240" w:lineRule="auto"/>
        <w:ind w:hanging="280"/>
        <w:jc w:val="both"/>
        <w:rPr>
          <w:color w:val="auto"/>
          <w:sz w:val="28"/>
          <w:szCs w:val="28"/>
        </w:rPr>
      </w:pPr>
      <w:r w:rsidRPr="0060586E">
        <w:rPr>
          <w:b/>
          <w:bCs/>
          <w:color w:val="auto"/>
          <w:sz w:val="28"/>
          <w:szCs w:val="28"/>
        </w:rPr>
        <w:t xml:space="preserve">сравнивать </w:t>
      </w:r>
      <w:r w:rsidRPr="0060586E">
        <w:rPr>
          <w:color w:val="auto"/>
          <w:sz w:val="28"/>
          <w:szCs w:val="28"/>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60586E" w:rsidRDefault="00E235EB" w:rsidP="0060586E">
      <w:pPr>
        <w:pStyle w:val="13"/>
        <w:numPr>
          <w:ilvl w:val="0"/>
          <w:numId w:val="67"/>
        </w:numPr>
        <w:tabs>
          <w:tab w:val="left" w:pos="332"/>
        </w:tabs>
        <w:spacing w:line="240" w:lineRule="auto"/>
        <w:ind w:hanging="280"/>
        <w:jc w:val="both"/>
        <w:rPr>
          <w:color w:val="auto"/>
          <w:sz w:val="28"/>
          <w:szCs w:val="28"/>
        </w:rPr>
      </w:pPr>
      <w:r w:rsidRPr="0060586E">
        <w:rPr>
          <w:b/>
          <w:bCs/>
          <w:color w:val="auto"/>
          <w:sz w:val="28"/>
          <w:szCs w:val="28"/>
        </w:rPr>
        <w:t xml:space="preserve">устанавливать и объяснять </w:t>
      </w:r>
      <w:r w:rsidRPr="0060586E">
        <w:rPr>
          <w:color w:val="auto"/>
          <w:sz w:val="28"/>
          <w:szCs w:val="28"/>
        </w:rPr>
        <w:t xml:space="preserve">взаимосвязи, включая взаимодействия гражданина и государства, между правовым поведением и культурой </w:t>
      </w:r>
      <w:r w:rsidRPr="0060586E">
        <w:rPr>
          <w:color w:val="auto"/>
          <w:sz w:val="28"/>
          <w:szCs w:val="28"/>
        </w:rPr>
        <w:lastRenderedPageBreak/>
        <w:t>личности; между особенностями дееспособности несовершеннолетнего и его юридической ответственностью;</w:t>
      </w:r>
    </w:p>
    <w:p w:rsidR="00A57638" w:rsidRPr="0060586E" w:rsidRDefault="00E235EB" w:rsidP="0060586E">
      <w:pPr>
        <w:pStyle w:val="13"/>
        <w:numPr>
          <w:ilvl w:val="0"/>
          <w:numId w:val="67"/>
        </w:numPr>
        <w:tabs>
          <w:tab w:val="left" w:pos="332"/>
        </w:tabs>
        <w:spacing w:line="240" w:lineRule="auto"/>
        <w:ind w:hanging="280"/>
        <w:jc w:val="both"/>
        <w:rPr>
          <w:color w:val="auto"/>
          <w:sz w:val="28"/>
          <w:szCs w:val="28"/>
        </w:rPr>
      </w:pPr>
      <w:r w:rsidRPr="0060586E">
        <w:rPr>
          <w:b/>
          <w:bCs/>
          <w:color w:val="auto"/>
          <w:sz w:val="28"/>
          <w:szCs w:val="28"/>
        </w:rPr>
        <w:t xml:space="preserve">использовать </w:t>
      </w:r>
      <w:r w:rsidRPr="0060586E">
        <w:rPr>
          <w:color w:val="auto"/>
          <w:sz w:val="28"/>
          <w:szCs w:val="28"/>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60586E" w:rsidRDefault="00E235EB" w:rsidP="0060586E">
      <w:pPr>
        <w:pStyle w:val="13"/>
        <w:numPr>
          <w:ilvl w:val="0"/>
          <w:numId w:val="68"/>
        </w:numPr>
        <w:tabs>
          <w:tab w:val="left" w:pos="332"/>
        </w:tabs>
        <w:spacing w:line="240" w:lineRule="auto"/>
        <w:ind w:hanging="280"/>
        <w:jc w:val="both"/>
        <w:rPr>
          <w:color w:val="auto"/>
          <w:sz w:val="28"/>
          <w:szCs w:val="28"/>
        </w:rPr>
      </w:pPr>
      <w:r w:rsidRPr="0060586E">
        <w:rPr>
          <w:b/>
          <w:bCs/>
          <w:color w:val="auto"/>
          <w:sz w:val="28"/>
          <w:szCs w:val="28"/>
        </w:rPr>
        <w:t xml:space="preserve">определять и аргументировать </w:t>
      </w:r>
      <w:r w:rsidRPr="0060586E">
        <w:rPr>
          <w:color w:val="auto"/>
          <w:sz w:val="28"/>
          <w:szCs w:val="28"/>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60586E" w:rsidRDefault="00E235EB" w:rsidP="0060586E">
      <w:pPr>
        <w:pStyle w:val="13"/>
        <w:numPr>
          <w:ilvl w:val="0"/>
          <w:numId w:val="68"/>
        </w:numPr>
        <w:tabs>
          <w:tab w:val="left" w:pos="332"/>
        </w:tabs>
        <w:spacing w:line="240" w:lineRule="auto"/>
        <w:ind w:hanging="280"/>
        <w:jc w:val="both"/>
        <w:rPr>
          <w:color w:val="auto"/>
          <w:sz w:val="28"/>
          <w:szCs w:val="28"/>
        </w:rPr>
      </w:pPr>
      <w:r w:rsidRPr="0060586E">
        <w:rPr>
          <w:b/>
          <w:bCs/>
          <w:color w:val="auto"/>
          <w:sz w:val="28"/>
          <w:szCs w:val="28"/>
        </w:rPr>
        <w:t xml:space="preserve">решать </w:t>
      </w:r>
      <w:r w:rsidRPr="0060586E">
        <w:rPr>
          <w:color w:val="auto"/>
          <w:sz w:val="28"/>
          <w:szCs w:val="28"/>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60586E" w:rsidRDefault="00E235EB" w:rsidP="0060586E">
      <w:pPr>
        <w:pStyle w:val="13"/>
        <w:numPr>
          <w:ilvl w:val="0"/>
          <w:numId w:val="68"/>
        </w:numPr>
        <w:tabs>
          <w:tab w:val="left" w:pos="332"/>
        </w:tabs>
        <w:spacing w:line="240" w:lineRule="auto"/>
        <w:ind w:hanging="280"/>
        <w:jc w:val="both"/>
        <w:rPr>
          <w:color w:val="auto"/>
          <w:sz w:val="28"/>
          <w:szCs w:val="28"/>
        </w:rPr>
      </w:pPr>
      <w:r w:rsidRPr="0060586E">
        <w:rPr>
          <w:b/>
          <w:bCs/>
          <w:color w:val="auto"/>
          <w:sz w:val="28"/>
          <w:szCs w:val="28"/>
        </w:rPr>
        <w:t xml:space="preserve">овладевать </w:t>
      </w:r>
      <w:r w:rsidRPr="0060586E">
        <w:rPr>
          <w:color w:val="auto"/>
          <w:sz w:val="28"/>
          <w:szCs w:val="28"/>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60586E" w:rsidRDefault="00E235EB" w:rsidP="0060586E">
      <w:pPr>
        <w:pStyle w:val="13"/>
        <w:numPr>
          <w:ilvl w:val="0"/>
          <w:numId w:val="68"/>
        </w:numPr>
        <w:tabs>
          <w:tab w:val="left" w:pos="332"/>
        </w:tabs>
        <w:spacing w:line="240" w:lineRule="auto"/>
        <w:ind w:hanging="280"/>
        <w:jc w:val="both"/>
        <w:rPr>
          <w:color w:val="auto"/>
          <w:sz w:val="28"/>
          <w:szCs w:val="28"/>
        </w:rPr>
      </w:pPr>
      <w:r w:rsidRPr="0060586E">
        <w:rPr>
          <w:b/>
          <w:bCs/>
          <w:color w:val="auto"/>
          <w:sz w:val="28"/>
          <w:szCs w:val="28"/>
        </w:rPr>
        <w:t xml:space="preserve">искать и извлекать </w:t>
      </w:r>
      <w:r w:rsidRPr="0060586E">
        <w:rPr>
          <w:color w:val="auto"/>
          <w:sz w:val="28"/>
          <w:szCs w:val="28"/>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60586E" w:rsidRDefault="00E235EB" w:rsidP="0060586E">
      <w:pPr>
        <w:pStyle w:val="13"/>
        <w:numPr>
          <w:ilvl w:val="0"/>
          <w:numId w:val="68"/>
        </w:numPr>
        <w:tabs>
          <w:tab w:val="left" w:pos="332"/>
        </w:tabs>
        <w:spacing w:line="240" w:lineRule="auto"/>
        <w:ind w:hanging="280"/>
        <w:jc w:val="both"/>
        <w:rPr>
          <w:color w:val="auto"/>
          <w:sz w:val="28"/>
          <w:szCs w:val="28"/>
        </w:rPr>
      </w:pPr>
      <w:r w:rsidRPr="0060586E">
        <w:rPr>
          <w:b/>
          <w:bCs/>
          <w:color w:val="auto"/>
          <w:sz w:val="28"/>
          <w:szCs w:val="28"/>
        </w:rPr>
        <w:t xml:space="preserve">анализировать, обобщать, систематизировать, оценивать </w:t>
      </w:r>
      <w:r w:rsidRPr="0060586E">
        <w:rPr>
          <w:color w:val="auto"/>
          <w:sz w:val="28"/>
          <w:szCs w:val="28"/>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60586E" w:rsidRDefault="00E235EB" w:rsidP="0060586E">
      <w:pPr>
        <w:pStyle w:val="13"/>
        <w:numPr>
          <w:ilvl w:val="0"/>
          <w:numId w:val="68"/>
        </w:numPr>
        <w:tabs>
          <w:tab w:val="left" w:pos="332"/>
        </w:tabs>
        <w:spacing w:line="240" w:lineRule="auto"/>
        <w:ind w:hanging="280"/>
        <w:jc w:val="both"/>
        <w:rPr>
          <w:color w:val="auto"/>
          <w:sz w:val="28"/>
          <w:szCs w:val="28"/>
        </w:rPr>
      </w:pPr>
      <w:r w:rsidRPr="0060586E">
        <w:rPr>
          <w:b/>
          <w:bCs/>
          <w:color w:val="auto"/>
          <w:sz w:val="28"/>
          <w:szCs w:val="28"/>
        </w:rPr>
        <w:t xml:space="preserve">оценивать </w:t>
      </w:r>
      <w:r w:rsidRPr="0060586E">
        <w:rPr>
          <w:color w:val="auto"/>
          <w:sz w:val="28"/>
          <w:szCs w:val="28"/>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60586E" w:rsidRDefault="00E235EB" w:rsidP="0060586E">
      <w:pPr>
        <w:pStyle w:val="13"/>
        <w:spacing w:line="240" w:lineRule="auto"/>
        <w:ind w:hanging="300"/>
        <w:jc w:val="both"/>
        <w:rPr>
          <w:color w:val="auto"/>
          <w:sz w:val="28"/>
          <w:szCs w:val="28"/>
        </w:rPr>
      </w:pPr>
      <w:r w:rsidRPr="0060586E">
        <w:rPr>
          <w:color w:val="auto"/>
          <w:sz w:val="28"/>
          <w:szCs w:val="28"/>
        </w:rPr>
        <w:t xml:space="preserve">— </w:t>
      </w:r>
      <w:r w:rsidRPr="0060586E">
        <w:rPr>
          <w:b/>
          <w:bCs/>
          <w:color w:val="auto"/>
          <w:sz w:val="28"/>
          <w:szCs w:val="28"/>
        </w:rPr>
        <w:t xml:space="preserve">использовать </w:t>
      </w:r>
      <w:r w:rsidRPr="0060586E">
        <w:rPr>
          <w:color w:val="auto"/>
          <w:sz w:val="28"/>
          <w:szCs w:val="28"/>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w:t>
      </w:r>
      <w:r w:rsidRPr="0060586E">
        <w:rPr>
          <w:color w:val="auto"/>
          <w:sz w:val="28"/>
          <w:szCs w:val="28"/>
        </w:rPr>
        <w:lastRenderedPageBreak/>
        <w:t>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60586E" w:rsidRDefault="00E235EB" w:rsidP="0060586E">
      <w:pPr>
        <w:pStyle w:val="13"/>
        <w:spacing w:line="240" w:lineRule="auto"/>
        <w:ind w:hanging="300"/>
        <w:jc w:val="both"/>
        <w:rPr>
          <w:color w:val="auto"/>
          <w:sz w:val="28"/>
          <w:szCs w:val="28"/>
        </w:rPr>
      </w:pPr>
      <w:r w:rsidRPr="0060586E">
        <w:rPr>
          <w:color w:val="auto"/>
          <w:sz w:val="28"/>
          <w:szCs w:val="28"/>
        </w:rPr>
        <w:t xml:space="preserve">— </w:t>
      </w:r>
      <w:r w:rsidRPr="0060586E">
        <w:rPr>
          <w:b/>
          <w:bCs/>
          <w:color w:val="auto"/>
          <w:sz w:val="28"/>
          <w:szCs w:val="28"/>
        </w:rPr>
        <w:t xml:space="preserve">самостоятельно заполнять </w:t>
      </w:r>
      <w:r w:rsidRPr="0060586E">
        <w:rPr>
          <w:color w:val="auto"/>
          <w:sz w:val="28"/>
          <w:szCs w:val="28"/>
        </w:rPr>
        <w:t>форму (в том числе электронную) и составлять простейший документ при получении паспорта гражданина Российской Федерации;</w:t>
      </w:r>
    </w:p>
    <w:p w:rsidR="00A57638" w:rsidRPr="0060586E" w:rsidRDefault="00E235EB" w:rsidP="0060586E">
      <w:pPr>
        <w:pStyle w:val="13"/>
        <w:spacing w:line="240" w:lineRule="auto"/>
        <w:ind w:hanging="300"/>
        <w:jc w:val="both"/>
        <w:rPr>
          <w:color w:val="auto"/>
          <w:sz w:val="28"/>
          <w:szCs w:val="28"/>
        </w:rPr>
      </w:pPr>
      <w:r w:rsidRPr="0060586E">
        <w:rPr>
          <w:color w:val="auto"/>
          <w:sz w:val="28"/>
          <w:szCs w:val="28"/>
        </w:rPr>
        <w:t xml:space="preserve">— </w:t>
      </w:r>
      <w:r w:rsidRPr="0060586E">
        <w:rPr>
          <w:b/>
          <w:bCs/>
          <w:color w:val="auto"/>
          <w:sz w:val="28"/>
          <w:szCs w:val="28"/>
        </w:rPr>
        <w:t xml:space="preserve">осуществлять </w:t>
      </w:r>
      <w:r w:rsidRPr="0060586E">
        <w:rPr>
          <w:color w:val="auto"/>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60586E" w:rsidRDefault="00E235EB" w:rsidP="0060586E">
      <w:pPr>
        <w:pStyle w:val="af5"/>
        <w:rPr>
          <w:sz w:val="28"/>
          <w:szCs w:val="28"/>
        </w:rPr>
      </w:pPr>
      <w:r w:rsidRPr="0060586E">
        <w:rPr>
          <w:sz w:val="28"/>
          <w:szCs w:val="28"/>
        </w:rPr>
        <w:t>Основы российского права</w:t>
      </w:r>
    </w:p>
    <w:p w:rsidR="00A57638" w:rsidRPr="0060586E" w:rsidRDefault="00E235EB" w:rsidP="0060586E">
      <w:pPr>
        <w:pStyle w:val="13"/>
        <w:spacing w:line="240" w:lineRule="auto"/>
        <w:ind w:hanging="300"/>
        <w:jc w:val="both"/>
        <w:rPr>
          <w:color w:val="auto"/>
          <w:sz w:val="28"/>
          <w:szCs w:val="28"/>
        </w:rPr>
      </w:pPr>
      <w:r w:rsidRPr="0060586E">
        <w:rPr>
          <w:color w:val="auto"/>
          <w:sz w:val="28"/>
          <w:szCs w:val="28"/>
        </w:rPr>
        <w:t xml:space="preserve">— </w:t>
      </w:r>
      <w:r w:rsidRPr="0060586E">
        <w:rPr>
          <w:b/>
          <w:bCs/>
          <w:color w:val="auto"/>
          <w:sz w:val="28"/>
          <w:szCs w:val="28"/>
        </w:rPr>
        <w:t xml:space="preserve">осваивать и применять </w:t>
      </w:r>
      <w:r w:rsidRPr="0060586E">
        <w:rPr>
          <w:color w:val="auto"/>
          <w:sz w:val="28"/>
          <w:szCs w:val="28"/>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60586E" w:rsidRDefault="00E235EB" w:rsidP="0060586E">
      <w:pPr>
        <w:pStyle w:val="13"/>
        <w:spacing w:line="240" w:lineRule="auto"/>
        <w:ind w:hanging="300"/>
        <w:jc w:val="both"/>
        <w:rPr>
          <w:color w:val="auto"/>
          <w:sz w:val="28"/>
          <w:szCs w:val="28"/>
        </w:rPr>
      </w:pPr>
      <w:r w:rsidRPr="0060586E">
        <w:rPr>
          <w:color w:val="auto"/>
          <w:sz w:val="28"/>
          <w:szCs w:val="28"/>
        </w:rPr>
        <w:t xml:space="preserve">— </w:t>
      </w:r>
      <w:r w:rsidRPr="0060586E">
        <w:rPr>
          <w:b/>
          <w:bCs/>
          <w:color w:val="auto"/>
          <w:sz w:val="28"/>
          <w:szCs w:val="28"/>
        </w:rPr>
        <w:t xml:space="preserve">характеризовать </w:t>
      </w:r>
      <w:r w:rsidRPr="0060586E">
        <w:rPr>
          <w:color w:val="auto"/>
          <w:sz w:val="28"/>
          <w:szCs w:val="28"/>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содержание трудового договора, виды правонарушений и виды наказаний;</w:t>
      </w:r>
    </w:p>
    <w:p w:rsidR="00A57638" w:rsidRPr="0060586E" w:rsidRDefault="00E235EB" w:rsidP="0060586E">
      <w:pPr>
        <w:pStyle w:val="13"/>
        <w:numPr>
          <w:ilvl w:val="0"/>
          <w:numId w:val="69"/>
        </w:numPr>
        <w:tabs>
          <w:tab w:val="left" w:pos="332"/>
        </w:tabs>
        <w:spacing w:line="240" w:lineRule="auto"/>
        <w:ind w:hanging="280"/>
        <w:jc w:val="both"/>
        <w:rPr>
          <w:color w:val="auto"/>
          <w:sz w:val="28"/>
          <w:szCs w:val="28"/>
        </w:rPr>
      </w:pPr>
      <w:r w:rsidRPr="0060586E">
        <w:rPr>
          <w:b/>
          <w:bCs/>
          <w:color w:val="auto"/>
          <w:sz w:val="28"/>
          <w:szCs w:val="28"/>
        </w:rPr>
        <w:t>приводить примеры законов и подзаконных актов и моделировать ситуации</w:t>
      </w:r>
      <w:r w:rsidRPr="0060586E">
        <w:rPr>
          <w:color w:val="auto"/>
          <w:sz w:val="28"/>
          <w:szCs w:val="28"/>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57638" w:rsidRPr="0060586E" w:rsidRDefault="00E235EB" w:rsidP="0060586E">
      <w:pPr>
        <w:pStyle w:val="13"/>
        <w:numPr>
          <w:ilvl w:val="0"/>
          <w:numId w:val="69"/>
        </w:numPr>
        <w:tabs>
          <w:tab w:val="left" w:pos="332"/>
        </w:tabs>
        <w:spacing w:line="240" w:lineRule="auto"/>
        <w:ind w:hanging="280"/>
        <w:jc w:val="both"/>
        <w:rPr>
          <w:color w:val="auto"/>
          <w:sz w:val="28"/>
          <w:szCs w:val="28"/>
        </w:rPr>
      </w:pPr>
      <w:r w:rsidRPr="0060586E">
        <w:rPr>
          <w:b/>
          <w:bCs/>
          <w:color w:val="auto"/>
          <w:sz w:val="28"/>
          <w:szCs w:val="28"/>
        </w:rPr>
        <w:t xml:space="preserve">классифицировать </w:t>
      </w:r>
      <w:r w:rsidRPr="0060586E">
        <w:rPr>
          <w:color w:val="auto"/>
          <w:sz w:val="28"/>
          <w:szCs w:val="28"/>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60586E" w:rsidRDefault="00E235EB" w:rsidP="0060586E">
      <w:pPr>
        <w:pStyle w:val="13"/>
        <w:numPr>
          <w:ilvl w:val="0"/>
          <w:numId w:val="69"/>
        </w:numPr>
        <w:tabs>
          <w:tab w:val="left" w:pos="332"/>
        </w:tabs>
        <w:spacing w:line="240" w:lineRule="auto"/>
        <w:ind w:hanging="280"/>
        <w:jc w:val="both"/>
        <w:rPr>
          <w:color w:val="auto"/>
          <w:sz w:val="28"/>
          <w:szCs w:val="28"/>
        </w:rPr>
      </w:pPr>
      <w:r w:rsidRPr="0060586E">
        <w:rPr>
          <w:b/>
          <w:bCs/>
          <w:color w:val="auto"/>
          <w:sz w:val="28"/>
          <w:szCs w:val="28"/>
        </w:rPr>
        <w:t xml:space="preserve">сравнивать </w:t>
      </w:r>
      <w:r w:rsidRPr="0060586E">
        <w:rPr>
          <w:color w:val="auto"/>
          <w:sz w:val="28"/>
          <w:szCs w:val="28"/>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60586E" w:rsidRDefault="00E235EB" w:rsidP="0060586E">
      <w:pPr>
        <w:pStyle w:val="13"/>
        <w:numPr>
          <w:ilvl w:val="0"/>
          <w:numId w:val="69"/>
        </w:numPr>
        <w:tabs>
          <w:tab w:val="left" w:pos="332"/>
        </w:tabs>
        <w:spacing w:line="240" w:lineRule="auto"/>
        <w:ind w:hanging="280"/>
        <w:jc w:val="both"/>
        <w:rPr>
          <w:color w:val="auto"/>
          <w:sz w:val="28"/>
          <w:szCs w:val="28"/>
        </w:rPr>
      </w:pPr>
      <w:r w:rsidRPr="0060586E">
        <w:rPr>
          <w:b/>
          <w:bCs/>
          <w:color w:val="auto"/>
          <w:sz w:val="28"/>
          <w:szCs w:val="28"/>
        </w:rPr>
        <w:t xml:space="preserve">устанавливать и объяснять </w:t>
      </w:r>
      <w:r w:rsidRPr="0060586E">
        <w:rPr>
          <w:color w:val="auto"/>
          <w:sz w:val="28"/>
          <w:szCs w:val="28"/>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60586E" w:rsidRDefault="00E235EB" w:rsidP="0060586E">
      <w:pPr>
        <w:pStyle w:val="13"/>
        <w:numPr>
          <w:ilvl w:val="0"/>
          <w:numId w:val="69"/>
        </w:numPr>
        <w:tabs>
          <w:tab w:val="left" w:pos="332"/>
        </w:tabs>
        <w:spacing w:line="240" w:lineRule="auto"/>
        <w:ind w:hanging="280"/>
        <w:jc w:val="both"/>
        <w:rPr>
          <w:color w:val="auto"/>
          <w:sz w:val="28"/>
          <w:szCs w:val="28"/>
        </w:rPr>
      </w:pPr>
      <w:r w:rsidRPr="0060586E">
        <w:rPr>
          <w:b/>
          <w:bCs/>
          <w:color w:val="auto"/>
          <w:sz w:val="28"/>
          <w:szCs w:val="28"/>
        </w:rPr>
        <w:t xml:space="preserve">использовать </w:t>
      </w:r>
      <w:r w:rsidRPr="0060586E">
        <w:rPr>
          <w:color w:val="auto"/>
          <w:sz w:val="28"/>
          <w:szCs w:val="28"/>
        </w:rPr>
        <w:t xml:space="preserve">полученные знания об отраслях права в решении учебных </w:t>
      </w:r>
      <w:r w:rsidRPr="0060586E">
        <w:rPr>
          <w:color w:val="auto"/>
          <w:sz w:val="28"/>
          <w:szCs w:val="28"/>
        </w:rPr>
        <w:lastRenderedPageBreak/>
        <w:t>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60586E" w:rsidRDefault="00E235EB" w:rsidP="0060586E">
      <w:pPr>
        <w:pStyle w:val="13"/>
        <w:numPr>
          <w:ilvl w:val="0"/>
          <w:numId w:val="69"/>
        </w:numPr>
        <w:tabs>
          <w:tab w:val="left" w:pos="332"/>
        </w:tabs>
        <w:spacing w:line="240" w:lineRule="auto"/>
        <w:ind w:hanging="280"/>
        <w:jc w:val="both"/>
        <w:rPr>
          <w:color w:val="auto"/>
          <w:sz w:val="28"/>
          <w:szCs w:val="28"/>
        </w:rPr>
      </w:pPr>
      <w:r w:rsidRPr="0060586E">
        <w:rPr>
          <w:b/>
          <w:bCs/>
          <w:color w:val="auto"/>
          <w:sz w:val="28"/>
          <w:szCs w:val="28"/>
        </w:rPr>
        <w:t xml:space="preserve">определять и аргументировать </w:t>
      </w:r>
      <w:r w:rsidRPr="0060586E">
        <w:rPr>
          <w:color w:val="auto"/>
          <w:sz w:val="28"/>
          <w:szCs w:val="28"/>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решать </w:t>
      </w:r>
      <w:r w:rsidRPr="0060586E">
        <w:rPr>
          <w:color w:val="auto"/>
          <w:sz w:val="28"/>
          <w:szCs w:val="28"/>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овладевать </w:t>
      </w:r>
      <w:r w:rsidRPr="0060586E">
        <w:rPr>
          <w:color w:val="auto"/>
          <w:sz w:val="28"/>
          <w:szCs w:val="28"/>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искать и извлекать </w:t>
      </w:r>
      <w:r w:rsidRPr="0060586E">
        <w:rPr>
          <w:color w:val="auto"/>
          <w:sz w:val="28"/>
          <w:szCs w:val="28"/>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анализировать, обобщать, систематизировать, оценивать </w:t>
      </w:r>
      <w:r w:rsidRPr="0060586E">
        <w:rPr>
          <w:color w:val="auto"/>
          <w:sz w:val="28"/>
          <w:szCs w:val="28"/>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оценивать </w:t>
      </w:r>
      <w:r w:rsidRPr="0060586E">
        <w:rPr>
          <w:color w:val="auto"/>
          <w:sz w:val="28"/>
          <w:szCs w:val="28"/>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использовать </w:t>
      </w:r>
      <w:r w:rsidRPr="0060586E">
        <w:rPr>
          <w:color w:val="auto"/>
          <w:sz w:val="28"/>
          <w:szCs w:val="28"/>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самостоятельно заполнять </w:t>
      </w:r>
      <w:r w:rsidRPr="0060586E">
        <w:rPr>
          <w:color w:val="auto"/>
          <w:sz w:val="28"/>
          <w:szCs w:val="28"/>
        </w:rPr>
        <w:t xml:space="preserve">форму (в том числе электронную) и составлять </w:t>
      </w:r>
      <w:r w:rsidRPr="0060586E">
        <w:rPr>
          <w:color w:val="auto"/>
          <w:sz w:val="28"/>
          <w:szCs w:val="28"/>
        </w:rPr>
        <w:lastRenderedPageBreak/>
        <w:t>простейший документ (заявление о приёме на работу);</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осуществлять </w:t>
      </w:r>
      <w:r w:rsidRPr="0060586E">
        <w:rPr>
          <w:color w:val="auto"/>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Pr="0060586E" w:rsidRDefault="00DC12CB" w:rsidP="0060586E">
      <w:pPr>
        <w:pStyle w:val="af5"/>
        <w:rPr>
          <w:sz w:val="28"/>
          <w:szCs w:val="28"/>
        </w:rPr>
      </w:pPr>
      <w:bookmarkStart w:id="406" w:name="bookmark1002"/>
    </w:p>
    <w:p w:rsidR="00A57638" w:rsidRPr="0060586E" w:rsidRDefault="00E235EB" w:rsidP="0060586E">
      <w:pPr>
        <w:pStyle w:val="af5"/>
        <w:rPr>
          <w:sz w:val="28"/>
          <w:szCs w:val="28"/>
        </w:rPr>
      </w:pPr>
      <w:r w:rsidRPr="0060586E">
        <w:rPr>
          <w:sz w:val="28"/>
          <w:szCs w:val="28"/>
        </w:rPr>
        <w:t>8 КЛАСС</w:t>
      </w:r>
      <w:bookmarkEnd w:id="406"/>
    </w:p>
    <w:p w:rsidR="00DC12CB" w:rsidRPr="0060586E" w:rsidRDefault="00DC12CB" w:rsidP="0060586E">
      <w:pPr>
        <w:pStyle w:val="af5"/>
        <w:rPr>
          <w:bCs/>
          <w:sz w:val="28"/>
          <w:szCs w:val="28"/>
        </w:rPr>
      </w:pPr>
    </w:p>
    <w:p w:rsidR="00A57638" w:rsidRPr="0060586E" w:rsidRDefault="00E235EB" w:rsidP="0060586E">
      <w:pPr>
        <w:pStyle w:val="af5"/>
        <w:rPr>
          <w:sz w:val="28"/>
          <w:szCs w:val="28"/>
        </w:rPr>
      </w:pPr>
      <w:r w:rsidRPr="0060586E">
        <w:rPr>
          <w:bCs/>
          <w:sz w:val="28"/>
          <w:szCs w:val="28"/>
        </w:rPr>
        <w:t>Человек в экономических отношениях</w:t>
      </w:r>
    </w:p>
    <w:p w:rsidR="00A57638" w:rsidRPr="0060586E" w:rsidRDefault="00E235EB" w:rsidP="0060586E">
      <w:pPr>
        <w:pStyle w:val="13"/>
        <w:numPr>
          <w:ilvl w:val="0"/>
          <w:numId w:val="70"/>
        </w:numPr>
        <w:tabs>
          <w:tab w:val="left" w:pos="332"/>
        </w:tabs>
        <w:spacing w:line="240" w:lineRule="auto"/>
        <w:ind w:hanging="300"/>
        <w:jc w:val="both"/>
        <w:rPr>
          <w:color w:val="auto"/>
          <w:sz w:val="28"/>
          <w:szCs w:val="28"/>
        </w:rPr>
      </w:pPr>
      <w:r w:rsidRPr="0060586E">
        <w:rPr>
          <w:b/>
          <w:bCs/>
          <w:color w:val="auto"/>
          <w:sz w:val="28"/>
          <w:szCs w:val="28"/>
        </w:rPr>
        <w:t xml:space="preserve">осваивать и применять </w:t>
      </w:r>
      <w:r w:rsidRPr="0060586E">
        <w:rPr>
          <w:color w:val="auto"/>
          <w:sz w:val="28"/>
          <w:szCs w:val="28"/>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60586E" w:rsidRDefault="00E235EB" w:rsidP="0060586E">
      <w:pPr>
        <w:pStyle w:val="13"/>
        <w:numPr>
          <w:ilvl w:val="0"/>
          <w:numId w:val="70"/>
        </w:numPr>
        <w:tabs>
          <w:tab w:val="left" w:pos="332"/>
        </w:tabs>
        <w:spacing w:line="240" w:lineRule="auto"/>
        <w:ind w:hanging="300"/>
        <w:jc w:val="both"/>
        <w:rPr>
          <w:color w:val="auto"/>
          <w:sz w:val="28"/>
          <w:szCs w:val="28"/>
        </w:rPr>
      </w:pPr>
      <w:r w:rsidRPr="0060586E">
        <w:rPr>
          <w:b/>
          <w:bCs/>
          <w:color w:val="auto"/>
          <w:sz w:val="28"/>
          <w:szCs w:val="28"/>
        </w:rPr>
        <w:t xml:space="preserve">характеризовать </w:t>
      </w:r>
      <w:r w:rsidRPr="0060586E">
        <w:rPr>
          <w:color w:val="auto"/>
          <w:sz w:val="28"/>
          <w:szCs w:val="28"/>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60586E" w:rsidRDefault="00E235EB" w:rsidP="0060586E">
      <w:pPr>
        <w:pStyle w:val="13"/>
        <w:numPr>
          <w:ilvl w:val="0"/>
          <w:numId w:val="70"/>
        </w:numPr>
        <w:tabs>
          <w:tab w:val="left" w:pos="332"/>
        </w:tabs>
        <w:spacing w:line="240" w:lineRule="auto"/>
        <w:ind w:hanging="300"/>
        <w:jc w:val="both"/>
        <w:rPr>
          <w:color w:val="auto"/>
          <w:sz w:val="28"/>
          <w:szCs w:val="28"/>
        </w:rPr>
      </w:pPr>
      <w:r w:rsidRPr="0060586E">
        <w:rPr>
          <w:b/>
          <w:bCs/>
          <w:color w:val="auto"/>
          <w:sz w:val="28"/>
          <w:szCs w:val="28"/>
        </w:rPr>
        <w:t xml:space="preserve">приводить примеры </w:t>
      </w:r>
      <w:r w:rsidRPr="0060586E">
        <w:rPr>
          <w:color w:val="auto"/>
          <w:sz w:val="28"/>
          <w:szCs w:val="28"/>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60586E" w:rsidRDefault="00E235EB" w:rsidP="0060586E">
      <w:pPr>
        <w:pStyle w:val="13"/>
        <w:numPr>
          <w:ilvl w:val="0"/>
          <w:numId w:val="70"/>
        </w:numPr>
        <w:tabs>
          <w:tab w:val="left" w:pos="332"/>
        </w:tabs>
        <w:spacing w:line="240" w:lineRule="auto"/>
        <w:ind w:hanging="300"/>
        <w:jc w:val="both"/>
        <w:rPr>
          <w:color w:val="auto"/>
          <w:sz w:val="28"/>
          <w:szCs w:val="28"/>
        </w:rPr>
      </w:pPr>
      <w:r w:rsidRPr="0060586E">
        <w:rPr>
          <w:b/>
          <w:bCs/>
          <w:color w:val="auto"/>
          <w:sz w:val="28"/>
          <w:szCs w:val="28"/>
        </w:rPr>
        <w:t xml:space="preserve">классифицировать </w:t>
      </w:r>
      <w:r w:rsidRPr="0060586E">
        <w:rPr>
          <w:color w:val="auto"/>
          <w:sz w:val="28"/>
          <w:szCs w:val="28"/>
        </w:rPr>
        <w:t>(в том числе устанавливать существенный признак классификации) механизмы государственного регулирования экономики;</w:t>
      </w:r>
    </w:p>
    <w:p w:rsidR="00A57638" w:rsidRPr="0060586E" w:rsidRDefault="00E235EB" w:rsidP="0060586E">
      <w:pPr>
        <w:pStyle w:val="13"/>
        <w:numPr>
          <w:ilvl w:val="0"/>
          <w:numId w:val="70"/>
        </w:numPr>
        <w:tabs>
          <w:tab w:val="left" w:pos="332"/>
        </w:tabs>
        <w:spacing w:line="240" w:lineRule="auto"/>
        <w:ind w:firstLine="0"/>
        <w:jc w:val="both"/>
        <w:rPr>
          <w:color w:val="auto"/>
          <w:sz w:val="28"/>
          <w:szCs w:val="28"/>
        </w:rPr>
      </w:pPr>
      <w:r w:rsidRPr="0060586E">
        <w:rPr>
          <w:b/>
          <w:bCs/>
          <w:color w:val="auto"/>
          <w:sz w:val="28"/>
          <w:szCs w:val="28"/>
        </w:rPr>
        <w:t xml:space="preserve">сравнивать </w:t>
      </w:r>
      <w:r w:rsidRPr="0060586E">
        <w:rPr>
          <w:color w:val="auto"/>
          <w:sz w:val="28"/>
          <w:szCs w:val="28"/>
        </w:rPr>
        <w:t>различные способы хозяйствования;</w:t>
      </w:r>
    </w:p>
    <w:p w:rsidR="00A57638" w:rsidRPr="0060586E" w:rsidRDefault="00E235EB" w:rsidP="0060586E">
      <w:pPr>
        <w:pStyle w:val="13"/>
        <w:numPr>
          <w:ilvl w:val="0"/>
          <w:numId w:val="70"/>
        </w:numPr>
        <w:tabs>
          <w:tab w:val="left" w:pos="332"/>
        </w:tabs>
        <w:spacing w:line="240" w:lineRule="auto"/>
        <w:ind w:hanging="300"/>
        <w:jc w:val="both"/>
        <w:rPr>
          <w:color w:val="auto"/>
          <w:sz w:val="28"/>
          <w:szCs w:val="28"/>
        </w:rPr>
      </w:pPr>
      <w:r w:rsidRPr="0060586E">
        <w:rPr>
          <w:b/>
          <w:bCs/>
          <w:color w:val="auto"/>
          <w:sz w:val="28"/>
          <w:szCs w:val="28"/>
        </w:rPr>
        <w:t xml:space="preserve">устанавливать и объяснять </w:t>
      </w:r>
      <w:r w:rsidRPr="0060586E">
        <w:rPr>
          <w:color w:val="auto"/>
          <w:sz w:val="28"/>
          <w:szCs w:val="28"/>
        </w:rPr>
        <w:t>связи политических потрясений и социально-экономических кризисов в государстве;</w:t>
      </w:r>
    </w:p>
    <w:p w:rsidR="00A57638" w:rsidRPr="0060586E" w:rsidRDefault="00E235EB" w:rsidP="0060586E">
      <w:pPr>
        <w:pStyle w:val="13"/>
        <w:numPr>
          <w:ilvl w:val="0"/>
          <w:numId w:val="70"/>
        </w:numPr>
        <w:tabs>
          <w:tab w:val="left" w:pos="332"/>
        </w:tabs>
        <w:spacing w:line="240" w:lineRule="auto"/>
        <w:ind w:hanging="300"/>
        <w:jc w:val="both"/>
        <w:rPr>
          <w:color w:val="auto"/>
          <w:sz w:val="28"/>
          <w:szCs w:val="28"/>
        </w:rPr>
      </w:pPr>
      <w:r w:rsidRPr="0060586E">
        <w:rPr>
          <w:b/>
          <w:bCs/>
          <w:color w:val="auto"/>
          <w:sz w:val="28"/>
          <w:szCs w:val="28"/>
        </w:rPr>
        <w:t xml:space="preserve">использовать </w:t>
      </w:r>
      <w:r w:rsidRPr="0060586E">
        <w:rPr>
          <w:color w:val="auto"/>
          <w:sz w:val="28"/>
          <w:szCs w:val="28"/>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60586E" w:rsidRDefault="00E235EB" w:rsidP="0060586E">
      <w:pPr>
        <w:pStyle w:val="13"/>
        <w:numPr>
          <w:ilvl w:val="0"/>
          <w:numId w:val="70"/>
        </w:numPr>
        <w:tabs>
          <w:tab w:val="left" w:pos="332"/>
        </w:tabs>
        <w:spacing w:line="240" w:lineRule="auto"/>
        <w:ind w:hanging="300"/>
        <w:jc w:val="both"/>
        <w:rPr>
          <w:color w:val="auto"/>
          <w:sz w:val="28"/>
          <w:szCs w:val="28"/>
        </w:rPr>
      </w:pPr>
      <w:r w:rsidRPr="0060586E">
        <w:rPr>
          <w:b/>
          <w:bCs/>
          <w:color w:val="auto"/>
          <w:sz w:val="28"/>
          <w:szCs w:val="28"/>
        </w:rPr>
        <w:t xml:space="preserve">определять и аргументировать </w:t>
      </w:r>
      <w:r w:rsidRPr="0060586E">
        <w:rPr>
          <w:color w:val="auto"/>
          <w:sz w:val="28"/>
          <w:szCs w:val="28"/>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60586E" w:rsidRDefault="00E235EB" w:rsidP="0060586E">
      <w:pPr>
        <w:pStyle w:val="13"/>
        <w:numPr>
          <w:ilvl w:val="0"/>
          <w:numId w:val="70"/>
        </w:numPr>
        <w:tabs>
          <w:tab w:val="left" w:pos="332"/>
        </w:tabs>
        <w:spacing w:line="240" w:lineRule="auto"/>
        <w:ind w:hanging="300"/>
        <w:jc w:val="both"/>
        <w:rPr>
          <w:color w:val="auto"/>
          <w:sz w:val="28"/>
          <w:szCs w:val="28"/>
        </w:rPr>
      </w:pPr>
      <w:r w:rsidRPr="0060586E">
        <w:rPr>
          <w:b/>
          <w:bCs/>
          <w:color w:val="auto"/>
          <w:sz w:val="28"/>
          <w:szCs w:val="28"/>
        </w:rPr>
        <w:t xml:space="preserve">решать </w:t>
      </w:r>
      <w:r w:rsidRPr="0060586E">
        <w:rPr>
          <w:color w:val="auto"/>
          <w:sz w:val="28"/>
          <w:szCs w:val="28"/>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овладевать </w:t>
      </w:r>
      <w:r w:rsidRPr="0060586E">
        <w:rPr>
          <w:color w:val="auto"/>
          <w:sz w:val="28"/>
          <w:szCs w:val="28"/>
        </w:rPr>
        <w:t xml:space="preserve">смысловым чтением, преобразовывать текстовую экономическую информацию в модели (таблица, схема, график и пр.), в том </w:t>
      </w:r>
      <w:r w:rsidRPr="0060586E">
        <w:rPr>
          <w:color w:val="auto"/>
          <w:sz w:val="28"/>
          <w:szCs w:val="28"/>
        </w:rPr>
        <w:lastRenderedPageBreak/>
        <w:t>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извлекать </w:t>
      </w:r>
      <w:r w:rsidRPr="0060586E">
        <w:rPr>
          <w:color w:val="auto"/>
          <w:sz w:val="28"/>
          <w:szCs w:val="28"/>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анализировать, обобщать, систематизировать, конкретизировать и критически оценивать </w:t>
      </w:r>
      <w:r w:rsidRPr="0060586E">
        <w:rPr>
          <w:color w:val="auto"/>
          <w:sz w:val="28"/>
          <w:szCs w:val="28"/>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оценивать </w:t>
      </w:r>
      <w:r w:rsidRPr="0060586E">
        <w:rPr>
          <w:color w:val="auto"/>
          <w:sz w:val="28"/>
          <w:szCs w:val="28"/>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приобретать опыт </w:t>
      </w:r>
      <w:r w:rsidRPr="0060586E">
        <w:rPr>
          <w:color w:val="auto"/>
          <w:sz w:val="28"/>
          <w:szCs w:val="28"/>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приобретать опыт </w:t>
      </w:r>
      <w:r w:rsidRPr="0060586E">
        <w:rPr>
          <w:color w:val="auto"/>
          <w:sz w:val="28"/>
          <w:szCs w:val="28"/>
        </w:rPr>
        <w:t>составления простейших документов (личный финансовый план, заявление, резюме);</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осуществлять </w:t>
      </w:r>
      <w:r w:rsidRPr="0060586E">
        <w:rPr>
          <w:color w:val="auto"/>
          <w:sz w:val="28"/>
          <w:szCs w:val="28"/>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Pr="0060586E" w:rsidRDefault="00DC12CB" w:rsidP="0060586E">
      <w:pPr>
        <w:pStyle w:val="af5"/>
        <w:rPr>
          <w:sz w:val="28"/>
          <w:szCs w:val="28"/>
        </w:rPr>
      </w:pPr>
    </w:p>
    <w:p w:rsidR="00A57638" w:rsidRPr="0060586E" w:rsidRDefault="00E235EB" w:rsidP="0060586E">
      <w:pPr>
        <w:pStyle w:val="af5"/>
        <w:rPr>
          <w:sz w:val="28"/>
          <w:szCs w:val="28"/>
        </w:rPr>
      </w:pPr>
      <w:r w:rsidRPr="0060586E">
        <w:rPr>
          <w:sz w:val="28"/>
          <w:szCs w:val="28"/>
        </w:rPr>
        <w:t>Человек в мире культуры</w:t>
      </w:r>
    </w:p>
    <w:p w:rsidR="00A57638" w:rsidRPr="0060586E" w:rsidRDefault="00E235EB" w:rsidP="0060586E">
      <w:pPr>
        <w:pStyle w:val="13"/>
        <w:numPr>
          <w:ilvl w:val="0"/>
          <w:numId w:val="71"/>
        </w:numPr>
        <w:tabs>
          <w:tab w:val="left" w:pos="332"/>
        </w:tabs>
        <w:spacing w:line="240" w:lineRule="auto"/>
        <w:ind w:hanging="280"/>
        <w:jc w:val="both"/>
        <w:rPr>
          <w:color w:val="auto"/>
          <w:sz w:val="28"/>
          <w:szCs w:val="28"/>
        </w:rPr>
      </w:pPr>
      <w:r w:rsidRPr="0060586E">
        <w:rPr>
          <w:b/>
          <w:bCs/>
          <w:color w:val="auto"/>
          <w:sz w:val="28"/>
          <w:szCs w:val="28"/>
        </w:rPr>
        <w:t xml:space="preserve">осваивать и применять </w:t>
      </w:r>
      <w:r w:rsidRPr="0060586E">
        <w:rPr>
          <w:color w:val="auto"/>
          <w:sz w:val="28"/>
          <w:szCs w:val="28"/>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60586E" w:rsidRDefault="00E235EB" w:rsidP="0060586E">
      <w:pPr>
        <w:pStyle w:val="13"/>
        <w:numPr>
          <w:ilvl w:val="0"/>
          <w:numId w:val="71"/>
        </w:numPr>
        <w:tabs>
          <w:tab w:val="left" w:pos="332"/>
        </w:tabs>
        <w:spacing w:line="240" w:lineRule="auto"/>
        <w:ind w:hanging="280"/>
        <w:jc w:val="both"/>
        <w:rPr>
          <w:color w:val="auto"/>
          <w:sz w:val="28"/>
          <w:szCs w:val="28"/>
        </w:rPr>
      </w:pPr>
      <w:r w:rsidRPr="0060586E">
        <w:rPr>
          <w:b/>
          <w:bCs/>
          <w:color w:val="auto"/>
          <w:sz w:val="28"/>
          <w:szCs w:val="28"/>
        </w:rPr>
        <w:t xml:space="preserve">характеризовать </w:t>
      </w:r>
      <w:r w:rsidRPr="0060586E">
        <w:rPr>
          <w:color w:val="auto"/>
          <w:sz w:val="28"/>
          <w:szCs w:val="28"/>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60586E" w:rsidRDefault="00E235EB" w:rsidP="0060586E">
      <w:pPr>
        <w:pStyle w:val="13"/>
        <w:numPr>
          <w:ilvl w:val="0"/>
          <w:numId w:val="71"/>
        </w:numPr>
        <w:tabs>
          <w:tab w:val="left" w:pos="332"/>
        </w:tabs>
        <w:spacing w:line="240" w:lineRule="auto"/>
        <w:ind w:hanging="280"/>
        <w:jc w:val="both"/>
        <w:rPr>
          <w:color w:val="auto"/>
          <w:sz w:val="28"/>
          <w:szCs w:val="28"/>
        </w:rPr>
      </w:pPr>
      <w:r w:rsidRPr="0060586E">
        <w:rPr>
          <w:b/>
          <w:bCs/>
          <w:color w:val="auto"/>
          <w:sz w:val="28"/>
          <w:szCs w:val="28"/>
        </w:rPr>
        <w:lastRenderedPageBreak/>
        <w:t xml:space="preserve">приводить примеры </w:t>
      </w:r>
      <w:r w:rsidRPr="0060586E">
        <w:rPr>
          <w:color w:val="auto"/>
          <w:sz w:val="28"/>
          <w:szCs w:val="28"/>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60586E" w:rsidRDefault="00E235EB" w:rsidP="0060586E">
      <w:pPr>
        <w:pStyle w:val="13"/>
        <w:numPr>
          <w:ilvl w:val="0"/>
          <w:numId w:val="71"/>
        </w:numPr>
        <w:tabs>
          <w:tab w:val="left" w:pos="332"/>
        </w:tabs>
        <w:spacing w:line="240" w:lineRule="auto"/>
        <w:ind w:hanging="280"/>
        <w:jc w:val="both"/>
        <w:rPr>
          <w:color w:val="auto"/>
          <w:sz w:val="28"/>
          <w:szCs w:val="28"/>
        </w:rPr>
      </w:pPr>
      <w:r w:rsidRPr="0060586E">
        <w:rPr>
          <w:b/>
          <w:bCs/>
          <w:color w:val="auto"/>
          <w:sz w:val="28"/>
          <w:szCs w:val="28"/>
        </w:rPr>
        <w:t xml:space="preserve">классифицировать </w:t>
      </w:r>
      <w:r w:rsidRPr="0060586E">
        <w:rPr>
          <w:color w:val="auto"/>
          <w:sz w:val="28"/>
          <w:szCs w:val="28"/>
        </w:rPr>
        <w:t>по разным признакам формы и виды культуры;</w:t>
      </w:r>
    </w:p>
    <w:p w:rsidR="00A57638" w:rsidRPr="0060586E" w:rsidRDefault="00E235EB" w:rsidP="0060586E">
      <w:pPr>
        <w:pStyle w:val="13"/>
        <w:numPr>
          <w:ilvl w:val="0"/>
          <w:numId w:val="71"/>
        </w:numPr>
        <w:tabs>
          <w:tab w:val="left" w:pos="332"/>
        </w:tabs>
        <w:spacing w:line="240" w:lineRule="auto"/>
        <w:ind w:hanging="280"/>
        <w:jc w:val="both"/>
        <w:rPr>
          <w:color w:val="auto"/>
          <w:sz w:val="28"/>
          <w:szCs w:val="28"/>
        </w:rPr>
      </w:pPr>
      <w:r w:rsidRPr="0060586E">
        <w:rPr>
          <w:b/>
          <w:bCs/>
          <w:color w:val="auto"/>
          <w:sz w:val="28"/>
          <w:szCs w:val="28"/>
        </w:rPr>
        <w:t xml:space="preserve">сравнивать </w:t>
      </w:r>
      <w:r w:rsidRPr="0060586E">
        <w:rPr>
          <w:color w:val="auto"/>
          <w:sz w:val="28"/>
          <w:szCs w:val="28"/>
        </w:rPr>
        <w:t>формы культуры, естественные и социально-гуманитарные науки, виды искусств;</w:t>
      </w:r>
    </w:p>
    <w:p w:rsidR="00A57638" w:rsidRPr="0060586E" w:rsidRDefault="00E235EB" w:rsidP="0060586E">
      <w:pPr>
        <w:pStyle w:val="13"/>
        <w:numPr>
          <w:ilvl w:val="0"/>
          <w:numId w:val="71"/>
        </w:numPr>
        <w:tabs>
          <w:tab w:val="left" w:pos="332"/>
        </w:tabs>
        <w:spacing w:line="240" w:lineRule="auto"/>
        <w:ind w:hanging="280"/>
        <w:jc w:val="both"/>
        <w:rPr>
          <w:color w:val="auto"/>
          <w:sz w:val="28"/>
          <w:szCs w:val="28"/>
        </w:rPr>
      </w:pPr>
      <w:r w:rsidRPr="0060586E">
        <w:rPr>
          <w:b/>
          <w:bCs/>
          <w:color w:val="auto"/>
          <w:sz w:val="28"/>
          <w:szCs w:val="28"/>
        </w:rPr>
        <w:t xml:space="preserve">устанавливать и объяснять </w:t>
      </w:r>
      <w:r w:rsidRPr="0060586E">
        <w:rPr>
          <w:color w:val="auto"/>
          <w:sz w:val="28"/>
          <w:szCs w:val="28"/>
        </w:rPr>
        <w:t>взаимосвязь развития духовной культуры и формирования личности, взаимовлияние науки и образования;</w:t>
      </w:r>
    </w:p>
    <w:p w:rsidR="00A57638" w:rsidRPr="0060586E" w:rsidRDefault="00E235EB" w:rsidP="0060586E">
      <w:pPr>
        <w:pStyle w:val="13"/>
        <w:numPr>
          <w:ilvl w:val="0"/>
          <w:numId w:val="71"/>
        </w:numPr>
        <w:tabs>
          <w:tab w:val="left" w:pos="332"/>
        </w:tabs>
        <w:spacing w:line="240" w:lineRule="auto"/>
        <w:ind w:hanging="280"/>
        <w:jc w:val="both"/>
        <w:rPr>
          <w:color w:val="auto"/>
          <w:sz w:val="28"/>
          <w:szCs w:val="28"/>
        </w:rPr>
      </w:pPr>
      <w:r w:rsidRPr="0060586E">
        <w:rPr>
          <w:b/>
          <w:bCs/>
          <w:color w:val="auto"/>
          <w:sz w:val="28"/>
          <w:szCs w:val="28"/>
        </w:rPr>
        <w:t xml:space="preserve">использовать </w:t>
      </w:r>
      <w:r w:rsidRPr="0060586E">
        <w:rPr>
          <w:color w:val="auto"/>
          <w:sz w:val="28"/>
          <w:szCs w:val="28"/>
        </w:rPr>
        <w:t>полученные знания для объяснения роли непрерывного образования;</w:t>
      </w:r>
    </w:p>
    <w:p w:rsidR="00A57638" w:rsidRPr="0060586E" w:rsidRDefault="00E235EB" w:rsidP="0060586E">
      <w:pPr>
        <w:pStyle w:val="13"/>
        <w:numPr>
          <w:ilvl w:val="0"/>
          <w:numId w:val="71"/>
        </w:numPr>
        <w:tabs>
          <w:tab w:val="left" w:pos="332"/>
        </w:tabs>
        <w:spacing w:line="240" w:lineRule="auto"/>
        <w:ind w:hanging="280"/>
        <w:jc w:val="both"/>
        <w:rPr>
          <w:color w:val="auto"/>
          <w:sz w:val="28"/>
          <w:szCs w:val="28"/>
        </w:rPr>
      </w:pPr>
      <w:r w:rsidRPr="0060586E">
        <w:rPr>
          <w:b/>
          <w:bCs/>
          <w:color w:val="auto"/>
          <w:sz w:val="28"/>
          <w:szCs w:val="28"/>
        </w:rPr>
        <w:t xml:space="preserve">определять и аргументировать </w:t>
      </w:r>
      <w:r w:rsidRPr="0060586E">
        <w:rPr>
          <w:color w:val="auto"/>
          <w:sz w:val="28"/>
          <w:szCs w:val="28"/>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57638" w:rsidRPr="0060586E" w:rsidRDefault="00E235EB" w:rsidP="0060586E">
      <w:pPr>
        <w:pStyle w:val="13"/>
        <w:numPr>
          <w:ilvl w:val="0"/>
          <w:numId w:val="71"/>
        </w:numPr>
        <w:tabs>
          <w:tab w:val="left" w:pos="332"/>
        </w:tabs>
        <w:spacing w:line="240" w:lineRule="auto"/>
        <w:ind w:hanging="280"/>
        <w:jc w:val="both"/>
        <w:rPr>
          <w:color w:val="auto"/>
          <w:sz w:val="28"/>
          <w:szCs w:val="28"/>
        </w:rPr>
      </w:pPr>
      <w:r w:rsidRPr="0060586E">
        <w:rPr>
          <w:b/>
          <w:bCs/>
          <w:color w:val="auto"/>
          <w:sz w:val="28"/>
          <w:szCs w:val="28"/>
        </w:rPr>
        <w:t xml:space="preserve">решать </w:t>
      </w:r>
      <w:r w:rsidRPr="0060586E">
        <w:rPr>
          <w:color w:val="auto"/>
          <w:sz w:val="28"/>
          <w:szCs w:val="28"/>
        </w:rPr>
        <w:t>познавательные и практические задачи, касающиеся форм и многообразия духовной культуры;</w:t>
      </w:r>
    </w:p>
    <w:p w:rsidR="00A57638" w:rsidRPr="0060586E" w:rsidRDefault="00E235EB" w:rsidP="0060586E">
      <w:pPr>
        <w:pStyle w:val="13"/>
        <w:numPr>
          <w:ilvl w:val="0"/>
          <w:numId w:val="71"/>
        </w:numPr>
        <w:tabs>
          <w:tab w:val="left" w:pos="332"/>
        </w:tabs>
        <w:spacing w:line="240" w:lineRule="auto"/>
        <w:ind w:hanging="280"/>
        <w:jc w:val="both"/>
        <w:rPr>
          <w:color w:val="auto"/>
          <w:sz w:val="28"/>
          <w:szCs w:val="28"/>
        </w:rPr>
      </w:pPr>
      <w:r w:rsidRPr="0060586E">
        <w:rPr>
          <w:b/>
          <w:bCs/>
          <w:color w:val="auto"/>
          <w:sz w:val="28"/>
          <w:szCs w:val="28"/>
        </w:rPr>
        <w:t xml:space="preserve">овладевать </w:t>
      </w:r>
      <w:r w:rsidRPr="0060586E">
        <w:rPr>
          <w:color w:val="auto"/>
          <w:sz w:val="28"/>
          <w:szCs w:val="28"/>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осуществлять </w:t>
      </w:r>
      <w:r w:rsidRPr="0060586E">
        <w:rPr>
          <w:color w:val="auto"/>
          <w:sz w:val="28"/>
          <w:szCs w:val="28"/>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анализировать, систематизировать, критически оценивать и обобщать </w:t>
      </w:r>
      <w:r w:rsidRPr="0060586E">
        <w:rPr>
          <w:color w:val="auto"/>
          <w:sz w:val="28"/>
          <w:szCs w:val="28"/>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60586E" w:rsidRDefault="00E235EB" w:rsidP="0060586E">
      <w:pPr>
        <w:pStyle w:val="13"/>
        <w:numPr>
          <w:ilvl w:val="0"/>
          <w:numId w:val="72"/>
        </w:numPr>
        <w:tabs>
          <w:tab w:val="left" w:pos="332"/>
        </w:tabs>
        <w:spacing w:line="240" w:lineRule="auto"/>
        <w:ind w:hanging="280"/>
        <w:jc w:val="both"/>
        <w:rPr>
          <w:color w:val="auto"/>
          <w:sz w:val="28"/>
          <w:szCs w:val="28"/>
        </w:rPr>
      </w:pPr>
      <w:r w:rsidRPr="0060586E">
        <w:rPr>
          <w:b/>
          <w:bCs/>
          <w:color w:val="auto"/>
          <w:sz w:val="28"/>
          <w:szCs w:val="28"/>
        </w:rPr>
        <w:t xml:space="preserve">оценивать </w:t>
      </w:r>
      <w:r w:rsidRPr="0060586E">
        <w:rPr>
          <w:color w:val="auto"/>
          <w:sz w:val="28"/>
          <w:szCs w:val="28"/>
        </w:rPr>
        <w:t>собственные поступки, поведение людей в духовной сфере жизни общества;</w:t>
      </w:r>
    </w:p>
    <w:p w:rsidR="00A57638" w:rsidRPr="0060586E" w:rsidRDefault="00E235EB" w:rsidP="0060586E">
      <w:pPr>
        <w:pStyle w:val="13"/>
        <w:numPr>
          <w:ilvl w:val="0"/>
          <w:numId w:val="72"/>
        </w:numPr>
        <w:tabs>
          <w:tab w:val="left" w:pos="332"/>
        </w:tabs>
        <w:spacing w:line="240" w:lineRule="auto"/>
        <w:ind w:hanging="280"/>
        <w:jc w:val="both"/>
        <w:rPr>
          <w:color w:val="auto"/>
          <w:sz w:val="28"/>
          <w:szCs w:val="28"/>
        </w:rPr>
      </w:pPr>
      <w:r w:rsidRPr="0060586E">
        <w:rPr>
          <w:b/>
          <w:bCs/>
          <w:color w:val="auto"/>
          <w:sz w:val="28"/>
          <w:szCs w:val="28"/>
        </w:rPr>
        <w:t xml:space="preserve">использовать </w:t>
      </w:r>
      <w:r w:rsidRPr="0060586E">
        <w:rPr>
          <w:color w:val="auto"/>
          <w:sz w:val="28"/>
          <w:szCs w:val="28"/>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60586E" w:rsidRDefault="00E235EB" w:rsidP="0060586E">
      <w:pPr>
        <w:pStyle w:val="13"/>
        <w:numPr>
          <w:ilvl w:val="0"/>
          <w:numId w:val="72"/>
        </w:numPr>
        <w:tabs>
          <w:tab w:val="left" w:pos="332"/>
        </w:tabs>
        <w:spacing w:line="240" w:lineRule="auto"/>
        <w:ind w:hanging="278"/>
        <w:jc w:val="both"/>
        <w:rPr>
          <w:color w:val="auto"/>
          <w:sz w:val="28"/>
          <w:szCs w:val="28"/>
        </w:rPr>
      </w:pPr>
      <w:r w:rsidRPr="0060586E">
        <w:rPr>
          <w:b/>
          <w:bCs/>
          <w:color w:val="auto"/>
          <w:sz w:val="28"/>
          <w:szCs w:val="28"/>
        </w:rPr>
        <w:t xml:space="preserve">приобретать </w:t>
      </w:r>
      <w:r w:rsidRPr="0060586E">
        <w:rPr>
          <w:color w:val="auto"/>
          <w:sz w:val="28"/>
          <w:szCs w:val="28"/>
        </w:rPr>
        <w:t>опыт осуществления совместной деятельности при изучении особенностей разных культур, национальных и религиозных ценностей.</w:t>
      </w:r>
    </w:p>
    <w:p w:rsidR="00DC12CB" w:rsidRPr="0060586E" w:rsidRDefault="00DC12CB" w:rsidP="0060586E">
      <w:pPr>
        <w:pStyle w:val="af5"/>
        <w:rPr>
          <w:sz w:val="28"/>
          <w:szCs w:val="28"/>
        </w:rPr>
      </w:pPr>
      <w:bookmarkStart w:id="407" w:name="bookmark1004"/>
    </w:p>
    <w:p w:rsidR="00A57638" w:rsidRPr="0060586E" w:rsidRDefault="00E235EB" w:rsidP="0060586E">
      <w:pPr>
        <w:pStyle w:val="af5"/>
        <w:rPr>
          <w:sz w:val="28"/>
          <w:szCs w:val="28"/>
        </w:rPr>
      </w:pPr>
      <w:r w:rsidRPr="0060586E">
        <w:rPr>
          <w:sz w:val="28"/>
          <w:szCs w:val="28"/>
        </w:rPr>
        <w:t>9 КЛАСС</w:t>
      </w:r>
      <w:bookmarkEnd w:id="407"/>
    </w:p>
    <w:p w:rsidR="00DC12CB" w:rsidRPr="0060586E" w:rsidRDefault="00DC12CB" w:rsidP="0060586E">
      <w:pPr>
        <w:pStyle w:val="af5"/>
        <w:rPr>
          <w:sz w:val="28"/>
          <w:szCs w:val="28"/>
        </w:rPr>
      </w:pPr>
    </w:p>
    <w:p w:rsidR="00A57638" w:rsidRPr="0060586E" w:rsidRDefault="00E235EB" w:rsidP="0060586E">
      <w:pPr>
        <w:pStyle w:val="af5"/>
        <w:rPr>
          <w:sz w:val="28"/>
          <w:szCs w:val="28"/>
        </w:rPr>
      </w:pPr>
      <w:r w:rsidRPr="0060586E">
        <w:rPr>
          <w:bCs/>
          <w:sz w:val="28"/>
          <w:szCs w:val="28"/>
        </w:rPr>
        <w:t>Человек в политическом измерении</w:t>
      </w:r>
    </w:p>
    <w:p w:rsidR="00A57638" w:rsidRPr="0060586E" w:rsidRDefault="00E235EB" w:rsidP="0060586E">
      <w:pPr>
        <w:pStyle w:val="13"/>
        <w:numPr>
          <w:ilvl w:val="0"/>
          <w:numId w:val="73"/>
        </w:numPr>
        <w:tabs>
          <w:tab w:val="left" w:pos="332"/>
        </w:tabs>
        <w:spacing w:line="240" w:lineRule="auto"/>
        <w:ind w:hanging="280"/>
        <w:jc w:val="both"/>
        <w:rPr>
          <w:color w:val="auto"/>
          <w:sz w:val="28"/>
          <w:szCs w:val="28"/>
        </w:rPr>
      </w:pPr>
      <w:r w:rsidRPr="0060586E">
        <w:rPr>
          <w:b/>
          <w:bCs/>
          <w:color w:val="auto"/>
          <w:sz w:val="28"/>
          <w:szCs w:val="28"/>
        </w:rPr>
        <w:t xml:space="preserve">осваивать и применять </w:t>
      </w:r>
      <w:r w:rsidRPr="0060586E">
        <w:rPr>
          <w:color w:val="auto"/>
          <w:sz w:val="28"/>
          <w:szCs w:val="28"/>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60586E" w:rsidRDefault="00E235EB" w:rsidP="0060586E">
      <w:pPr>
        <w:pStyle w:val="13"/>
        <w:numPr>
          <w:ilvl w:val="0"/>
          <w:numId w:val="73"/>
        </w:numPr>
        <w:tabs>
          <w:tab w:val="left" w:pos="332"/>
        </w:tabs>
        <w:spacing w:line="240" w:lineRule="auto"/>
        <w:ind w:hanging="280"/>
        <w:jc w:val="both"/>
        <w:rPr>
          <w:color w:val="auto"/>
          <w:sz w:val="28"/>
          <w:szCs w:val="28"/>
        </w:rPr>
      </w:pPr>
      <w:r w:rsidRPr="0060586E">
        <w:rPr>
          <w:b/>
          <w:bCs/>
          <w:color w:val="auto"/>
          <w:sz w:val="28"/>
          <w:szCs w:val="28"/>
        </w:rPr>
        <w:t xml:space="preserve">характеризовать </w:t>
      </w:r>
      <w:r w:rsidRPr="0060586E">
        <w:rPr>
          <w:color w:val="auto"/>
          <w:sz w:val="28"/>
          <w:szCs w:val="28"/>
        </w:rPr>
        <w:t xml:space="preserve">государство как социальный институт; принципы и </w:t>
      </w:r>
      <w:r w:rsidRPr="0060586E">
        <w:rPr>
          <w:color w:val="auto"/>
          <w:sz w:val="28"/>
          <w:szCs w:val="28"/>
        </w:rPr>
        <w:lastRenderedPageBreak/>
        <w:t>признаки демократии, демократические ценности; роль государства в обществе на основе его функций; правовое государство;</w:t>
      </w:r>
    </w:p>
    <w:p w:rsidR="00A57638" w:rsidRPr="0060586E" w:rsidRDefault="00E235EB" w:rsidP="0060586E">
      <w:pPr>
        <w:pStyle w:val="13"/>
        <w:numPr>
          <w:ilvl w:val="0"/>
          <w:numId w:val="73"/>
        </w:numPr>
        <w:tabs>
          <w:tab w:val="left" w:pos="332"/>
        </w:tabs>
        <w:spacing w:line="240" w:lineRule="auto"/>
        <w:ind w:hanging="280"/>
        <w:jc w:val="both"/>
        <w:rPr>
          <w:color w:val="auto"/>
          <w:sz w:val="28"/>
          <w:szCs w:val="28"/>
        </w:rPr>
      </w:pPr>
      <w:r w:rsidRPr="0060586E">
        <w:rPr>
          <w:b/>
          <w:bCs/>
          <w:color w:val="auto"/>
          <w:sz w:val="28"/>
          <w:szCs w:val="28"/>
        </w:rPr>
        <w:t xml:space="preserve">приводить примеры </w:t>
      </w:r>
      <w:r w:rsidRPr="0060586E">
        <w:rPr>
          <w:color w:val="auto"/>
          <w:sz w:val="28"/>
          <w:szCs w:val="28"/>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60586E" w:rsidRDefault="00E235EB" w:rsidP="0060586E">
      <w:pPr>
        <w:pStyle w:val="13"/>
        <w:numPr>
          <w:ilvl w:val="0"/>
          <w:numId w:val="73"/>
        </w:numPr>
        <w:tabs>
          <w:tab w:val="left" w:pos="332"/>
        </w:tabs>
        <w:spacing w:line="240" w:lineRule="auto"/>
        <w:ind w:hanging="280"/>
        <w:jc w:val="both"/>
        <w:rPr>
          <w:color w:val="auto"/>
          <w:sz w:val="28"/>
          <w:szCs w:val="28"/>
        </w:rPr>
      </w:pPr>
      <w:r w:rsidRPr="0060586E">
        <w:rPr>
          <w:b/>
          <w:bCs/>
          <w:color w:val="auto"/>
          <w:sz w:val="28"/>
          <w:szCs w:val="28"/>
        </w:rPr>
        <w:t xml:space="preserve">классифицировать </w:t>
      </w:r>
      <w:r w:rsidRPr="0060586E">
        <w:rPr>
          <w:color w:val="auto"/>
          <w:sz w:val="28"/>
          <w:szCs w:val="28"/>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60586E" w:rsidRDefault="00E235EB" w:rsidP="0060586E">
      <w:pPr>
        <w:pStyle w:val="13"/>
        <w:numPr>
          <w:ilvl w:val="0"/>
          <w:numId w:val="73"/>
        </w:numPr>
        <w:tabs>
          <w:tab w:val="left" w:pos="332"/>
        </w:tabs>
        <w:spacing w:line="240" w:lineRule="auto"/>
        <w:ind w:hanging="280"/>
        <w:jc w:val="both"/>
        <w:rPr>
          <w:color w:val="auto"/>
          <w:sz w:val="28"/>
          <w:szCs w:val="28"/>
        </w:rPr>
      </w:pPr>
      <w:r w:rsidRPr="0060586E">
        <w:rPr>
          <w:b/>
          <w:bCs/>
          <w:color w:val="auto"/>
          <w:sz w:val="28"/>
          <w:szCs w:val="28"/>
        </w:rPr>
        <w:t xml:space="preserve">сравнивать </w:t>
      </w:r>
      <w:r w:rsidRPr="0060586E">
        <w:rPr>
          <w:color w:val="auto"/>
          <w:sz w:val="28"/>
          <w:szCs w:val="28"/>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60586E">
        <w:rPr>
          <w:color w:val="auto"/>
          <w:sz w:val="28"/>
          <w:szCs w:val="28"/>
        </w:rPr>
        <w:t>территориально государственное</w:t>
      </w:r>
      <w:r w:rsidRPr="0060586E">
        <w:rPr>
          <w:color w:val="auto"/>
          <w:sz w:val="28"/>
          <w:szCs w:val="28"/>
        </w:rPr>
        <w:t xml:space="preserve"> устройство, монархию и республику, политическую партию и общественно-политическое движение, выборы и референдум;</w:t>
      </w:r>
    </w:p>
    <w:p w:rsidR="00A57638" w:rsidRPr="0060586E" w:rsidRDefault="00E235EB" w:rsidP="0060586E">
      <w:pPr>
        <w:pStyle w:val="13"/>
        <w:numPr>
          <w:ilvl w:val="0"/>
          <w:numId w:val="73"/>
        </w:numPr>
        <w:tabs>
          <w:tab w:val="left" w:pos="332"/>
        </w:tabs>
        <w:spacing w:line="240" w:lineRule="auto"/>
        <w:ind w:hanging="280"/>
        <w:jc w:val="both"/>
        <w:rPr>
          <w:color w:val="auto"/>
          <w:sz w:val="28"/>
          <w:szCs w:val="28"/>
        </w:rPr>
      </w:pPr>
      <w:r w:rsidRPr="0060586E">
        <w:rPr>
          <w:b/>
          <w:bCs/>
          <w:color w:val="auto"/>
          <w:sz w:val="28"/>
          <w:szCs w:val="28"/>
        </w:rPr>
        <w:t xml:space="preserve">устанавливать и объяснять </w:t>
      </w:r>
      <w:r w:rsidRPr="0060586E">
        <w:rPr>
          <w:color w:val="auto"/>
          <w:sz w:val="28"/>
          <w:szCs w:val="28"/>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60586E" w:rsidRDefault="00E235EB" w:rsidP="0060586E">
      <w:pPr>
        <w:pStyle w:val="13"/>
        <w:numPr>
          <w:ilvl w:val="0"/>
          <w:numId w:val="73"/>
        </w:numPr>
        <w:tabs>
          <w:tab w:val="left" w:pos="332"/>
        </w:tabs>
        <w:spacing w:line="240" w:lineRule="auto"/>
        <w:ind w:hanging="280"/>
        <w:jc w:val="both"/>
        <w:rPr>
          <w:color w:val="auto"/>
          <w:sz w:val="28"/>
          <w:szCs w:val="28"/>
        </w:rPr>
      </w:pPr>
      <w:r w:rsidRPr="0060586E">
        <w:rPr>
          <w:b/>
          <w:bCs/>
          <w:color w:val="auto"/>
          <w:sz w:val="28"/>
          <w:szCs w:val="28"/>
        </w:rPr>
        <w:t xml:space="preserve">использовать </w:t>
      </w:r>
      <w:r w:rsidRPr="0060586E">
        <w:rPr>
          <w:color w:val="auto"/>
          <w:sz w:val="28"/>
          <w:szCs w:val="28"/>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60586E" w:rsidRDefault="00E235EB" w:rsidP="0060586E">
      <w:pPr>
        <w:pStyle w:val="13"/>
        <w:numPr>
          <w:ilvl w:val="0"/>
          <w:numId w:val="73"/>
        </w:numPr>
        <w:tabs>
          <w:tab w:val="left" w:pos="332"/>
        </w:tabs>
        <w:spacing w:line="240" w:lineRule="auto"/>
        <w:ind w:hanging="280"/>
        <w:jc w:val="both"/>
        <w:rPr>
          <w:color w:val="auto"/>
          <w:sz w:val="28"/>
          <w:szCs w:val="28"/>
        </w:rPr>
      </w:pPr>
      <w:r w:rsidRPr="0060586E">
        <w:rPr>
          <w:b/>
          <w:bCs/>
          <w:color w:val="auto"/>
          <w:sz w:val="28"/>
          <w:szCs w:val="28"/>
        </w:rPr>
        <w:t xml:space="preserve">определять и аргументировать </w:t>
      </w:r>
      <w:r w:rsidRPr="0060586E">
        <w:rPr>
          <w:color w:val="auto"/>
          <w:sz w:val="28"/>
          <w:szCs w:val="28"/>
        </w:rPr>
        <w:t>неприемлемость всех форм антиобщественного поведения в политике с точки зрения социальных ценностей и правовых норм;</w:t>
      </w:r>
    </w:p>
    <w:p w:rsidR="00A57638" w:rsidRPr="0060586E" w:rsidRDefault="00E235EB" w:rsidP="0060586E">
      <w:pPr>
        <w:pStyle w:val="13"/>
        <w:numPr>
          <w:ilvl w:val="0"/>
          <w:numId w:val="73"/>
        </w:numPr>
        <w:tabs>
          <w:tab w:val="left" w:pos="332"/>
        </w:tabs>
        <w:spacing w:line="240" w:lineRule="auto"/>
        <w:ind w:hanging="280"/>
        <w:jc w:val="both"/>
        <w:rPr>
          <w:color w:val="auto"/>
          <w:sz w:val="28"/>
          <w:szCs w:val="28"/>
        </w:rPr>
      </w:pPr>
      <w:r w:rsidRPr="0060586E">
        <w:rPr>
          <w:b/>
          <w:bCs/>
          <w:color w:val="auto"/>
          <w:sz w:val="28"/>
          <w:szCs w:val="28"/>
        </w:rPr>
        <w:t xml:space="preserve">решать </w:t>
      </w:r>
      <w:r w:rsidRPr="0060586E">
        <w:rPr>
          <w:color w:val="auto"/>
          <w:sz w:val="28"/>
          <w:szCs w:val="28"/>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60586E" w:rsidRDefault="00E235EB" w:rsidP="0060586E">
      <w:pPr>
        <w:pStyle w:val="13"/>
        <w:numPr>
          <w:ilvl w:val="0"/>
          <w:numId w:val="73"/>
        </w:numPr>
        <w:tabs>
          <w:tab w:val="left" w:pos="332"/>
        </w:tabs>
        <w:spacing w:line="240" w:lineRule="auto"/>
        <w:ind w:hanging="280"/>
        <w:jc w:val="both"/>
        <w:rPr>
          <w:color w:val="auto"/>
          <w:sz w:val="28"/>
          <w:szCs w:val="28"/>
        </w:rPr>
      </w:pPr>
      <w:r w:rsidRPr="0060586E">
        <w:rPr>
          <w:b/>
          <w:bCs/>
          <w:color w:val="auto"/>
          <w:sz w:val="28"/>
          <w:szCs w:val="28"/>
        </w:rPr>
        <w:t xml:space="preserve">овладевать </w:t>
      </w:r>
      <w:r w:rsidRPr="0060586E">
        <w:rPr>
          <w:color w:val="auto"/>
          <w:sz w:val="28"/>
          <w:szCs w:val="28"/>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60586E" w:rsidRDefault="00E235EB" w:rsidP="0060586E">
      <w:pPr>
        <w:pStyle w:val="13"/>
        <w:numPr>
          <w:ilvl w:val="0"/>
          <w:numId w:val="73"/>
        </w:numPr>
        <w:tabs>
          <w:tab w:val="left" w:pos="332"/>
        </w:tabs>
        <w:spacing w:line="240" w:lineRule="auto"/>
        <w:ind w:hanging="280"/>
        <w:jc w:val="both"/>
        <w:rPr>
          <w:color w:val="auto"/>
          <w:sz w:val="28"/>
          <w:szCs w:val="28"/>
        </w:rPr>
      </w:pPr>
      <w:r w:rsidRPr="0060586E">
        <w:rPr>
          <w:b/>
          <w:bCs/>
          <w:color w:val="auto"/>
          <w:sz w:val="28"/>
          <w:szCs w:val="28"/>
        </w:rPr>
        <w:t xml:space="preserve">искать и извлекать </w:t>
      </w:r>
      <w:r w:rsidRPr="0060586E">
        <w:rPr>
          <w:color w:val="auto"/>
          <w:sz w:val="28"/>
          <w:szCs w:val="28"/>
        </w:rPr>
        <w:t xml:space="preserve">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w:t>
      </w:r>
      <w:r w:rsidRPr="0060586E">
        <w:rPr>
          <w:color w:val="auto"/>
          <w:sz w:val="28"/>
          <w:szCs w:val="28"/>
        </w:rPr>
        <w:lastRenderedPageBreak/>
        <w:t>работе в Интернете;</w:t>
      </w:r>
    </w:p>
    <w:p w:rsidR="00A57638" w:rsidRPr="0060586E" w:rsidRDefault="00E235EB" w:rsidP="0060586E">
      <w:pPr>
        <w:pStyle w:val="13"/>
        <w:numPr>
          <w:ilvl w:val="0"/>
          <w:numId w:val="73"/>
        </w:numPr>
        <w:tabs>
          <w:tab w:val="left" w:pos="332"/>
        </w:tabs>
        <w:spacing w:line="240" w:lineRule="auto"/>
        <w:ind w:hanging="280"/>
        <w:jc w:val="both"/>
        <w:rPr>
          <w:color w:val="auto"/>
          <w:sz w:val="28"/>
          <w:szCs w:val="28"/>
        </w:rPr>
      </w:pPr>
      <w:r w:rsidRPr="0060586E">
        <w:rPr>
          <w:b/>
          <w:bCs/>
          <w:color w:val="auto"/>
          <w:sz w:val="28"/>
          <w:szCs w:val="28"/>
        </w:rPr>
        <w:t xml:space="preserve">анализировать и конкретизировать </w:t>
      </w:r>
      <w:r w:rsidRPr="0060586E">
        <w:rPr>
          <w:color w:val="auto"/>
          <w:sz w:val="28"/>
          <w:szCs w:val="28"/>
        </w:rPr>
        <w:t>социальную информацию о формах участия граждан нашей страны в политической жизни, о выборах и референдуме;</w:t>
      </w:r>
    </w:p>
    <w:p w:rsidR="00A57638" w:rsidRPr="0060586E" w:rsidRDefault="00E235EB" w:rsidP="0060586E">
      <w:pPr>
        <w:pStyle w:val="13"/>
        <w:numPr>
          <w:ilvl w:val="0"/>
          <w:numId w:val="73"/>
        </w:numPr>
        <w:tabs>
          <w:tab w:val="left" w:pos="332"/>
        </w:tabs>
        <w:spacing w:line="240" w:lineRule="auto"/>
        <w:ind w:hanging="280"/>
        <w:jc w:val="both"/>
        <w:rPr>
          <w:color w:val="auto"/>
          <w:sz w:val="28"/>
          <w:szCs w:val="28"/>
        </w:rPr>
      </w:pPr>
      <w:r w:rsidRPr="0060586E">
        <w:rPr>
          <w:b/>
          <w:bCs/>
          <w:color w:val="auto"/>
          <w:sz w:val="28"/>
          <w:szCs w:val="28"/>
        </w:rPr>
        <w:t xml:space="preserve">оценивать </w:t>
      </w:r>
      <w:r w:rsidRPr="0060586E">
        <w:rPr>
          <w:color w:val="auto"/>
          <w:sz w:val="28"/>
          <w:szCs w:val="28"/>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60586E" w:rsidRDefault="00E235EB" w:rsidP="0060586E">
      <w:pPr>
        <w:pStyle w:val="13"/>
        <w:numPr>
          <w:ilvl w:val="0"/>
          <w:numId w:val="74"/>
        </w:numPr>
        <w:tabs>
          <w:tab w:val="left" w:pos="332"/>
        </w:tabs>
        <w:spacing w:line="240" w:lineRule="auto"/>
        <w:ind w:hanging="280"/>
        <w:jc w:val="both"/>
        <w:rPr>
          <w:color w:val="auto"/>
          <w:sz w:val="28"/>
          <w:szCs w:val="28"/>
        </w:rPr>
      </w:pPr>
      <w:r w:rsidRPr="0060586E">
        <w:rPr>
          <w:b/>
          <w:bCs/>
          <w:color w:val="auto"/>
          <w:sz w:val="28"/>
          <w:szCs w:val="28"/>
        </w:rPr>
        <w:t xml:space="preserve">использовать </w:t>
      </w:r>
      <w:r w:rsidRPr="0060586E">
        <w:rPr>
          <w:color w:val="auto"/>
          <w:sz w:val="28"/>
          <w:szCs w:val="28"/>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осуществлять </w:t>
      </w:r>
      <w:r w:rsidRPr="0060586E">
        <w:rPr>
          <w:color w:val="auto"/>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60586E" w:rsidRDefault="00E235EB" w:rsidP="0060586E">
      <w:pPr>
        <w:pStyle w:val="af5"/>
        <w:rPr>
          <w:sz w:val="28"/>
          <w:szCs w:val="28"/>
        </w:rPr>
      </w:pPr>
      <w:r w:rsidRPr="0060586E">
        <w:rPr>
          <w:sz w:val="28"/>
          <w:szCs w:val="28"/>
        </w:rPr>
        <w:t>Гражданин и государство</w:t>
      </w:r>
    </w:p>
    <w:p w:rsidR="00A57638" w:rsidRPr="0060586E" w:rsidRDefault="00E235EB" w:rsidP="0060586E">
      <w:pPr>
        <w:pStyle w:val="13"/>
        <w:numPr>
          <w:ilvl w:val="0"/>
          <w:numId w:val="74"/>
        </w:numPr>
        <w:tabs>
          <w:tab w:val="left" w:pos="332"/>
        </w:tabs>
        <w:spacing w:line="240" w:lineRule="auto"/>
        <w:ind w:hanging="280"/>
        <w:jc w:val="both"/>
        <w:rPr>
          <w:color w:val="auto"/>
          <w:sz w:val="28"/>
          <w:szCs w:val="28"/>
        </w:rPr>
      </w:pPr>
      <w:r w:rsidRPr="0060586E">
        <w:rPr>
          <w:b/>
          <w:bCs/>
          <w:color w:val="auto"/>
          <w:sz w:val="28"/>
          <w:szCs w:val="28"/>
        </w:rPr>
        <w:t xml:space="preserve">осваивать и применять знания </w:t>
      </w:r>
      <w:r w:rsidRPr="0060586E">
        <w:rPr>
          <w:color w:val="auto"/>
          <w:sz w:val="28"/>
          <w:szCs w:val="28"/>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60586E" w:rsidRDefault="00E235EB" w:rsidP="0060586E">
      <w:pPr>
        <w:pStyle w:val="13"/>
        <w:numPr>
          <w:ilvl w:val="0"/>
          <w:numId w:val="74"/>
        </w:numPr>
        <w:tabs>
          <w:tab w:val="left" w:pos="332"/>
        </w:tabs>
        <w:spacing w:line="240" w:lineRule="auto"/>
        <w:ind w:hanging="280"/>
        <w:jc w:val="both"/>
        <w:rPr>
          <w:color w:val="auto"/>
          <w:sz w:val="28"/>
          <w:szCs w:val="28"/>
        </w:rPr>
      </w:pPr>
      <w:r w:rsidRPr="0060586E">
        <w:rPr>
          <w:b/>
          <w:bCs/>
          <w:color w:val="auto"/>
          <w:sz w:val="28"/>
          <w:szCs w:val="28"/>
        </w:rPr>
        <w:t xml:space="preserve">характеризовать </w:t>
      </w:r>
      <w:r w:rsidRPr="0060586E">
        <w:rPr>
          <w:color w:val="auto"/>
          <w:sz w:val="28"/>
          <w:szCs w:val="28"/>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60586E" w:rsidRDefault="00E235EB" w:rsidP="0060586E">
      <w:pPr>
        <w:pStyle w:val="13"/>
        <w:numPr>
          <w:ilvl w:val="0"/>
          <w:numId w:val="74"/>
        </w:numPr>
        <w:tabs>
          <w:tab w:val="left" w:pos="332"/>
        </w:tabs>
        <w:spacing w:line="240" w:lineRule="auto"/>
        <w:ind w:hanging="280"/>
        <w:jc w:val="both"/>
        <w:rPr>
          <w:color w:val="auto"/>
          <w:sz w:val="28"/>
          <w:szCs w:val="28"/>
        </w:rPr>
      </w:pPr>
      <w:r w:rsidRPr="0060586E">
        <w:rPr>
          <w:b/>
          <w:bCs/>
          <w:color w:val="auto"/>
          <w:sz w:val="28"/>
          <w:szCs w:val="28"/>
        </w:rPr>
        <w:t xml:space="preserve">приводить </w:t>
      </w:r>
      <w:r w:rsidRPr="0060586E">
        <w:rPr>
          <w:color w:val="auto"/>
          <w:sz w:val="28"/>
          <w:szCs w:val="28"/>
        </w:rPr>
        <w:t xml:space="preserve">примеры и </w:t>
      </w:r>
      <w:r w:rsidRPr="0060586E">
        <w:rPr>
          <w:b/>
          <w:bCs/>
          <w:color w:val="auto"/>
          <w:sz w:val="28"/>
          <w:szCs w:val="28"/>
        </w:rPr>
        <w:t xml:space="preserve">моделировать </w:t>
      </w:r>
      <w:r w:rsidRPr="0060586E">
        <w:rPr>
          <w:color w:val="auto"/>
          <w:sz w:val="28"/>
          <w:szCs w:val="28"/>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60586E" w:rsidRDefault="00E235EB" w:rsidP="0060586E">
      <w:pPr>
        <w:pStyle w:val="13"/>
        <w:numPr>
          <w:ilvl w:val="0"/>
          <w:numId w:val="74"/>
        </w:numPr>
        <w:tabs>
          <w:tab w:val="left" w:pos="332"/>
        </w:tabs>
        <w:spacing w:line="240" w:lineRule="auto"/>
        <w:ind w:hanging="280"/>
        <w:jc w:val="both"/>
        <w:rPr>
          <w:color w:val="auto"/>
          <w:sz w:val="28"/>
          <w:szCs w:val="28"/>
        </w:rPr>
      </w:pPr>
      <w:r w:rsidRPr="0060586E">
        <w:rPr>
          <w:b/>
          <w:bCs/>
          <w:color w:val="auto"/>
          <w:sz w:val="28"/>
          <w:szCs w:val="28"/>
        </w:rPr>
        <w:t xml:space="preserve">классифицировать </w:t>
      </w:r>
      <w:r w:rsidRPr="0060586E">
        <w:rPr>
          <w:color w:val="auto"/>
          <w:sz w:val="28"/>
          <w:szCs w:val="28"/>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60586E" w:rsidRDefault="00E235EB" w:rsidP="0060586E">
      <w:pPr>
        <w:pStyle w:val="13"/>
        <w:numPr>
          <w:ilvl w:val="0"/>
          <w:numId w:val="74"/>
        </w:numPr>
        <w:tabs>
          <w:tab w:val="left" w:pos="332"/>
        </w:tabs>
        <w:spacing w:line="240" w:lineRule="auto"/>
        <w:ind w:hanging="280"/>
        <w:jc w:val="both"/>
        <w:rPr>
          <w:color w:val="auto"/>
          <w:sz w:val="28"/>
          <w:szCs w:val="28"/>
        </w:rPr>
      </w:pPr>
      <w:r w:rsidRPr="0060586E">
        <w:rPr>
          <w:b/>
          <w:bCs/>
          <w:color w:val="auto"/>
          <w:sz w:val="28"/>
          <w:szCs w:val="28"/>
        </w:rPr>
        <w:t xml:space="preserve">сравнивать </w:t>
      </w:r>
      <w:r w:rsidRPr="0060586E">
        <w:rPr>
          <w:color w:val="auto"/>
          <w:sz w:val="28"/>
          <w:szCs w:val="28"/>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60586E" w:rsidRDefault="00E235EB" w:rsidP="0060586E">
      <w:pPr>
        <w:pStyle w:val="13"/>
        <w:numPr>
          <w:ilvl w:val="0"/>
          <w:numId w:val="74"/>
        </w:numPr>
        <w:tabs>
          <w:tab w:val="left" w:pos="332"/>
        </w:tabs>
        <w:spacing w:line="240" w:lineRule="auto"/>
        <w:ind w:hanging="280"/>
        <w:jc w:val="both"/>
        <w:rPr>
          <w:color w:val="auto"/>
          <w:sz w:val="28"/>
          <w:szCs w:val="28"/>
        </w:rPr>
      </w:pPr>
      <w:r w:rsidRPr="0060586E">
        <w:rPr>
          <w:b/>
          <w:bCs/>
          <w:color w:val="auto"/>
          <w:sz w:val="28"/>
          <w:szCs w:val="28"/>
        </w:rPr>
        <w:t xml:space="preserve">устанавливать и объяснять </w:t>
      </w:r>
      <w:r w:rsidRPr="0060586E">
        <w:rPr>
          <w:color w:val="auto"/>
          <w:sz w:val="28"/>
          <w:szCs w:val="28"/>
        </w:rPr>
        <w:t xml:space="preserve">взаимосвязи ветвей власти и субъектов </w:t>
      </w:r>
      <w:r w:rsidRPr="0060586E">
        <w:rPr>
          <w:color w:val="auto"/>
          <w:sz w:val="28"/>
          <w:szCs w:val="28"/>
        </w:rPr>
        <w:lastRenderedPageBreak/>
        <w:t>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60586E" w:rsidRDefault="00E235EB" w:rsidP="0060586E">
      <w:pPr>
        <w:pStyle w:val="13"/>
        <w:numPr>
          <w:ilvl w:val="0"/>
          <w:numId w:val="74"/>
        </w:numPr>
        <w:tabs>
          <w:tab w:val="left" w:pos="332"/>
        </w:tabs>
        <w:spacing w:line="240" w:lineRule="auto"/>
        <w:ind w:hanging="280"/>
        <w:jc w:val="both"/>
        <w:rPr>
          <w:color w:val="auto"/>
          <w:sz w:val="28"/>
          <w:szCs w:val="28"/>
        </w:rPr>
      </w:pPr>
      <w:r w:rsidRPr="0060586E">
        <w:rPr>
          <w:b/>
          <w:bCs/>
          <w:color w:val="auto"/>
          <w:sz w:val="28"/>
          <w:szCs w:val="28"/>
        </w:rPr>
        <w:t xml:space="preserve">использовать </w:t>
      </w:r>
      <w:r w:rsidRPr="0060586E">
        <w:rPr>
          <w:color w:val="auto"/>
          <w:sz w:val="28"/>
          <w:szCs w:val="28"/>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60586E" w:rsidRDefault="00E235EB" w:rsidP="0060586E">
      <w:pPr>
        <w:pStyle w:val="13"/>
        <w:numPr>
          <w:ilvl w:val="0"/>
          <w:numId w:val="74"/>
        </w:numPr>
        <w:tabs>
          <w:tab w:val="left" w:pos="332"/>
        </w:tabs>
        <w:spacing w:line="240" w:lineRule="auto"/>
        <w:ind w:hanging="280"/>
        <w:jc w:val="both"/>
        <w:rPr>
          <w:color w:val="auto"/>
          <w:sz w:val="28"/>
          <w:szCs w:val="28"/>
        </w:rPr>
      </w:pPr>
      <w:r w:rsidRPr="0060586E">
        <w:rPr>
          <w:color w:val="auto"/>
          <w:sz w:val="28"/>
          <w:szCs w:val="28"/>
        </w:rPr>
        <w:t xml:space="preserve">с опорой на обществоведческие знания, факты общественной жизни и личный социальный опыт </w:t>
      </w:r>
      <w:r w:rsidRPr="0060586E">
        <w:rPr>
          <w:b/>
          <w:bCs/>
          <w:color w:val="auto"/>
          <w:sz w:val="28"/>
          <w:szCs w:val="28"/>
        </w:rPr>
        <w:t xml:space="preserve">определять и аргументировать </w:t>
      </w:r>
      <w:r w:rsidRPr="0060586E">
        <w:rPr>
          <w:color w:val="auto"/>
          <w:sz w:val="28"/>
          <w:szCs w:val="28"/>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60586E" w:rsidRDefault="00E235EB" w:rsidP="0060586E">
      <w:pPr>
        <w:pStyle w:val="13"/>
        <w:numPr>
          <w:ilvl w:val="0"/>
          <w:numId w:val="74"/>
        </w:numPr>
        <w:tabs>
          <w:tab w:val="left" w:pos="332"/>
        </w:tabs>
        <w:spacing w:line="240" w:lineRule="auto"/>
        <w:ind w:hanging="280"/>
        <w:jc w:val="both"/>
        <w:rPr>
          <w:color w:val="auto"/>
          <w:sz w:val="28"/>
          <w:szCs w:val="28"/>
        </w:rPr>
      </w:pPr>
      <w:r w:rsidRPr="0060586E">
        <w:rPr>
          <w:b/>
          <w:bCs/>
          <w:color w:val="auto"/>
          <w:sz w:val="28"/>
          <w:szCs w:val="28"/>
        </w:rPr>
        <w:t xml:space="preserve">решать </w:t>
      </w:r>
      <w:r w:rsidRPr="0060586E">
        <w:rPr>
          <w:color w:val="auto"/>
          <w:sz w:val="28"/>
          <w:szCs w:val="28"/>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систематизировать и конкретизировать </w:t>
      </w:r>
      <w:r w:rsidRPr="0060586E">
        <w:rPr>
          <w:color w:val="auto"/>
          <w:sz w:val="28"/>
          <w:szCs w:val="28"/>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овладевать </w:t>
      </w:r>
      <w:r w:rsidRPr="0060586E">
        <w:rPr>
          <w:color w:val="auto"/>
          <w:sz w:val="28"/>
          <w:szCs w:val="28"/>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искать и извлекать </w:t>
      </w:r>
      <w:r w:rsidRPr="0060586E">
        <w:rPr>
          <w:color w:val="auto"/>
          <w:sz w:val="28"/>
          <w:szCs w:val="28"/>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анализировать, обобщать, систематизировать и конкретизировать </w:t>
      </w:r>
      <w:r w:rsidRPr="0060586E">
        <w:rPr>
          <w:color w:val="auto"/>
          <w:sz w:val="28"/>
          <w:szCs w:val="28"/>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оценивать </w:t>
      </w:r>
      <w:r w:rsidRPr="0060586E">
        <w:rPr>
          <w:color w:val="auto"/>
          <w:sz w:val="28"/>
          <w:szCs w:val="28"/>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использовать </w:t>
      </w:r>
      <w:r w:rsidRPr="0060586E">
        <w:rPr>
          <w:color w:val="auto"/>
          <w:sz w:val="28"/>
          <w:szCs w:val="28"/>
        </w:rPr>
        <w:t xml:space="preserve">полученные знания о государстве Российская Федерация в практической учебной деятельности (выполнять проблемные задания, </w:t>
      </w:r>
      <w:r w:rsidRPr="0060586E">
        <w:rPr>
          <w:color w:val="auto"/>
          <w:sz w:val="28"/>
          <w:szCs w:val="28"/>
        </w:rPr>
        <w:lastRenderedPageBreak/>
        <w:t>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60586E" w:rsidRDefault="00E235EB" w:rsidP="0060586E">
      <w:pPr>
        <w:pStyle w:val="13"/>
        <w:numPr>
          <w:ilvl w:val="0"/>
          <w:numId w:val="75"/>
        </w:numPr>
        <w:tabs>
          <w:tab w:val="left" w:pos="332"/>
        </w:tabs>
        <w:spacing w:line="240" w:lineRule="auto"/>
        <w:ind w:hanging="280"/>
        <w:jc w:val="both"/>
        <w:rPr>
          <w:color w:val="auto"/>
          <w:sz w:val="28"/>
          <w:szCs w:val="28"/>
        </w:rPr>
      </w:pPr>
      <w:r w:rsidRPr="0060586E">
        <w:rPr>
          <w:b/>
          <w:bCs/>
          <w:color w:val="auto"/>
          <w:sz w:val="28"/>
          <w:szCs w:val="28"/>
        </w:rPr>
        <w:t xml:space="preserve">самостоятельно заполнять </w:t>
      </w:r>
      <w:r w:rsidRPr="0060586E">
        <w:rPr>
          <w:color w:val="auto"/>
          <w:sz w:val="28"/>
          <w:szCs w:val="28"/>
        </w:rPr>
        <w:t>форму (в том числе электронную) и составлять простейший документ при использовании портала государственных услуг;</w:t>
      </w:r>
    </w:p>
    <w:p w:rsidR="00A57638" w:rsidRPr="0060586E" w:rsidRDefault="00E235EB" w:rsidP="0060586E">
      <w:pPr>
        <w:pStyle w:val="13"/>
        <w:spacing w:line="240" w:lineRule="auto"/>
        <w:ind w:hanging="280"/>
        <w:jc w:val="both"/>
        <w:rPr>
          <w:color w:val="auto"/>
          <w:sz w:val="28"/>
          <w:szCs w:val="28"/>
        </w:rPr>
      </w:pPr>
      <w:r w:rsidRPr="0060586E">
        <w:rPr>
          <w:color w:val="auto"/>
          <w:sz w:val="28"/>
          <w:szCs w:val="28"/>
        </w:rPr>
        <w:t xml:space="preserve">— </w:t>
      </w:r>
      <w:r w:rsidRPr="0060586E">
        <w:rPr>
          <w:b/>
          <w:bCs/>
          <w:color w:val="auto"/>
          <w:sz w:val="28"/>
          <w:szCs w:val="28"/>
        </w:rPr>
        <w:t xml:space="preserve">осуществлять </w:t>
      </w:r>
      <w:r w:rsidRPr="0060586E">
        <w:rPr>
          <w:color w:val="auto"/>
          <w:sz w:val="28"/>
          <w:szCs w:val="28"/>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60586E" w:rsidRDefault="00E235EB" w:rsidP="0060586E">
      <w:pPr>
        <w:pStyle w:val="af5"/>
        <w:rPr>
          <w:sz w:val="28"/>
          <w:szCs w:val="28"/>
        </w:rPr>
      </w:pPr>
      <w:r w:rsidRPr="0060586E">
        <w:rPr>
          <w:sz w:val="28"/>
          <w:szCs w:val="28"/>
        </w:rPr>
        <w:t>Человек в системе социальных отношений</w:t>
      </w:r>
    </w:p>
    <w:p w:rsidR="00A57638" w:rsidRPr="0060586E" w:rsidRDefault="00E235EB" w:rsidP="0060586E">
      <w:pPr>
        <w:pStyle w:val="13"/>
        <w:numPr>
          <w:ilvl w:val="0"/>
          <w:numId w:val="75"/>
        </w:numPr>
        <w:tabs>
          <w:tab w:val="left" w:pos="332"/>
        </w:tabs>
        <w:spacing w:line="240" w:lineRule="auto"/>
        <w:ind w:hanging="280"/>
        <w:jc w:val="both"/>
        <w:rPr>
          <w:color w:val="auto"/>
          <w:sz w:val="28"/>
          <w:szCs w:val="28"/>
        </w:rPr>
      </w:pPr>
      <w:r w:rsidRPr="0060586E">
        <w:rPr>
          <w:b/>
          <w:bCs/>
          <w:color w:val="auto"/>
          <w:sz w:val="28"/>
          <w:szCs w:val="28"/>
        </w:rPr>
        <w:t xml:space="preserve">осваивать и применять </w:t>
      </w:r>
      <w:r w:rsidRPr="0060586E">
        <w:rPr>
          <w:color w:val="auto"/>
          <w:sz w:val="28"/>
          <w:szCs w:val="28"/>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60586E" w:rsidRDefault="00E235EB" w:rsidP="0060586E">
      <w:pPr>
        <w:pStyle w:val="13"/>
        <w:numPr>
          <w:ilvl w:val="0"/>
          <w:numId w:val="75"/>
        </w:numPr>
        <w:tabs>
          <w:tab w:val="left" w:pos="332"/>
        </w:tabs>
        <w:spacing w:line="240" w:lineRule="auto"/>
        <w:ind w:hanging="280"/>
        <w:jc w:val="both"/>
        <w:rPr>
          <w:color w:val="auto"/>
          <w:sz w:val="28"/>
          <w:szCs w:val="28"/>
        </w:rPr>
      </w:pPr>
      <w:r w:rsidRPr="0060586E">
        <w:rPr>
          <w:b/>
          <w:bCs/>
          <w:color w:val="auto"/>
          <w:sz w:val="28"/>
          <w:szCs w:val="28"/>
        </w:rPr>
        <w:t xml:space="preserve">характеризовать </w:t>
      </w:r>
      <w:r w:rsidRPr="0060586E">
        <w:rPr>
          <w:color w:val="auto"/>
          <w:sz w:val="28"/>
          <w:szCs w:val="28"/>
        </w:rPr>
        <w:t>функции семьи в обществе; основы социальной политики Российского государства;</w:t>
      </w:r>
    </w:p>
    <w:p w:rsidR="00A57638" w:rsidRPr="0060586E" w:rsidRDefault="00E235EB" w:rsidP="0060586E">
      <w:pPr>
        <w:pStyle w:val="13"/>
        <w:numPr>
          <w:ilvl w:val="0"/>
          <w:numId w:val="75"/>
        </w:numPr>
        <w:tabs>
          <w:tab w:val="left" w:pos="332"/>
        </w:tabs>
        <w:spacing w:line="240" w:lineRule="auto"/>
        <w:ind w:hanging="280"/>
        <w:jc w:val="both"/>
        <w:rPr>
          <w:color w:val="auto"/>
          <w:sz w:val="28"/>
          <w:szCs w:val="28"/>
        </w:rPr>
      </w:pPr>
      <w:r w:rsidRPr="0060586E">
        <w:rPr>
          <w:b/>
          <w:bCs/>
          <w:color w:val="auto"/>
          <w:sz w:val="28"/>
          <w:szCs w:val="28"/>
        </w:rPr>
        <w:t xml:space="preserve">приводить примеры </w:t>
      </w:r>
      <w:r w:rsidRPr="0060586E">
        <w:rPr>
          <w:color w:val="auto"/>
          <w:sz w:val="28"/>
          <w:szCs w:val="28"/>
        </w:rPr>
        <w:t>различных социальных статусов, социальных ролей, социальной политики Российского государства;</w:t>
      </w:r>
    </w:p>
    <w:p w:rsidR="00A57638" w:rsidRPr="0060586E" w:rsidRDefault="00E235EB" w:rsidP="0060586E">
      <w:pPr>
        <w:pStyle w:val="13"/>
        <w:numPr>
          <w:ilvl w:val="0"/>
          <w:numId w:val="75"/>
        </w:numPr>
        <w:tabs>
          <w:tab w:val="left" w:pos="332"/>
        </w:tabs>
        <w:spacing w:line="240" w:lineRule="auto"/>
        <w:ind w:firstLine="0"/>
        <w:jc w:val="both"/>
        <w:rPr>
          <w:color w:val="auto"/>
          <w:sz w:val="28"/>
          <w:szCs w:val="28"/>
        </w:rPr>
      </w:pPr>
      <w:r w:rsidRPr="0060586E">
        <w:rPr>
          <w:b/>
          <w:bCs/>
          <w:color w:val="auto"/>
          <w:sz w:val="28"/>
          <w:szCs w:val="28"/>
        </w:rPr>
        <w:t xml:space="preserve">классифицировать </w:t>
      </w:r>
      <w:r w:rsidRPr="0060586E">
        <w:rPr>
          <w:color w:val="auto"/>
          <w:sz w:val="28"/>
          <w:szCs w:val="28"/>
        </w:rPr>
        <w:t>социальные общности и группы;</w:t>
      </w:r>
    </w:p>
    <w:p w:rsidR="00A57638" w:rsidRPr="0060586E" w:rsidRDefault="00E235EB" w:rsidP="0060586E">
      <w:pPr>
        <w:pStyle w:val="13"/>
        <w:numPr>
          <w:ilvl w:val="0"/>
          <w:numId w:val="75"/>
        </w:numPr>
        <w:tabs>
          <w:tab w:val="left" w:pos="332"/>
        </w:tabs>
        <w:spacing w:line="240" w:lineRule="auto"/>
        <w:ind w:firstLine="0"/>
        <w:jc w:val="both"/>
        <w:rPr>
          <w:color w:val="auto"/>
          <w:sz w:val="28"/>
          <w:szCs w:val="28"/>
        </w:rPr>
      </w:pPr>
      <w:r w:rsidRPr="0060586E">
        <w:rPr>
          <w:b/>
          <w:bCs/>
          <w:color w:val="auto"/>
          <w:sz w:val="28"/>
          <w:szCs w:val="28"/>
        </w:rPr>
        <w:t xml:space="preserve">сравнивать </w:t>
      </w:r>
      <w:r w:rsidRPr="0060586E">
        <w:rPr>
          <w:color w:val="auto"/>
          <w:sz w:val="28"/>
          <w:szCs w:val="28"/>
        </w:rPr>
        <w:t>виды социальной мобильности;</w:t>
      </w:r>
    </w:p>
    <w:p w:rsidR="00A57638" w:rsidRPr="0060586E" w:rsidRDefault="00E235EB" w:rsidP="0060586E">
      <w:pPr>
        <w:pStyle w:val="13"/>
        <w:numPr>
          <w:ilvl w:val="0"/>
          <w:numId w:val="75"/>
        </w:numPr>
        <w:tabs>
          <w:tab w:val="left" w:pos="332"/>
        </w:tabs>
        <w:spacing w:line="240" w:lineRule="auto"/>
        <w:ind w:hanging="280"/>
        <w:jc w:val="both"/>
        <w:rPr>
          <w:color w:val="auto"/>
          <w:sz w:val="28"/>
          <w:szCs w:val="28"/>
        </w:rPr>
      </w:pPr>
      <w:r w:rsidRPr="0060586E">
        <w:rPr>
          <w:b/>
          <w:bCs/>
          <w:color w:val="auto"/>
          <w:sz w:val="28"/>
          <w:szCs w:val="28"/>
        </w:rPr>
        <w:t xml:space="preserve">устанавливать и объяснять </w:t>
      </w:r>
      <w:r w:rsidRPr="0060586E">
        <w:rPr>
          <w:color w:val="auto"/>
          <w:sz w:val="28"/>
          <w:szCs w:val="28"/>
        </w:rPr>
        <w:t>причины существования разных социальных групп; социальных различий и конфликтов;</w:t>
      </w:r>
    </w:p>
    <w:p w:rsidR="00A57638" w:rsidRPr="0060586E" w:rsidRDefault="00E235EB" w:rsidP="0060586E">
      <w:pPr>
        <w:pStyle w:val="13"/>
        <w:numPr>
          <w:ilvl w:val="0"/>
          <w:numId w:val="75"/>
        </w:numPr>
        <w:tabs>
          <w:tab w:val="left" w:pos="332"/>
        </w:tabs>
        <w:spacing w:line="240" w:lineRule="auto"/>
        <w:ind w:hanging="280"/>
        <w:jc w:val="both"/>
        <w:rPr>
          <w:color w:val="auto"/>
          <w:sz w:val="28"/>
          <w:szCs w:val="28"/>
        </w:rPr>
      </w:pPr>
      <w:r w:rsidRPr="0060586E">
        <w:rPr>
          <w:b/>
          <w:bCs/>
          <w:color w:val="auto"/>
          <w:sz w:val="28"/>
          <w:szCs w:val="28"/>
        </w:rPr>
        <w:t xml:space="preserve">использовать </w:t>
      </w:r>
      <w:r w:rsidRPr="0060586E">
        <w:rPr>
          <w:color w:val="auto"/>
          <w:sz w:val="28"/>
          <w:szCs w:val="28"/>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57638" w:rsidRPr="0060586E" w:rsidRDefault="00E235EB" w:rsidP="0060586E">
      <w:pPr>
        <w:pStyle w:val="13"/>
        <w:numPr>
          <w:ilvl w:val="0"/>
          <w:numId w:val="75"/>
        </w:numPr>
        <w:tabs>
          <w:tab w:val="left" w:pos="332"/>
        </w:tabs>
        <w:spacing w:line="240" w:lineRule="auto"/>
        <w:ind w:hanging="280"/>
        <w:jc w:val="both"/>
        <w:rPr>
          <w:color w:val="auto"/>
          <w:sz w:val="28"/>
          <w:szCs w:val="28"/>
        </w:rPr>
      </w:pPr>
      <w:r w:rsidRPr="0060586E">
        <w:rPr>
          <w:b/>
          <w:bCs/>
          <w:color w:val="auto"/>
          <w:sz w:val="28"/>
          <w:szCs w:val="28"/>
        </w:rPr>
        <w:t xml:space="preserve">определять и аргументировать </w:t>
      </w:r>
      <w:r w:rsidRPr="0060586E">
        <w:rPr>
          <w:color w:val="auto"/>
          <w:sz w:val="28"/>
          <w:szCs w:val="28"/>
        </w:rPr>
        <w:t>с опорой на обществоведческие знания, факты общественной жизни и личный социальный опыт своё отношение к разным этносам;</w:t>
      </w:r>
    </w:p>
    <w:p w:rsidR="00A57638" w:rsidRPr="0060586E" w:rsidRDefault="00E235EB" w:rsidP="0060586E">
      <w:pPr>
        <w:pStyle w:val="13"/>
        <w:numPr>
          <w:ilvl w:val="0"/>
          <w:numId w:val="75"/>
        </w:numPr>
        <w:tabs>
          <w:tab w:val="left" w:pos="332"/>
        </w:tabs>
        <w:spacing w:line="240" w:lineRule="auto"/>
        <w:ind w:hanging="280"/>
        <w:jc w:val="both"/>
        <w:rPr>
          <w:color w:val="auto"/>
          <w:sz w:val="28"/>
          <w:szCs w:val="28"/>
        </w:rPr>
      </w:pPr>
      <w:r w:rsidRPr="0060586E">
        <w:rPr>
          <w:b/>
          <w:bCs/>
          <w:color w:val="auto"/>
          <w:sz w:val="28"/>
          <w:szCs w:val="28"/>
        </w:rPr>
        <w:t xml:space="preserve">решать </w:t>
      </w:r>
      <w:r w:rsidRPr="0060586E">
        <w:rPr>
          <w:color w:val="auto"/>
          <w:sz w:val="28"/>
          <w:szCs w:val="28"/>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60586E" w:rsidRDefault="00E235EB" w:rsidP="0060586E">
      <w:pPr>
        <w:pStyle w:val="13"/>
        <w:numPr>
          <w:ilvl w:val="0"/>
          <w:numId w:val="75"/>
        </w:numPr>
        <w:tabs>
          <w:tab w:val="left" w:pos="332"/>
        </w:tabs>
        <w:spacing w:line="240" w:lineRule="auto"/>
        <w:ind w:hanging="280"/>
        <w:jc w:val="both"/>
        <w:rPr>
          <w:color w:val="auto"/>
          <w:sz w:val="28"/>
          <w:szCs w:val="28"/>
        </w:rPr>
      </w:pPr>
      <w:r w:rsidRPr="0060586E">
        <w:rPr>
          <w:b/>
          <w:bCs/>
          <w:color w:val="auto"/>
          <w:sz w:val="28"/>
          <w:szCs w:val="28"/>
        </w:rPr>
        <w:t xml:space="preserve">осуществлять </w:t>
      </w:r>
      <w:r w:rsidRPr="0060586E">
        <w:rPr>
          <w:color w:val="auto"/>
          <w:sz w:val="28"/>
          <w:szCs w:val="28"/>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60586E" w:rsidRDefault="00E235EB" w:rsidP="0060586E">
      <w:pPr>
        <w:pStyle w:val="13"/>
        <w:numPr>
          <w:ilvl w:val="0"/>
          <w:numId w:val="75"/>
        </w:numPr>
        <w:tabs>
          <w:tab w:val="left" w:pos="332"/>
        </w:tabs>
        <w:spacing w:line="240" w:lineRule="auto"/>
        <w:ind w:hanging="280"/>
        <w:jc w:val="both"/>
        <w:rPr>
          <w:color w:val="auto"/>
          <w:sz w:val="28"/>
          <w:szCs w:val="28"/>
        </w:rPr>
      </w:pPr>
      <w:r w:rsidRPr="0060586E">
        <w:rPr>
          <w:b/>
          <w:bCs/>
          <w:color w:val="auto"/>
          <w:sz w:val="28"/>
          <w:szCs w:val="28"/>
        </w:rPr>
        <w:t xml:space="preserve">извлекать </w:t>
      </w:r>
      <w:r w:rsidRPr="0060586E">
        <w:rPr>
          <w:color w:val="auto"/>
          <w:sz w:val="28"/>
          <w:szCs w:val="28"/>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60586E" w:rsidRDefault="00E235EB" w:rsidP="0060586E">
      <w:pPr>
        <w:pStyle w:val="13"/>
        <w:numPr>
          <w:ilvl w:val="0"/>
          <w:numId w:val="75"/>
        </w:numPr>
        <w:tabs>
          <w:tab w:val="left" w:pos="332"/>
        </w:tabs>
        <w:spacing w:line="240" w:lineRule="auto"/>
        <w:ind w:hanging="280"/>
        <w:jc w:val="both"/>
        <w:rPr>
          <w:color w:val="auto"/>
          <w:sz w:val="28"/>
          <w:szCs w:val="28"/>
        </w:rPr>
      </w:pPr>
      <w:r w:rsidRPr="0060586E">
        <w:rPr>
          <w:b/>
          <w:bCs/>
          <w:color w:val="auto"/>
          <w:sz w:val="28"/>
          <w:szCs w:val="28"/>
        </w:rPr>
        <w:lastRenderedPageBreak/>
        <w:t xml:space="preserve">анализировать, обобщать, систематизировать </w:t>
      </w:r>
      <w:r w:rsidRPr="0060586E">
        <w:rPr>
          <w:color w:val="auto"/>
          <w:sz w:val="28"/>
          <w:szCs w:val="28"/>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60586E" w:rsidRDefault="00E235EB" w:rsidP="0060586E">
      <w:pPr>
        <w:pStyle w:val="13"/>
        <w:numPr>
          <w:ilvl w:val="0"/>
          <w:numId w:val="75"/>
        </w:numPr>
        <w:tabs>
          <w:tab w:val="left" w:pos="332"/>
        </w:tabs>
        <w:spacing w:line="240" w:lineRule="auto"/>
        <w:ind w:hanging="280"/>
        <w:jc w:val="both"/>
        <w:rPr>
          <w:color w:val="auto"/>
          <w:sz w:val="28"/>
          <w:szCs w:val="28"/>
        </w:rPr>
      </w:pPr>
      <w:r w:rsidRPr="0060586E">
        <w:rPr>
          <w:b/>
          <w:bCs/>
          <w:color w:val="auto"/>
          <w:sz w:val="28"/>
          <w:szCs w:val="28"/>
        </w:rPr>
        <w:t xml:space="preserve">оценивать </w:t>
      </w:r>
      <w:r w:rsidRPr="0060586E">
        <w:rPr>
          <w:color w:val="auto"/>
          <w:sz w:val="28"/>
          <w:szCs w:val="28"/>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60586E" w:rsidRDefault="00E235EB" w:rsidP="0060586E">
      <w:pPr>
        <w:pStyle w:val="13"/>
        <w:numPr>
          <w:ilvl w:val="0"/>
          <w:numId w:val="75"/>
        </w:numPr>
        <w:tabs>
          <w:tab w:val="left" w:pos="332"/>
        </w:tabs>
        <w:spacing w:line="240" w:lineRule="auto"/>
        <w:ind w:hanging="280"/>
        <w:jc w:val="both"/>
        <w:rPr>
          <w:color w:val="auto"/>
          <w:sz w:val="28"/>
          <w:szCs w:val="28"/>
        </w:rPr>
      </w:pPr>
      <w:r w:rsidRPr="0060586E">
        <w:rPr>
          <w:b/>
          <w:bCs/>
          <w:color w:val="auto"/>
          <w:sz w:val="28"/>
          <w:szCs w:val="28"/>
        </w:rPr>
        <w:t xml:space="preserve">использовать </w:t>
      </w:r>
      <w:r w:rsidRPr="0060586E">
        <w:rPr>
          <w:color w:val="auto"/>
          <w:sz w:val="28"/>
          <w:szCs w:val="28"/>
        </w:rPr>
        <w:t>полученные знания в практической деятельности для выстраивания собственного поведения с позиции здорового образа жизни;</w:t>
      </w:r>
    </w:p>
    <w:p w:rsidR="00A57638" w:rsidRPr="0060586E" w:rsidRDefault="00E235EB" w:rsidP="0060586E">
      <w:pPr>
        <w:pStyle w:val="13"/>
        <w:numPr>
          <w:ilvl w:val="0"/>
          <w:numId w:val="75"/>
        </w:numPr>
        <w:tabs>
          <w:tab w:val="left" w:pos="332"/>
        </w:tabs>
        <w:spacing w:line="240" w:lineRule="auto"/>
        <w:ind w:hanging="280"/>
        <w:jc w:val="both"/>
        <w:rPr>
          <w:color w:val="auto"/>
          <w:sz w:val="28"/>
          <w:szCs w:val="28"/>
        </w:rPr>
      </w:pPr>
      <w:r w:rsidRPr="0060586E">
        <w:rPr>
          <w:b/>
          <w:bCs/>
          <w:color w:val="auto"/>
          <w:sz w:val="28"/>
          <w:szCs w:val="28"/>
        </w:rPr>
        <w:t xml:space="preserve">осуществлять </w:t>
      </w:r>
      <w:r w:rsidRPr="0060586E">
        <w:rPr>
          <w:color w:val="auto"/>
          <w:sz w:val="28"/>
          <w:szCs w:val="28"/>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60586E" w:rsidRDefault="00E235EB" w:rsidP="0060586E">
      <w:pPr>
        <w:pStyle w:val="af5"/>
        <w:rPr>
          <w:sz w:val="28"/>
          <w:szCs w:val="28"/>
        </w:rPr>
      </w:pPr>
      <w:r w:rsidRPr="0060586E">
        <w:rPr>
          <w:sz w:val="28"/>
          <w:szCs w:val="28"/>
        </w:rPr>
        <w:t>Человек в современном изменяющемся мире</w:t>
      </w:r>
    </w:p>
    <w:p w:rsidR="00A57638" w:rsidRPr="0060586E" w:rsidRDefault="00E235EB" w:rsidP="0060586E">
      <w:pPr>
        <w:pStyle w:val="13"/>
        <w:numPr>
          <w:ilvl w:val="0"/>
          <w:numId w:val="75"/>
        </w:numPr>
        <w:tabs>
          <w:tab w:val="left" w:pos="332"/>
        </w:tabs>
        <w:spacing w:line="240" w:lineRule="auto"/>
        <w:ind w:hanging="280"/>
        <w:jc w:val="both"/>
        <w:rPr>
          <w:color w:val="auto"/>
          <w:sz w:val="28"/>
          <w:szCs w:val="28"/>
        </w:rPr>
      </w:pPr>
      <w:r w:rsidRPr="0060586E">
        <w:rPr>
          <w:b/>
          <w:bCs/>
          <w:color w:val="auto"/>
          <w:sz w:val="28"/>
          <w:szCs w:val="28"/>
        </w:rPr>
        <w:t xml:space="preserve">осваивать и применять </w:t>
      </w:r>
      <w:r w:rsidRPr="0060586E">
        <w:rPr>
          <w:color w:val="auto"/>
          <w:sz w:val="28"/>
          <w:szCs w:val="28"/>
        </w:rPr>
        <w:t>знания об информационном обществе, глобализации, глобальных проблемах;</w:t>
      </w:r>
    </w:p>
    <w:p w:rsidR="00A57638" w:rsidRPr="0060586E" w:rsidRDefault="00E235EB" w:rsidP="0060586E">
      <w:pPr>
        <w:pStyle w:val="13"/>
        <w:numPr>
          <w:ilvl w:val="0"/>
          <w:numId w:val="75"/>
        </w:numPr>
        <w:tabs>
          <w:tab w:val="left" w:pos="332"/>
        </w:tabs>
        <w:spacing w:line="240" w:lineRule="auto"/>
        <w:ind w:hanging="280"/>
        <w:jc w:val="both"/>
        <w:rPr>
          <w:color w:val="auto"/>
          <w:sz w:val="28"/>
          <w:szCs w:val="28"/>
        </w:rPr>
      </w:pPr>
      <w:r w:rsidRPr="0060586E">
        <w:rPr>
          <w:b/>
          <w:bCs/>
          <w:color w:val="auto"/>
          <w:sz w:val="28"/>
          <w:szCs w:val="28"/>
        </w:rPr>
        <w:t xml:space="preserve">характеризовать </w:t>
      </w:r>
      <w:r w:rsidRPr="0060586E">
        <w:rPr>
          <w:color w:val="auto"/>
          <w:sz w:val="28"/>
          <w:szCs w:val="28"/>
        </w:rPr>
        <w:t>сущность информационного общества; здоровый образ жизни; глобализацию как важный общемировой интеграционный процесс;</w:t>
      </w:r>
    </w:p>
    <w:p w:rsidR="00A57638" w:rsidRPr="0060586E" w:rsidRDefault="00E235EB" w:rsidP="0060586E">
      <w:pPr>
        <w:pStyle w:val="13"/>
        <w:numPr>
          <w:ilvl w:val="0"/>
          <w:numId w:val="75"/>
        </w:numPr>
        <w:tabs>
          <w:tab w:val="left" w:pos="332"/>
        </w:tabs>
        <w:spacing w:line="240" w:lineRule="auto"/>
        <w:ind w:hanging="280"/>
        <w:jc w:val="both"/>
        <w:rPr>
          <w:color w:val="auto"/>
          <w:sz w:val="28"/>
          <w:szCs w:val="28"/>
        </w:rPr>
      </w:pPr>
      <w:r w:rsidRPr="0060586E">
        <w:rPr>
          <w:b/>
          <w:bCs/>
          <w:color w:val="auto"/>
          <w:sz w:val="28"/>
          <w:szCs w:val="28"/>
        </w:rPr>
        <w:t xml:space="preserve">приводить примеры </w:t>
      </w:r>
      <w:r w:rsidRPr="0060586E">
        <w:rPr>
          <w:color w:val="auto"/>
          <w:sz w:val="28"/>
          <w:szCs w:val="28"/>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60586E" w:rsidRDefault="00E235EB" w:rsidP="0060586E">
      <w:pPr>
        <w:pStyle w:val="13"/>
        <w:numPr>
          <w:ilvl w:val="0"/>
          <w:numId w:val="75"/>
        </w:numPr>
        <w:tabs>
          <w:tab w:val="left" w:pos="332"/>
        </w:tabs>
        <w:spacing w:line="240" w:lineRule="auto"/>
        <w:ind w:firstLine="0"/>
        <w:jc w:val="both"/>
        <w:rPr>
          <w:color w:val="auto"/>
          <w:sz w:val="28"/>
          <w:szCs w:val="28"/>
        </w:rPr>
      </w:pPr>
      <w:r w:rsidRPr="0060586E">
        <w:rPr>
          <w:b/>
          <w:bCs/>
          <w:color w:val="auto"/>
          <w:sz w:val="28"/>
          <w:szCs w:val="28"/>
        </w:rPr>
        <w:t xml:space="preserve">сравнивать </w:t>
      </w:r>
      <w:r w:rsidRPr="0060586E">
        <w:rPr>
          <w:color w:val="auto"/>
          <w:sz w:val="28"/>
          <w:szCs w:val="28"/>
        </w:rPr>
        <w:t>требования к современным профессиям;</w:t>
      </w:r>
    </w:p>
    <w:p w:rsidR="00A57638" w:rsidRPr="0060586E" w:rsidRDefault="00E235EB" w:rsidP="0060586E">
      <w:pPr>
        <w:pStyle w:val="13"/>
        <w:numPr>
          <w:ilvl w:val="0"/>
          <w:numId w:val="75"/>
        </w:numPr>
        <w:tabs>
          <w:tab w:val="left" w:pos="332"/>
        </w:tabs>
        <w:spacing w:line="240" w:lineRule="auto"/>
        <w:ind w:hanging="280"/>
        <w:jc w:val="both"/>
        <w:rPr>
          <w:color w:val="auto"/>
          <w:sz w:val="28"/>
          <w:szCs w:val="28"/>
        </w:rPr>
      </w:pPr>
      <w:r w:rsidRPr="0060586E">
        <w:rPr>
          <w:b/>
          <w:bCs/>
          <w:color w:val="auto"/>
          <w:sz w:val="28"/>
          <w:szCs w:val="28"/>
        </w:rPr>
        <w:t xml:space="preserve">устанавливать и объяснять </w:t>
      </w:r>
      <w:r w:rsidRPr="0060586E">
        <w:rPr>
          <w:color w:val="auto"/>
          <w:sz w:val="28"/>
          <w:szCs w:val="28"/>
        </w:rPr>
        <w:t>причины и последствия глобализации;</w:t>
      </w:r>
    </w:p>
    <w:p w:rsidR="00A57638" w:rsidRPr="0060586E" w:rsidRDefault="00E235EB" w:rsidP="0060586E">
      <w:pPr>
        <w:pStyle w:val="13"/>
        <w:numPr>
          <w:ilvl w:val="0"/>
          <w:numId w:val="75"/>
        </w:numPr>
        <w:tabs>
          <w:tab w:val="left" w:pos="332"/>
        </w:tabs>
        <w:spacing w:line="240" w:lineRule="auto"/>
        <w:ind w:hanging="280"/>
        <w:jc w:val="both"/>
        <w:rPr>
          <w:color w:val="auto"/>
          <w:sz w:val="28"/>
          <w:szCs w:val="28"/>
        </w:rPr>
      </w:pPr>
      <w:r w:rsidRPr="0060586E">
        <w:rPr>
          <w:b/>
          <w:bCs/>
          <w:color w:val="auto"/>
          <w:sz w:val="28"/>
          <w:szCs w:val="28"/>
        </w:rPr>
        <w:t xml:space="preserve">использовать </w:t>
      </w:r>
      <w:r w:rsidRPr="0060586E">
        <w:rPr>
          <w:color w:val="auto"/>
          <w:sz w:val="28"/>
          <w:szCs w:val="28"/>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60586E" w:rsidRDefault="00E235EB" w:rsidP="0060586E">
      <w:pPr>
        <w:pStyle w:val="13"/>
        <w:numPr>
          <w:ilvl w:val="0"/>
          <w:numId w:val="75"/>
        </w:numPr>
        <w:tabs>
          <w:tab w:val="left" w:pos="332"/>
        </w:tabs>
        <w:spacing w:line="240" w:lineRule="auto"/>
        <w:ind w:hanging="280"/>
        <w:jc w:val="both"/>
        <w:rPr>
          <w:color w:val="auto"/>
          <w:sz w:val="28"/>
          <w:szCs w:val="28"/>
        </w:rPr>
      </w:pPr>
      <w:r w:rsidRPr="0060586E">
        <w:rPr>
          <w:b/>
          <w:bCs/>
          <w:color w:val="auto"/>
          <w:sz w:val="28"/>
          <w:szCs w:val="28"/>
        </w:rPr>
        <w:t xml:space="preserve">определять и аргументировать </w:t>
      </w:r>
      <w:r w:rsidRPr="0060586E">
        <w:rPr>
          <w:color w:val="auto"/>
          <w:sz w:val="28"/>
          <w:szCs w:val="28"/>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60586E" w:rsidRDefault="00E235EB" w:rsidP="0060586E">
      <w:pPr>
        <w:pStyle w:val="13"/>
        <w:numPr>
          <w:ilvl w:val="0"/>
          <w:numId w:val="75"/>
        </w:numPr>
        <w:tabs>
          <w:tab w:val="left" w:pos="332"/>
        </w:tabs>
        <w:spacing w:line="240" w:lineRule="auto"/>
        <w:ind w:hanging="280"/>
        <w:jc w:val="both"/>
        <w:rPr>
          <w:color w:val="auto"/>
          <w:sz w:val="28"/>
          <w:szCs w:val="28"/>
        </w:rPr>
      </w:pPr>
      <w:r w:rsidRPr="0060586E">
        <w:rPr>
          <w:b/>
          <w:bCs/>
          <w:color w:val="auto"/>
          <w:sz w:val="28"/>
          <w:szCs w:val="28"/>
        </w:rPr>
        <w:t xml:space="preserve">решать </w:t>
      </w:r>
      <w:r w:rsidRPr="0060586E">
        <w:rPr>
          <w:color w:val="auto"/>
          <w:sz w:val="28"/>
          <w:szCs w:val="28"/>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60586E" w:rsidRDefault="00E235EB" w:rsidP="0060586E">
      <w:pPr>
        <w:pStyle w:val="13"/>
        <w:numPr>
          <w:ilvl w:val="0"/>
          <w:numId w:val="75"/>
        </w:numPr>
        <w:tabs>
          <w:tab w:val="left" w:pos="332"/>
        </w:tabs>
        <w:spacing w:line="240" w:lineRule="auto"/>
        <w:ind w:hanging="280"/>
        <w:jc w:val="both"/>
        <w:rPr>
          <w:color w:val="auto"/>
          <w:sz w:val="28"/>
          <w:szCs w:val="28"/>
        </w:rPr>
      </w:pPr>
      <w:r w:rsidRPr="0060586E">
        <w:rPr>
          <w:b/>
          <w:bCs/>
          <w:color w:val="auto"/>
          <w:sz w:val="28"/>
          <w:szCs w:val="28"/>
        </w:rPr>
        <w:t xml:space="preserve">осуществлять </w:t>
      </w:r>
      <w:r w:rsidRPr="0060586E">
        <w:rPr>
          <w:color w:val="auto"/>
          <w:sz w:val="28"/>
          <w:szCs w:val="28"/>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60586E" w:rsidRDefault="00E235EB" w:rsidP="0060586E">
      <w:pPr>
        <w:pStyle w:val="13"/>
        <w:numPr>
          <w:ilvl w:val="0"/>
          <w:numId w:val="75"/>
        </w:numPr>
        <w:tabs>
          <w:tab w:val="left" w:pos="332"/>
        </w:tabs>
        <w:spacing w:line="240" w:lineRule="auto"/>
        <w:ind w:hanging="280"/>
        <w:jc w:val="both"/>
        <w:rPr>
          <w:color w:val="auto"/>
          <w:sz w:val="28"/>
          <w:szCs w:val="28"/>
        </w:rPr>
        <w:sectPr w:rsidR="00A57638" w:rsidRPr="0060586E" w:rsidSect="007F01DB">
          <w:footnotePr>
            <w:numRestart w:val="eachPage"/>
          </w:footnotePr>
          <w:pgSz w:w="11907" w:h="16840" w:code="9"/>
          <w:pgMar w:top="1134" w:right="850" w:bottom="1134" w:left="1701" w:header="0" w:footer="3" w:gutter="0"/>
          <w:cols w:space="720"/>
          <w:noEndnote/>
          <w:docGrid w:linePitch="360"/>
        </w:sectPr>
      </w:pPr>
      <w:r w:rsidRPr="0060586E">
        <w:rPr>
          <w:b/>
          <w:bCs/>
          <w:color w:val="auto"/>
          <w:sz w:val="28"/>
          <w:szCs w:val="28"/>
        </w:rPr>
        <w:t xml:space="preserve">осуществлять поиск и извлечение </w:t>
      </w:r>
      <w:r w:rsidRPr="0060586E">
        <w:rPr>
          <w:color w:val="auto"/>
          <w:sz w:val="28"/>
          <w:szCs w:val="28"/>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Pr="0060586E" w:rsidRDefault="00DC12CB" w:rsidP="0060586E">
      <w:pPr>
        <w:rPr>
          <w:rFonts w:ascii="Arial" w:eastAsia="Arial" w:hAnsi="Arial" w:cs="Arial"/>
          <w:b/>
          <w:bCs/>
          <w:color w:val="231E20"/>
          <w:sz w:val="28"/>
          <w:szCs w:val="28"/>
        </w:rPr>
      </w:pPr>
      <w:bookmarkStart w:id="408" w:name="bookmark1006"/>
      <w:r w:rsidRPr="0060586E">
        <w:rPr>
          <w:sz w:val="28"/>
          <w:szCs w:val="28"/>
        </w:rPr>
        <w:lastRenderedPageBreak/>
        <w:br w:type="page"/>
      </w:r>
    </w:p>
    <w:p w:rsidR="00A57638" w:rsidRPr="0060586E" w:rsidRDefault="001F6DAA" w:rsidP="0060586E">
      <w:pPr>
        <w:pStyle w:val="3"/>
        <w:pBdr>
          <w:bottom w:val="single" w:sz="12" w:space="1" w:color="auto"/>
        </w:pBdr>
        <w:spacing w:after="0" w:line="240" w:lineRule="auto"/>
        <w:rPr>
          <w:sz w:val="28"/>
          <w:szCs w:val="28"/>
        </w:rPr>
      </w:pPr>
      <w:bookmarkStart w:id="409" w:name="_Toc105502788"/>
      <w:r w:rsidRPr="0060586E">
        <w:rPr>
          <w:sz w:val="28"/>
          <w:szCs w:val="28"/>
        </w:rPr>
        <w:lastRenderedPageBreak/>
        <w:t>2.1.9</w:t>
      </w:r>
      <w:r w:rsidR="00DC12CB" w:rsidRPr="0060586E">
        <w:rPr>
          <w:sz w:val="28"/>
          <w:szCs w:val="28"/>
        </w:rPr>
        <w:t>.</w:t>
      </w:r>
      <w:r w:rsidR="00E235EB" w:rsidRPr="0060586E">
        <w:rPr>
          <w:sz w:val="28"/>
          <w:szCs w:val="28"/>
        </w:rPr>
        <w:t xml:space="preserve"> ГЕОГРАФИЯ</w:t>
      </w:r>
      <w:bookmarkEnd w:id="408"/>
      <w:bookmarkEnd w:id="409"/>
    </w:p>
    <w:p w:rsidR="00DC12CB" w:rsidRPr="0060586E" w:rsidRDefault="00DC12CB" w:rsidP="0060586E">
      <w:pPr>
        <w:rPr>
          <w:sz w:val="28"/>
          <w:szCs w:val="28"/>
        </w:rPr>
      </w:pPr>
    </w:p>
    <w:p w:rsidR="00A57638" w:rsidRPr="0060586E" w:rsidRDefault="001F6DAA"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60586E" w:rsidRDefault="00E235EB" w:rsidP="0060586E">
      <w:pPr>
        <w:pStyle w:val="af5"/>
        <w:pBdr>
          <w:bottom w:val="single" w:sz="12" w:space="1" w:color="auto"/>
        </w:pBdr>
        <w:rPr>
          <w:sz w:val="28"/>
          <w:szCs w:val="28"/>
        </w:rPr>
      </w:pPr>
      <w:bookmarkStart w:id="410" w:name="bookmark1008"/>
      <w:r w:rsidRPr="0060586E">
        <w:rPr>
          <w:sz w:val="28"/>
          <w:szCs w:val="28"/>
        </w:rPr>
        <w:t>ПОЯСНИТЕЛЬНАЯ ЗАПИСКА</w:t>
      </w:r>
      <w:bookmarkEnd w:id="410"/>
    </w:p>
    <w:p w:rsidR="00DC12CB" w:rsidRPr="0060586E" w:rsidRDefault="00DC12CB"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60586E" w:rsidRDefault="00E235EB" w:rsidP="0060586E">
      <w:pPr>
        <w:pStyle w:val="13"/>
        <w:spacing w:line="240" w:lineRule="auto"/>
        <w:jc w:val="both"/>
        <w:rPr>
          <w:color w:val="auto"/>
          <w:sz w:val="28"/>
          <w:szCs w:val="28"/>
        </w:rPr>
      </w:pPr>
      <w:r w:rsidRPr="0060586E">
        <w:rPr>
          <w:color w:val="auto"/>
          <w:sz w:val="28"/>
          <w:szCs w:val="28"/>
        </w:rPr>
        <w:t>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60586E" w:rsidRDefault="00E235EB" w:rsidP="0060586E">
      <w:pPr>
        <w:pStyle w:val="af5"/>
        <w:rPr>
          <w:sz w:val="28"/>
          <w:szCs w:val="28"/>
        </w:rPr>
      </w:pPr>
      <w:bookmarkStart w:id="411" w:name="bookmark1010"/>
      <w:r w:rsidRPr="0060586E">
        <w:rPr>
          <w:sz w:val="28"/>
          <w:szCs w:val="28"/>
        </w:rPr>
        <w:t>ОБЩАЯ ХАРАКТЕРИСТИКА УЧЕБНОГО ПРЕДМЕТА «ГЕОГРАФИЯ»</w:t>
      </w:r>
      <w:bookmarkEnd w:id="411"/>
    </w:p>
    <w:p w:rsidR="00A57638" w:rsidRPr="0060586E" w:rsidRDefault="00E235EB" w:rsidP="0060586E">
      <w:pPr>
        <w:pStyle w:val="13"/>
        <w:spacing w:line="240" w:lineRule="auto"/>
        <w:jc w:val="both"/>
        <w:rPr>
          <w:color w:val="auto"/>
          <w:sz w:val="28"/>
          <w:szCs w:val="28"/>
        </w:rPr>
      </w:pPr>
      <w:r w:rsidRPr="0060586E">
        <w:rPr>
          <w:color w:val="auto"/>
          <w:sz w:val="28"/>
          <w:szCs w:val="28"/>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w:t>
      </w:r>
      <w:r w:rsidRPr="0060586E">
        <w:rPr>
          <w:color w:val="auto"/>
          <w:sz w:val="28"/>
          <w:szCs w:val="28"/>
        </w:rPr>
        <w:lastRenderedPageBreak/>
        <w:t>последующей уровневой дифференциации.</w:t>
      </w:r>
    </w:p>
    <w:p w:rsidR="00A57638" w:rsidRPr="0060586E" w:rsidRDefault="00E235EB" w:rsidP="0060586E">
      <w:pPr>
        <w:pStyle w:val="af5"/>
        <w:rPr>
          <w:sz w:val="28"/>
          <w:szCs w:val="28"/>
        </w:rPr>
      </w:pPr>
      <w:bookmarkStart w:id="412" w:name="bookmark1012"/>
      <w:r w:rsidRPr="0060586E">
        <w:rPr>
          <w:sz w:val="28"/>
          <w:szCs w:val="28"/>
        </w:rPr>
        <w:t>ЦЕЛИ ИЗУЧЕНИЯ УЧЕБНОГО ПРЕДМЕТА «ГЕОГРАФИЯ»</w:t>
      </w:r>
      <w:bookmarkEnd w:id="412"/>
    </w:p>
    <w:p w:rsidR="00A57638" w:rsidRPr="0060586E" w:rsidRDefault="00E235EB" w:rsidP="0060586E">
      <w:pPr>
        <w:pStyle w:val="13"/>
        <w:spacing w:line="240" w:lineRule="auto"/>
        <w:jc w:val="both"/>
        <w:rPr>
          <w:color w:val="auto"/>
          <w:sz w:val="28"/>
          <w:szCs w:val="28"/>
        </w:rPr>
      </w:pPr>
      <w:r w:rsidRPr="0060586E">
        <w:rPr>
          <w:color w:val="auto"/>
          <w:sz w:val="28"/>
          <w:szCs w:val="28"/>
        </w:rPr>
        <w:t>Изучение географии в общем образовании направлено на достижение следующих целей:</w:t>
      </w:r>
    </w:p>
    <w:p w:rsidR="00A57638" w:rsidRPr="0060586E" w:rsidRDefault="00E235EB" w:rsidP="0060586E">
      <w:pPr>
        <w:pStyle w:val="13"/>
        <w:numPr>
          <w:ilvl w:val="0"/>
          <w:numId w:val="76"/>
        </w:numPr>
        <w:tabs>
          <w:tab w:val="left" w:pos="543"/>
        </w:tabs>
        <w:spacing w:line="240" w:lineRule="auto"/>
        <w:jc w:val="both"/>
        <w:rPr>
          <w:color w:val="auto"/>
          <w:sz w:val="28"/>
          <w:szCs w:val="28"/>
        </w:rPr>
      </w:pPr>
      <w:r w:rsidRPr="0060586E">
        <w:rPr>
          <w:color w:val="auto"/>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60586E" w:rsidRDefault="00E235EB" w:rsidP="0060586E">
      <w:pPr>
        <w:pStyle w:val="13"/>
        <w:numPr>
          <w:ilvl w:val="0"/>
          <w:numId w:val="76"/>
        </w:numPr>
        <w:tabs>
          <w:tab w:val="left" w:pos="543"/>
        </w:tabs>
        <w:spacing w:line="240" w:lineRule="auto"/>
        <w:jc w:val="both"/>
        <w:rPr>
          <w:color w:val="auto"/>
          <w:sz w:val="28"/>
          <w:szCs w:val="28"/>
        </w:rPr>
      </w:pPr>
      <w:r w:rsidRPr="0060586E">
        <w:rPr>
          <w:color w:val="auto"/>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60586E" w:rsidRDefault="00E235EB" w:rsidP="0060586E">
      <w:pPr>
        <w:pStyle w:val="13"/>
        <w:numPr>
          <w:ilvl w:val="0"/>
          <w:numId w:val="76"/>
        </w:numPr>
        <w:tabs>
          <w:tab w:val="left" w:pos="548"/>
        </w:tabs>
        <w:spacing w:line="240" w:lineRule="auto"/>
        <w:jc w:val="both"/>
        <w:rPr>
          <w:color w:val="auto"/>
          <w:sz w:val="28"/>
          <w:szCs w:val="28"/>
        </w:rPr>
      </w:pPr>
      <w:r w:rsidRPr="0060586E">
        <w:rPr>
          <w:color w:val="auto"/>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60586E" w:rsidRDefault="00E235EB" w:rsidP="0060586E">
      <w:pPr>
        <w:pStyle w:val="13"/>
        <w:numPr>
          <w:ilvl w:val="0"/>
          <w:numId w:val="76"/>
        </w:numPr>
        <w:tabs>
          <w:tab w:val="left" w:pos="548"/>
        </w:tabs>
        <w:spacing w:line="240" w:lineRule="auto"/>
        <w:jc w:val="both"/>
        <w:rPr>
          <w:color w:val="auto"/>
          <w:sz w:val="28"/>
          <w:szCs w:val="28"/>
        </w:rPr>
      </w:pPr>
      <w:r w:rsidRPr="0060586E">
        <w:rPr>
          <w:color w:val="auto"/>
          <w:sz w:val="28"/>
          <w:szCs w:val="28"/>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60586E" w:rsidRDefault="00E235EB" w:rsidP="0060586E">
      <w:pPr>
        <w:pStyle w:val="13"/>
        <w:numPr>
          <w:ilvl w:val="0"/>
          <w:numId w:val="76"/>
        </w:numPr>
        <w:tabs>
          <w:tab w:val="left" w:pos="543"/>
        </w:tabs>
        <w:spacing w:line="240" w:lineRule="auto"/>
        <w:jc w:val="both"/>
        <w:rPr>
          <w:color w:val="auto"/>
          <w:sz w:val="28"/>
          <w:szCs w:val="28"/>
        </w:rPr>
      </w:pPr>
      <w:r w:rsidRPr="0060586E">
        <w:rPr>
          <w:color w:val="auto"/>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60586E" w:rsidRDefault="00E235EB" w:rsidP="0060586E">
      <w:pPr>
        <w:pStyle w:val="13"/>
        <w:numPr>
          <w:ilvl w:val="0"/>
          <w:numId w:val="76"/>
        </w:numPr>
        <w:tabs>
          <w:tab w:val="left" w:pos="543"/>
        </w:tabs>
        <w:spacing w:line="240" w:lineRule="auto"/>
        <w:jc w:val="both"/>
        <w:rPr>
          <w:color w:val="auto"/>
          <w:sz w:val="28"/>
          <w:szCs w:val="28"/>
        </w:rPr>
      </w:pPr>
      <w:r w:rsidRPr="0060586E">
        <w:rPr>
          <w:color w:val="auto"/>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60586E" w:rsidRDefault="00E235EB" w:rsidP="0060586E">
      <w:pPr>
        <w:pStyle w:val="af5"/>
        <w:rPr>
          <w:sz w:val="28"/>
          <w:szCs w:val="28"/>
        </w:rPr>
      </w:pPr>
      <w:bookmarkStart w:id="413" w:name="bookmark1014"/>
      <w:r w:rsidRPr="0060586E">
        <w:rPr>
          <w:sz w:val="28"/>
          <w:szCs w:val="28"/>
        </w:rPr>
        <w:t>МЕСТО УЧЕБНОГО ПРЕДМЕТА «ГЕОГРАФИЯ» В УЧЕБНОМ ПЛАНЕ</w:t>
      </w:r>
      <w:bookmarkEnd w:id="413"/>
    </w:p>
    <w:p w:rsidR="00A57638" w:rsidRPr="0060586E" w:rsidRDefault="00E235EB" w:rsidP="0060586E">
      <w:pPr>
        <w:pStyle w:val="13"/>
        <w:spacing w:line="240" w:lineRule="auto"/>
        <w:jc w:val="both"/>
        <w:rPr>
          <w:color w:val="auto"/>
          <w:sz w:val="28"/>
          <w:szCs w:val="28"/>
        </w:rPr>
      </w:pPr>
      <w:r w:rsidRPr="0060586E">
        <w:rPr>
          <w:color w:val="auto"/>
          <w:sz w:val="28"/>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60586E" w:rsidRDefault="00E235EB" w:rsidP="0060586E">
      <w:pPr>
        <w:pStyle w:val="13"/>
        <w:spacing w:line="240" w:lineRule="auto"/>
        <w:jc w:val="both"/>
        <w:rPr>
          <w:color w:val="auto"/>
          <w:sz w:val="28"/>
          <w:szCs w:val="28"/>
        </w:rPr>
      </w:pPr>
      <w:r w:rsidRPr="0060586E">
        <w:rPr>
          <w:color w:val="auto"/>
          <w:sz w:val="28"/>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60586E" w:rsidRDefault="00E235EB" w:rsidP="0060586E">
      <w:pPr>
        <w:pStyle w:val="13"/>
        <w:spacing w:line="240" w:lineRule="auto"/>
        <w:jc w:val="both"/>
        <w:rPr>
          <w:color w:val="auto"/>
          <w:sz w:val="28"/>
          <w:szCs w:val="28"/>
        </w:rPr>
      </w:pPr>
      <w:r w:rsidRPr="0060586E">
        <w:rPr>
          <w:color w:val="auto"/>
          <w:sz w:val="28"/>
          <w:szCs w:val="28"/>
        </w:rPr>
        <w:t>Учебным планом на изучение географии отводится 272 часа: по одному часу в неделю в 5 и 6 классах и по 2 часа в 7, 8 и 9 классах.</w:t>
      </w:r>
    </w:p>
    <w:p w:rsidR="00A57638" w:rsidRPr="0060586E" w:rsidRDefault="00E235EB" w:rsidP="0060586E">
      <w:pPr>
        <w:pStyle w:val="13"/>
        <w:spacing w:line="240" w:lineRule="auto"/>
        <w:jc w:val="both"/>
        <w:rPr>
          <w:color w:val="auto"/>
          <w:sz w:val="28"/>
          <w:szCs w:val="28"/>
        </w:rPr>
        <w:sectPr w:rsidR="00A57638" w:rsidRPr="0060586E" w:rsidSect="007F01DB">
          <w:footerReference w:type="even" r:id="rId30"/>
          <w:footerReference w:type="default" r:id="rId31"/>
          <w:footnotePr>
            <w:numRestart w:val="eachPage"/>
          </w:footnotePr>
          <w:type w:val="continuous"/>
          <w:pgSz w:w="11907" w:h="16840" w:code="9"/>
          <w:pgMar w:top="1134" w:right="850" w:bottom="1134" w:left="1701" w:header="0" w:footer="3" w:gutter="0"/>
          <w:cols w:space="720"/>
          <w:noEndnote/>
          <w:docGrid w:linePitch="360"/>
        </w:sectPr>
      </w:pPr>
      <w:r w:rsidRPr="0060586E">
        <w:rPr>
          <w:color w:val="auto"/>
          <w:sz w:val="28"/>
          <w:szCs w:val="28"/>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w:t>
      </w:r>
      <w:r w:rsidRPr="0060586E">
        <w:rPr>
          <w:color w:val="auto"/>
          <w:sz w:val="28"/>
          <w:szCs w:val="28"/>
        </w:rPr>
        <w:lastRenderedPageBreak/>
        <w:t>сохранена полностью.</w:t>
      </w:r>
    </w:p>
    <w:p w:rsidR="00A57638" w:rsidRPr="0060586E" w:rsidRDefault="00E235EB" w:rsidP="0060586E">
      <w:pPr>
        <w:pStyle w:val="af5"/>
        <w:pBdr>
          <w:bottom w:val="single" w:sz="12" w:space="1" w:color="auto"/>
        </w:pBdr>
        <w:rPr>
          <w:sz w:val="28"/>
          <w:szCs w:val="28"/>
        </w:rPr>
      </w:pPr>
      <w:bookmarkStart w:id="414" w:name="bookmark1016"/>
      <w:r w:rsidRPr="0060586E">
        <w:rPr>
          <w:sz w:val="28"/>
          <w:szCs w:val="28"/>
        </w:rPr>
        <w:lastRenderedPageBreak/>
        <w:t>СОДЕРЖАНИЕ УЧЕБНОГО ПРЕДМЕТА «ГЕОГРАФИЯ»</w:t>
      </w:r>
      <w:bookmarkEnd w:id="414"/>
    </w:p>
    <w:p w:rsidR="00DC12CB" w:rsidRPr="0060586E" w:rsidRDefault="00DC12CB" w:rsidP="0060586E">
      <w:pPr>
        <w:pStyle w:val="af5"/>
        <w:rPr>
          <w:sz w:val="28"/>
          <w:szCs w:val="28"/>
        </w:rPr>
      </w:pPr>
      <w:bookmarkStart w:id="415" w:name="bookmark1018"/>
    </w:p>
    <w:p w:rsidR="00A57638" w:rsidRPr="0060586E" w:rsidRDefault="00E235EB" w:rsidP="0060586E">
      <w:pPr>
        <w:pStyle w:val="af5"/>
        <w:rPr>
          <w:sz w:val="28"/>
          <w:szCs w:val="28"/>
        </w:rPr>
      </w:pPr>
      <w:r w:rsidRPr="0060586E">
        <w:rPr>
          <w:sz w:val="28"/>
          <w:szCs w:val="28"/>
        </w:rPr>
        <w:t>5 КЛАСС</w:t>
      </w:r>
      <w:bookmarkEnd w:id="415"/>
    </w:p>
    <w:p w:rsidR="00DC12CB" w:rsidRPr="0060586E" w:rsidRDefault="00DC12CB" w:rsidP="0060586E">
      <w:pPr>
        <w:pStyle w:val="af5"/>
        <w:rPr>
          <w:sz w:val="28"/>
          <w:szCs w:val="28"/>
        </w:rPr>
      </w:pPr>
      <w:bookmarkStart w:id="416" w:name="bookmark1020"/>
    </w:p>
    <w:p w:rsidR="00A57638" w:rsidRPr="0060586E" w:rsidRDefault="00E235EB" w:rsidP="0060586E">
      <w:pPr>
        <w:pStyle w:val="af5"/>
        <w:rPr>
          <w:sz w:val="28"/>
          <w:szCs w:val="28"/>
        </w:rPr>
      </w:pPr>
      <w:r w:rsidRPr="0060586E">
        <w:rPr>
          <w:sz w:val="28"/>
          <w:szCs w:val="28"/>
        </w:rPr>
        <w:t>РАЗДЕЛ 1. ГЕОГРАФИЧЕСКОЕ ИЗУЧЕНИЕ ЗЕМЛИ</w:t>
      </w:r>
      <w:bookmarkEnd w:id="416"/>
    </w:p>
    <w:p w:rsidR="00DC12CB" w:rsidRPr="0060586E" w:rsidRDefault="00DC12CB" w:rsidP="0060586E">
      <w:pPr>
        <w:pStyle w:val="af5"/>
        <w:rPr>
          <w:sz w:val="28"/>
          <w:szCs w:val="28"/>
        </w:rPr>
      </w:pPr>
      <w:bookmarkStart w:id="417" w:name="bookmark1022"/>
    </w:p>
    <w:p w:rsidR="00A57638" w:rsidRPr="0060586E" w:rsidRDefault="00E235EB" w:rsidP="0060586E">
      <w:pPr>
        <w:pStyle w:val="af5"/>
        <w:rPr>
          <w:sz w:val="28"/>
          <w:szCs w:val="28"/>
        </w:rPr>
      </w:pPr>
      <w:r w:rsidRPr="0060586E">
        <w:rPr>
          <w:sz w:val="28"/>
          <w:szCs w:val="28"/>
        </w:rPr>
        <w:t>Введение. География — наука о планете Земля</w:t>
      </w:r>
      <w:bookmarkEnd w:id="417"/>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Что изучает география? Географические объекты, процессы и явления. Как география изучает объекты, процессы и явления. </w:t>
      </w:r>
      <w:r w:rsidRPr="0060586E">
        <w:rPr>
          <w:i/>
          <w:iCs/>
          <w:color w:val="auto"/>
          <w:sz w:val="28"/>
          <w:szCs w:val="28"/>
        </w:rPr>
        <w:t>Географические методы изучения объектов и явлений</w:t>
      </w:r>
      <w:r w:rsidRPr="0060586E">
        <w:rPr>
          <w:color w:val="auto"/>
          <w:sz w:val="28"/>
          <w:szCs w:val="28"/>
          <w:vertAlign w:val="superscript"/>
        </w:rPr>
        <w:t>1</w:t>
      </w:r>
      <w:r w:rsidRPr="0060586E">
        <w:rPr>
          <w:color w:val="auto"/>
          <w:sz w:val="28"/>
          <w:szCs w:val="28"/>
        </w:rPr>
        <w:t>. Древо географических наук.</w:t>
      </w:r>
    </w:p>
    <w:p w:rsidR="00A57638" w:rsidRPr="0060586E" w:rsidRDefault="00E235EB" w:rsidP="0060586E">
      <w:pPr>
        <w:pStyle w:val="af5"/>
        <w:rPr>
          <w:sz w:val="28"/>
          <w:szCs w:val="28"/>
        </w:rPr>
      </w:pPr>
      <w:bookmarkStart w:id="418" w:name="bookmark1024"/>
      <w:r w:rsidRPr="0060586E">
        <w:rPr>
          <w:sz w:val="28"/>
          <w:szCs w:val="28"/>
        </w:rPr>
        <w:t>Практическая работа</w:t>
      </w:r>
      <w:bookmarkEnd w:id="418"/>
    </w:p>
    <w:p w:rsidR="00A57638" w:rsidRPr="0060586E" w:rsidRDefault="00E235EB" w:rsidP="0060586E">
      <w:pPr>
        <w:pStyle w:val="13"/>
        <w:numPr>
          <w:ilvl w:val="0"/>
          <w:numId w:val="77"/>
        </w:numPr>
        <w:tabs>
          <w:tab w:val="left" w:pos="549"/>
        </w:tabs>
        <w:spacing w:line="240" w:lineRule="auto"/>
        <w:jc w:val="both"/>
        <w:rPr>
          <w:color w:val="auto"/>
          <w:sz w:val="28"/>
          <w:szCs w:val="28"/>
        </w:rPr>
      </w:pPr>
      <w:r w:rsidRPr="0060586E">
        <w:rPr>
          <w:color w:val="auto"/>
          <w:sz w:val="28"/>
          <w:szCs w:val="28"/>
        </w:rPr>
        <w:t>Организация фенологических наблюдений в природе: планирование, участие в групповой работе, форма систематизации данных</w:t>
      </w:r>
      <w:r w:rsidRPr="0060586E">
        <w:rPr>
          <w:color w:val="auto"/>
          <w:sz w:val="28"/>
          <w:szCs w:val="28"/>
          <w:vertAlign w:val="superscript"/>
        </w:rPr>
        <w:footnoteReference w:id="21"/>
      </w:r>
      <w:r w:rsidRPr="0060586E">
        <w:rPr>
          <w:color w:val="auto"/>
          <w:sz w:val="28"/>
          <w:szCs w:val="28"/>
          <w:vertAlign w:val="superscript"/>
        </w:rPr>
        <w:footnoteReference w:id="22"/>
      </w:r>
      <w:r w:rsidRPr="0060586E">
        <w:rPr>
          <w:color w:val="auto"/>
          <w:sz w:val="28"/>
          <w:szCs w:val="28"/>
        </w:rPr>
        <w:t>.</w:t>
      </w:r>
    </w:p>
    <w:p w:rsidR="00A57638" w:rsidRPr="0060586E" w:rsidRDefault="00E235EB" w:rsidP="0060586E">
      <w:pPr>
        <w:pStyle w:val="af5"/>
        <w:rPr>
          <w:sz w:val="28"/>
          <w:szCs w:val="28"/>
        </w:rPr>
      </w:pPr>
      <w:bookmarkStart w:id="419" w:name="bookmark1026"/>
      <w:r w:rsidRPr="0060586E">
        <w:rPr>
          <w:sz w:val="28"/>
          <w:szCs w:val="28"/>
        </w:rPr>
        <w:t>Тема 1. История географических открытий</w:t>
      </w:r>
      <w:bookmarkEnd w:id="419"/>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Представления о мире в древности (Древний Китай, Древний Египет, Древняя Греция, Древний Рим). </w:t>
      </w:r>
      <w:r w:rsidRPr="0060586E">
        <w:rPr>
          <w:i/>
          <w:iCs/>
          <w:color w:val="auto"/>
          <w:sz w:val="28"/>
          <w:szCs w:val="28"/>
        </w:rPr>
        <w:t>Путешествие Пифея. Плавания финикийцев вокруг Африки. Экспедиции Т. Хейердала как модель путешествий в древности.</w:t>
      </w:r>
      <w:r w:rsidRPr="0060586E">
        <w:rPr>
          <w:color w:val="auto"/>
          <w:sz w:val="28"/>
          <w:szCs w:val="28"/>
        </w:rPr>
        <w:t xml:space="preserve"> Появление географических карт.</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География в эпоху Средневековья: путешествия и открытия </w:t>
      </w:r>
      <w:r w:rsidRPr="0060586E">
        <w:rPr>
          <w:i/>
          <w:iCs/>
          <w:color w:val="auto"/>
          <w:sz w:val="28"/>
          <w:szCs w:val="28"/>
        </w:rPr>
        <w:t>викингов, древних арабов,</w:t>
      </w:r>
      <w:r w:rsidRPr="0060586E">
        <w:rPr>
          <w:color w:val="auto"/>
          <w:sz w:val="28"/>
          <w:szCs w:val="28"/>
        </w:rPr>
        <w:t xml:space="preserve"> русских землепроходцев. </w:t>
      </w:r>
      <w:r w:rsidRPr="0060586E">
        <w:rPr>
          <w:i/>
          <w:iCs/>
          <w:color w:val="auto"/>
          <w:sz w:val="28"/>
          <w:szCs w:val="28"/>
        </w:rPr>
        <w:t>Путешествия М. Поло и А. Никитина.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60586E">
        <w:rPr>
          <w:i/>
          <w:iCs/>
          <w:color w:val="auto"/>
          <w:sz w:val="28"/>
          <w:szCs w:val="28"/>
        </w:rPr>
        <w:t>Карта мира после эпохи Великих географических открытий.</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Географические открытия </w:t>
      </w:r>
      <w:r w:rsidRPr="0060586E">
        <w:rPr>
          <w:color w:val="auto"/>
          <w:sz w:val="28"/>
          <w:szCs w:val="28"/>
          <w:lang w:val="en-US" w:eastAsia="en-US" w:bidi="en-US"/>
        </w:rPr>
        <w:t>XVII</w:t>
      </w:r>
      <w:r w:rsidRPr="0060586E">
        <w:rPr>
          <w:color w:val="auto"/>
          <w:sz w:val="28"/>
          <w:szCs w:val="28"/>
          <w:lang w:eastAsia="en-US" w:bidi="en-US"/>
        </w:rPr>
        <w:t>—</w:t>
      </w:r>
      <w:r w:rsidRPr="0060586E">
        <w:rPr>
          <w:color w:val="auto"/>
          <w:sz w:val="28"/>
          <w:szCs w:val="28"/>
          <w:lang w:val="en-US" w:eastAsia="en-US" w:bidi="en-US"/>
        </w:rPr>
        <w:t>XIX</w:t>
      </w:r>
      <w:r w:rsidRPr="0060586E">
        <w:rPr>
          <w:color w:val="auto"/>
          <w:sz w:val="28"/>
          <w:szCs w:val="28"/>
        </w:rPr>
        <w:t xml:space="preserve">вв. </w:t>
      </w:r>
      <w:r w:rsidRPr="0060586E">
        <w:rPr>
          <w:i/>
          <w:iCs/>
          <w:color w:val="auto"/>
          <w:sz w:val="28"/>
          <w:szCs w:val="28"/>
        </w:rPr>
        <w:t>Поиски Южной Земли — открытие Австралии. Русские путешественники и мореплаватели на северо-востоке Азии.</w:t>
      </w:r>
      <w:r w:rsidRPr="0060586E">
        <w:rPr>
          <w:color w:val="auto"/>
          <w:sz w:val="28"/>
          <w:szCs w:val="28"/>
        </w:rPr>
        <w:t xml:space="preserve"> Первая русская кругосветная экспедиция (Русская экспедиция Ф. Ф. Беллинсгаузена, М. П. Лазарева — открытие Антарктиды).</w:t>
      </w:r>
    </w:p>
    <w:p w:rsidR="00A57638" w:rsidRPr="0060586E" w:rsidRDefault="00E235EB" w:rsidP="0060586E">
      <w:pPr>
        <w:pStyle w:val="13"/>
        <w:spacing w:line="240" w:lineRule="auto"/>
        <w:jc w:val="both"/>
        <w:rPr>
          <w:color w:val="auto"/>
          <w:sz w:val="28"/>
          <w:szCs w:val="28"/>
        </w:rPr>
      </w:pPr>
      <w:r w:rsidRPr="0060586E">
        <w:rPr>
          <w:color w:val="auto"/>
          <w:sz w:val="28"/>
          <w:szCs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Pr="0060586E" w:rsidRDefault="00DC12CB" w:rsidP="0060586E">
      <w:pPr>
        <w:pStyle w:val="af5"/>
        <w:rPr>
          <w:sz w:val="28"/>
          <w:szCs w:val="28"/>
        </w:rPr>
      </w:pPr>
      <w:bookmarkStart w:id="420" w:name="bookmark1028"/>
    </w:p>
    <w:p w:rsidR="00A57638" w:rsidRPr="0060586E" w:rsidRDefault="00E235EB" w:rsidP="0060586E">
      <w:pPr>
        <w:pStyle w:val="af5"/>
        <w:rPr>
          <w:sz w:val="28"/>
          <w:szCs w:val="28"/>
        </w:rPr>
      </w:pPr>
      <w:r w:rsidRPr="0060586E">
        <w:rPr>
          <w:sz w:val="28"/>
          <w:szCs w:val="28"/>
        </w:rPr>
        <w:t>Практические работы</w:t>
      </w:r>
      <w:bookmarkEnd w:id="420"/>
    </w:p>
    <w:p w:rsidR="00A57638" w:rsidRPr="0060586E" w:rsidRDefault="00E235EB" w:rsidP="0060586E">
      <w:pPr>
        <w:pStyle w:val="13"/>
        <w:numPr>
          <w:ilvl w:val="0"/>
          <w:numId w:val="78"/>
        </w:numPr>
        <w:tabs>
          <w:tab w:val="left" w:pos="529"/>
        </w:tabs>
        <w:spacing w:line="240" w:lineRule="auto"/>
        <w:jc w:val="both"/>
        <w:rPr>
          <w:color w:val="auto"/>
          <w:sz w:val="28"/>
          <w:szCs w:val="28"/>
        </w:rPr>
      </w:pPr>
      <w:r w:rsidRPr="0060586E">
        <w:rPr>
          <w:color w:val="auto"/>
          <w:sz w:val="28"/>
          <w:szCs w:val="28"/>
        </w:rPr>
        <w:t>Обозначение на контурной карте географических объектов, открытых в разные периоды.</w:t>
      </w:r>
    </w:p>
    <w:p w:rsidR="00A57638" w:rsidRPr="0060586E" w:rsidRDefault="00E235EB" w:rsidP="0060586E">
      <w:pPr>
        <w:pStyle w:val="13"/>
        <w:numPr>
          <w:ilvl w:val="0"/>
          <w:numId w:val="78"/>
        </w:numPr>
        <w:tabs>
          <w:tab w:val="left" w:pos="529"/>
        </w:tabs>
        <w:spacing w:line="240" w:lineRule="auto"/>
        <w:jc w:val="both"/>
        <w:rPr>
          <w:color w:val="auto"/>
          <w:sz w:val="28"/>
          <w:szCs w:val="28"/>
        </w:rPr>
      </w:pPr>
      <w:r w:rsidRPr="0060586E">
        <w:rPr>
          <w:color w:val="auto"/>
          <w:sz w:val="28"/>
          <w:szCs w:val="28"/>
        </w:rPr>
        <w:t>Сравнение карт Эратосфена, Птолемея и современных карт по предложенным учителем вопросам.</w:t>
      </w:r>
    </w:p>
    <w:p w:rsidR="00A57638" w:rsidRPr="0060586E" w:rsidRDefault="00E235EB" w:rsidP="0060586E">
      <w:pPr>
        <w:pStyle w:val="af5"/>
        <w:rPr>
          <w:sz w:val="28"/>
          <w:szCs w:val="28"/>
        </w:rPr>
      </w:pPr>
      <w:bookmarkStart w:id="421" w:name="bookmark1030"/>
      <w:r w:rsidRPr="0060586E">
        <w:rPr>
          <w:sz w:val="28"/>
          <w:szCs w:val="28"/>
        </w:rPr>
        <w:t>РАЗДЕЛ 2. ИЗОБРАЖЕНИЯ ЗЕМНОЙ ПОВЕРХНОСТИ</w:t>
      </w:r>
      <w:bookmarkEnd w:id="421"/>
    </w:p>
    <w:p w:rsidR="00DC12CB" w:rsidRPr="0060586E" w:rsidRDefault="00DC12CB" w:rsidP="0060586E">
      <w:pPr>
        <w:pStyle w:val="af5"/>
        <w:rPr>
          <w:sz w:val="28"/>
          <w:szCs w:val="28"/>
        </w:rPr>
      </w:pPr>
      <w:bookmarkStart w:id="422" w:name="bookmark1032"/>
    </w:p>
    <w:p w:rsidR="00A57638" w:rsidRPr="0060586E" w:rsidRDefault="00E235EB" w:rsidP="0060586E">
      <w:pPr>
        <w:pStyle w:val="af5"/>
        <w:rPr>
          <w:sz w:val="28"/>
          <w:szCs w:val="28"/>
        </w:rPr>
      </w:pPr>
      <w:r w:rsidRPr="0060586E">
        <w:rPr>
          <w:sz w:val="28"/>
          <w:szCs w:val="28"/>
        </w:rPr>
        <w:t>Тема 1. Планы местности</w:t>
      </w:r>
      <w:bookmarkEnd w:id="422"/>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Виды изображения земной поверхности. Планы местности. Условные </w:t>
      </w:r>
      <w:r w:rsidRPr="0060586E">
        <w:rPr>
          <w:color w:val="auto"/>
          <w:sz w:val="28"/>
          <w:szCs w:val="28"/>
        </w:rPr>
        <w:lastRenderedPageBreak/>
        <w:t xml:space="preserve">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0586E">
        <w:rPr>
          <w:i/>
          <w:iCs/>
          <w:color w:val="auto"/>
          <w:sz w:val="28"/>
          <w:szCs w:val="28"/>
        </w:rPr>
        <w:t>Профессия топограф.</w:t>
      </w:r>
      <w:r w:rsidRPr="0060586E">
        <w:rPr>
          <w:color w:val="auto"/>
          <w:sz w:val="28"/>
          <w:szCs w:val="28"/>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60586E" w:rsidRDefault="00E235EB" w:rsidP="0060586E">
      <w:pPr>
        <w:pStyle w:val="af5"/>
        <w:rPr>
          <w:sz w:val="28"/>
          <w:szCs w:val="28"/>
        </w:rPr>
      </w:pPr>
      <w:bookmarkStart w:id="423" w:name="bookmark1034"/>
      <w:r w:rsidRPr="0060586E">
        <w:rPr>
          <w:sz w:val="28"/>
          <w:szCs w:val="28"/>
        </w:rPr>
        <w:t>Практические работы</w:t>
      </w:r>
      <w:bookmarkEnd w:id="423"/>
    </w:p>
    <w:p w:rsidR="00A57638" w:rsidRPr="0060586E" w:rsidRDefault="00E235EB" w:rsidP="0060586E">
      <w:pPr>
        <w:pStyle w:val="13"/>
        <w:numPr>
          <w:ilvl w:val="0"/>
          <w:numId w:val="79"/>
        </w:numPr>
        <w:tabs>
          <w:tab w:val="left" w:pos="529"/>
        </w:tabs>
        <w:spacing w:line="240" w:lineRule="auto"/>
        <w:jc w:val="both"/>
        <w:rPr>
          <w:color w:val="auto"/>
          <w:sz w:val="28"/>
          <w:szCs w:val="28"/>
        </w:rPr>
      </w:pPr>
      <w:r w:rsidRPr="0060586E">
        <w:rPr>
          <w:color w:val="auto"/>
          <w:sz w:val="28"/>
          <w:szCs w:val="28"/>
        </w:rPr>
        <w:t>Определение направлений и расстояний по плану местности.</w:t>
      </w:r>
    </w:p>
    <w:p w:rsidR="00A57638" w:rsidRPr="0060586E" w:rsidRDefault="00E235EB" w:rsidP="0060586E">
      <w:pPr>
        <w:pStyle w:val="13"/>
        <w:numPr>
          <w:ilvl w:val="0"/>
          <w:numId w:val="79"/>
        </w:numPr>
        <w:tabs>
          <w:tab w:val="left" w:pos="529"/>
          <w:tab w:val="left" w:pos="730"/>
        </w:tabs>
        <w:spacing w:line="240" w:lineRule="auto"/>
        <w:jc w:val="both"/>
        <w:rPr>
          <w:color w:val="auto"/>
          <w:sz w:val="28"/>
          <w:szCs w:val="28"/>
        </w:rPr>
      </w:pPr>
      <w:r w:rsidRPr="0060586E">
        <w:rPr>
          <w:color w:val="auto"/>
          <w:sz w:val="28"/>
          <w:szCs w:val="28"/>
        </w:rPr>
        <w:t>Составление описания маршрута по плану местности.</w:t>
      </w:r>
    </w:p>
    <w:p w:rsidR="00A57638" w:rsidRPr="0060586E" w:rsidRDefault="00E235EB" w:rsidP="0060586E">
      <w:pPr>
        <w:pStyle w:val="af5"/>
        <w:rPr>
          <w:sz w:val="28"/>
          <w:szCs w:val="28"/>
        </w:rPr>
      </w:pPr>
      <w:bookmarkStart w:id="424" w:name="bookmark1036"/>
      <w:r w:rsidRPr="0060586E">
        <w:rPr>
          <w:sz w:val="28"/>
          <w:szCs w:val="28"/>
        </w:rPr>
        <w:t>Тема 2. Географические карты</w:t>
      </w:r>
      <w:bookmarkEnd w:id="424"/>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60586E">
        <w:rPr>
          <w:i/>
          <w:iCs/>
          <w:color w:val="auto"/>
          <w:sz w:val="28"/>
          <w:szCs w:val="28"/>
        </w:rPr>
        <w:t>Профессия картограф. Система космической навигации. Геоинформационные системы.</w:t>
      </w:r>
    </w:p>
    <w:p w:rsidR="00A57638" w:rsidRPr="0060586E" w:rsidRDefault="00E235EB" w:rsidP="0060586E">
      <w:pPr>
        <w:pStyle w:val="af5"/>
        <w:rPr>
          <w:sz w:val="28"/>
          <w:szCs w:val="28"/>
        </w:rPr>
      </w:pPr>
      <w:bookmarkStart w:id="425" w:name="bookmark1038"/>
      <w:r w:rsidRPr="0060586E">
        <w:rPr>
          <w:sz w:val="28"/>
          <w:szCs w:val="28"/>
        </w:rPr>
        <w:t>Практические работы</w:t>
      </w:r>
      <w:bookmarkEnd w:id="425"/>
    </w:p>
    <w:p w:rsidR="00A57638" w:rsidRPr="0060586E" w:rsidRDefault="00E235EB" w:rsidP="0060586E">
      <w:pPr>
        <w:pStyle w:val="13"/>
        <w:numPr>
          <w:ilvl w:val="0"/>
          <w:numId w:val="80"/>
        </w:numPr>
        <w:tabs>
          <w:tab w:val="left" w:pos="529"/>
        </w:tabs>
        <w:spacing w:line="240" w:lineRule="auto"/>
        <w:jc w:val="both"/>
        <w:rPr>
          <w:color w:val="auto"/>
          <w:sz w:val="28"/>
          <w:szCs w:val="28"/>
        </w:rPr>
      </w:pPr>
      <w:r w:rsidRPr="0060586E">
        <w:rPr>
          <w:color w:val="auto"/>
          <w:sz w:val="28"/>
          <w:szCs w:val="28"/>
        </w:rPr>
        <w:t>Определение направлений и расстояний по карте полушарий.</w:t>
      </w:r>
    </w:p>
    <w:p w:rsidR="00A57638" w:rsidRPr="0060586E" w:rsidRDefault="00E235EB" w:rsidP="0060586E">
      <w:pPr>
        <w:pStyle w:val="13"/>
        <w:numPr>
          <w:ilvl w:val="0"/>
          <w:numId w:val="80"/>
        </w:numPr>
        <w:tabs>
          <w:tab w:val="left" w:pos="534"/>
        </w:tabs>
        <w:spacing w:line="240" w:lineRule="auto"/>
        <w:jc w:val="both"/>
        <w:rPr>
          <w:color w:val="auto"/>
          <w:sz w:val="28"/>
          <w:szCs w:val="28"/>
        </w:rPr>
      </w:pPr>
      <w:r w:rsidRPr="0060586E">
        <w:rPr>
          <w:color w:val="auto"/>
          <w:sz w:val="28"/>
          <w:szCs w:val="28"/>
        </w:rPr>
        <w:t>Определение географических координат объектов и определение объектов по их географическим координатам.</w:t>
      </w:r>
    </w:p>
    <w:p w:rsidR="00A57638" w:rsidRPr="0060586E" w:rsidRDefault="00E235EB" w:rsidP="0060586E">
      <w:pPr>
        <w:pStyle w:val="af5"/>
        <w:rPr>
          <w:sz w:val="28"/>
          <w:szCs w:val="28"/>
        </w:rPr>
      </w:pPr>
      <w:bookmarkStart w:id="426" w:name="bookmark1040"/>
      <w:r w:rsidRPr="0060586E">
        <w:rPr>
          <w:sz w:val="28"/>
          <w:szCs w:val="28"/>
        </w:rPr>
        <w:t>РАЗДЕЛ 3. ЗЕМЛЯ - ПЛАНЕТА СОЛНЕЧНОЙ СИСТЕМЫ</w:t>
      </w:r>
      <w:bookmarkEnd w:id="426"/>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Земля в Солнечной системе. </w:t>
      </w:r>
      <w:r w:rsidRPr="0060586E">
        <w:rPr>
          <w:i/>
          <w:iCs/>
          <w:color w:val="auto"/>
          <w:sz w:val="28"/>
          <w:szCs w:val="28"/>
        </w:rPr>
        <w:t>Гипотезы возникновения Земли</w:t>
      </w:r>
      <w:r w:rsidRPr="0060586E">
        <w:rPr>
          <w:color w:val="auto"/>
          <w:sz w:val="28"/>
          <w:szCs w:val="28"/>
        </w:rPr>
        <w:t>. Форма, размеры Земли, их географические следствия.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Влияние Космоса на Землю и жизнь людей.</w:t>
      </w:r>
    </w:p>
    <w:p w:rsidR="00A57638" w:rsidRPr="0060586E" w:rsidRDefault="00E235EB" w:rsidP="0060586E">
      <w:pPr>
        <w:pStyle w:val="af5"/>
        <w:rPr>
          <w:sz w:val="28"/>
          <w:szCs w:val="28"/>
        </w:rPr>
      </w:pPr>
      <w:bookmarkStart w:id="427" w:name="bookmark1042"/>
      <w:r w:rsidRPr="0060586E">
        <w:rPr>
          <w:sz w:val="28"/>
          <w:szCs w:val="28"/>
        </w:rPr>
        <w:t>Практическая работа</w:t>
      </w:r>
      <w:bookmarkEnd w:id="427"/>
    </w:p>
    <w:p w:rsidR="00A57638" w:rsidRPr="0060586E" w:rsidRDefault="00E235EB" w:rsidP="0060586E">
      <w:pPr>
        <w:pStyle w:val="13"/>
        <w:spacing w:line="240" w:lineRule="auto"/>
        <w:jc w:val="both"/>
        <w:rPr>
          <w:color w:val="auto"/>
          <w:sz w:val="28"/>
          <w:szCs w:val="28"/>
        </w:rPr>
      </w:pPr>
      <w:r w:rsidRPr="0060586E">
        <w:rPr>
          <w:color w:val="auto"/>
          <w:sz w:val="28"/>
          <w:szCs w:val="28"/>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60586E" w:rsidRDefault="00E235EB" w:rsidP="0060586E">
      <w:pPr>
        <w:pStyle w:val="af5"/>
        <w:rPr>
          <w:sz w:val="28"/>
          <w:szCs w:val="28"/>
        </w:rPr>
      </w:pPr>
      <w:bookmarkStart w:id="428" w:name="bookmark1044"/>
      <w:r w:rsidRPr="0060586E">
        <w:rPr>
          <w:sz w:val="28"/>
          <w:szCs w:val="28"/>
        </w:rPr>
        <w:t>РАЗДЕЛ 4. ОБОЛОЧКИ ЗЕМЛИ</w:t>
      </w:r>
      <w:bookmarkEnd w:id="428"/>
    </w:p>
    <w:p w:rsidR="00DC12CB" w:rsidRPr="0060586E" w:rsidRDefault="00DC12CB" w:rsidP="0060586E">
      <w:pPr>
        <w:pStyle w:val="af5"/>
        <w:rPr>
          <w:sz w:val="28"/>
          <w:szCs w:val="28"/>
        </w:rPr>
      </w:pPr>
      <w:bookmarkStart w:id="429" w:name="bookmark1046"/>
    </w:p>
    <w:p w:rsidR="00A57638" w:rsidRPr="0060586E" w:rsidRDefault="00E235EB" w:rsidP="0060586E">
      <w:pPr>
        <w:pStyle w:val="af5"/>
        <w:rPr>
          <w:sz w:val="28"/>
          <w:szCs w:val="28"/>
        </w:rPr>
      </w:pPr>
      <w:r w:rsidRPr="0060586E">
        <w:rPr>
          <w:sz w:val="28"/>
          <w:szCs w:val="28"/>
        </w:rPr>
        <w:t>Тема 1. Литосфера — каменная оболочка Земли</w:t>
      </w:r>
      <w:bookmarkEnd w:id="429"/>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Литосфера — твёрдая оболочка Земли. </w:t>
      </w:r>
      <w:r w:rsidRPr="0060586E">
        <w:rPr>
          <w:i/>
          <w:iCs/>
          <w:color w:val="auto"/>
          <w:sz w:val="28"/>
          <w:szCs w:val="28"/>
        </w:rPr>
        <w:t>Методы изучения земных глубин</w:t>
      </w:r>
      <w:r w:rsidRPr="0060586E">
        <w:rPr>
          <w:color w:val="auto"/>
          <w:sz w:val="28"/>
          <w:szCs w:val="28"/>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60586E">
        <w:rPr>
          <w:i/>
          <w:iCs/>
          <w:color w:val="auto"/>
          <w:sz w:val="28"/>
          <w:szCs w:val="28"/>
        </w:rPr>
        <w:t>Изучение вулканов и землетрясений</w:t>
      </w:r>
      <w:r w:rsidRPr="0060586E">
        <w:rPr>
          <w:color w:val="auto"/>
          <w:sz w:val="28"/>
          <w:szCs w:val="28"/>
        </w:rPr>
        <w:t xml:space="preserve">. </w:t>
      </w:r>
      <w:r w:rsidRPr="0060586E">
        <w:rPr>
          <w:i/>
          <w:iCs/>
          <w:color w:val="auto"/>
          <w:sz w:val="28"/>
          <w:szCs w:val="28"/>
        </w:rPr>
        <w:t>Профессии сейсмолог и вулканолог</w:t>
      </w:r>
      <w:r w:rsidRPr="0060586E">
        <w:rPr>
          <w:color w:val="auto"/>
          <w:sz w:val="28"/>
          <w:szCs w:val="28"/>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60586E" w:rsidRDefault="00E235EB" w:rsidP="0060586E">
      <w:pPr>
        <w:pStyle w:val="13"/>
        <w:spacing w:line="240" w:lineRule="auto"/>
        <w:jc w:val="both"/>
        <w:rPr>
          <w:color w:val="auto"/>
          <w:sz w:val="28"/>
          <w:szCs w:val="28"/>
        </w:rPr>
      </w:pPr>
      <w:r w:rsidRPr="0060586E">
        <w:rPr>
          <w:color w:val="auto"/>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60586E" w:rsidRDefault="00E235EB" w:rsidP="0060586E">
      <w:pPr>
        <w:pStyle w:val="13"/>
        <w:spacing w:line="240" w:lineRule="auto"/>
        <w:jc w:val="both"/>
        <w:rPr>
          <w:color w:val="auto"/>
          <w:sz w:val="28"/>
          <w:szCs w:val="28"/>
        </w:rPr>
      </w:pPr>
      <w:r w:rsidRPr="0060586E">
        <w:rPr>
          <w:color w:val="auto"/>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60586E" w:rsidRDefault="00E235EB" w:rsidP="0060586E">
      <w:pPr>
        <w:pStyle w:val="13"/>
        <w:spacing w:line="240" w:lineRule="auto"/>
        <w:jc w:val="both"/>
        <w:rPr>
          <w:color w:val="auto"/>
          <w:sz w:val="28"/>
          <w:szCs w:val="28"/>
        </w:rPr>
      </w:pPr>
      <w:r w:rsidRPr="0060586E">
        <w:rPr>
          <w:color w:val="auto"/>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60586E" w:rsidRDefault="00E235EB" w:rsidP="0060586E">
      <w:pPr>
        <w:pStyle w:val="af5"/>
        <w:rPr>
          <w:sz w:val="28"/>
          <w:szCs w:val="28"/>
        </w:rPr>
      </w:pPr>
      <w:bookmarkStart w:id="430" w:name="bookmark1048"/>
      <w:r w:rsidRPr="0060586E">
        <w:rPr>
          <w:sz w:val="28"/>
          <w:szCs w:val="28"/>
        </w:rPr>
        <w:t>Практическая работа</w:t>
      </w:r>
      <w:bookmarkEnd w:id="430"/>
    </w:p>
    <w:p w:rsidR="00A57638" w:rsidRPr="0060586E" w:rsidRDefault="00E235EB" w:rsidP="0060586E">
      <w:pPr>
        <w:pStyle w:val="13"/>
        <w:numPr>
          <w:ilvl w:val="0"/>
          <w:numId w:val="81"/>
        </w:numPr>
        <w:tabs>
          <w:tab w:val="left" w:pos="566"/>
        </w:tabs>
        <w:spacing w:line="240" w:lineRule="auto"/>
        <w:jc w:val="both"/>
        <w:rPr>
          <w:color w:val="auto"/>
          <w:sz w:val="28"/>
          <w:szCs w:val="28"/>
        </w:rPr>
      </w:pPr>
      <w:r w:rsidRPr="0060586E">
        <w:rPr>
          <w:color w:val="auto"/>
          <w:sz w:val="28"/>
          <w:szCs w:val="28"/>
        </w:rPr>
        <w:t>Описание горной системы или равнины по физической карте.</w:t>
      </w:r>
    </w:p>
    <w:p w:rsidR="00A57638" w:rsidRPr="0060586E" w:rsidRDefault="00E235EB" w:rsidP="0060586E">
      <w:pPr>
        <w:pStyle w:val="af5"/>
        <w:rPr>
          <w:sz w:val="28"/>
          <w:szCs w:val="28"/>
        </w:rPr>
      </w:pPr>
      <w:bookmarkStart w:id="431" w:name="bookmark1050"/>
      <w:r w:rsidRPr="0060586E">
        <w:rPr>
          <w:sz w:val="28"/>
          <w:szCs w:val="28"/>
        </w:rPr>
        <w:t>ЗАКЛЮЧЕНИЕ</w:t>
      </w:r>
      <w:bookmarkEnd w:id="431"/>
    </w:p>
    <w:p w:rsidR="00DC12CB" w:rsidRPr="0060586E" w:rsidRDefault="00DC12CB" w:rsidP="0060586E">
      <w:pPr>
        <w:pStyle w:val="af5"/>
        <w:rPr>
          <w:sz w:val="28"/>
          <w:szCs w:val="28"/>
        </w:rPr>
      </w:pPr>
      <w:bookmarkStart w:id="432" w:name="bookmark1052"/>
    </w:p>
    <w:p w:rsidR="00A57638" w:rsidRPr="0060586E" w:rsidRDefault="00E235EB" w:rsidP="0060586E">
      <w:pPr>
        <w:pStyle w:val="af5"/>
        <w:rPr>
          <w:sz w:val="28"/>
          <w:szCs w:val="28"/>
        </w:rPr>
      </w:pPr>
      <w:r w:rsidRPr="0060586E">
        <w:rPr>
          <w:sz w:val="28"/>
          <w:szCs w:val="28"/>
        </w:rPr>
        <w:t>Практикум «Сезонные изменения в природе своей местности»</w:t>
      </w:r>
      <w:bookmarkEnd w:id="432"/>
    </w:p>
    <w:p w:rsidR="00A57638" w:rsidRPr="0060586E" w:rsidRDefault="00E235EB" w:rsidP="0060586E">
      <w:pPr>
        <w:pStyle w:val="13"/>
        <w:spacing w:line="240" w:lineRule="auto"/>
        <w:jc w:val="both"/>
        <w:rPr>
          <w:color w:val="auto"/>
          <w:sz w:val="28"/>
          <w:szCs w:val="28"/>
        </w:rPr>
      </w:pPr>
      <w:r w:rsidRPr="0060586E">
        <w:rPr>
          <w:color w:val="auto"/>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60586E" w:rsidRDefault="00E235EB" w:rsidP="0060586E">
      <w:pPr>
        <w:pStyle w:val="af5"/>
        <w:rPr>
          <w:sz w:val="28"/>
          <w:szCs w:val="28"/>
        </w:rPr>
      </w:pPr>
      <w:bookmarkStart w:id="433" w:name="bookmark1054"/>
      <w:r w:rsidRPr="0060586E">
        <w:rPr>
          <w:sz w:val="28"/>
          <w:szCs w:val="28"/>
        </w:rPr>
        <w:t>Практическая работа</w:t>
      </w:r>
      <w:bookmarkEnd w:id="433"/>
    </w:p>
    <w:p w:rsidR="00A57638" w:rsidRPr="0060586E" w:rsidRDefault="00E235EB" w:rsidP="00190237">
      <w:pPr>
        <w:pStyle w:val="13"/>
        <w:numPr>
          <w:ilvl w:val="0"/>
          <w:numId w:val="402"/>
        </w:numPr>
        <w:tabs>
          <w:tab w:val="left" w:pos="571"/>
        </w:tabs>
        <w:spacing w:line="240" w:lineRule="auto"/>
        <w:ind w:left="0" w:hanging="283"/>
        <w:jc w:val="both"/>
        <w:rPr>
          <w:color w:val="auto"/>
          <w:sz w:val="28"/>
          <w:szCs w:val="28"/>
        </w:rPr>
      </w:pPr>
      <w:r w:rsidRPr="0060586E">
        <w:rPr>
          <w:color w:val="auto"/>
          <w:sz w:val="28"/>
          <w:szCs w:val="28"/>
        </w:rPr>
        <w:t>Анализ результатов фенологических наблюдений и наблюдений за погодой.</w:t>
      </w:r>
    </w:p>
    <w:p w:rsidR="00A57638" w:rsidRPr="0060586E" w:rsidRDefault="00E235EB" w:rsidP="0060586E">
      <w:pPr>
        <w:pStyle w:val="af5"/>
        <w:rPr>
          <w:sz w:val="28"/>
          <w:szCs w:val="28"/>
        </w:rPr>
      </w:pPr>
      <w:bookmarkStart w:id="434" w:name="bookmark1056"/>
      <w:r w:rsidRPr="0060586E">
        <w:rPr>
          <w:sz w:val="28"/>
          <w:szCs w:val="28"/>
        </w:rPr>
        <w:t>6 КЛАСС</w:t>
      </w:r>
      <w:bookmarkEnd w:id="434"/>
    </w:p>
    <w:p w:rsidR="00DC12CB" w:rsidRPr="0060586E" w:rsidRDefault="00DC12CB" w:rsidP="0060586E">
      <w:pPr>
        <w:pStyle w:val="af5"/>
        <w:rPr>
          <w:sz w:val="28"/>
          <w:szCs w:val="28"/>
        </w:rPr>
      </w:pPr>
      <w:bookmarkStart w:id="435" w:name="bookmark1058"/>
    </w:p>
    <w:p w:rsidR="00A57638" w:rsidRPr="0060586E" w:rsidRDefault="00E235EB" w:rsidP="0060586E">
      <w:pPr>
        <w:pStyle w:val="af5"/>
        <w:rPr>
          <w:sz w:val="28"/>
          <w:szCs w:val="28"/>
        </w:rPr>
      </w:pPr>
      <w:r w:rsidRPr="0060586E">
        <w:rPr>
          <w:sz w:val="28"/>
          <w:szCs w:val="28"/>
        </w:rPr>
        <w:t>РАЗДЕЛ 4. ОБОЛОЧКИ ЗЕМЛИ</w:t>
      </w:r>
      <w:bookmarkEnd w:id="435"/>
    </w:p>
    <w:p w:rsidR="00DC12CB" w:rsidRPr="0060586E" w:rsidRDefault="00DC12CB" w:rsidP="0060586E">
      <w:pPr>
        <w:pStyle w:val="af5"/>
        <w:rPr>
          <w:sz w:val="28"/>
          <w:szCs w:val="28"/>
        </w:rPr>
      </w:pPr>
      <w:bookmarkStart w:id="436" w:name="bookmark1060"/>
    </w:p>
    <w:p w:rsidR="00A57638" w:rsidRPr="0060586E" w:rsidRDefault="00E235EB" w:rsidP="0060586E">
      <w:pPr>
        <w:pStyle w:val="af5"/>
        <w:rPr>
          <w:sz w:val="28"/>
          <w:szCs w:val="28"/>
        </w:rPr>
      </w:pPr>
      <w:r w:rsidRPr="0060586E">
        <w:rPr>
          <w:sz w:val="28"/>
          <w:szCs w:val="28"/>
        </w:rPr>
        <w:t>Тема 2. Гидросфера — водная оболочка Земли</w:t>
      </w:r>
      <w:bookmarkEnd w:id="436"/>
    </w:p>
    <w:p w:rsidR="00A57638" w:rsidRPr="0060586E" w:rsidRDefault="00E235EB" w:rsidP="0060586E">
      <w:pPr>
        <w:pStyle w:val="13"/>
        <w:spacing w:line="240" w:lineRule="auto"/>
        <w:jc w:val="both"/>
        <w:rPr>
          <w:color w:val="auto"/>
          <w:sz w:val="28"/>
          <w:szCs w:val="28"/>
        </w:rPr>
      </w:pPr>
      <w:r w:rsidRPr="0060586E">
        <w:rPr>
          <w:color w:val="auto"/>
          <w:sz w:val="28"/>
          <w:szCs w:val="28"/>
        </w:rPr>
        <w:t>Гидросфера и методы её изучения. Части гидросферы. Мировой круговорот воды. Значение гидросферы.</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Исследования вод Мирового океана. </w:t>
      </w:r>
      <w:r w:rsidRPr="0060586E">
        <w:rPr>
          <w:i/>
          <w:iCs/>
          <w:color w:val="auto"/>
          <w:sz w:val="28"/>
          <w:szCs w:val="28"/>
        </w:rPr>
        <w:t>Профессия океанолог</w:t>
      </w:r>
      <w:r w:rsidRPr="0060586E">
        <w:rPr>
          <w:color w:val="auto"/>
          <w:sz w:val="28"/>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w:t>
      </w:r>
      <w:r w:rsidRPr="0060586E">
        <w:rPr>
          <w:color w:val="auto"/>
          <w:sz w:val="28"/>
          <w:szCs w:val="28"/>
        </w:rPr>
        <w:lastRenderedPageBreak/>
        <w:t xml:space="preserve">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0586E">
        <w:rPr>
          <w:i/>
          <w:iCs/>
          <w:color w:val="auto"/>
          <w:sz w:val="28"/>
          <w:szCs w:val="28"/>
        </w:rPr>
        <w:t>Способы изучения и наблюдения за загрязнением вод Мирового океана.</w:t>
      </w:r>
    </w:p>
    <w:p w:rsidR="00A57638" w:rsidRPr="0060586E" w:rsidRDefault="00E235EB" w:rsidP="0060586E">
      <w:pPr>
        <w:pStyle w:val="13"/>
        <w:spacing w:line="240" w:lineRule="auto"/>
        <w:jc w:val="both"/>
        <w:rPr>
          <w:color w:val="auto"/>
          <w:sz w:val="28"/>
          <w:szCs w:val="28"/>
        </w:rPr>
      </w:pPr>
      <w:r w:rsidRPr="0060586E">
        <w:rPr>
          <w:color w:val="auto"/>
          <w:sz w:val="28"/>
          <w:szCs w:val="28"/>
        </w:rPr>
        <w:t>Воды суши. Способы изображения внутренних вод на картах.</w:t>
      </w:r>
    </w:p>
    <w:p w:rsidR="00A57638" w:rsidRPr="0060586E" w:rsidRDefault="00E235EB" w:rsidP="0060586E">
      <w:pPr>
        <w:pStyle w:val="13"/>
        <w:spacing w:line="240" w:lineRule="auto"/>
        <w:jc w:val="both"/>
        <w:rPr>
          <w:color w:val="auto"/>
          <w:sz w:val="28"/>
          <w:szCs w:val="28"/>
        </w:rPr>
      </w:pPr>
      <w:r w:rsidRPr="0060586E">
        <w:rPr>
          <w:color w:val="auto"/>
          <w:sz w:val="28"/>
          <w:szCs w:val="28"/>
        </w:rPr>
        <w:t>Реки: горные и равнинные. Речная система, бассейн, водораздел. Пороги и водопады. Питание и режим реки.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Озёра. Происхождение озёрных котловин. Питание озёр. Озёра сточные и бессточные. </w:t>
      </w:r>
      <w:r w:rsidRPr="0060586E">
        <w:rPr>
          <w:i/>
          <w:iCs/>
          <w:color w:val="auto"/>
          <w:sz w:val="28"/>
          <w:szCs w:val="28"/>
        </w:rPr>
        <w:t>Профессия гидролог.</w:t>
      </w:r>
      <w:r w:rsidRPr="0060586E">
        <w:rPr>
          <w:color w:val="auto"/>
          <w:sz w:val="28"/>
          <w:szCs w:val="28"/>
        </w:rPr>
        <w:t xml:space="preserve"> Природные ледники: горные и покровные. </w:t>
      </w:r>
      <w:r w:rsidRPr="0060586E">
        <w:rPr>
          <w:i/>
          <w:iCs/>
          <w:color w:val="auto"/>
          <w:sz w:val="28"/>
          <w:szCs w:val="28"/>
        </w:rPr>
        <w:t>Профессия гляциолог.</w:t>
      </w:r>
    </w:p>
    <w:p w:rsidR="00A57638" w:rsidRPr="0060586E" w:rsidRDefault="00E235EB" w:rsidP="0060586E">
      <w:pPr>
        <w:pStyle w:val="13"/>
        <w:spacing w:line="240" w:lineRule="auto"/>
        <w:jc w:val="both"/>
        <w:rPr>
          <w:color w:val="auto"/>
          <w:sz w:val="28"/>
          <w:szCs w:val="28"/>
        </w:rPr>
      </w:pPr>
      <w:r w:rsidRPr="0060586E">
        <w:rPr>
          <w:color w:val="auto"/>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60586E" w:rsidRDefault="00E235EB" w:rsidP="0060586E">
      <w:pPr>
        <w:pStyle w:val="13"/>
        <w:spacing w:line="240" w:lineRule="auto"/>
        <w:jc w:val="both"/>
        <w:rPr>
          <w:color w:val="auto"/>
          <w:sz w:val="28"/>
          <w:szCs w:val="28"/>
        </w:rPr>
      </w:pPr>
      <w:r w:rsidRPr="0060586E">
        <w:rPr>
          <w:color w:val="auto"/>
          <w:sz w:val="28"/>
          <w:szCs w:val="28"/>
        </w:rPr>
        <w:t>Многолетняя мерзлота. Болота, их образование.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Стихийные явления в гидросфере, методы наблюдения и защиты.</w:t>
      </w:r>
    </w:p>
    <w:p w:rsidR="00A57638" w:rsidRPr="0060586E" w:rsidRDefault="00E235EB" w:rsidP="0060586E">
      <w:pPr>
        <w:pStyle w:val="13"/>
        <w:spacing w:line="240" w:lineRule="auto"/>
        <w:jc w:val="both"/>
        <w:rPr>
          <w:color w:val="auto"/>
          <w:sz w:val="28"/>
          <w:szCs w:val="28"/>
        </w:rPr>
      </w:pPr>
      <w:r w:rsidRPr="0060586E">
        <w:rPr>
          <w:color w:val="auto"/>
          <w:sz w:val="28"/>
          <w:szCs w:val="28"/>
        </w:rPr>
        <w:t>Человек и гидросфера. Использование человеком энергии воды.</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Использование космических методов в исследовании влияния человека на гидросферу.</w:t>
      </w:r>
    </w:p>
    <w:p w:rsidR="00A57638" w:rsidRPr="0060586E" w:rsidRDefault="00E235EB" w:rsidP="0060586E">
      <w:pPr>
        <w:pStyle w:val="af5"/>
        <w:rPr>
          <w:sz w:val="28"/>
          <w:szCs w:val="28"/>
        </w:rPr>
      </w:pPr>
      <w:bookmarkStart w:id="437" w:name="bookmark1062"/>
      <w:r w:rsidRPr="0060586E">
        <w:rPr>
          <w:sz w:val="28"/>
          <w:szCs w:val="28"/>
        </w:rPr>
        <w:t>Практические работы</w:t>
      </w:r>
      <w:bookmarkEnd w:id="437"/>
    </w:p>
    <w:p w:rsidR="00A57638" w:rsidRPr="0060586E" w:rsidRDefault="00E235EB" w:rsidP="0060586E">
      <w:pPr>
        <w:pStyle w:val="13"/>
        <w:numPr>
          <w:ilvl w:val="0"/>
          <w:numId w:val="82"/>
        </w:numPr>
        <w:tabs>
          <w:tab w:val="left" w:pos="545"/>
        </w:tabs>
        <w:spacing w:line="240" w:lineRule="auto"/>
        <w:jc w:val="both"/>
        <w:rPr>
          <w:color w:val="auto"/>
          <w:sz w:val="28"/>
          <w:szCs w:val="28"/>
        </w:rPr>
      </w:pPr>
      <w:r w:rsidRPr="0060586E">
        <w:rPr>
          <w:color w:val="auto"/>
          <w:sz w:val="28"/>
          <w:szCs w:val="28"/>
        </w:rPr>
        <w:t>Сравнение двух рек (России и мира) по заданным признакам.</w:t>
      </w:r>
    </w:p>
    <w:p w:rsidR="00A57638" w:rsidRPr="0060586E" w:rsidRDefault="00E235EB" w:rsidP="0060586E">
      <w:pPr>
        <w:pStyle w:val="13"/>
        <w:numPr>
          <w:ilvl w:val="0"/>
          <w:numId w:val="82"/>
        </w:numPr>
        <w:tabs>
          <w:tab w:val="left" w:pos="545"/>
        </w:tabs>
        <w:spacing w:line="240" w:lineRule="auto"/>
        <w:jc w:val="both"/>
        <w:rPr>
          <w:color w:val="auto"/>
          <w:sz w:val="28"/>
          <w:szCs w:val="28"/>
        </w:rPr>
      </w:pPr>
      <w:r w:rsidRPr="0060586E">
        <w:rPr>
          <w:color w:val="auto"/>
          <w:sz w:val="28"/>
          <w:szCs w:val="28"/>
        </w:rPr>
        <w:t>Характеристика одного из крупнейших озёр России по плану в форме презентации.</w:t>
      </w:r>
    </w:p>
    <w:p w:rsidR="00A57638" w:rsidRPr="0060586E" w:rsidRDefault="00E235EB" w:rsidP="0060586E">
      <w:pPr>
        <w:pStyle w:val="13"/>
        <w:numPr>
          <w:ilvl w:val="0"/>
          <w:numId w:val="82"/>
        </w:numPr>
        <w:tabs>
          <w:tab w:val="left" w:pos="545"/>
        </w:tabs>
        <w:spacing w:line="240" w:lineRule="auto"/>
        <w:jc w:val="both"/>
        <w:rPr>
          <w:color w:val="auto"/>
          <w:sz w:val="28"/>
          <w:szCs w:val="28"/>
        </w:rPr>
      </w:pPr>
      <w:r w:rsidRPr="0060586E">
        <w:rPr>
          <w:color w:val="auto"/>
          <w:sz w:val="28"/>
          <w:szCs w:val="28"/>
        </w:rPr>
        <w:t>Составление перечня поверхностных водных объектов своего края и их систематизация в форме таблицы.</w:t>
      </w:r>
    </w:p>
    <w:p w:rsidR="00A57638" w:rsidRPr="0060586E" w:rsidRDefault="00E235EB" w:rsidP="0060586E">
      <w:pPr>
        <w:pStyle w:val="af5"/>
        <w:rPr>
          <w:sz w:val="28"/>
          <w:szCs w:val="28"/>
        </w:rPr>
      </w:pPr>
      <w:bookmarkStart w:id="438" w:name="bookmark1064"/>
      <w:r w:rsidRPr="0060586E">
        <w:rPr>
          <w:sz w:val="28"/>
          <w:szCs w:val="28"/>
        </w:rPr>
        <w:t>Тема 3. Атмосфера — воздушная оболочка Земли</w:t>
      </w:r>
      <w:bookmarkEnd w:id="438"/>
    </w:p>
    <w:p w:rsidR="00A57638" w:rsidRPr="0060586E" w:rsidRDefault="00E235EB" w:rsidP="0060586E">
      <w:pPr>
        <w:pStyle w:val="13"/>
        <w:spacing w:line="240" w:lineRule="auto"/>
        <w:jc w:val="both"/>
        <w:rPr>
          <w:color w:val="auto"/>
          <w:sz w:val="28"/>
          <w:szCs w:val="28"/>
        </w:rPr>
      </w:pPr>
      <w:r w:rsidRPr="0060586E">
        <w:rPr>
          <w:color w:val="auto"/>
          <w:sz w:val="28"/>
          <w:szCs w:val="28"/>
        </w:rPr>
        <w:t>Воздушная оболочка Земли: газовый состав, строение и значение атмосферы.</w:t>
      </w:r>
    </w:p>
    <w:p w:rsidR="00A57638" w:rsidRPr="0060586E" w:rsidRDefault="00E235EB" w:rsidP="0060586E">
      <w:pPr>
        <w:pStyle w:val="13"/>
        <w:spacing w:line="240" w:lineRule="auto"/>
        <w:jc w:val="both"/>
        <w:rPr>
          <w:color w:val="auto"/>
          <w:sz w:val="28"/>
          <w:szCs w:val="28"/>
        </w:rPr>
      </w:pPr>
      <w:r w:rsidRPr="0060586E">
        <w:rPr>
          <w:color w:val="auto"/>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60586E" w:rsidRDefault="00E235EB" w:rsidP="0060586E">
      <w:pPr>
        <w:pStyle w:val="13"/>
        <w:spacing w:line="240" w:lineRule="auto"/>
        <w:jc w:val="both"/>
        <w:rPr>
          <w:color w:val="auto"/>
          <w:sz w:val="28"/>
          <w:szCs w:val="28"/>
        </w:rPr>
      </w:pPr>
      <w:r w:rsidRPr="0060586E">
        <w:rPr>
          <w:color w:val="auto"/>
          <w:sz w:val="28"/>
          <w:szCs w:val="28"/>
        </w:rPr>
        <w:t>Атмосферное давление. Ветер и причины его возникновения. Роза ветров. Бризы. Муссоны.</w:t>
      </w:r>
    </w:p>
    <w:p w:rsidR="00A57638" w:rsidRPr="0060586E" w:rsidRDefault="00E235EB" w:rsidP="0060586E">
      <w:pPr>
        <w:pStyle w:val="13"/>
        <w:spacing w:line="240" w:lineRule="auto"/>
        <w:jc w:val="both"/>
        <w:rPr>
          <w:color w:val="auto"/>
          <w:sz w:val="28"/>
          <w:szCs w:val="28"/>
        </w:rPr>
      </w:pPr>
      <w:r w:rsidRPr="0060586E">
        <w:rPr>
          <w:color w:val="auto"/>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60586E" w:rsidRDefault="00E235EB" w:rsidP="0060586E">
      <w:pPr>
        <w:pStyle w:val="13"/>
        <w:spacing w:line="240" w:lineRule="auto"/>
        <w:jc w:val="both"/>
        <w:rPr>
          <w:color w:val="auto"/>
          <w:sz w:val="28"/>
          <w:szCs w:val="28"/>
        </w:rPr>
      </w:pPr>
      <w:r w:rsidRPr="0060586E">
        <w:rPr>
          <w:color w:val="auto"/>
          <w:sz w:val="28"/>
          <w:szCs w:val="28"/>
        </w:rPr>
        <w:t>Погода и её показатели. Причины изменения погоды.</w:t>
      </w:r>
    </w:p>
    <w:p w:rsidR="00A57638" w:rsidRPr="0060586E" w:rsidRDefault="00E235EB" w:rsidP="0060586E">
      <w:pPr>
        <w:pStyle w:val="13"/>
        <w:spacing w:line="240" w:lineRule="auto"/>
        <w:jc w:val="both"/>
        <w:rPr>
          <w:color w:val="auto"/>
          <w:sz w:val="28"/>
          <w:szCs w:val="28"/>
        </w:rPr>
      </w:pPr>
      <w:r w:rsidRPr="0060586E">
        <w:rPr>
          <w:color w:val="auto"/>
          <w:sz w:val="28"/>
          <w:szCs w:val="28"/>
        </w:rPr>
        <w:t>Климат и климатообразующие факторы. Зависимость климата от географической широты и высоты местности над уровнем моря.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Человек и атмосфера. Взаимовлияние человека и атмосферы. Адаптация человека к климатическим условиям. </w:t>
      </w:r>
      <w:r w:rsidRPr="0060586E">
        <w:rPr>
          <w:i/>
          <w:iCs/>
          <w:color w:val="auto"/>
          <w:sz w:val="28"/>
          <w:szCs w:val="28"/>
        </w:rPr>
        <w:t>Профессия метеоролог</w:t>
      </w:r>
      <w:r w:rsidRPr="0060586E">
        <w:rPr>
          <w:color w:val="auto"/>
          <w:sz w:val="28"/>
          <w:szCs w:val="28"/>
        </w:rPr>
        <w:t xml:space="preserve">. </w:t>
      </w:r>
      <w:r w:rsidRPr="0060586E">
        <w:rPr>
          <w:i/>
          <w:iCs/>
          <w:color w:val="auto"/>
          <w:sz w:val="28"/>
          <w:szCs w:val="28"/>
        </w:rPr>
        <w:t xml:space="preserve">Основные метеорологические данные и способы отображения состояния погоды на метеорологической карте. </w:t>
      </w:r>
      <w:r w:rsidRPr="0060586E">
        <w:rPr>
          <w:color w:val="auto"/>
          <w:sz w:val="28"/>
          <w:szCs w:val="28"/>
        </w:rPr>
        <w:t xml:space="preserve">Стихийные явления в атмосфере. Современные </w:t>
      </w:r>
      <w:r w:rsidRPr="0060586E">
        <w:rPr>
          <w:color w:val="auto"/>
          <w:sz w:val="28"/>
          <w:szCs w:val="28"/>
        </w:rPr>
        <w:lastRenderedPageBreak/>
        <w:t xml:space="preserve">изменения климата. Способы изучения и наблюдения за глобальным климатом. </w:t>
      </w:r>
      <w:r w:rsidRPr="0060586E">
        <w:rPr>
          <w:i/>
          <w:iCs/>
          <w:color w:val="auto"/>
          <w:sz w:val="28"/>
          <w:szCs w:val="28"/>
        </w:rPr>
        <w:t>Профессия климатолог. Дистанционные методы в исследовании влияния человека на воздушную оболочку Земли.</w:t>
      </w:r>
    </w:p>
    <w:p w:rsidR="00A57638" w:rsidRPr="0060586E" w:rsidRDefault="00E235EB" w:rsidP="0060586E">
      <w:pPr>
        <w:pStyle w:val="af5"/>
        <w:rPr>
          <w:sz w:val="28"/>
          <w:szCs w:val="28"/>
        </w:rPr>
      </w:pPr>
      <w:bookmarkStart w:id="439" w:name="bookmark1066"/>
      <w:r w:rsidRPr="0060586E">
        <w:rPr>
          <w:sz w:val="28"/>
          <w:szCs w:val="28"/>
        </w:rPr>
        <w:t>Практические работы</w:t>
      </w:r>
      <w:bookmarkEnd w:id="439"/>
    </w:p>
    <w:p w:rsidR="00A57638" w:rsidRPr="0060586E" w:rsidRDefault="00E235EB" w:rsidP="0060586E">
      <w:pPr>
        <w:pStyle w:val="13"/>
        <w:numPr>
          <w:ilvl w:val="0"/>
          <w:numId w:val="83"/>
        </w:numPr>
        <w:tabs>
          <w:tab w:val="left" w:pos="547"/>
        </w:tabs>
        <w:spacing w:line="240" w:lineRule="auto"/>
        <w:jc w:val="both"/>
        <w:rPr>
          <w:color w:val="auto"/>
          <w:sz w:val="28"/>
          <w:szCs w:val="28"/>
        </w:rPr>
      </w:pPr>
      <w:r w:rsidRPr="0060586E">
        <w:rPr>
          <w:color w:val="auto"/>
          <w:sz w:val="28"/>
          <w:szCs w:val="28"/>
        </w:rPr>
        <w:t>Представление результатов наблюдения за погодой своей местности.</w:t>
      </w:r>
    </w:p>
    <w:p w:rsidR="00A57638" w:rsidRPr="0060586E" w:rsidRDefault="00E235EB" w:rsidP="0060586E">
      <w:pPr>
        <w:pStyle w:val="13"/>
        <w:numPr>
          <w:ilvl w:val="0"/>
          <w:numId w:val="83"/>
        </w:numPr>
        <w:tabs>
          <w:tab w:val="left" w:pos="547"/>
        </w:tabs>
        <w:spacing w:line="240" w:lineRule="auto"/>
        <w:jc w:val="both"/>
        <w:rPr>
          <w:color w:val="auto"/>
          <w:sz w:val="28"/>
          <w:szCs w:val="28"/>
        </w:rPr>
      </w:pPr>
      <w:r w:rsidRPr="0060586E">
        <w:rPr>
          <w:color w:val="auto"/>
          <w:sz w:val="28"/>
          <w:szCs w:val="28"/>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60586E" w:rsidRDefault="00E235EB" w:rsidP="0060586E">
      <w:pPr>
        <w:pStyle w:val="af5"/>
        <w:rPr>
          <w:sz w:val="28"/>
          <w:szCs w:val="28"/>
        </w:rPr>
      </w:pPr>
      <w:bookmarkStart w:id="440" w:name="bookmark1068"/>
      <w:r w:rsidRPr="0060586E">
        <w:rPr>
          <w:sz w:val="28"/>
          <w:szCs w:val="28"/>
        </w:rPr>
        <w:t>Тема 4. Биосфера — оболочка жизни</w:t>
      </w:r>
      <w:bookmarkEnd w:id="440"/>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Биосфера — оболочка жизни. Границы биосферы. </w:t>
      </w:r>
      <w:r w:rsidRPr="0060586E">
        <w:rPr>
          <w:i/>
          <w:iCs/>
          <w:color w:val="auto"/>
          <w:sz w:val="28"/>
          <w:szCs w:val="28"/>
        </w:rPr>
        <w:t>Профессии биогеограф и геоэколог.</w:t>
      </w:r>
      <w:r w:rsidRPr="0060586E">
        <w:rPr>
          <w:color w:val="auto"/>
          <w:sz w:val="28"/>
          <w:szCs w:val="28"/>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60586E" w:rsidRDefault="00E235EB" w:rsidP="0060586E">
      <w:pPr>
        <w:pStyle w:val="13"/>
        <w:spacing w:line="240" w:lineRule="auto"/>
        <w:jc w:val="both"/>
        <w:rPr>
          <w:color w:val="auto"/>
          <w:sz w:val="28"/>
          <w:szCs w:val="28"/>
        </w:rPr>
      </w:pPr>
      <w:r w:rsidRPr="0060586E">
        <w:rPr>
          <w:color w:val="auto"/>
          <w:sz w:val="28"/>
          <w:szCs w:val="28"/>
        </w:rPr>
        <w:t>Человек как часть биосферы. Распространение людей на Земле.</w:t>
      </w:r>
    </w:p>
    <w:p w:rsidR="00A57638" w:rsidRPr="0060586E" w:rsidRDefault="00E235EB" w:rsidP="0060586E">
      <w:pPr>
        <w:pStyle w:val="13"/>
        <w:spacing w:line="240" w:lineRule="auto"/>
        <w:jc w:val="both"/>
        <w:rPr>
          <w:color w:val="auto"/>
          <w:sz w:val="28"/>
          <w:szCs w:val="28"/>
        </w:rPr>
      </w:pPr>
      <w:r w:rsidRPr="0060586E">
        <w:rPr>
          <w:color w:val="auto"/>
          <w:sz w:val="28"/>
          <w:szCs w:val="28"/>
        </w:rPr>
        <w:t>Исследования и экологические проблемы.</w:t>
      </w:r>
    </w:p>
    <w:p w:rsidR="00A57638" w:rsidRPr="0060586E" w:rsidRDefault="00E235EB" w:rsidP="0060586E">
      <w:pPr>
        <w:pStyle w:val="af5"/>
        <w:rPr>
          <w:sz w:val="28"/>
          <w:szCs w:val="28"/>
        </w:rPr>
      </w:pPr>
      <w:bookmarkStart w:id="441" w:name="bookmark1070"/>
      <w:r w:rsidRPr="0060586E">
        <w:rPr>
          <w:sz w:val="28"/>
          <w:szCs w:val="28"/>
        </w:rPr>
        <w:t>Практические работы</w:t>
      </w:r>
      <w:bookmarkEnd w:id="441"/>
    </w:p>
    <w:p w:rsidR="00A57638" w:rsidRPr="0060586E" w:rsidRDefault="00E235EB" w:rsidP="0060586E">
      <w:pPr>
        <w:pStyle w:val="13"/>
        <w:spacing w:line="240" w:lineRule="auto"/>
        <w:jc w:val="both"/>
        <w:rPr>
          <w:color w:val="auto"/>
          <w:sz w:val="28"/>
          <w:szCs w:val="28"/>
        </w:rPr>
      </w:pPr>
      <w:r w:rsidRPr="0060586E">
        <w:rPr>
          <w:color w:val="auto"/>
          <w:sz w:val="28"/>
          <w:szCs w:val="28"/>
        </w:rPr>
        <w:t>1. Характеристика растительности участка местности своего края.</w:t>
      </w:r>
    </w:p>
    <w:p w:rsidR="00A57638" w:rsidRPr="0060586E" w:rsidRDefault="00E235EB" w:rsidP="0060586E">
      <w:pPr>
        <w:pStyle w:val="af5"/>
        <w:rPr>
          <w:sz w:val="28"/>
          <w:szCs w:val="28"/>
        </w:rPr>
      </w:pPr>
      <w:bookmarkStart w:id="442" w:name="bookmark1072"/>
      <w:r w:rsidRPr="0060586E">
        <w:rPr>
          <w:sz w:val="28"/>
          <w:szCs w:val="28"/>
        </w:rPr>
        <w:t>ЗАКЛЮЧЕНИЕ</w:t>
      </w:r>
      <w:bookmarkEnd w:id="442"/>
    </w:p>
    <w:p w:rsidR="00DC12CB" w:rsidRPr="0060586E" w:rsidRDefault="00DC12CB" w:rsidP="0060586E">
      <w:pPr>
        <w:pStyle w:val="af5"/>
        <w:rPr>
          <w:sz w:val="28"/>
          <w:szCs w:val="28"/>
        </w:rPr>
      </w:pPr>
      <w:bookmarkStart w:id="443" w:name="bookmark1074"/>
    </w:p>
    <w:p w:rsidR="00A57638" w:rsidRPr="0060586E" w:rsidRDefault="00E235EB" w:rsidP="0060586E">
      <w:pPr>
        <w:pStyle w:val="af5"/>
        <w:rPr>
          <w:sz w:val="28"/>
          <w:szCs w:val="28"/>
        </w:rPr>
      </w:pPr>
      <w:r w:rsidRPr="0060586E">
        <w:rPr>
          <w:sz w:val="28"/>
          <w:szCs w:val="28"/>
        </w:rPr>
        <w:t>Природно-территориальные комплексы</w:t>
      </w:r>
      <w:bookmarkEnd w:id="443"/>
    </w:p>
    <w:p w:rsidR="00A57638" w:rsidRPr="0060586E" w:rsidRDefault="00E235EB" w:rsidP="0060586E">
      <w:pPr>
        <w:pStyle w:val="13"/>
        <w:spacing w:line="240" w:lineRule="auto"/>
        <w:jc w:val="both"/>
        <w:rPr>
          <w:color w:val="auto"/>
          <w:sz w:val="28"/>
          <w:szCs w:val="28"/>
        </w:rPr>
      </w:pPr>
      <w:r w:rsidRPr="0060586E">
        <w:rPr>
          <w:color w:val="auto"/>
          <w:sz w:val="28"/>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60586E" w:rsidRDefault="00E235EB" w:rsidP="0060586E">
      <w:pPr>
        <w:pStyle w:val="13"/>
        <w:spacing w:line="240" w:lineRule="auto"/>
        <w:jc w:val="both"/>
        <w:rPr>
          <w:color w:val="auto"/>
          <w:sz w:val="28"/>
          <w:szCs w:val="28"/>
        </w:rPr>
      </w:pPr>
      <w:r w:rsidRPr="0060586E">
        <w:rPr>
          <w:color w:val="auto"/>
          <w:sz w:val="28"/>
          <w:szCs w:val="28"/>
        </w:rPr>
        <w:t>Природная среда. Охрана природы. Природные особо охраняемые территории. Всемирное наследие ЮНЕСКО.</w:t>
      </w:r>
    </w:p>
    <w:p w:rsidR="00A57638" w:rsidRPr="0060586E" w:rsidRDefault="00E235EB" w:rsidP="0060586E">
      <w:pPr>
        <w:pStyle w:val="af5"/>
        <w:rPr>
          <w:sz w:val="28"/>
          <w:szCs w:val="28"/>
        </w:rPr>
      </w:pPr>
      <w:bookmarkStart w:id="444" w:name="bookmark1076"/>
      <w:r w:rsidRPr="0060586E">
        <w:rPr>
          <w:sz w:val="28"/>
          <w:szCs w:val="28"/>
        </w:rPr>
        <w:t>Практическая работа (выполняется на местности)</w:t>
      </w:r>
      <w:bookmarkEnd w:id="444"/>
    </w:p>
    <w:p w:rsidR="00A57638" w:rsidRPr="0060586E" w:rsidRDefault="00E235EB" w:rsidP="0060586E">
      <w:pPr>
        <w:pStyle w:val="13"/>
        <w:numPr>
          <w:ilvl w:val="0"/>
          <w:numId w:val="84"/>
        </w:numPr>
        <w:tabs>
          <w:tab w:val="left" w:pos="585"/>
        </w:tabs>
        <w:spacing w:line="240" w:lineRule="auto"/>
        <w:jc w:val="both"/>
        <w:rPr>
          <w:color w:val="auto"/>
          <w:sz w:val="28"/>
          <w:szCs w:val="28"/>
        </w:rPr>
      </w:pPr>
      <w:r w:rsidRPr="0060586E">
        <w:rPr>
          <w:color w:val="auto"/>
          <w:sz w:val="28"/>
          <w:szCs w:val="28"/>
        </w:rPr>
        <w:t>Характеристика локального природного комплекса по плану.</w:t>
      </w:r>
    </w:p>
    <w:p w:rsidR="00A57638" w:rsidRPr="0060586E" w:rsidRDefault="00E235EB" w:rsidP="0060586E">
      <w:pPr>
        <w:pStyle w:val="af5"/>
        <w:rPr>
          <w:sz w:val="28"/>
          <w:szCs w:val="28"/>
        </w:rPr>
      </w:pPr>
      <w:bookmarkStart w:id="445" w:name="bookmark1078"/>
      <w:r w:rsidRPr="0060586E">
        <w:rPr>
          <w:sz w:val="28"/>
          <w:szCs w:val="28"/>
        </w:rPr>
        <w:t>7 КЛАСС</w:t>
      </w:r>
      <w:bookmarkEnd w:id="445"/>
    </w:p>
    <w:p w:rsidR="00DC12CB" w:rsidRPr="0060586E" w:rsidRDefault="00DC12CB" w:rsidP="0060586E">
      <w:pPr>
        <w:pStyle w:val="af5"/>
        <w:rPr>
          <w:sz w:val="28"/>
          <w:szCs w:val="28"/>
        </w:rPr>
      </w:pPr>
      <w:bookmarkStart w:id="446" w:name="bookmark1080"/>
    </w:p>
    <w:p w:rsidR="00A57638" w:rsidRPr="0060586E" w:rsidRDefault="00E235EB" w:rsidP="0060586E">
      <w:pPr>
        <w:pStyle w:val="af5"/>
        <w:rPr>
          <w:sz w:val="28"/>
          <w:szCs w:val="28"/>
        </w:rPr>
      </w:pPr>
      <w:r w:rsidRPr="0060586E">
        <w:rPr>
          <w:sz w:val="28"/>
          <w:szCs w:val="28"/>
        </w:rPr>
        <w:t>РАЗДЕЛ 1. ГЛАВНЫЕ ЗАКОНОМЕРНОСТИ ПРИРОДЫ ЗЕМЛИ</w:t>
      </w:r>
      <w:bookmarkEnd w:id="446"/>
    </w:p>
    <w:p w:rsidR="00DC12CB" w:rsidRPr="0060586E" w:rsidRDefault="00DC12CB" w:rsidP="0060586E">
      <w:pPr>
        <w:pStyle w:val="af5"/>
        <w:rPr>
          <w:sz w:val="28"/>
          <w:szCs w:val="28"/>
        </w:rPr>
      </w:pPr>
      <w:bookmarkStart w:id="447" w:name="bookmark1082"/>
    </w:p>
    <w:p w:rsidR="00A57638" w:rsidRPr="0060586E" w:rsidRDefault="00E235EB" w:rsidP="0060586E">
      <w:pPr>
        <w:pStyle w:val="af5"/>
        <w:rPr>
          <w:sz w:val="28"/>
          <w:szCs w:val="28"/>
        </w:rPr>
      </w:pPr>
      <w:r w:rsidRPr="0060586E">
        <w:rPr>
          <w:sz w:val="28"/>
          <w:szCs w:val="28"/>
        </w:rPr>
        <w:t>Тема 1. Географическая оболочка</w:t>
      </w:r>
      <w:bookmarkEnd w:id="447"/>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60586E">
        <w:rPr>
          <w:i/>
          <w:iCs/>
          <w:color w:val="auto"/>
          <w:sz w:val="28"/>
          <w:szCs w:val="28"/>
        </w:rPr>
        <w:t>Современные исследования по сохранению важнейших биотопов Земли.</w:t>
      </w:r>
    </w:p>
    <w:p w:rsidR="00A57638" w:rsidRPr="0060586E" w:rsidRDefault="00E235EB" w:rsidP="0060586E">
      <w:pPr>
        <w:pStyle w:val="af5"/>
        <w:rPr>
          <w:sz w:val="28"/>
          <w:szCs w:val="28"/>
        </w:rPr>
      </w:pPr>
      <w:bookmarkStart w:id="448" w:name="bookmark1084"/>
      <w:r w:rsidRPr="0060586E">
        <w:rPr>
          <w:sz w:val="28"/>
          <w:szCs w:val="28"/>
        </w:rPr>
        <w:t>Практическая работа</w:t>
      </w:r>
      <w:bookmarkEnd w:id="448"/>
    </w:p>
    <w:p w:rsidR="00A57638" w:rsidRPr="0060586E" w:rsidRDefault="00E235EB" w:rsidP="0060586E">
      <w:pPr>
        <w:pStyle w:val="13"/>
        <w:numPr>
          <w:ilvl w:val="0"/>
          <w:numId w:val="85"/>
        </w:numPr>
        <w:tabs>
          <w:tab w:val="left" w:pos="585"/>
        </w:tabs>
        <w:spacing w:line="240" w:lineRule="auto"/>
        <w:jc w:val="both"/>
        <w:rPr>
          <w:color w:val="auto"/>
          <w:sz w:val="28"/>
          <w:szCs w:val="28"/>
        </w:rPr>
      </w:pPr>
      <w:r w:rsidRPr="0060586E">
        <w:rPr>
          <w:color w:val="auto"/>
          <w:sz w:val="28"/>
          <w:szCs w:val="28"/>
        </w:rPr>
        <w:t>Выявление проявления широтной зональности по картам природных зон.</w:t>
      </w:r>
    </w:p>
    <w:p w:rsidR="00A57638" w:rsidRPr="0060586E" w:rsidRDefault="00E235EB" w:rsidP="0060586E">
      <w:pPr>
        <w:pStyle w:val="af5"/>
        <w:rPr>
          <w:sz w:val="28"/>
          <w:szCs w:val="28"/>
        </w:rPr>
      </w:pPr>
      <w:bookmarkStart w:id="449" w:name="bookmark1086"/>
      <w:r w:rsidRPr="0060586E">
        <w:rPr>
          <w:sz w:val="28"/>
          <w:szCs w:val="28"/>
        </w:rPr>
        <w:t>Тема 2. Литосфера и рельеф Земли</w:t>
      </w:r>
      <w:bookmarkEnd w:id="449"/>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История Земли как планеты. Литосферные плиты и их движение. Материки, океаны и части света. Сейсмические пояса Земли. Формирование </w:t>
      </w:r>
      <w:r w:rsidRPr="0060586E">
        <w:rPr>
          <w:color w:val="auto"/>
          <w:sz w:val="28"/>
          <w:szCs w:val="28"/>
        </w:rPr>
        <w:lastRenderedPageBreak/>
        <w:t>современного рельефа Земли. Внешние и внутренние процессы рельефообразования. Полезные ископаемые.</w:t>
      </w:r>
    </w:p>
    <w:p w:rsidR="00A57638" w:rsidRPr="0060586E" w:rsidRDefault="00E235EB" w:rsidP="0060586E">
      <w:pPr>
        <w:pStyle w:val="af5"/>
        <w:rPr>
          <w:sz w:val="28"/>
          <w:szCs w:val="28"/>
        </w:rPr>
      </w:pPr>
      <w:bookmarkStart w:id="450" w:name="bookmark1088"/>
      <w:r w:rsidRPr="0060586E">
        <w:rPr>
          <w:sz w:val="28"/>
          <w:szCs w:val="28"/>
        </w:rPr>
        <w:t>Практические работы</w:t>
      </w:r>
      <w:bookmarkEnd w:id="450"/>
    </w:p>
    <w:p w:rsidR="00A57638" w:rsidRPr="0060586E" w:rsidRDefault="00E235EB" w:rsidP="00190237">
      <w:pPr>
        <w:pStyle w:val="13"/>
        <w:numPr>
          <w:ilvl w:val="0"/>
          <w:numId w:val="403"/>
        </w:numPr>
        <w:tabs>
          <w:tab w:val="left" w:pos="585"/>
        </w:tabs>
        <w:spacing w:line="240" w:lineRule="auto"/>
        <w:jc w:val="both"/>
        <w:rPr>
          <w:color w:val="auto"/>
          <w:sz w:val="28"/>
          <w:szCs w:val="28"/>
        </w:rPr>
      </w:pPr>
      <w:r w:rsidRPr="0060586E">
        <w:rPr>
          <w:color w:val="auto"/>
          <w:sz w:val="28"/>
          <w:szCs w:val="28"/>
        </w:rPr>
        <w:t>Анализ физической карты и карты строения земной коры с целью выявления закономерностей распространения крупных форм рельефа.</w:t>
      </w:r>
    </w:p>
    <w:p w:rsidR="00A57638" w:rsidRPr="0060586E" w:rsidRDefault="00E235EB" w:rsidP="00190237">
      <w:pPr>
        <w:pStyle w:val="13"/>
        <w:numPr>
          <w:ilvl w:val="0"/>
          <w:numId w:val="403"/>
        </w:numPr>
        <w:tabs>
          <w:tab w:val="left" w:pos="585"/>
        </w:tabs>
        <w:spacing w:line="240" w:lineRule="auto"/>
        <w:jc w:val="both"/>
        <w:rPr>
          <w:color w:val="auto"/>
          <w:sz w:val="28"/>
          <w:szCs w:val="28"/>
        </w:rPr>
      </w:pPr>
      <w:r w:rsidRPr="0060586E">
        <w:rPr>
          <w:color w:val="auto"/>
          <w:sz w:val="28"/>
          <w:szCs w:val="28"/>
        </w:rPr>
        <w:t>Объяснение вулканических или сейсмических событий, о которых говорится в тексте.</w:t>
      </w:r>
    </w:p>
    <w:p w:rsidR="00A57638" w:rsidRPr="0060586E" w:rsidRDefault="00E235EB" w:rsidP="0060586E">
      <w:pPr>
        <w:pStyle w:val="af5"/>
        <w:rPr>
          <w:sz w:val="28"/>
          <w:szCs w:val="28"/>
        </w:rPr>
      </w:pPr>
      <w:bookmarkStart w:id="451" w:name="bookmark1090"/>
      <w:r w:rsidRPr="0060586E">
        <w:rPr>
          <w:sz w:val="28"/>
          <w:szCs w:val="28"/>
        </w:rPr>
        <w:t>Тема 3. Атмосфера и климаты Земли</w:t>
      </w:r>
      <w:bookmarkEnd w:id="451"/>
    </w:p>
    <w:p w:rsidR="00A57638" w:rsidRPr="0060586E" w:rsidRDefault="00E235EB" w:rsidP="0060586E">
      <w:pPr>
        <w:pStyle w:val="13"/>
        <w:spacing w:line="240" w:lineRule="auto"/>
        <w:jc w:val="both"/>
        <w:rPr>
          <w:color w:val="auto"/>
          <w:sz w:val="28"/>
          <w:szCs w:val="28"/>
        </w:rPr>
      </w:pPr>
      <w:r w:rsidRPr="0060586E">
        <w:rPr>
          <w:color w:val="auto"/>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60586E" w:rsidRDefault="00E235EB" w:rsidP="0060586E">
      <w:pPr>
        <w:pStyle w:val="af5"/>
        <w:rPr>
          <w:sz w:val="28"/>
          <w:szCs w:val="28"/>
        </w:rPr>
      </w:pPr>
      <w:bookmarkStart w:id="452" w:name="bookmark1092"/>
      <w:r w:rsidRPr="0060586E">
        <w:rPr>
          <w:sz w:val="28"/>
          <w:szCs w:val="28"/>
        </w:rPr>
        <w:t>Практические работы</w:t>
      </w:r>
      <w:bookmarkEnd w:id="452"/>
    </w:p>
    <w:p w:rsidR="00A57638" w:rsidRPr="0060586E" w:rsidRDefault="00E235EB" w:rsidP="0060586E">
      <w:pPr>
        <w:pStyle w:val="13"/>
        <w:spacing w:line="240" w:lineRule="auto"/>
        <w:jc w:val="both"/>
        <w:rPr>
          <w:color w:val="auto"/>
          <w:sz w:val="28"/>
          <w:szCs w:val="28"/>
        </w:rPr>
      </w:pPr>
      <w:r w:rsidRPr="0060586E">
        <w:rPr>
          <w:color w:val="auto"/>
          <w:sz w:val="28"/>
          <w:szCs w:val="28"/>
        </w:rPr>
        <w:t>1. Описание климата территории по климатической карте и климатограмме.</w:t>
      </w:r>
    </w:p>
    <w:p w:rsidR="00A57638" w:rsidRPr="0060586E" w:rsidRDefault="00E235EB" w:rsidP="0060586E">
      <w:pPr>
        <w:pStyle w:val="af5"/>
        <w:rPr>
          <w:sz w:val="28"/>
          <w:szCs w:val="28"/>
        </w:rPr>
      </w:pPr>
      <w:bookmarkStart w:id="453" w:name="bookmark1094"/>
      <w:r w:rsidRPr="0060586E">
        <w:rPr>
          <w:sz w:val="28"/>
          <w:szCs w:val="28"/>
        </w:rPr>
        <w:t>Тема 4. Мировой океан — основная часть гидросферы</w:t>
      </w:r>
      <w:bookmarkEnd w:id="453"/>
    </w:p>
    <w:p w:rsidR="00A57638" w:rsidRPr="0060586E" w:rsidRDefault="00E235EB" w:rsidP="0060586E">
      <w:pPr>
        <w:pStyle w:val="13"/>
        <w:spacing w:line="240" w:lineRule="auto"/>
        <w:jc w:val="both"/>
        <w:rPr>
          <w:color w:val="auto"/>
          <w:sz w:val="28"/>
          <w:szCs w:val="28"/>
        </w:rPr>
      </w:pPr>
      <w:r w:rsidRPr="0060586E">
        <w:rPr>
          <w:color w:val="auto"/>
          <w:sz w:val="28"/>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60586E" w:rsidRDefault="00E235EB" w:rsidP="0060586E">
      <w:pPr>
        <w:pStyle w:val="af5"/>
        <w:rPr>
          <w:sz w:val="28"/>
          <w:szCs w:val="28"/>
        </w:rPr>
      </w:pPr>
      <w:bookmarkStart w:id="454" w:name="bookmark1096"/>
      <w:r w:rsidRPr="0060586E">
        <w:rPr>
          <w:sz w:val="28"/>
          <w:szCs w:val="28"/>
        </w:rPr>
        <w:t>Практические работы</w:t>
      </w:r>
      <w:bookmarkEnd w:id="454"/>
    </w:p>
    <w:p w:rsidR="00A57638" w:rsidRPr="0060586E" w:rsidRDefault="00E235EB" w:rsidP="0060586E">
      <w:pPr>
        <w:pStyle w:val="13"/>
        <w:numPr>
          <w:ilvl w:val="0"/>
          <w:numId w:val="86"/>
        </w:numPr>
        <w:tabs>
          <w:tab w:val="left" w:pos="534"/>
        </w:tabs>
        <w:spacing w:line="240" w:lineRule="auto"/>
        <w:ind w:firstLine="238"/>
        <w:jc w:val="both"/>
        <w:rPr>
          <w:color w:val="auto"/>
          <w:sz w:val="28"/>
          <w:szCs w:val="28"/>
        </w:rPr>
      </w:pPr>
      <w:r w:rsidRPr="0060586E">
        <w:rPr>
          <w:color w:val="auto"/>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60586E" w:rsidRDefault="00E235EB" w:rsidP="0060586E">
      <w:pPr>
        <w:pStyle w:val="13"/>
        <w:numPr>
          <w:ilvl w:val="0"/>
          <w:numId w:val="86"/>
        </w:numPr>
        <w:tabs>
          <w:tab w:val="left" w:pos="539"/>
        </w:tabs>
        <w:spacing w:line="240" w:lineRule="auto"/>
        <w:ind w:firstLine="238"/>
        <w:jc w:val="both"/>
        <w:rPr>
          <w:color w:val="auto"/>
          <w:sz w:val="28"/>
          <w:szCs w:val="28"/>
        </w:rPr>
      </w:pPr>
      <w:r w:rsidRPr="0060586E">
        <w:rPr>
          <w:color w:val="auto"/>
          <w:sz w:val="28"/>
          <w:szCs w:val="28"/>
        </w:rPr>
        <w:t>Сравнение двух океанов по плану с использованием нескольких источников географической информации.</w:t>
      </w:r>
    </w:p>
    <w:p w:rsidR="00D14B42" w:rsidRPr="0060586E" w:rsidRDefault="00D14B42" w:rsidP="0060586E">
      <w:pPr>
        <w:pStyle w:val="af5"/>
        <w:rPr>
          <w:sz w:val="28"/>
          <w:szCs w:val="28"/>
        </w:rPr>
      </w:pPr>
      <w:bookmarkStart w:id="455" w:name="bookmark1098"/>
    </w:p>
    <w:p w:rsidR="00A57638" w:rsidRPr="0060586E" w:rsidRDefault="00E235EB" w:rsidP="0060586E">
      <w:pPr>
        <w:pStyle w:val="af5"/>
        <w:rPr>
          <w:sz w:val="28"/>
          <w:szCs w:val="28"/>
        </w:rPr>
      </w:pPr>
      <w:r w:rsidRPr="0060586E">
        <w:rPr>
          <w:sz w:val="28"/>
          <w:szCs w:val="28"/>
        </w:rPr>
        <w:lastRenderedPageBreak/>
        <w:t>РАЗДЕЛ 2. ЧЕЛОВЕЧЕСТВО НА ЗЕМЛЕ</w:t>
      </w:r>
      <w:bookmarkEnd w:id="455"/>
    </w:p>
    <w:p w:rsidR="00DC12CB" w:rsidRPr="0060586E" w:rsidRDefault="00DC12CB" w:rsidP="0060586E">
      <w:pPr>
        <w:pStyle w:val="af5"/>
        <w:rPr>
          <w:sz w:val="28"/>
          <w:szCs w:val="28"/>
        </w:rPr>
      </w:pPr>
      <w:bookmarkStart w:id="456" w:name="bookmark1100"/>
    </w:p>
    <w:p w:rsidR="00A57638" w:rsidRPr="0060586E" w:rsidRDefault="00E235EB" w:rsidP="0060586E">
      <w:pPr>
        <w:pStyle w:val="af5"/>
        <w:rPr>
          <w:sz w:val="28"/>
          <w:szCs w:val="28"/>
        </w:rPr>
      </w:pPr>
      <w:r w:rsidRPr="0060586E">
        <w:rPr>
          <w:sz w:val="28"/>
          <w:szCs w:val="28"/>
        </w:rPr>
        <w:t>Тема 1. Численность населения</w:t>
      </w:r>
      <w:bookmarkEnd w:id="456"/>
    </w:p>
    <w:p w:rsidR="00A57638" w:rsidRPr="0060586E" w:rsidRDefault="00E235EB" w:rsidP="0060586E">
      <w:pPr>
        <w:pStyle w:val="13"/>
        <w:spacing w:line="240" w:lineRule="auto"/>
        <w:jc w:val="both"/>
        <w:rPr>
          <w:color w:val="auto"/>
          <w:sz w:val="28"/>
          <w:szCs w:val="28"/>
        </w:rPr>
      </w:pPr>
      <w:r w:rsidRPr="0060586E">
        <w:rPr>
          <w:color w:val="auto"/>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60586E" w:rsidRDefault="00E235EB" w:rsidP="0060586E">
      <w:pPr>
        <w:pStyle w:val="af5"/>
        <w:rPr>
          <w:sz w:val="28"/>
          <w:szCs w:val="28"/>
        </w:rPr>
      </w:pPr>
      <w:bookmarkStart w:id="457" w:name="bookmark1102"/>
      <w:r w:rsidRPr="0060586E">
        <w:rPr>
          <w:sz w:val="28"/>
          <w:szCs w:val="28"/>
        </w:rPr>
        <w:t>Практические работы</w:t>
      </w:r>
      <w:bookmarkEnd w:id="457"/>
    </w:p>
    <w:p w:rsidR="00A57638" w:rsidRPr="0060586E" w:rsidRDefault="00E235EB" w:rsidP="0060586E">
      <w:pPr>
        <w:pStyle w:val="13"/>
        <w:numPr>
          <w:ilvl w:val="0"/>
          <w:numId w:val="87"/>
        </w:numPr>
        <w:tabs>
          <w:tab w:val="left" w:pos="539"/>
        </w:tabs>
        <w:spacing w:line="240" w:lineRule="auto"/>
        <w:jc w:val="both"/>
        <w:rPr>
          <w:color w:val="auto"/>
          <w:sz w:val="28"/>
          <w:szCs w:val="28"/>
        </w:rPr>
      </w:pPr>
      <w:r w:rsidRPr="0060586E">
        <w:rPr>
          <w:color w:val="auto"/>
          <w:sz w:val="28"/>
          <w:szCs w:val="28"/>
        </w:rPr>
        <w:t>Определение, сравнение темпов изменения численности населения отдельных регионов мира по статистическим материалам.</w:t>
      </w:r>
    </w:p>
    <w:p w:rsidR="00A57638" w:rsidRPr="0060586E" w:rsidRDefault="00E235EB" w:rsidP="0060586E">
      <w:pPr>
        <w:pStyle w:val="13"/>
        <w:numPr>
          <w:ilvl w:val="0"/>
          <w:numId w:val="87"/>
        </w:numPr>
        <w:tabs>
          <w:tab w:val="left" w:pos="539"/>
        </w:tabs>
        <w:spacing w:line="240" w:lineRule="auto"/>
        <w:jc w:val="both"/>
        <w:rPr>
          <w:color w:val="auto"/>
          <w:sz w:val="28"/>
          <w:szCs w:val="28"/>
        </w:rPr>
      </w:pPr>
      <w:r w:rsidRPr="0060586E">
        <w:rPr>
          <w:color w:val="auto"/>
          <w:sz w:val="28"/>
          <w:szCs w:val="28"/>
        </w:rPr>
        <w:t>Определение и сравнение различий в численности, плотности населения отдельных стран по разным источникам.</w:t>
      </w:r>
    </w:p>
    <w:p w:rsidR="00A57638" w:rsidRPr="0060586E" w:rsidRDefault="00E235EB" w:rsidP="0060586E">
      <w:pPr>
        <w:pStyle w:val="af5"/>
        <w:rPr>
          <w:sz w:val="28"/>
          <w:szCs w:val="28"/>
        </w:rPr>
      </w:pPr>
      <w:bookmarkStart w:id="458" w:name="bookmark1104"/>
      <w:r w:rsidRPr="0060586E">
        <w:rPr>
          <w:sz w:val="28"/>
          <w:szCs w:val="28"/>
        </w:rPr>
        <w:t>Тема 2. Страны и народы мира</w:t>
      </w:r>
      <w:bookmarkEnd w:id="458"/>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60586E">
        <w:rPr>
          <w:i/>
          <w:iCs/>
          <w:color w:val="auto"/>
          <w:sz w:val="28"/>
          <w:szCs w:val="28"/>
        </w:rPr>
        <w:t>Профессия менеджер в сфере туризма, экскурсовод</w:t>
      </w:r>
      <w:r w:rsidRPr="0060586E">
        <w:rPr>
          <w:color w:val="auto"/>
          <w:sz w:val="28"/>
          <w:szCs w:val="28"/>
        </w:rPr>
        <w:t>.</w:t>
      </w:r>
    </w:p>
    <w:p w:rsidR="00A57638" w:rsidRPr="0060586E" w:rsidRDefault="00E235EB" w:rsidP="0060586E">
      <w:pPr>
        <w:pStyle w:val="af5"/>
        <w:rPr>
          <w:sz w:val="28"/>
          <w:szCs w:val="28"/>
        </w:rPr>
      </w:pPr>
      <w:bookmarkStart w:id="459" w:name="bookmark1106"/>
      <w:r w:rsidRPr="0060586E">
        <w:rPr>
          <w:sz w:val="28"/>
          <w:szCs w:val="28"/>
        </w:rPr>
        <w:t>Практическая работа</w:t>
      </w:r>
      <w:bookmarkEnd w:id="459"/>
    </w:p>
    <w:p w:rsidR="00A57638" w:rsidRPr="0060586E" w:rsidRDefault="00E235EB" w:rsidP="0060586E">
      <w:pPr>
        <w:pStyle w:val="13"/>
        <w:spacing w:line="240" w:lineRule="auto"/>
        <w:jc w:val="both"/>
        <w:rPr>
          <w:color w:val="auto"/>
          <w:sz w:val="28"/>
          <w:szCs w:val="28"/>
        </w:rPr>
      </w:pPr>
      <w:r w:rsidRPr="0060586E">
        <w:rPr>
          <w:color w:val="auto"/>
          <w:sz w:val="28"/>
          <w:szCs w:val="28"/>
        </w:rPr>
        <w:t>1. Сравнение занятий населения двух стран по комплексным картам.</w:t>
      </w:r>
    </w:p>
    <w:p w:rsidR="00A57638" w:rsidRPr="0060586E" w:rsidRDefault="00E235EB" w:rsidP="0060586E">
      <w:pPr>
        <w:pStyle w:val="af5"/>
        <w:rPr>
          <w:sz w:val="28"/>
          <w:szCs w:val="28"/>
        </w:rPr>
      </w:pPr>
      <w:bookmarkStart w:id="460" w:name="bookmark1108"/>
      <w:r w:rsidRPr="0060586E">
        <w:rPr>
          <w:sz w:val="28"/>
          <w:szCs w:val="28"/>
        </w:rPr>
        <w:t>РАЗДЕЛ 3. МАТЕРИКИ И СТРАНЫ</w:t>
      </w:r>
      <w:bookmarkEnd w:id="460"/>
    </w:p>
    <w:p w:rsidR="00DC12CB" w:rsidRPr="0060586E" w:rsidRDefault="00DC12CB" w:rsidP="0060586E">
      <w:pPr>
        <w:pStyle w:val="af5"/>
        <w:rPr>
          <w:sz w:val="28"/>
          <w:szCs w:val="28"/>
        </w:rPr>
      </w:pPr>
      <w:bookmarkStart w:id="461" w:name="bookmark1110"/>
    </w:p>
    <w:p w:rsidR="00A57638" w:rsidRPr="0060586E" w:rsidRDefault="00E235EB" w:rsidP="0060586E">
      <w:pPr>
        <w:pStyle w:val="af5"/>
        <w:rPr>
          <w:sz w:val="28"/>
          <w:szCs w:val="28"/>
        </w:rPr>
      </w:pPr>
      <w:r w:rsidRPr="0060586E">
        <w:rPr>
          <w:sz w:val="28"/>
          <w:szCs w:val="28"/>
        </w:rPr>
        <w:t>Тема 1. Южные материки</w:t>
      </w:r>
      <w:bookmarkEnd w:id="461"/>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0586E">
        <w:rPr>
          <w:color w:val="auto"/>
          <w:sz w:val="28"/>
          <w:szCs w:val="28"/>
          <w:lang w:val="en-US" w:eastAsia="en-US" w:bidi="en-US"/>
        </w:rPr>
        <w:t>XX</w:t>
      </w:r>
      <w:r w:rsidRPr="0060586E">
        <w:rPr>
          <w:color w:val="auto"/>
          <w:sz w:val="28"/>
          <w:szCs w:val="28"/>
          <w:lang w:eastAsia="en-US" w:bidi="en-US"/>
        </w:rPr>
        <w:t>—</w:t>
      </w:r>
      <w:r w:rsidRPr="0060586E">
        <w:rPr>
          <w:color w:val="auto"/>
          <w:sz w:val="28"/>
          <w:szCs w:val="28"/>
          <w:lang w:val="en-US" w:eastAsia="en-US" w:bidi="en-US"/>
        </w:rPr>
        <w:t>XXI</w:t>
      </w:r>
      <w:r w:rsidRPr="0060586E">
        <w:rPr>
          <w:color w:val="auto"/>
          <w:sz w:val="28"/>
          <w:szCs w:val="28"/>
        </w:rPr>
        <w:t>вв. Современные исследования в Антарктиде. Роль России в открытиях и исследованиях ледового континента.</w:t>
      </w:r>
    </w:p>
    <w:p w:rsidR="00A57638" w:rsidRPr="0060586E" w:rsidRDefault="00E235EB" w:rsidP="0060586E">
      <w:pPr>
        <w:pStyle w:val="af5"/>
        <w:rPr>
          <w:sz w:val="28"/>
          <w:szCs w:val="28"/>
        </w:rPr>
      </w:pPr>
      <w:bookmarkStart w:id="462" w:name="bookmark1112"/>
      <w:r w:rsidRPr="0060586E">
        <w:rPr>
          <w:sz w:val="28"/>
          <w:szCs w:val="28"/>
        </w:rPr>
        <w:t>Практические работы</w:t>
      </w:r>
      <w:bookmarkEnd w:id="462"/>
    </w:p>
    <w:p w:rsidR="00A57638" w:rsidRPr="0060586E" w:rsidRDefault="00E235EB" w:rsidP="0060586E">
      <w:pPr>
        <w:pStyle w:val="13"/>
        <w:numPr>
          <w:ilvl w:val="0"/>
          <w:numId w:val="88"/>
        </w:numPr>
        <w:tabs>
          <w:tab w:val="left" w:pos="542"/>
        </w:tabs>
        <w:spacing w:line="240" w:lineRule="auto"/>
        <w:jc w:val="both"/>
        <w:rPr>
          <w:color w:val="auto"/>
          <w:sz w:val="28"/>
          <w:szCs w:val="28"/>
        </w:rPr>
      </w:pPr>
      <w:r w:rsidRPr="0060586E">
        <w:rPr>
          <w:color w:val="auto"/>
          <w:sz w:val="28"/>
          <w:szCs w:val="28"/>
        </w:rPr>
        <w:t>Сравнение географического положения двух (любых) южных материков.</w:t>
      </w:r>
    </w:p>
    <w:p w:rsidR="00A57638" w:rsidRPr="0060586E" w:rsidRDefault="00E235EB" w:rsidP="0060586E">
      <w:pPr>
        <w:pStyle w:val="13"/>
        <w:numPr>
          <w:ilvl w:val="0"/>
          <w:numId w:val="88"/>
        </w:numPr>
        <w:tabs>
          <w:tab w:val="left" w:pos="542"/>
        </w:tabs>
        <w:spacing w:line="240" w:lineRule="auto"/>
        <w:jc w:val="both"/>
        <w:rPr>
          <w:color w:val="auto"/>
          <w:sz w:val="28"/>
          <w:szCs w:val="28"/>
        </w:rPr>
      </w:pPr>
      <w:r w:rsidRPr="0060586E">
        <w:rPr>
          <w:color w:val="auto"/>
          <w:sz w:val="28"/>
          <w:szCs w:val="28"/>
        </w:rPr>
        <w:t>Объяснение годового хода температур и режима выпадения атмосферных осадков в экваториальном климатическом поясе</w:t>
      </w:r>
    </w:p>
    <w:p w:rsidR="00A57638" w:rsidRPr="0060586E" w:rsidRDefault="00E235EB" w:rsidP="0060586E">
      <w:pPr>
        <w:pStyle w:val="13"/>
        <w:numPr>
          <w:ilvl w:val="0"/>
          <w:numId w:val="88"/>
        </w:numPr>
        <w:tabs>
          <w:tab w:val="left" w:pos="542"/>
        </w:tabs>
        <w:spacing w:line="240" w:lineRule="auto"/>
        <w:jc w:val="both"/>
        <w:rPr>
          <w:color w:val="auto"/>
          <w:sz w:val="28"/>
          <w:szCs w:val="28"/>
        </w:rPr>
      </w:pPr>
      <w:r w:rsidRPr="0060586E">
        <w:rPr>
          <w:color w:val="auto"/>
          <w:sz w:val="28"/>
          <w:szCs w:val="28"/>
        </w:rPr>
        <w:t>Сравнение особенностей климата Африки, Южной Америки и Австралии по плану.</w:t>
      </w:r>
    </w:p>
    <w:p w:rsidR="00A57638" w:rsidRPr="0060586E" w:rsidRDefault="00E235EB" w:rsidP="0060586E">
      <w:pPr>
        <w:pStyle w:val="13"/>
        <w:numPr>
          <w:ilvl w:val="0"/>
          <w:numId w:val="88"/>
        </w:numPr>
        <w:tabs>
          <w:tab w:val="left" w:pos="542"/>
        </w:tabs>
        <w:spacing w:line="240" w:lineRule="auto"/>
        <w:jc w:val="both"/>
        <w:rPr>
          <w:color w:val="auto"/>
          <w:sz w:val="28"/>
          <w:szCs w:val="28"/>
        </w:rPr>
      </w:pPr>
      <w:r w:rsidRPr="0060586E">
        <w:rPr>
          <w:color w:val="auto"/>
          <w:sz w:val="28"/>
          <w:szCs w:val="28"/>
        </w:rPr>
        <w:t>Описание Австралии или одной из стран Африки или Южной Америки по географическим картам.</w:t>
      </w:r>
    </w:p>
    <w:p w:rsidR="00A57638" w:rsidRPr="0060586E" w:rsidRDefault="00E235EB" w:rsidP="0060586E">
      <w:pPr>
        <w:pStyle w:val="13"/>
        <w:numPr>
          <w:ilvl w:val="0"/>
          <w:numId w:val="88"/>
        </w:numPr>
        <w:tabs>
          <w:tab w:val="left" w:pos="547"/>
        </w:tabs>
        <w:spacing w:line="240" w:lineRule="auto"/>
        <w:jc w:val="both"/>
        <w:rPr>
          <w:color w:val="auto"/>
          <w:sz w:val="28"/>
          <w:szCs w:val="28"/>
        </w:rPr>
      </w:pPr>
      <w:r w:rsidRPr="0060586E">
        <w:rPr>
          <w:color w:val="auto"/>
          <w:sz w:val="28"/>
          <w:szCs w:val="28"/>
        </w:rPr>
        <w:t>Объяснение особенностей размещения населения Австралии или одной из стран Африки или Южной Америки.</w:t>
      </w:r>
    </w:p>
    <w:p w:rsidR="00A57638" w:rsidRPr="0060586E" w:rsidRDefault="00E235EB" w:rsidP="0060586E">
      <w:pPr>
        <w:pStyle w:val="af5"/>
        <w:rPr>
          <w:sz w:val="28"/>
          <w:szCs w:val="28"/>
        </w:rPr>
      </w:pPr>
      <w:bookmarkStart w:id="463" w:name="bookmark1114"/>
      <w:r w:rsidRPr="0060586E">
        <w:rPr>
          <w:sz w:val="28"/>
          <w:szCs w:val="28"/>
        </w:rPr>
        <w:t>Тема 2. Северные материки</w:t>
      </w:r>
      <w:bookmarkEnd w:id="463"/>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60586E" w:rsidRDefault="00E235EB" w:rsidP="0060586E">
      <w:pPr>
        <w:pStyle w:val="af5"/>
        <w:rPr>
          <w:sz w:val="28"/>
          <w:szCs w:val="28"/>
        </w:rPr>
      </w:pPr>
      <w:bookmarkStart w:id="464" w:name="bookmark1116"/>
      <w:r w:rsidRPr="0060586E">
        <w:rPr>
          <w:sz w:val="28"/>
          <w:szCs w:val="28"/>
        </w:rPr>
        <w:t>Практические работы</w:t>
      </w:r>
      <w:bookmarkEnd w:id="464"/>
    </w:p>
    <w:p w:rsidR="00A57638" w:rsidRPr="0060586E" w:rsidRDefault="00E235EB" w:rsidP="0060586E">
      <w:pPr>
        <w:pStyle w:val="13"/>
        <w:numPr>
          <w:ilvl w:val="0"/>
          <w:numId w:val="89"/>
        </w:numPr>
        <w:tabs>
          <w:tab w:val="left" w:pos="542"/>
        </w:tabs>
        <w:spacing w:line="240" w:lineRule="auto"/>
        <w:jc w:val="both"/>
        <w:rPr>
          <w:color w:val="auto"/>
          <w:sz w:val="28"/>
          <w:szCs w:val="28"/>
        </w:rPr>
      </w:pPr>
      <w:r w:rsidRPr="0060586E">
        <w:rPr>
          <w:color w:val="auto"/>
          <w:sz w:val="28"/>
          <w:szCs w:val="28"/>
        </w:rPr>
        <w:t>Объяснение распространения зон современного вулканизма и землетрясений на территории Северной Америки и Евразии.</w:t>
      </w:r>
    </w:p>
    <w:p w:rsidR="00A57638" w:rsidRPr="0060586E" w:rsidRDefault="00E235EB" w:rsidP="0060586E">
      <w:pPr>
        <w:pStyle w:val="13"/>
        <w:numPr>
          <w:ilvl w:val="0"/>
          <w:numId w:val="89"/>
        </w:numPr>
        <w:tabs>
          <w:tab w:val="left" w:pos="547"/>
        </w:tabs>
        <w:spacing w:line="240" w:lineRule="auto"/>
        <w:jc w:val="both"/>
        <w:rPr>
          <w:color w:val="auto"/>
          <w:sz w:val="28"/>
          <w:szCs w:val="28"/>
        </w:rPr>
      </w:pPr>
      <w:r w:rsidRPr="0060586E">
        <w:rPr>
          <w:color w:val="auto"/>
          <w:sz w:val="28"/>
          <w:szCs w:val="28"/>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60586E" w:rsidRDefault="00E235EB" w:rsidP="0060586E">
      <w:pPr>
        <w:pStyle w:val="13"/>
        <w:numPr>
          <w:ilvl w:val="0"/>
          <w:numId w:val="89"/>
        </w:numPr>
        <w:tabs>
          <w:tab w:val="left" w:pos="542"/>
        </w:tabs>
        <w:spacing w:line="240" w:lineRule="auto"/>
        <w:jc w:val="both"/>
        <w:rPr>
          <w:color w:val="auto"/>
          <w:sz w:val="28"/>
          <w:szCs w:val="28"/>
        </w:rPr>
      </w:pPr>
      <w:r w:rsidRPr="0060586E">
        <w:rPr>
          <w:color w:val="auto"/>
          <w:sz w:val="28"/>
          <w:szCs w:val="28"/>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60586E" w:rsidRDefault="00E235EB" w:rsidP="0060586E">
      <w:pPr>
        <w:pStyle w:val="13"/>
        <w:numPr>
          <w:ilvl w:val="0"/>
          <w:numId w:val="89"/>
        </w:numPr>
        <w:tabs>
          <w:tab w:val="left" w:pos="542"/>
        </w:tabs>
        <w:spacing w:line="240" w:lineRule="auto"/>
        <w:jc w:val="both"/>
        <w:rPr>
          <w:color w:val="auto"/>
          <w:sz w:val="28"/>
          <w:szCs w:val="28"/>
        </w:rPr>
      </w:pPr>
      <w:r w:rsidRPr="0060586E">
        <w:rPr>
          <w:color w:val="auto"/>
          <w:sz w:val="28"/>
          <w:szCs w:val="28"/>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60586E" w:rsidRDefault="00E235EB" w:rsidP="0060586E">
      <w:pPr>
        <w:pStyle w:val="af5"/>
        <w:rPr>
          <w:sz w:val="28"/>
          <w:szCs w:val="28"/>
        </w:rPr>
      </w:pPr>
      <w:bookmarkStart w:id="465" w:name="bookmark1118"/>
      <w:r w:rsidRPr="0060586E">
        <w:rPr>
          <w:sz w:val="28"/>
          <w:szCs w:val="28"/>
        </w:rPr>
        <w:t>Тема 3. Взаимодействие природы и общества</w:t>
      </w:r>
      <w:bookmarkEnd w:id="465"/>
    </w:p>
    <w:p w:rsidR="00A57638" w:rsidRPr="0060586E" w:rsidRDefault="00E235EB" w:rsidP="0060586E">
      <w:pPr>
        <w:pStyle w:val="13"/>
        <w:spacing w:line="240" w:lineRule="auto"/>
        <w:jc w:val="both"/>
        <w:rPr>
          <w:color w:val="auto"/>
          <w:sz w:val="28"/>
          <w:szCs w:val="28"/>
        </w:rPr>
      </w:pPr>
      <w:r w:rsidRPr="0060586E">
        <w:rPr>
          <w:color w:val="auto"/>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60586E" w:rsidRDefault="00E235EB" w:rsidP="0060586E">
      <w:pPr>
        <w:pStyle w:val="13"/>
        <w:spacing w:line="240" w:lineRule="auto"/>
        <w:jc w:val="both"/>
        <w:rPr>
          <w:color w:val="auto"/>
          <w:sz w:val="28"/>
          <w:szCs w:val="28"/>
        </w:rPr>
      </w:pPr>
      <w:r w:rsidRPr="0060586E">
        <w:rPr>
          <w:color w:val="auto"/>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60586E" w:rsidRDefault="00E235EB" w:rsidP="0060586E">
      <w:pPr>
        <w:pStyle w:val="af5"/>
        <w:rPr>
          <w:sz w:val="28"/>
          <w:szCs w:val="28"/>
        </w:rPr>
      </w:pPr>
      <w:bookmarkStart w:id="466" w:name="bookmark1120"/>
      <w:r w:rsidRPr="0060586E">
        <w:rPr>
          <w:sz w:val="28"/>
          <w:szCs w:val="28"/>
        </w:rPr>
        <w:t>Практическая работа</w:t>
      </w:r>
      <w:bookmarkEnd w:id="466"/>
    </w:p>
    <w:p w:rsidR="00A57638" w:rsidRPr="0060586E" w:rsidRDefault="00E235EB" w:rsidP="0060586E">
      <w:pPr>
        <w:pStyle w:val="13"/>
        <w:spacing w:line="240" w:lineRule="auto"/>
        <w:jc w:val="both"/>
        <w:rPr>
          <w:color w:val="auto"/>
          <w:sz w:val="28"/>
          <w:szCs w:val="28"/>
        </w:rPr>
      </w:pPr>
      <w:r w:rsidRPr="0060586E">
        <w:rPr>
          <w:color w:val="auto"/>
          <w:sz w:val="28"/>
          <w:szCs w:val="28"/>
        </w:rPr>
        <w:t>1. Характеристика изменений компонентов природы на территории одной из стран мира в результате деятельности человека.</w:t>
      </w:r>
    </w:p>
    <w:p w:rsidR="00A57638" w:rsidRPr="0060586E" w:rsidRDefault="00E235EB" w:rsidP="0060586E">
      <w:pPr>
        <w:pStyle w:val="af5"/>
        <w:rPr>
          <w:sz w:val="28"/>
          <w:szCs w:val="28"/>
        </w:rPr>
      </w:pPr>
      <w:bookmarkStart w:id="467" w:name="bookmark1122"/>
      <w:r w:rsidRPr="0060586E">
        <w:rPr>
          <w:sz w:val="28"/>
          <w:szCs w:val="28"/>
        </w:rPr>
        <w:t>8 КЛАСС</w:t>
      </w:r>
      <w:bookmarkEnd w:id="467"/>
    </w:p>
    <w:p w:rsidR="00D14B42" w:rsidRPr="0060586E" w:rsidRDefault="00D14B42" w:rsidP="0060586E">
      <w:pPr>
        <w:pStyle w:val="af5"/>
        <w:rPr>
          <w:sz w:val="28"/>
          <w:szCs w:val="28"/>
        </w:rPr>
      </w:pPr>
      <w:bookmarkStart w:id="468" w:name="bookmark1124"/>
    </w:p>
    <w:p w:rsidR="00A57638" w:rsidRPr="0060586E" w:rsidRDefault="00E235EB" w:rsidP="0060586E">
      <w:pPr>
        <w:pStyle w:val="af5"/>
        <w:rPr>
          <w:sz w:val="28"/>
          <w:szCs w:val="28"/>
        </w:rPr>
      </w:pPr>
      <w:r w:rsidRPr="0060586E">
        <w:rPr>
          <w:sz w:val="28"/>
          <w:szCs w:val="28"/>
        </w:rPr>
        <w:t>РАЗДЕЛ 1. ГЕОГРАФИЧЕСКОЕ ПРОСТРАНСТВО РОССИИ</w:t>
      </w:r>
      <w:bookmarkEnd w:id="468"/>
    </w:p>
    <w:p w:rsidR="00D14B42" w:rsidRPr="0060586E" w:rsidRDefault="00D14B42" w:rsidP="0060586E">
      <w:pPr>
        <w:pStyle w:val="af5"/>
        <w:rPr>
          <w:sz w:val="28"/>
          <w:szCs w:val="28"/>
        </w:rPr>
      </w:pPr>
      <w:bookmarkStart w:id="469" w:name="bookmark1126"/>
    </w:p>
    <w:p w:rsidR="00A57638" w:rsidRPr="0060586E" w:rsidRDefault="00E235EB" w:rsidP="0060586E">
      <w:pPr>
        <w:pStyle w:val="af5"/>
        <w:rPr>
          <w:sz w:val="28"/>
          <w:szCs w:val="28"/>
        </w:rPr>
      </w:pPr>
      <w:r w:rsidRPr="0060586E">
        <w:rPr>
          <w:sz w:val="28"/>
          <w:szCs w:val="28"/>
        </w:rPr>
        <w:t>Тема 1. История формирования и освоения территории России</w:t>
      </w:r>
      <w:bookmarkEnd w:id="469"/>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История освоения и заселения территории современной России в </w:t>
      </w:r>
      <w:r w:rsidRPr="0060586E">
        <w:rPr>
          <w:color w:val="auto"/>
          <w:sz w:val="28"/>
          <w:szCs w:val="28"/>
          <w:lang w:val="en-US" w:eastAsia="en-US" w:bidi="en-US"/>
        </w:rPr>
        <w:t>XI</w:t>
      </w:r>
      <w:r w:rsidRPr="0060586E">
        <w:rPr>
          <w:color w:val="auto"/>
          <w:sz w:val="28"/>
          <w:szCs w:val="28"/>
          <w:lang w:eastAsia="en-US" w:bidi="en-US"/>
        </w:rPr>
        <w:t>—</w:t>
      </w:r>
      <w:r w:rsidRPr="0060586E">
        <w:rPr>
          <w:color w:val="auto"/>
          <w:sz w:val="28"/>
          <w:szCs w:val="28"/>
          <w:lang w:val="en-US" w:eastAsia="en-US" w:bidi="en-US"/>
        </w:rPr>
        <w:t>XVI</w:t>
      </w:r>
      <w:r w:rsidRPr="0060586E">
        <w:rPr>
          <w:color w:val="auto"/>
          <w:sz w:val="28"/>
          <w:szCs w:val="28"/>
        </w:rPr>
        <w:t xml:space="preserve">вв. Расширение территории России в </w:t>
      </w:r>
      <w:r w:rsidRPr="0060586E">
        <w:rPr>
          <w:color w:val="auto"/>
          <w:sz w:val="28"/>
          <w:szCs w:val="28"/>
          <w:lang w:val="en-US" w:eastAsia="en-US" w:bidi="en-US"/>
        </w:rPr>
        <w:t>XVI</w:t>
      </w:r>
      <w:r w:rsidRPr="0060586E">
        <w:rPr>
          <w:color w:val="auto"/>
          <w:sz w:val="28"/>
          <w:szCs w:val="28"/>
          <w:lang w:eastAsia="en-US" w:bidi="en-US"/>
        </w:rPr>
        <w:t xml:space="preserve">— </w:t>
      </w:r>
      <w:r w:rsidRPr="0060586E">
        <w:rPr>
          <w:color w:val="auto"/>
          <w:sz w:val="28"/>
          <w:szCs w:val="28"/>
          <w:lang w:val="en-US" w:eastAsia="en-US" w:bidi="en-US"/>
        </w:rPr>
        <w:t>XIX</w:t>
      </w:r>
      <w:r w:rsidRPr="0060586E">
        <w:rPr>
          <w:color w:val="auto"/>
          <w:sz w:val="28"/>
          <w:szCs w:val="28"/>
        </w:rPr>
        <w:t>вв. Русские первопроходцы. Изменения внешних границ России в ХХ в. Воссоединение Крыма с Россией.</w:t>
      </w:r>
    </w:p>
    <w:p w:rsidR="00A57638" w:rsidRPr="0060586E" w:rsidRDefault="00E235EB" w:rsidP="0060586E">
      <w:pPr>
        <w:pStyle w:val="af5"/>
        <w:rPr>
          <w:sz w:val="28"/>
          <w:szCs w:val="28"/>
        </w:rPr>
      </w:pPr>
      <w:bookmarkStart w:id="470" w:name="bookmark1128"/>
      <w:r w:rsidRPr="0060586E">
        <w:rPr>
          <w:sz w:val="28"/>
          <w:szCs w:val="28"/>
        </w:rPr>
        <w:t>Практическая работа</w:t>
      </w:r>
      <w:bookmarkEnd w:id="470"/>
    </w:p>
    <w:p w:rsidR="00A57638" w:rsidRPr="0060586E" w:rsidRDefault="00E235EB" w:rsidP="0060586E">
      <w:pPr>
        <w:pStyle w:val="13"/>
        <w:spacing w:line="240" w:lineRule="auto"/>
        <w:jc w:val="both"/>
        <w:rPr>
          <w:color w:val="auto"/>
          <w:sz w:val="28"/>
          <w:szCs w:val="28"/>
        </w:rPr>
      </w:pPr>
      <w:r w:rsidRPr="0060586E">
        <w:rPr>
          <w:color w:val="auto"/>
          <w:sz w:val="28"/>
          <w:szCs w:val="28"/>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60586E" w:rsidRDefault="00E235EB" w:rsidP="0060586E">
      <w:pPr>
        <w:pStyle w:val="af5"/>
        <w:rPr>
          <w:sz w:val="28"/>
          <w:szCs w:val="28"/>
        </w:rPr>
      </w:pPr>
      <w:bookmarkStart w:id="471" w:name="bookmark1130"/>
      <w:r w:rsidRPr="0060586E">
        <w:rPr>
          <w:sz w:val="28"/>
          <w:szCs w:val="28"/>
        </w:rPr>
        <w:t>Тема 2. Географическое положение и границы России</w:t>
      </w:r>
      <w:bookmarkEnd w:id="471"/>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0586E">
        <w:rPr>
          <w:i/>
          <w:iCs/>
          <w:color w:val="auto"/>
          <w:sz w:val="28"/>
          <w:szCs w:val="28"/>
        </w:rPr>
        <w:t>Виды географического положения.</w:t>
      </w:r>
      <w:r w:rsidRPr="0060586E">
        <w:rPr>
          <w:color w:val="auto"/>
          <w:sz w:val="28"/>
          <w:szCs w:val="28"/>
        </w:rPr>
        <w:t xml:space="preserve"> Страны — соседи России. </w:t>
      </w:r>
      <w:r w:rsidRPr="0060586E">
        <w:rPr>
          <w:i/>
          <w:iCs/>
          <w:color w:val="auto"/>
          <w:sz w:val="28"/>
          <w:szCs w:val="28"/>
        </w:rPr>
        <w:t>Ближнее и дальнее зарубежье.</w:t>
      </w:r>
      <w:r w:rsidRPr="0060586E">
        <w:rPr>
          <w:color w:val="auto"/>
          <w:sz w:val="28"/>
          <w:szCs w:val="28"/>
        </w:rPr>
        <w:t xml:space="preserve"> Моря, омывающие территорию России.</w:t>
      </w:r>
    </w:p>
    <w:p w:rsidR="00A57638" w:rsidRPr="0060586E" w:rsidRDefault="00E235EB" w:rsidP="0060586E">
      <w:pPr>
        <w:pStyle w:val="af5"/>
        <w:rPr>
          <w:sz w:val="28"/>
          <w:szCs w:val="28"/>
        </w:rPr>
      </w:pPr>
      <w:bookmarkStart w:id="472" w:name="bookmark1132"/>
      <w:r w:rsidRPr="0060586E">
        <w:rPr>
          <w:sz w:val="28"/>
          <w:szCs w:val="28"/>
        </w:rPr>
        <w:t>Тема 3. Время на территории России</w:t>
      </w:r>
      <w:bookmarkEnd w:id="472"/>
    </w:p>
    <w:p w:rsidR="00A57638" w:rsidRPr="0060586E" w:rsidRDefault="00E235EB" w:rsidP="0060586E">
      <w:pPr>
        <w:pStyle w:val="13"/>
        <w:spacing w:line="240" w:lineRule="auto"/>
        <w:jc w:val="both"/>
        <w:rPr>
          <w:color w:val="auto"/>
          <w:sz w:val="28"/>
          <w:szCs w:val="28"/>
        </w:rPr>
      </w:pPr>
      <w:r w:rsidRPr="0060586E">
        <w:rPr>
          <w:color w:val="auto"/>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A57638" w:rsidRPr="0060586E" w:rsidRDefault="00E235EB" w:rsidP="0060586E">
      <w:pPr>
        <w:pStyle w:val="af5"/>
        <w:rPr>
          <w:sz w:val="28"/>
          <w:szCs w:val="28"/>
        </w:rPr>
      </w:pPr>
      <w:bookmarkStart w:id="473" w:name="bookmark1134"/>
      <w:r w:rsidRPr="0060586E">
        <w:rPr>
          <w:sz w:val="28"/>
          <w:szCs w:val="28"/>
        </w:rPr>
        <w:t>Практическая работа</w:t>
      </w:r>
      <w:bookmarkEnd w:id="473"/>
    </w:p>
    <w:p w:rsidR="00A57638" w:rsidRPr="0060586E" w:rsidRDefault="00E235EB" w:rsidP="0060586E">
      <w:pPr>
        <w:pStyle w:val="13"/>
        <w:spacing w:line="240" w:lineRule="auto"/>
        <w:jc w:val="both"/>
        <w:rPr>
          <w:color w:val="auto"/>
          <w:sz w:val="28"/>
          <w:szCs w:val="28"/>
        </w:rPr>
      </w:pPr>
      <w:r w:rsidRPr="0060586E">
        <w:rPr>
          <w:color w:val="auto"/>
          <w:sz w:val="28"/>
          <w:szCs w:val="28"/>
        </w:rPr>
        <w:t>1. Определение различия во времени для разных городов России по карте часовых зон.</w:t>
      </w:r>
    </w:p>
    <w:p w:rsidR="00A57638" w:rsidRPr="0060586E" w:rsidRDefault="00E235EB" w:rsidP="0060586E">
      <w:pPr>
        <w:pStyle w:val="af5"/>
        <w:rPr>
          <w:sz w:val="28"/>
          <w:szCs w:val="28"/>
        </w:rPr>
      </w:pPr>
      <w:bookmarkStart w:id="474" w:name="bookmark1136"/>
      <w:r w:rsidRPr="0060586E">
        <w:rPr>
          <w:sz w:val="28"/>
          <w:szCs w:val="28"/>
        </w:rPr>
        <w:t>Тема 4. Административно-территориальное устройство России. Районирование территории</w:t>
      </w:r>
      <w:bookmarkEnd w:id="474"/>
    </w:p>
    <w:p w:rsidR="00A57638" w:rsidRPr="0060586E" w:rsidRDefault="00E235EB" w:rsidP="0060586E">
      <w:pPr>
        <w:pStyle w:val="13"/>
        <w:spacing w:line="240" w:lineRule="auto"/>
        <w:jc w:val="both"/>
        <w:rPr>
          <w:color w:val="auto"/>
          <w:sz w:val="28"/>
          <w:szCs w:val="28"/>
        </w:rPr>
      </w:pPr>
      <w:r w:rsidRPr="0060586E">
        <w:rPr>
          <w:color w:val="auto"/>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60586E" w:rsidRDefault="00E235EB" w:rsidP="0060586E">
      <w:pPr>
        <w:pStyle w:val="af5"/>
        <w:rPr>
          <w:sz w:val="28"/>
          <w:szCs w:val="28"/>
        </w:rPr>
      </w:pPr>
      <w:bookmarkStart w:id="475" w:name="bookmark1138"/>
      <w:r w:rsidRPr="0060586E">
        <w:rPr>
          <w:sz w:val="28"/>
          <w:szCs w:val="28"/>
        </w:rPr>
        <w:t>Практическая работа</w:t>
      </w:r>
      <w:bookmarkEnd w:id="475"/>
    </w:p>
    <w:p w:rsidR="00A57638" w:rsidRPr="0060586E" w:rsidRDefault="00E235EB" w:rsidP="0060586E">
      <w:pPr>
        <w:pStyle w:val="13"/>
        <w:spacing w:line="240" w:lineRule="auto"/>
        <w:jc w:val="both"/>
        <w:rPr>
          <w:color w:val="auto"/>
          <w:sz w:val="28"/>
          <w:szCs w:val="28"/>
        </w:rPr>
      </w:pPr>
      <w:r w:rsidRPr="0060586E">
        <w:rPr>
          <w:color w:val="auto"/>
          <w:sz w:val="28"/>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60586E" w:rsidRDefault="00E235EB" w:rsidP="0060586E">
      <w:pPr>
        <w:pStyle w:val="af5"/>
        <w:rPr>
          <w:sz w:val="28"/>
          <w:szCs w:val="28"/>
        </w:rPr>
      </w:pPr>
      <w:bookmarkStart w:id="476" w:name="bookmark1140"/>
      <w:r w:rsidRPr="0060586E">
        <w:rPr>
          <w:sz w:val="28"/>
          <w:szCs w:val="28"/>
        </w:rPr>
        <w:t>РАЗДЕЛ 2. ПРИРОДА РОССИИ</w:t>
      </w:r>
      <w:bookmarkEnd w:id="476"/>
    </w:p>
    <w:p w:rsidR="00D14B42" w:rsidRPr="0060586E" w:rsidRDefault="00D14B42" w:rsidP="0060586E">
      <w:pPr>
        <w:pStyle w:val="af5"/>
        <w:rPr>
          <w:sz w:val="28"/>
          <w:szCs w:val="28"/>
        </w:rPr>
      </w:pPr>
      <w:bookmarkStart w:id="477" w:name="bookmark1142"/>
    </w:p>
    <w:p w:rsidR="00A57638" w:rsidRPr="0060586E" w:rsidRDefault="00E235EB" w:rsidP="0060586E">
      <w:pPr>
        <w:pStyle w:val="af5"/>
        <w:rPr>
          <w:sz w:val="28"/>
          <w:szCs w:val="28"/>
        </w:rPr>
      </w:pPr>
      <w:r w:rsidRPr="0060586E">
        <w:rPr>
          <w:sz w:val="28"/>
          <w:szCs w:val="28"/>
        </w:rPr>
        <w:t>Тема 1. Природные условия и ресурсы России</w:t>
      </w:r>
      <w:bookmarkEnd w:id="477"/>
    </w:p>
    <w:p w:rsidR="00A57638" w:rsidRPr="0060586E" w:rsidRDefault="00E235EB" w:rsidP="0060586E">
      <w:pPr>
        <w:pStyle w:val="13"/>
        <w:spacing w:line="240" w:lineRule="auto"/>
        <w:jc w:val="both"/>
        <w:rPr>
          <w:color w:val="auto"/>
          <w:sz w:val="28"/>
          <w:szCs w:val="28"/>
        </w:rPr>
      </w:pPr>
      <w:r w:rsidRPr="0060586E">
        <w:rPr>
          <w:color w:val="auto"/>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60586E" w:rsidRDefault="00E235EB" w:rsidP="0060586E">
      <w:pPr>
        <w:pStyle w:val="af5"/>
        <w:rPr>
          <w:sz w:val="28"/>
          <w:szCs w:val="28"/>
        </w:rPr>
      </w:pPr>
      <w:bookmarkStart w:id="478" w:name="bookmark1144"/>
      <w:r w:rsidRPr="0060586E">
        <w:rPr>
          <w:sz w:val="28"/>
          <w:szCs w:val="28"/>
        </w:rPr>
        <w:t>Практическая работа</w:t>
      </w:r>
      <w:bookmarkEnd w:id="478"/>
    </w:p>
    <w:p w:rsidR="00A57638" w:rsidRPr="0060586E" w:rsidRDefault="00E235EB" w:rsidP="0060586E">
      <w:pPr>
        <w:pStyle w:val="13"/>
        <w:spacing w:line="240" w:lineRule="auto"/>
        <w:jc w:val="both"/>
        <w:rPr>
          <w:color w:val="auto"/>
          <w:sz w:val="28"/>
          <w:szCs w:val="28"/>
        </w:rPr>
      </w:pPr>
      <w:r w:rsidRPr="0060586E">
        <w:rPr>
          <w:color w:val="auto"/>
          <w:sz w:val="28"/>
          <w:szCs w:val="28"/>
        </w:rPr>
        <w:t>1. Характеристика природно-ресурсного капитала своего края по картам и статистическим материалам.</w:t>
      </w:r>
    </w:p>
    <w:p w:rsidR="00A57638" w:rsidRPr="0060586E" w:rsidRDefault="00E235EB" w:rsidP="0060586E">
      <w:pPr>
        <w:pStyle w:val="af5"/>
        <w:rPr>
          <w:sz w:val="28"/>
          <w:szCs w:val="28"/>
        </w:rPr>
      </w:pPr>
      <w:bookmarkStart w:id="479" w:name="bookmark1146"/>
      <w:r w:rsidRPr="0060586E">
        <w:rPr>
          <w:sz w:val="28"/>
          <w:szCs w:val="28"/>
        </w:rPr>
        <w:t>Тема 2. Геологическое строение, рельеф и полезные ископаемые</w:t>
      </w:r>
      <w:bookmarkEnd w:id="479"/>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w:t>
      </w:r>
      <w:r w:rsidRPr="0060586E">
        <w:rPr>
          <w:color w:val="auto"/>
          <w:sz w:val="28"/>
          <w:szCs w:val="28"/>
        </w:rPr>
        <w:lastRenderedPageBreak/>
        <w:t>основных групп полезных ископаемых по территории страны.</w:t>
      </w:r>
    </w:p>
    <w:p w:rsidR="00A57638" w:rsidRPr="0060586E" w:rsidRDefault="00E235EB" w:rsidP="0060586E">
      <w:pPr>
        <w:pStyle w:val="13"/>
        <w:spacing w:line="240" w:lineRule="auto"/>
        <w:jc w:val="both"/>
        <w:rPr>
          <w:color w:val="auto"/>
          <w:sz w:val="28"/>
          <w:szCs w:val="28"/>
        </w:rPr>
      </w:pPr>
      <w:r w:rsidRPr="0060586E">
        <w:rPr>
          <w:color w:val="auto"/>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60586E" w:rsidRDefault="00E235EB" w:rsidP="0060586E">
      <w:pPr>
        <w:pStyle w:val="af5"/>
        <w:rPr>
          <w:sz w:val="28"/>
          <w:szCs w:val="28"/>
        </w:rPr>
      </w:pPr>
      <w:bookmarkStart w:id="480" w:name="bookmark1148"/>
      <w:r w:rsidRPr="0060586E">
        <w:rPr>
          <w:sz w:val="28"/>
          <w:szCs w:val="28"/>
        </w:rPr>
        <w:t>Практические работы</w:t>
      </w:r>
      <w:bookmarkEnd w:id="480"/>
    </w:p>
    <w:p w:rsidR="00A57638" w:rsidRPr="0060586E" w:rsidRDefault="00E235EB" w:rsidP="0060586E">
      <w:pPr>
        <w:pStyle w:val="13"/>
        <w:numPr>
          <w:ilvl w:val="0"/>
          <w:numId w:val="90"/>
        </w:numPr>
        <w:tabs>
          <w:tab w:val="left" w:pos="529"/>
        </w:tabs>
        <w:spacing w:line="240" w:lineRule="auto"/>
        <w:jc w:val="both"/>
        <w:rPr>
          <w:color w:val="auto"/>
          <w:sz w:val="28"/>
          <w:szCs w:val="28"/>
        </w:rPr>
      </w:pPr>
      <w:r w:rsidRPr="0060586E">
        <w:rPr>
          <w:color w:val="auto"/>
          <w:sz w:val="28"/>
          <w:szCs w:val="28"/>
        </w:rPr>
        <w:t>Объяснение распространения по территории России опасных геологических явлений.</w:t>
      </w:r>
    </w:p>
    <w:p w:rsidR="00A57638" w:rsidRPr="0060586E" w:rsidRDefault="00E235EB" w:rsidP="0060586E">
      <w:pPr>
        <w:pStyle w:val="13"/>
        <w:numPr>
          <w:ilvl w:val="0"/>
          <w:numId w:val="90"/>
        </w:numPr>
        <w:tabs>
          <w:tab w:val="left" w:pos="730"/>
        </w:tabs>
        <w:spacing w:line="240" w:lineRule="auto"/>
        <w:jc w:val="both"/>
        <w:rPr>
          <w:color w:val="auto"/>
          <w:sz w:val="28"/>
          <w:szCs w:val="28"/>
        </w:rPr>
      </w:pPr>
      <w:r w:rsidRPr="0060586E">
        <w:rPr>
          <w:color w:val="auto"/>
          <w:sz w:val="28"/>
          <w:szCs w:val="28"/>
        </w:rPr>
        <w:t>Объяснение особенностей рельефа своего края.</w:t>
      </w:r>
    </w:p>
    <w:p w:rsidR="00A57638" w:rsidRPr="0060586E" w:rsidRDefault="00E235EB" w:rsidP="0060586E">
      <w:pPr>
        <w:pStyle w:val="af5"/>
        <w:rPr>
          <w:sz w:val="28"/>
          <w:szCs w:val="28"/>
        </w:rPr>
      </w:pPr>
      <w:bookmarkStart w:id="481" w:name="bookmark1150"/>
      <w:r w:rsidRPr="0060586E">
        <w:rPr>
          <w:sz w:val="28"/>
          <w:szCs w:val="28"/>
        </w:rPr>
        <w:t>Тема 3. Климат и климатические ресурсы</w:t>
      </w:r>
      <w:bookmarkEnd w:id="481"/>
    </w:p>
    <w:p w:rsidR="00A57638" w:rsidRPr="0060586E" w:rsidRDefault="00E235EB" w:rsidP="0060586E">
      <w:pPr>
        <w:pStyle w:val="13"/>
        <w:spacing w:line="240" w:lineRule="auto"/>
        <w:jc w:val="both"/>
        <w:rPr>
          <w:color w:val="auto"/>
          <w:sz w:val="28"/>
          <w:szCs w:val="28"/>
        </w:rPr>
      </w:pPr>
      <w:r w:rsidRPr="0060586E">
        <w:rPr>
          <w:color w:val="auto"/>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60586E" w:rsidRDefault="00E235EB" w:rsidP="0060586E">
      <w:pPr>
        <w:pStyle w:val="af5"/>
        <w:rPr>
          <w:sz w:val="28"/>
          <w:szCs w:val="28"/>
        </w:rPr>
      </w:pPr>
      <w:bookmarkStart w:id="482" w:name="bookmark1152"/>
      <w:r w:rsidRPr="0060586E">
        <w:rPr>
          <w:sz w:val="28"/>
          <w:szCs w:val="28"/>
        </w:rPr>
        <w:t>Практические работы</w:t>
      </w:r>
      <w:bookmarkEnd w:id="482"/>
    </w:p>
    <w:p w:rsidR="00A57638" w:rsidRPr="0060586E" w:rsidRDefault="00E235EB" w:rsidP="0060586E">
      <w:pPr>
        <w:pStyle w:val="13"/>
        <w:numPr>
          <w:ilvl w:val="0"/>
          <w:numId w:val="91"/>
        </w:numPr>
        <w:tabs>
          <w:tab w:val="left" w:pos="529"/>
        </w:tabs>
        <w:spacing w:line="240" w:lineRule="auto"/>
        <w:jc w:val="both"/>
        <w:rPr>
          <w:color w:val="auto"/>
          <w:sz w:val="28"/>
          <w:szCs w:val="28"/>
        </w:rPr>
      </w:pPr>
      <w:r w:rsidRPr="0060586E">
        <w:rPr>
          <w:color w:val="auto"/>
          <w:sz w:val="28"/>
          <w:szCs w:val="28"/>
        </w:rPr>
        <w:t>Описание и прогнозирование погоды территории по карте погоды.</w:t>
      </w:r>
    </w:p>
    <w:p w:rsidR="00A57638" w:rsidRPr="0060586E" w:rsidRDefault="00E235EB" w:rsidP="0060586E">
      <w:pPr>
        <w:pStyle w:val="13"/>
        <w:numPr>
          <w:ilvl w:val="0"/>
          <w:numId w:val="91"/>
        </w:numPr>
        <w:tabs>
          <w:tab w:val="left" w:pos="529"/>
        </w:tabs>
        <w:spacing w:line="240" w:lineRule="auto"/>
        <w:jc w:val="both"/>
        <w:rPr>
          <w:color w:val="auto"/>
          <w:sz w:val="28"/>
          <w:szCs w:val="28"/>
        </w:rPr>
      </w:pPr>
      <w:r w:rsidRPr="0060586E">
        <w:rPr>
          <w:color w:val="auto"/>
          <w:sz w:val="28"/>
          <w:szCs w:val="28"/>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60586E" w:rsidRDefault="00E235EB" w:rsidP="0060586E">
      <w:pPr>
        <w:pStyle w:val="13"/>
        <w:numPr>
          <w:ilvl w:val="0"/>
          <w:numId w:val="91"/>
        </w:numPr>
        <w:tabs>
          <w:tab w:val="left" w:pos="529"/>
        </w:tabs>
        <w:spacing w:line="240" w:lineRule="auto"/>
        <w:jc w:val="both"/>
        <w:rPr>
          <w:color w:val="auto"/>
          <w:sz w:val="28"/>
          <w:szCs w:val="28"/>
        </w:rPr>
      </w:pPr>
      <w:r w:rsidRPr="0060586E">
        <w:rPr>
          <w:color w:val="auto"/>
          <w:sz w:val="28"/>
          <w:szCs w:val="28"/>
        </w:rPr>
        <w:t>Оценка влияния основных климатических показателей своего края на жизнь и хозяйственную деятельность населения.</w:t>
      </w:r>
    </w:p>
    <w:p w:rsidR="00A57638" w:rsidRPr="0060586E" w:rsidRDefault="00E235EB" w:rsidP="0060586E">
      <w:pPr>
        <w:pStyle w:val="af5"/>
        <w:rPr>
          <w:sz w:val="28"/>
          <w:szCs w:val="28"/>
        </w:rPr>
      </w:pPr>
      <w:bookmarkStart w:id="483" w:name="bookmark1154"/>
      <w:r w:rsidRPr="0060586E">
        <w:rPr>
          <w:sz w:val="28"/>
          <w:szCs w:val="28"/>
        </w:rPr>
        <w:t>Тема 4. Моря России. Внутренние воды и водные ресурсы</w:t>
      </w:r>
      <w:bookmarkEnd w:id="483"/>
    </w:p>
    <w:p w:rsidR="00A57638" w:rsidRPr="0060586E" w:rsidRDefault="00E235EB" w:rsidP="0060586E">
      <w:pPr>
        <w:pStyle w:val="13"/>
        <w:spacing w:line="240" w:lineRule="auto"/>
        <w:jc w:val="both"/>
        <w:rPr>
          <w:color w:val="auto"/>
          <w:sz w:val="28"/>
          <w:szCs w:val="28"/>
        </w:rPr>
      </w:pPr>
      <w:r w:rsidRPr="0060586E">
        <w:rPr>
          <w:color w:val="auto"/>
          <w:sz w:val="28"/>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w:t>
      </w:r>
      <w:r w:rsidRPr="0060586E">
        <w:rPr>
          <w:color w:val="auto"/>
          <w:sz w:val="28"/>
          <w:szCs w:val="28"/>
        </w:rPr>
        <w:lastRenderedPageBreak/>
        <w:t>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60586E" w:rsidRDefault="00E235EB" w:rsidP="0060586E">
      <w:pPr>
        <w:pStyle w:val="af5"/>
        <w:rPr>
          <w:sz w:val="28"/>
          <w:szCs w:val="28"/>
        </w:rPr>
      </w:pPr>
      <w:bookmarkStart w:id="484" w:name="bookmark1156"/>
      <w:r w:rsidRPr="0060586E">
        <w:rPr>
          <w:sz w:val="28"/>
          <w:szCs w:val="28"/>
        </w:rPr>
        <w:t>Практические работы</w:t>
      </w:r>
      <w:bookmarkEnd w:id="484"/>
    </w:p>
    <w:p w:rsidR="00A57638" w:rsidRPr="0060586E" w:rsidRDefault="00E235EB" w:rsidP="0060586E">
      <w:pPr>
        <w:pStyle w:val="13"/>
        <w:numPr>
          <w:ilvl w:val="0"/>
          <w:numId w:val="92"/>
        </w:numPr>
        <w:tabs>
          <w:tab w:val="left" w:pos="529"/>
        </w:tabs>
        <w:spacing w:line="240" w:lineRule="auto"/>
        <w:jc w:val="both"/>
        <w:rPr>
          <w:color w:val="auto"/>
          <w:sz w:val="28"/>
          <w:szCs w:val="28"/>
        </w:rPr>
      </w:pPr>
      <w:r w:rsidRPr="0060586E">
        <w:rPr>
          <w:color w:val="auto"/>
          <w:sz w:val="28"/>
          <w:szCs w:val="28"/>
        </w:rPr>
        <w:t>Сравнение особенностей режима и характера течения двух рек России.</w:t>
      </w:r>
    </w:p>
    <w:p w:rsidR="00A57638" w:rsidRPr="0060586E" w:rsidRDefault="00E235EB" w:rsidP="0060586E">
      <w:pPr>
        <w:pStyle w:val="13"/>
        <w:numPr>
          <w:ilvl w:val="0"/>
          <w:numId w:val="92"/>
        </w:numPr>
        <w:tabs>
          <w:tab w:val="left" w:pos="529"/>
        </w:tabs>
        <w:spacing w:line="240" w:lineRule="auto"/>
        <w:jc w:val="both"/>
        <w:rPr>
          <w:color w:val="auto"/>
          <w:sz w:val="28"/>
          <w:szCs w:val="28"/>
        </w:rPr>
      </w:pPr>
      <w:r w:rsidRPr="0060586E">
        <w:rPr>
          <w:color w:val="auto"/>
          <w:sz w:val="28"/>
          <w:szCs w:val="28"/>
        </w:rPr>
        <w:t>Объяснение распространения опасных гидрологических природных явлений на территории страны.</w:t>
      </w:r>
    </w:p>
    <w:p w:rsidR="00A57638" w:rsidRPr="0060586E" w:rsidRDefault="00E235EB" w:rsidP="0060586E">
      <w:pPr>
        <w:pStyle w:val="af5"/>
        <w:rPr>
          <w:sz w:val="28"/>
          <w:szCs w:val="28"/>
        </w:rPr>
      </w:pPr>
      <w:bookmarkStart w:id="485" w:name="bookmark1158"/>
      <w:r w:rsidRPr="0060586E">
        <w:rPr>
          <w:sz w:val="28"/>
          <w:szCs w:val="28"/>
        </w:rPr>
        <w:t>Тема 5. Природно-хозяйственные зоны</w:t>
      </w:r>
      <w:bookmarkEnd w:id="485"/>
    </w:p>
    <w:p w:rsidR="00A57638" w:rsidRPr="0060586E" w:rsidRDefault="00E235EB" w:rsidP="0060586E">
      <w:pPr>
        <w:pStyle w:val="13"/>
        <w:spacing w:line="240" w:lineRule="auto"/>
        <w:jc w:val="both"/>
        <w:rPr>
          <w:color w:val="auto"/>
          <w:sz w:val="28"/>
          <w:szCs w:val="28"/>
        </w:rPr>
      </w:pPr>
      <w:r w:rsidRPr="0060586E">
        <w:rPr>
          <w:color w:val="auto"/>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60586E" w:rsidRDefault="00E235EB" w:rsidP="0060586E">
      <w:pPr>
        <w:pStyle w:val="13"/>
        <w:spacing w:line="240" w:lineRule="auto"/>
        <w:jc w:val="both"/>
        <w:rPr>
          <w:color w:val="auto"/>
          <w:sz w:val="28"/>
          <w:szCs w:val="28"/>
        </w:rPr>
      </w:pPr>
      <w:r w:rsidRPr="0060586E">
        <w:rPr>
          <w:color w:val="auto"/>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Природно-хозяйственные зоны России: взаимосвязь и взаимообусловленность их компонентов.</w:t>
      </w:r>
    </w:p>
    <w:p w:rsidR="00A57638" w:rsidRPr="0060586E" w:rsidRDefault="00E235EB" w:rsidP="0060586E">
      <w:pPr>
        <w:pStyle w:val="13"/>
        <w:spacing w:line="240" w:lineRule="auto"/>
        <w:jc w:val="both"/>
        <w:rPr>
          <w:color w:val="auto"/>
          <w:sz w:val="28"/>
          <w:szCs w:val="28"/>
        </w:rPr>
      </w:pPr>
      <w:r w:rsidRPr="0060586E">
        <w:rPr>
          <w:color w:val="auto"/>
          <w:sz w:val="28"/>
          <w:szCs w:val="28"/>
        </w:rPr>
        <w:t>Высотная поясность в горах на территории России.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60586E" w:rsidRDefault="00E235EB" w:rsidP="0060586E">
      <w:pPr>
        <w:pStyle w:val="af5"/>
        <w:rPr>
          <w:sz w:val="28"/>
          <w:szCs w:val="28"/>
        </w:rPr>
      </w:pPr>
      <w:bookmarkStart w:id="486" w:name="bookmark1160"/>
      <w:r w:rsidRPr="0060586E">
        <w:rPr>
          <w:sz w:val="28"/>
          <w:szCs w:val="28"/>
        </w:rPr>
        <w:t>Практические работы</w:t>
      </w:r>
      <w:bookmarkEnd w:id="486"/>
    </w:p>
    <w:p w:rsidR="00A57638" w:rsidRPr="0060586E" w:rsidRDefault="00E235EB" w:rsidP="0060586E">
      <w:pPr>
        <w:pStyle w:val="13"/>
        <w:numPr>
          <w:ilvl w:val="0"/>
          <w:numId w:val="93"/>
        </w:numPr>
        <w:tabs>
          <w:tab w:val="left" w:pos="529"/>
        </w:tabs>
        <w:spacing w:line="240" w:lineRule="auto"/>
        <w:jc w:val="both"/>
        <w:rPr>
          <w:color w:val="auto"/>
          <w:sz w:val="28"/>
          <w:szCs w:val="28"/>
        </w:rPr>
      </w:pPr>
      <w:r w:rsidRPr="0060586E">
        <w:rPr>
          <w:color w:val="auto"/>
          <w:sz w:val="28"/>
          <w:szCs w:val="28"/>
        </w:rPr>
        <w:t>Объяснение различий структуры высотной поясности в горных системах.</w:t>
      </w:r>
    </w:p>
    <w:p w:rsidR="00A57638" w:rsidRPr="0060586E" w:rsidRDefault="00E235EB" w:rsidP="0060586E">
      <w:pPr>
        <w:pStyle w:val="13"/>
        <w:numPr>
          <w:ilvl w:val="0"/>
          <w:numId w:val="93"/>
        </w:numPr>
        <w:tabs>
          <w:tab w:val="left" w:pos="529"/>
        </w:tabs>
        <w:spacing w:line="240" w:lineRule="auto"/>
        <w:jc w:val="both"/>
        <w:rPr>
          <w:color w:val="auto"/>
          <w:sz w:val="28"/>
          <w:szCs w:val="28"/>
        </w:rPr>
      </w:pPr>
      <w:r w:rsidRPr="0060586E">
        <w:rPr>
          <w:color w:val="auto"/>
          <w:sz w:val="28"/>
          <w:szCs w:val="28"/>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60586E" w:rsidRDefault="00E235EB" w:rsidP="0060586E">
      <w:pPr>
        <w:pStyle w:val="af5"/>
        <w:rPr>
          <w:sz w:val="28"/>
          <w:szCs w:val="28"/>
        </w:rPr>
      </w:pPr>
      <w:bookmarkStart w:id="487" w:name="bookmark1162"/>
      <w:r w:rsidRPr="0060586E">
        <w:rPr>
          <w:sz w:val="28"/>
          <w:szCs w:val="28"/>
        </w:rPr>
        <w:t>РАЗДЕЛ 3. НАСЕЛЕНИЕ РОССИИ</w:t>
      </w:r>
      <w:bookmarkEnd w:id="487"/>
    </w:p>
    <w:p w:rsidR="00D14B42" w:rsidRPr="0060586E" w:rsidRDefault="00D14B42" w:rsidP="0060586E">
      <w:pPr>
        <w:pStyle w:val="af5"/>
        <w:rPr>
          <w:sz w:val="28"/>
          <w:szCs w:val="28"/>
        </w:rPr>
      </w:pPr>
      <w:bookmarkStart w:id="488" w:name="bookmark1164"/>
    </w:p>
    <w:p w:rsidR="00A57638" w:rsidRPr="0060586E" w:rsidRDefault="00E235EB" w:rsidP="0060586E">
      <w:pPr>
        <w:pStyle w:val="af5"/>
        <w:rPr>
          <w:sz w:val="28"/>
          <w:szCs w:val="28"/>
        </w:rPr>
      </w:pPr>
      <w:r w:rsidRPr="0060586E">
        <w:rPr>
          <w:sz w:val="28"/>
          <w:szCs w:val="28"/>
        </w:rPr>
        <w:t>Тема 1. Численность населения России</w:t>
      </w:r>
      <w:bookmarkEnd w:id="488"/>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Динамика численности населения России в </w:t>
      </w:r>
      <w:r w:rsidRPr="0060586E">
        <w:rPr>
          <w:color w:val="auto"/>
          <w:sz w:val="28"/>
          <w:szCs w:val="28"/>
          <w:lang w:val="en-US" w:eastAsia="en-US" w:bidi="en-US"/>
        </w:rPr>
        <w:t>XX</w:t>
      </w:r>
      <w:r w:rsidRPr="0060586E">
        <w:rPr>
          <w:color w:val="auto"/>
          <w:sz w:val="28"/>
          <w:szCs w:val="28"/>
          <w:lang w:eastAsia="en-US" w:bidi="en-US"/>
        </w:rPr>
        <w:t>—</w:t>
      </w:r>
      <w:r w:rsidRPr="0060586E">
        <w:rPr>
          <w:color w:val="auto"/>
          <w:sz w:val="28"/>
          <w:szCs w:val="28"/>
          <w:lang w:val="en-US" w:eastAsia="en-US" w:bidi="en-US"/>
        </w:rPr>
        <w:t>XXI</w:t>
      </w:r>
      <w:r w:rsidRPr="0060586E">
        <w:rPr>
          <w:color w:val="auto"/>
          <w:sz w:val="28"/>
          <w:szCs w:val="28"/>
        </w:rPr>
        <w:t xml:space="preserve">вв. и факторы, определяющие её. </w:t>
      </w:r>
      <w:r w:rsidRPr="0060586E">
        <w:rPr>
          <w:i/>
          <w:iCs/>
          <w:color w:val="auto"/>
          <w:sz w:val="28"/>
          <w:szCs w:val="28"/>
        </w:rPr>
        <w:t>Переписи населения России.</w:t>
      </w:r>
      <w:r w:rsidRPr="0060586E">
        <w:rPr>
          <w:color w:val="auto"/>
          <w:sz w:val="28"/>
          <w:szCs w:val="28"/>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0586E">
        <w:rPr>
          <w:i/>
          <w:iCs/>
          <w:color w:val="auto"/>
          <w:sz w:val="28"/>
          <w:szCs w:val="28"/>
        </w:rPr>
        <w:t>Причины миграций и основные направления миграционных потоков России в разные исторические периоды.</w:t>
      </w:r>
      <w:r w:rsidRPr="0060586E">
        <w:rPr>
          <w:color w:val="auto"/>
          <w:sz w:val="28"/>
          <w:szCs w:val="28"/>
        </w:rPr>
        <w:t xml:space="preserve"> Государственная миграционная политика Российской Федерации. Различные варианты прогнозов изменения </w:t>
      </w:r>
      <w:r w:rsidRPr="0060586E">
        <w:rPr>
          <w:color w:val="auto"/>
          <w:sz w:val="28"/>
          <w:szCs w:val="28"/>
        </w:rPr>
        <w:lastRenderedPageBreak/>
        <w:t>численности населения России.</w:t>
      </w:r>
    </w:p>
    <w:p w:rsidR="00A57638" w:rsidRPr="0060586E" w:rsidRDefault="00E235EB" w:rsidP="0060586E">
      <w:pPr>
        <w:pStyle w:val="af5"/>
        <w:rPr>
          <w:sz w:val="28"/>
          <w:szCs w:val="28"/>
        </w:rPr>
      </w:pPr>
      <w:bookmarkStart w:id="489" w:name="bookmark1166"/>
      <w:r w:rsidRPr="0060586E">
        <w:rPr>
          <w:sz w:val="28"/>
          <w:szCs w:val="28"/>
        </w:rPr>
        <w:t>Практическая работа</w:t>
      </w:r>
      <w:bookmarkEnd w:id="489"/>
    </w:p>
    <w:p w:rsidR="00A57638" w:rsidRPr="0060586E" w:rsidRDefault="00E235EB" w:rsidP="0060586E">
      <w:pPr>
        <w:pStyle w:val="13"/>
        <w:spacing w:line="240" w:lineRule="auto"/>
        <w:jc w:val="both"/>
        <w:rPr>
          <w:color w:val="auto"/>
          <w:sz w:val="28"/>
          <w:szCs w:val="28"/>
        </w:rPr>
      </w:pPr>
      <w:r w:rsidRPr="0060586E">
        <w:rPr>
          <w:color w:val="auto"/>
          <w:sz w:val="28"/>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60586E" w:rsidRDefault="00E235EB" w:rsidP="0060586E">
      <w:pPr>
        <w:pStyle w:val="af5"/>
        <w:rPr>
          <w:sz w:val="28"/>
          <w:szCs w:val="28"/>
        </w:rPr>
      </w:pPr>
      <w:bookmarkStart w:id="490" w:name="bookmark1168"/>
      <w:r w:rsidRPr="0060586E">
        <w:rPr>
          <w:sz w:val="28"/>
          <w:szCs w:val="28"/>
        </w:rPr>
        <w:t>Тема 2. Территориальные особенности размещения населения России</w:t>
      </w:r>
      <w:bookmarkEnd w:id="490"/>
    </w:p>
    <w:p w:rsidR="00A57638" w:rsidRPr="0060586E" w:rsidRDefault="00E235EB" w:rsidP="0060586E">
      <w:pPr>
        <w:pStyle w:val="13"/>
        <w:spacing w:line="240" w:lineRule="auto"/>
        <w:jc w:val="both"/>
        <w:rPr>
          <w:color w:val="auto"/>
          <w:sz w:val="28"/>
          <w:szCs w:val="28"/>
        </w:rPr>
      </w:pPr>
      <w:r w:rsidRPr="0060586E">
        <w:rPr>
          <w:color w:val="auto"/>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60586E" w:rsidRDefault="00E235EB" w:rsidP="0060586E">
      <w:pPr>
        <w:pStyle w:val="af5"/>
        <w:rPr>
          <w:sz w:val="28"/>
          <w:szCs w:val="28"/>
        </w:rPr>
      </w:pPr>
      <w:bookmarkStart w:id="491" w:name="bookmark1170"/>
      <w:r w:rsidRPr="0060586E">
        <w:rPr>
          <w:sz w:val="28"/>
          <w:szCs w:val="28"/>
        </w:rPr>
        <w:t>Тема 3. Народы и религии России</w:t>
      </w:r>
      <w:bookmarkEnd w:id="491"/>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Россия — многонациональное государство. Многонациональность как специфический фактор формирования и развития России. </w:t>
      </w:r>
      <w:r w:rsidRPr="0060586E">
        <w:rPr>
          <w:i/>
          <w:iCs/>
          <w:color w:val="auto"/>
          <w:sz w:val="28"/>
          <w:szCs w:val="28"/>
        </w:rPr>
        <w:t>Языковая классификация народов России.</w:t>
      </w:r>
      <w:r w:rsidRPr="0060586E">
        <w:rPr>
          <w:color w:val="auto"/>
          <w:sz w:val="28"/>
          <w:szCs w:val="28"/>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60586E" w:rsidRDefault="00E235EB" w:rsidP="0060586E">
      <w:pPr>
        <w:pStyle w:val="af5"/>
        <w:rPr>
          <w:sz w:val="28"/>
          <w:szCs w:val="28"/>
        </w:rPr>
      </w:pPr>
      <w:bookmarkStart w:id="492" w:name="bookmark1172"/>
      <w:r w:rsidRPr="0060586E">
        <w:rPr>
          <w:sz w:val="28"/>
          <w:szCs w:val="28"/>
        </w:rPr>
        <w:t>Практическая работа</w:t>
      </w:r>
      <w:bookmarkEnd w:id="492"/>
    </w:p>
    <w:p w:rsidR="00A57638" w:rsidRPr="0060586E" w:rsidRDefault="00E235EB" w:rsidP="0060586E">
      <w:pPr>
        <w:pStyle w:val="13"/>
        <w:spacing w:line="240" w:lineRule="auto"/>
        <w:jc w:val="both"/>
        <w:rPr>
          <w:color w:val="auto"/>
          <w:sz w:val="28"/>
          <w:szCs w:val="28"/>
        </w:rPr>
      </w:pPr>
      <w:r w:rsidRPr="0060586E">
        <w:rPr>
          <w:color w:val="auto"/>
          <w:sz w:val="28"/>
          <w:szCs w:val="28"/>
        </w:rPr>
        <w:t>1. Построение картограммы «Доля титульных этносов в численности населения республик и автономных округов РФ».</w:t>
      </w:r>
    </w:p>
    <w:p w:rsidR="00A57638" w:rsidRPr="0060586E" w:rsidRDefault="00E235EB" w:rsidP="0060586E">
      <w:pPr>
        <w:pStyle w:val="af5"/>
        <w:rPr>
          <w:sz w:val="28"/>
          <w:szCs w:val="28"/>
        </w:rPr>
      </w:pPr>
      <w:bookmarkStart w:id="493" w:name="bookmark1174"/>
      <w:r w:rsidRPr="0060586E">
        <w:rPr>
          <w:sz w:val="28"/>
          <w:szCs w:val="28"/>
        </w:rPr>
        <w:t>Тема 4. Половой и возрастной состав населения России</w:t>
      </w:r>
      <w:bookmarkEnd w:id="493"/>
    </w:p>
    <w:p w:rsidR="00A57638" w:rsidRPr="0060586E" w:rsidRDefault="00E235EB" w:rsidP="0060586E">
      <w:pPr>
        <w:pStyle w:val="13"/>
        <w:spacing w:line="240" w:lineRule="auto"/>
        <w:jc w:val="both"/>
        <w:rPr>
          <w:color w:val="auto"/>
          <w:sz w:val="28"/>
          <w:szCs w:val="28"/>
        </w:rPr>
      </w:pPr>
      <w:r w:rsidRPr="0060586E">
        <w:rPr>
          <w:color w:val="auto"/>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60586E" w:rsidRDefault="00E235EB" w:rsidP="0060586E">
      <w:pPr>
        <w:pStyle w:val="af5"/>
        <w:rPr>
          <w:sz w:val="28"/>
          <w:szCs w:val="28"/>
        </w:rPr>
      </w:pPr>
      <w:bookmarkStart w:id="494" w:name="bookmark1176"/>
      <w:r w:rsidRPr="0060586E">
        <w:rPr>
          <w:sz w:val="28"/>
          <w:szCs w:val="28"/>
        </w:rPr>
        <w:t>Практическая работа</w:t>
      </w:r>
      <w:bookmarkEnd w:id="494"/>
    </w:p>
    <w:p w:rsidR="00A57638" w:rsidRPr="0060586E" w:rsidRDefault="00E235EB" w:rsidP="0060586E">
      <w:pPr>
        <w:pStyle w:val="13"/>
        <w:spacing w:line="240" w:lineRule="auto"/>
        <w:jc w:val="both"/>
        <w:rPr>
          <w:color w:val="auto"/>
          <w:sz w:val="28"/>
          <w:szCs w:val="28"/>
        </w:rPr>
      </w:pPr>
      <w:r w:rsidRPr="0060586E">
        <w:rPr>
          <w:color w:val="auto"/>
          <w:sz w:val="28"/>
          <w:szCs w:val="28"/>
        </w:rPr>
        <w:t>1. Объяснение динамики половозрастного состава населения России на основе анализа половозрастных пирамид.</w:t>
      </w:r>
    </w:p>
    <w:p w:rsidR="00A57638" w:rsidRPr="0060586E" w:rsidRDefault="00E235EB" w:rsidP="0060586E">
      <w:pPr>
        <w:pStyle w:val="af5"/>
        <w:rPr>
          <w:sz w:val="28"/>
          <w:szCs w:val="28"/>
        </w:rPr>
      </w:pPr>
      <w:bookmarkStart w:id="495" w:name="bookmark1178"/>
      <w:r w:rsidRPr="0060586E">
        <w:rPr>
          <w:sz w:val="28"/>
          <w:szCs w:val="28"/>
        </w:rPr>
        <w:t>Тема 5. Человеческий капитал России</w:t>
      </w:r>
      <w:bookmarkEnd w:id="495"/>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60586E" w:rsidRDefault="00E235EB" w:rsidP="0060586E">
      <w:pPr>
        <w:pStyle w:val="af5"/>
        <w:rPr>
          <w:sz w:val="28"/>
          <w:szCs w:val="28"/>
        </w:rPr>
      </w:pPr>
      <w:bookmarkStart w:id="496" w:name="bookmark1180"/>
      <w:r w:rsidRPr="0060586E">
        <w:rPr>
          <w:sz w:val="28"/>
          <w:szCs w:val="28"/>
        </w:rPr>
        <w:t>Практическая работа</w:t>
      </w:r>
      <w:bookmarkEnd w:id="496"/>
    </w:p>
    <w:p w:rsidR="00A57638" w:rsidRPr="0060586E" w:rsidRDefault="00E235EB" w:rsidP="0060586E">
      <w:pPr>
        <w:pStyle w:val="13"/>
        <w:numPr>
          <w:ilvl w:val="0"/>
          <w:numId w:val="94"/>
        </w:numPr>
        <w:tabs>
          <w:tab w:val="left" w:pos="538"/>
        </w:tabs>
        <w:spacing w:line="240" w:lineRule="auto"/>
        <w:jc w:val="both"/>
        <w:rPr>
          <w:color w:val="auto"/>
          <w:sz w:val="28"/>
          <w:szCs w:val="28"/>
        </w:rPr>
      </w:pPr>
      <w:r w:rsidRPr="0060586E">
        <w:rPr>
          <w:color w:val="auto"/>
          <w:sz w:val="28"/>
          <w:szCs w:val="28"/>
        </w:rPr>
        <w:t>Классификация Федеральных округов по особенностям естественного и механического движения населения.</w:t>
      </w:r>
    </w:p>
    <w:p w:rsidR="00A57638" w:rsidRPr="0060586E" w:rsidRDefault="00E235EB" w:rsidP="0060586E">
      <w:pPr>
        <w:pStyle w:val="af5"/>
        <w:rPr>
          <w:sz w:val="28"/>
          <w:szCs w:val="28"/>
        </w:rPr>
      </w:pPr>
      <w:bookmarkStart w:id="497" w:name="bookmark1182"/>
      <w:r w:rsidRPr="0060586E">
        <w:rPr>
          <w:sz w:val="28"/>
          <w:szCs w:val="28"/>
        </w:rPr>
        <w:t>9 КЛАСС</w:t>
      </w:r>
      <w:bookmarkEnd w:id="497"/>
    </w:p>
    <w:p w:rsidR="00D14B42" w:rsidRPr="0060586E" w:rsidRDefault="00D14B42" w:rsidP="0060586E">
      <w:pPr>
        <w:pStyle w:val="af5"/>
        <w:rPr>
          <w:sz w:val="28"/>
          <w:szCs w:val="28"/>
        </w:rPr>
      </w:pPr>
      <w:bookmarkStart w:id="498" w:name="bookmark1184"/>
    </w:p>
    <w:p w:rsidR="00A57638" w:rsidRPr="0060586E" w:rsidRDefault="00E235EB" w:rsidP="0060586E">
      <w:pPr>
        <w:pStyle w:val="af5"/>
        <w:rPr>
          <w:sz w:val="28"/>
          <w:szCs w:val="28"/>
        </w:rPr>
      </w:pPr>
      <w:r w:rsidRPr="0060586E">
        <w:rPr>
          <w:sz w:val="28"/>
          <w:szCs w:val="28"/>
        </w:rPr>
        <w:t>РАЗДЕЛ 4. ХОЗЯЙСТВО РОССИИ</w:t>
      </w:r>
      <w:bookmarkEnd w:id="498"/>
    </w:p>
    <w:p w:rsidR="00D14B42" w:rsidRPr="0060586E" w:rsidRDefault="00D14B42" w:rsidP="0060586E">
      <w:pPr>
        <w:pStyle w:val="af5"/>
        <w:rPr>
          <w:sz w:val="28"/>
          <w:szCs w:val="28"/>
        </w:rPr>
      </w:pPr>
      <w:bookmarkStart w:id="499" w:name="bookmark1186"/>
    </w:p>
    <w:p w:rsidR="00A57638" w:rsidRPr="0060586E" w:rsidRDefault="00E235EB" w:rsidP="0060586E">
      <w:pPr>
        <w:pStyle w:val="af5"/>
        <w:rPr>
          <w:sz w:val="28"/>
          <w:szCs w:val="28"/>
        </w:rPr>
      </w:pPr>
      <w:r w:rsidRPr="0060586E">
        <w:rPr>
          <w:sz w:val="28"/>
          <w:szCs w:val="28"/>
        </w:rPr>
        <w:t>Тема 1. Общая характеристика хозяйства России</w:t>
      </w:r>
      <w:bookmarkEnd w:id="499"/>
    </w:p>
    <w:p w:rsidR="00A57638" w:rsidRPr="0060586E" w:rsidRDefault="00E235EB" w:rsidP="0060586E">
      <w:pPr>
        <w:pStyle w:val="13"/>
        <w:spacing w:line="240" w:lineRule="auto"/>
        <w:jc w:val="both"/>
        <w:rPr>
          <w:color w:val="auto"/>
          <w:sz w:val="28"/>
          <w:szCs w:val="28"/>
        </w:rPr>
      </w:pPr>
      <w:r w:rsidRPr="0060586E">
        <w:rPr>
          <w:color w:val="auto"/>
          <w:sz w:val="28"/>
          <w:szCs w:val="28"/>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60586E" w:rsidRDefault="00E235EB" w:rsidP="0060586E">
      <w:pPr>
        <w:pStyle w:val="af5"/>
        <w:rPr>
          <w:sz w:val="28"/>
          <w:szCs w:val="28"/>
        </w:rPr>
      </w:pPr>
      <w:bookmarkStart w:id="500" w:name="bookmark1188"/>
      <w:r w:rsidRPr="0060586E">
        <w:rPr>
          <w:sz w:val="28"/>
          <w:szCs w:val="28"/>
        </w:rPr>
        <w:t>Тема 2. Топливно-энергетический комплекс (ТЭК)</w:t>
      </w:r>
      <w:bookmarkEnd w:id="500"/>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0586E">
        <w:rPr>
          <w:i/>
          <w:iCs/>
          <w:color w:val="auto"/>
          <w:sz w:val="28"/>
          <w:szCs w:val="28"/>
        </w:rPr>
        <w:t>Основные положения «Энергетической стратегии России на период до 2035 года».</w:t>
      </w:r>
    </w:p>
    <w:p w:rsidR="00A57638" w:rsidRPr="0060586E" w:rsidRDefault="00E235EB" w:rsidP="0060586E">
      <w:pPr>
        <w:pStyle w:val="af5"/>
        <w:rPr>
          <w:sz w:val="28"/>
          <w:szCs w:val="28"/>
        </w:rPr>
      </w:pPr>
      <w:bookmarkStart w:id="501" w:name="bookmark1190"/>
      <w:r w:rsidRPr="0060586E">
        <w:rPr>
          <w:sz w:val="28"/>
          <w:szCs w:val="28"/>
        </w:rPr>
        <w:t>Практические работы</w:t>
      </w:r>
      <w:bookmarkEnd w:id="501"/>
    </w:p>
    <w:p w:rsidR="00A57638" w:rsidRPr="0060586E" w:rsidRDefault="00E235EB" w:rsidP="0060586E">
      <w:pPr>
        <w:pStyle w:val="13"/>
        <w:numPr>
          <w:ilvl w:val="0"/>
          <w:numId w:val="95"/>
        </w:numPr>
        <w:tabs>
          <w:tab w:val="left" w:pos="529"/>
        </w:tabs>
        <w:spacing w:line="240" w:lineRule="auto"/>
        <w:jc w:val="both"/>
        <w:rPr>
          <w:color w:val="auto"/>
          <w:sz w:val="28"/>
          <w:szCs w:val="28"/>
        </w:rPr>
      </w:pPr>
      <w:r w:rsidRPr="0060586E">
        <w:rPr>
          <w:color w:val="auto"/>
          <w:sz w:val="28"/>
          <w:szCs w:val="28"/>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60586E" w:rsidRDefault="00E235EB" w:rsidP="0060586E">
      <w:pPr>
        <w:pStyle w:val="13"/>
        <w:numPr>
          <w:ilvl w:val="0"/>
          <w:numId w:val="95"/>
        </w:numPr>
        <w:tabs>
          <w:tab w:val="left" w:pos="529"/>
        </w:tabs>
        <w:spacing w:line="240" w:lineRule="auto"/>
        <w:jc w:val="both"/>
        <w:rPr>
          <w:color w:val="auto"/>
          <w:sz w:val="28"/>
          <w:szCs w:val="28"/>
        </w:rPr>
      </w:pPr>
      <w:r w:rsidRPr="0060586E">
        <w:rPr>
          <w:color w:val="auto"/>
          <w:sz w:val="28"/>
          <w:szCs w:val="28"/>
        </w:rPr>
        <w:t>Сравнительная оценка возможностей для развития энергетики ВИЭ в отдельных регионах страны.</w:t>
      </w:r>
    </w:p>
    <w:p w:rsidR="00A57638" w:rsidRPr="0060586E" w:rsidRDefault="00E235EB" w:rsidP="0060586E">
      <w:pPr>
        <w:pStyle w:val="af5"/>
        <w:rPr>
          <w:sz w:val="28"/>
          <w:szCs w:val="28"/>
        </w:rPr>
      </w:pPr>
      <w:bookmarkStart w:id="502" w:name="bookmark1192"/>
      <w:r w:rsidRPr="0060586E">
        <w:rPr>
          <w:sz w:val="28"/>
          <w:szCs w:val="28"/>
        </w:rPr>
        <w:t>Тема 3. Металлургический комплекс</w:t>
      </w:r>
      <w:bookmarkEnd w:id="502"/>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60586E">
        <w:rPr>
          <w:i/>
          <w:iCs/>
          <w:color w:val="auto"/>
          <w:sz w:val="28"/>
          <w:szCs w:val="28"/>
        </w:rPr>
        <w:t>Основные положения «Стратегии развития чёрной и цветной металлургии России до 2030 года».</w:t>
      </w:r>
    </w:p>
    <w:p w:rsidR="00A57638" w:rsidRPr="0060586E" w:rsidRDefault="00E235EB" w:rsidP="0060586E">
      <w:pPr>
        <w:pStyle w:val="af5"/>
        <w:rPr>
          <w:sz w:val="28"/>
          <w:szCs w:val="28"/>
        </w:rPr>
      </w:pPr>
      <w:bookmarkStart w:id="503" w:name="bookmark1194"/>
      <w:r w:rsidRPr="0060586E">
        <w:rPr>
          <w:sz w:val="28"/>
          <w:szCs w:val="28"/>
        </w:rPr>
        <w:lastRenderedPageBreak/>
        <w:t>Тема 4. Машиностроительный комплекс</w:t>
      </w:r>
      <w:bookmarkEnd w:id="503"/>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0586E">
        <w:rPr>
          <w:i/>
          <w:iCs/>
          <w:color w:val="auto"/>
          <w:sz w:val="28"/>
          <w:szCs w:val="28"/>
        </w:rPr>
        <w:t>Основные положения документов, определяющих стратегию развития отраслей машиностроительного комплекса.</w:t>
      </w:r>
    </w:p>
    <w:p w:rsidR="00A57638" w:rsidRPr="0060586E" w:rsidRDefault="00E235EB" w:rsidP="0060586E">
      <w:pPr>
        <w:pStyle w:val="af5"/>
        <w:rPr>
          <w:sz w:val="28"/>
          <w:szCs w:val="28"/>
        </w:rPr>
      </w:pPr>
      <w:bookmarkStart w:id="504" w:name="bookmark1196"/>
      <w:r w:rsidRPr="0060586E">
        <w:rPr>
          <w:sz w:val="28"/>
          <w:szCs w:val="28"/>
        </w:rPr>
        <w:t>Практическая работа</w:t>
      </w:r>
      <w:bookmarkEnd w:id="504"/>
    </w:p>
    <w:p w:rsidR="00A57638" w:rsidRPr="0060586E" w:rsidRDefault="00E235EB" w:rsidP="0060586E">
      <w:pPr>
        <w:pStyle w:val="13"/>
        <w:spacing w:line="240" w:lineRule="auto"/>
        <w:jc w:val="both"/>
        <w:rPr>
          <w:color w:val="auto"/>
          <w:sz w:val="28"/>
          <w:szCs w:val="28"/>
        </w:rPr>
      </w:pPr>
      <w:r w:rsidRPr="0060586E">
        <w:rPr>
          <w:color w:val="auto"/>
          <w:sz w:val="28"/>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60586E" w:rsidRDefault="00E235EB" w:rsidP="0060586E">
      <w:pPr>
        <w:pStyle w:val="af5"/>
        <w:rPr>
          <w:sz w:val="28"/>
          <w:szCs w:val="28"/>
        </w:rPr>
      </w:pPr>
      <w:bookmarkStart w:id="505" w:name="bookmark1198"/>
      <w:r w:rsidRPr="0060586E">
        <w:rPr>
          <w:sz w:val="28"/>
          <w:szCs w:val="28"/>
        </w:rPr>
        <w:t>Тема 5. Химико-лесной комплекс</w:t>
      </w:r>
      <w:bookmarkEnd w:id="505"/>
    </w:p>
    <w:p w:rsidR="00D14B42" w:rsidRPr="0060586E" w:rsidRDefault="00D14B42" w:rsidP="0060586E">
      <w:pPr>
        <w:pStyle w:val="af5"/>
        <w:rPr>
          <w:sz w:val="28"/>
          <w:szCs w:val="28"/>
        </w:rPr>
      </w:pPr>
    </w:p>
    <w:p w:rsidR="00A57638" w:rsidRPr="0060586E" w:rsidRDefault="00E235EB" w:rsidP="0060586E">
      <w:pPr>
        <w:pStyle w:val="af5"/>
        <w:rPr>
          <w:sz w:val="28"/>
          <w:szCs w:val="28"/>
        </w:rPr>
      </w:pPr>
      <w:r w:rsidRPr="0060586E">
        <w:rPr>
          <w:sz w:val="28"/>
          <w:szCs w:val="28"/>
        </w:rPr>
        <w:t>Химическая промышленность</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0586E">
        <w:rPr>
          <w:i/>
          <w:iCs/>
          <w:color w:val="auto"/>
          <w:sz w:val="28"/>
          <w:szCs w:val="28"/>
        </w:rPr>
        <w:t>Основные положения «Стратегии развития химического и нефтехимического комплекса на период до 2030 года».</w:t>
      </w:r>
    </w:p>
    <w:p w:rsidR="00A57638" w:rsidRPr="0060586E" w:rsidRDefault="00E235EB" w:rsidP="0060586E">
      <w:pPr>
        <w:pStyle w:val="af5"/>
        <w:rPr>
          <w:sz w:val="28"/>
          <w:szCs w:val="28"/>
        </w:rPr>
      </w:pPr>
      <w:bookmarkStart w:id="506" w:name="bookmark1201"/>
      <w:r w:rsidRPr="0060586E">
        <w:rPr>
          <w:sz w:val="28"/>
          <w:szCs w:val="28"/>
        </w:rPr>
        <w:t>Лесопромышленный комплекс</w:t>
      </w:r>
      <w:bookmarkEnd w:id="506"/>
    </w:p>
    <w:p w:rsidR="00A57638" w:rsidRPr="0060586E" w:rsidRDefault="00E235EB" w:rsidP="0060586E">
      <w:pPr>
        <w:pStyle w:val="13"/>
        <w:spacing w:line="240" w:lineRule="auto"/>
        <w:jc w:val="both"/>
        <w:rPr>
          <w:color w:val="auto"/>
          <w:sz w:val="28"/>
          <w:szCs w:val="28"/>
        </w:rPr>
      </w:pPr>
      <w:r w:rsidRPr="0060586E">
        <w:rPr>
          <w:color w:val="auto"/>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Лесное хозяйство и окружающая среда. Проблемы и перспективы развития. </w:t>
      </w:r>
      <w:r w:rsidRPr="0060586E">
        <w:rPr>
          <w:i/>
          <w:iCs/>
          <w:color w:val="auto"/>
          <w:sz w:val="28"/>
          <w:szCs w:val="28"/>
        </w:rPr>
        <w:t>Основные положения «Стратегии развития лесного комплекса Российской Федерации до 2030 года».</w:t>
      </w:r>
    </w:p>
    <w:p w:rsidR="00A57638" w:rsidRPr="0060586E" w:rsidRDefault="00E235EB" w:rsidP="0060586E">
      <w:pPr>
        <w:pStyle w:val="af5"/>
        <w:rPr>
          <w:sz w:val="28"/>
          <w:szCs w:val="28"/>
        </w:rPr>
      </w:pPr>
      <w:bookmarkStart w:id="507" w:name="bookmark1203"/>
      <w:r w:rsidRPr="0060586E">
        <w:rPr>
          <w:sz w:val="28"/>
          <w:szCs w:val="28"/>
        </w:rPr>
        <w:t>Практическая работа</w:t>
      </w:r>
      <w:bookmarkEnd w:id="507"/>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1. Анализ документов </w:t>
      </w:r>
      <w:r w:rsidRPr="0060586E">
        <w:rPr>
          <w:i/>
          <w:iCs/>
          <w:color w:val="auto"/>
          <w:sz w:val="28"/>
          <w:szCs w:val="28"/>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60586E">
        <w:rPr>
          <w:i/>
          <w:iCs/>
          <w:color w:val="auto"/>
          <w:sz w:val="28"/>
          <w:szCs w:val="28"/>
          <w:lang w:val="en-US" w:eastAsia="en-US" w:bidi="en-US"/>
        </w:rPr>
        <w:t>II</w:t>
      </w:r>
      <w:r w:rsidRPr="0060586E">
        <w:rPr>
          <w:i/>
          <w:iCs/>
          <w:color w:val="auto"/>
          <w:sz w:val="28"/>
          <w:szCs w:val="28"/>
        </w:rPr>
        <w:t xml:space="preserve">и </w:t>
      </w:r>
      <w:r w:rsidRPr="0060586E">
        <w:rPr>
          <w:i/>
          <w:iCs/>
          <w:color w:val="auto"/>
          <w:sz w:val="28"/>
          <w:szCs w:val="28"/>
          <w:lang w:val="en-US" w:eastAsia="en-US" w:bidi="en-US"/>
        </w:rPr>
        <w:t>III</w:t>
      </w:r>
      <w:r w:rsidRPr="0060586E">
        <w:rPr>
          <w:i/>
          <w:iCs/>
          <w:color w:val="auto"/>
          <w:sz w:val="28"/>
          <w:szCs w:val="28"/>
          <w:lang w:eastAsia="en-US" w:bidi="en-US"/>
        </w:rPr>
        <w:t xml:space="preserve">, </w:t>
      </w:r>
      <w:r w:rsidRPr="0060586E">
        <w:rPr>
          <w:i/>
          <w:iCs/>
          <w:color w:val="auto"/>
          <w:sz w:val="28"/>
          <w:szCs w:val="28"/>
        </w:rPr>
        <w:t>Приложения № 1 и № 18)</w:t>
      </w:r>
      <w:r w:rsidRPr="0060586E">
        <w:rPr>
          <w:color w:val="auto"/>
          <w:sz w:val="28"/>
          <w:szCs w:val="28"/>
        </w:rPr>
        <w:t xml:space="preserve"> с целью определения перспектив и проблем развития комплекса.</w:t>
      </w:r>
    </w:p>
    <w:p w:rsidR="00A57638" w:rsidRPr="0060586E" w:rsidRDefault="00E235EB" w:rsidP="0060586E">
      <w:pPr>
        <w:pStyle w:val="af5"/>
        <w:rPr>
          <w:sz w:val="28"/>
          <w:szCs w:val="28"/>
        </w:rPr>
      </w:pPr>
      <w:bookmarkStart w:id="508" w:name="bookmark1205"/>
      <w:r w:rsidRPr="0060586E">
        <w:rPr>
          <w:sz w:val="28"/>
          <w:szCs w:val="28"/>
        </w:rPr>
        <w:t>Тема 6. Агропромышленный комплекс (АПК)</w:t>
      </w:r>
      <w:bookmarkEnd w:id="508"/>
    </w:p>
    <w:p w:rsidR="00A57638" w:rsidRPr="0060586E" w:rsidRDefault="00E235EB" w:rsidP="0060586E">
      <w:pPr>
        <w:pStyle w:val="13"/>
        <w:spacing w:line="240" w:lineRule="auto"/>
        <w:jc w:val="both"/>
        <w:rPr>
          <w:color w:val="auto"/>
          <w:sz w:val="28"/>
          <w:szCs w:val="28"/>
        </w:rPr>
      </w:pPr>
      <w:r w:rsidRPr="0060586E">
        <w:rPr>
          <w:color w:val="auto"/>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sidRPr="0060586E">
        <w:rPr>
          <w:color w:val="auto"/>
          <w:sz w:val="28"/>
          <w:szCs w:val="28"/>
        </w:rPr>
        <w:lastRenderedPageBreak/>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60586E">
        <w:rPr>
          <w:i/>
          <w:iCs/>
          <w:color w:val="auto"/>
          <w:sz w:val="28"/>
          <w:szCs w:val="28"/>
        </w:rPr>
        <w:t>«Стратегия развития агропромышленного и рыбохозяйственного комплексов Российской Федерации на период до 2030 года».</w:t>
      </w:r>
      <w:r w:rsidRPr="0060586E">
        <w:rPr>
          <w:color w:val="auto"/>
          <w:sz w:val="28"/>
          <w:szCs w:val="28"/>
        </w:rPr>
        <w:t xml:space="preserve"> Особенности АПК своего края.</w:t>
      </w:r>
    </w:p>
    <w:p w:rsidR="00A57638" w:rsidRPr="0060586E" w:rsidRDefault="00E235EB" w:rsidP="0060586E">
      <w:pPr>
        <w:pStyle w:val="af5"/>
        <w:rPr>
          <w:sz w:val="28"/>
          <w:szCs w:val="28"/>
        </w:rPr>
      </w:pPr>
      <w:bookmarkStart w:id="509" w:name="bookmark1207"/>
      <w:r w:rsidRPr="0060586E">
        <w:rPr>
          <w:sz w:val="28"/>
          <w:szCs w:val="28"/>
        </w:rPr>
        <w:t>Практическая работа</w:t>
      </w:r>
      <w:bookmarkEnd w:id="509"/>
    </w:p>
    <w:p w:rsidR="00A57638" w:rsidRPr="0060586E" w:rsidRDefault="00E235EB" w:rsidP="0060586E">
      <w:pPr>
        <w:pStyle w:val="13"/>
        <w:numPr>
          <w:ilvl w:val="0"/>
          <w:numId w:val="96"/>
        </w:numPr>
        <w:tabs>
          <w:tab w:val="left" w:pos="531"/>
        </w:tabs>
        <w:spacing w:line="240" w:lineRule="auto"/>
        <w:jc w:val="both"/>
        <w:rPr>
          <w:color w:val="auto"/>
          <w:sz w:val="28"/>
          <w:szCs w:val="28"/>
        </w:rPr>
      </w:pPr>
      <w:r w:rsidRPr="0060586E">
        <w:rPr>
          <w:color w:val="auto"/>
          <w:sz w:val="28"/>
          <w:szCs w:val="28"/>
        </w:rPr>
        <w:t>Определение влияния природных и социальных факторов на размещение отраслей АПК.</w:t>
      </w:r>
    </w:p>
    <w:p w:rsidR="00A57638" w:rsidRPr="0060586E" w:rsidRDefault="00E235EB" w:rsidP="0060586E">
      <w:pPr>
        <w:pStyle w:val="af5"/>
        <w:rPr>
          <w:sz w:val="28"/>
          <w:szCs w:val="28"/>
        </w:rPr>
      </w:pPr>
      <w:bookmarkStart w:id="510" w:name="bookmark1209"/>
      <w:r w:rsidRPr="0060586E">
        <w:rPr>
          <w:sz w:val="28"/>
          <w:szCs w:val="28"/>
        </w:rPr>
        <w:t>Тема 7. Инфраструктурный комплекс</w:t>
      </w:r>
      <w:bookmarkEnd w:id="510"/>
    </w:p>
    <w:p w:rsidR="00A57638" w:rsidRPr="0060586E" w:rsidRDefault="00E235EB" w:rsidP="0060586E">
      <w:pPr>
        <w:pStyle w:val="13"/>
        <w:spacing w:line="240" w:lineRule="auto"/>
        <w:jc w:val="both"/>
        <w:rPr>
          <w:color w:val="auto"/>
          <w:sz w:val="28"/>
          <w:szCs w:val="28"/>
        </w:rPr>
      </w:pPr>
      <w:r w:rsidRPr="0060586E">
        <w:rPr>
          <w:color w:val="auto"/>
          <w:sz w:val="28"/>
          <w:szCs w:val="28"/>
        </w:rPr>
        <w:t>Состав: транспорт, информационная инфраструктура; сфера обслуживания, рекреационное хозяйство — место и значение в хозяйстве.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60586E" w:rsidRDefault="00E235EB" w:rsidP="0060586E">
      <w:pPr>
        <w:pStyle w:val="13"/>
        <w:spacing w:line="240" w:lineRule="auto"/>
        <w:jc w:val="both"/>
        <w:rPr>
          <w:color w:val="auto"/>
          <w:sz w:val="28"/>
          <w:szCs w:val="28"/>
        </w:rPr>
      </w:pPr>
      <w:r w:rsidRPr="0060586E">
        <w:rPr>
          <w:color w:val="auto"/>
          <w:sz w:val="28"/>
          <w:szCs w:val="28"/>
        </w:rPr>
        <w:t>Транспорт и охрана окружающей среды.</w:t>
      </w:r>
    </w:p>
    <w:p w:rsidR="00A57638" w:rsidRPr="0060586E" w:rsidRDefault="00E235EB" w:rsidP="0060586E">
      <w:pPr>
        <w:pStyle w:val="13"/>
        <w:spacing w:line="240" w:lineRule="auto"/>
        <w:jc w:val="both"/>
        <w:rPr>
          <w:color w:val="auto"/>
          <w:sz w:val="28"/>
          <w:szCs w:val="28"/>
        </w:rPr>
      </w:pPr>
      <w:r w:rsidRPr="0060586E">
        <w:rPr>
          <w:color w:val="auto"/>
          <w:sz w:val="28"/>
          <w:szCs w:val="28"/>
        </w:rPr>
        <w:t>Информационная инфраструктура. Рекреационное хозяйство. Особенности сферы обслуживания своего края.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Проблемы и перспективы развития комплекса. </w:t>
      </w:r>
      <w:r w:rsidRPr="0060586E">
        <w:rPr>
          <w:i/>
          <w:iCs/>
          <w:color w:val="auto"/>
          <w:sz w:val="28"/>
          <w:szCs w:val="28"/>
        </w:rPr>
        <w:t>«Стратегия развития транспорта России на период до 2030 года, Федеральный проект «Информационная инфраструктура»</w:t>
      </w:r>
      <w:r w:rsidRPr="0060586E">
        <w:rPr>
          <w:color w:val="auto"/>
          <w:sz w:val="28"/>
          <w:szCs w:val="28"/>
        </w:rPr>
        <w:t>.</w:t>
      </w:r>
    </w:p>
    <w:p w:rsidR="00A57638" w:rsidRPr="0060586E" w:rsidRDefault="00E235EB" w:rsidP="0060586E">
      <w:pPr>
        <w:pStyle w:val="af5"/>
        <w:rPr>
          <w:sz w:val="28"/>
          <w:szCs w:val="28"/>
        </w:rPr>
      </w:pPr>
      <w:bookmarkStart w:id="511" w:name="bookmark1211"/>
      <w:r w:rsidRPr="0060586E">
        <w:rPr>
          <w:sz w:val="28"/>
          <w:szCs w:val="28"/>
        </w:rPr>
        <w:t>Практические работы</w:t>
      </w:r>
      <w:bookmarkEnd w:id="511"/>
    </w:p>
    <w:p w:rsidR="00A57638" w:rsidRPr="0060586E" w:rsidRDefault="00E235EB" w:rsidP="00190237">
      <w:pPr>
        <w:pStyle w:val="13"/>
        <w:numPr>
          <w:ilvl w:val="0"/>
          <w:numId w:val="404"/>
        </w:numPr>
        <w:tabs>
          <w:tab w:val="left" w:pos="531"/>
        </w:tabs>
        <w:spacing w:line="240" w:lineRule="auto"/>
        <w:jc w:val="both"/>
        <w:rPr>
          <w:color w:val="auto"/>
          <w:sz w:val="28"/>
          <w:szCs w:val="28"/>
        </w:rPr>
      </w:pPr>
      <w:r w:rsidRPr="0060586E">
        <w:rPr>
          <w:color w:val="auto"/>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60586E" w:rsidRDefault="00E235EB" w:rsidP="00190237">
      <w:pPr>
        <w:pStyle w:val="13"/>
        <w:numPr>
          <w:ilvl w:val="0"/>
          <w:numId w:val="404"/>
        </w:numPr>
        <w:tabs>
          <w:tab w:val="left" w:pos="531"/>
        </w:tabs>
        <w:spacing w:line="240" w:lineRule="auto"/>
        <w:jc w:val="both"/>
        <w:rPr>
          <w:color w:val="auto"/>
          <w:sz w:val="28"/>
          <w:szCs w:val="28"/>
        </w:rPr>
      </w:pPr>
      <w:r w:rsidRPr="0060586E">
        <w:rPr>
          <w:color w:val="auto"/>
          <w:sz w:val="28"/>
          <w:szCs w:val="28"/>
        </w:rPr>
        <w:t>Характеристика туристско-рекреационного потенциала своего края.</w:t>
      </w:r>
    </w:p>
    <w:p w:rsidR="00A57638" w:rsidRPr="0060586E" w:rsidRDefault="00E235EB" w:rsidP="0060586E">
      <w:pPr>
        <w:pStyle w:val="af5"/>
        <w:rPr>
          <w:sz w:val="28"/>
          <w:szCs w:val="28"/>
        </w:rPr>
      </w:pPr>
      <w:bookmarkStart w:id="512" w:name="bookmark1213"/>
      <w:r w:rsidRPr="0060586E">
        <w:rPr>
          <w:sz w:val="28"/>
          <w:szCs w:val="28"/>
        </w:rPr>
        <w:t>Тема 8. Обобщение знаний</w:t>
      </w:r>
      <w:bookmarkEnd w:id="512"/>
    </w:p>
    <w:p w:rsidR="00A57638" w:rsidRPr="0060586E" w:rsidRDefault="00E235EB" w:rsidP="0060586E">
      <w:pPr>
        <w:pStyle w:val="13"/>
        <w:spacing w:line="240" w:lineRule="auto"/>
        <w:jc w:val="both"/>
        <w:rPr>
          <w:color w:val="auto"/>
          <w:sz w:val="28"/>
          <w:szCs w:val="28"/>
        </w:rPr>
      </w:pPr>
      <w:r w:rsidRPr="0060586E">
        <w:rPr>
          <w:color w:val="auto"/>
          <w:sz w:val="28"/>
          <w:szCs w:val="28"/>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Развитие хозяйства и состояние окружающей среды. </w:t>
      </w:r>
      <w:r w:rsidRPr="0060586E">
        <w:rPr>
          <w:i/>
          <w:iCs/>
          <w:color w:val="auto"/>
          <w:sz w:val="28"/>
          <w:szCs w:val="28"/>
        </w:rPr>
        <w:t>«Стратегия экологической безопасности Российской Федерации до 2025 года»</w:t>
      </w:r>
      <w:r w:rsidRPr="0060586E">
        <w:rPr>
          <w:color w:val="auto"/>
          <w:sz w:val="28"/>
          <w:szCs w:val="28"/>
        </w:rPr>
        <w:t xml:space="preserve"> и государственные меры по переходу России к модели устойчивого развития.</w:t>
      </w:r>
    </w:p>
    <w:p w:rsidR="00A57638" w:rsidRPr="0060586E" w:rsidRDefault="00E235EB" w:rsidP="0060586E">
      <w:pPr>
        <w:pStyle w:val="af5"/>
        <w:rPr>
          <w:sz w:val="28"/>
          <w:szCs w:val="28"/>
        </w:rPr>
      </w:pPr>
      <w:bookmarkStart w:id="513" w:name="bookmark1215"/>
      <w:r w:rsidRPr="0060586E">
        <w:rPr>
          <w:sz w:val="28"/>
          <w:szCs w:val="28"/>
        </w:rPr>
        <w:t>Практическая работа</w:t>
      </w:r>
      <w:bookmarkEnd w:id="513"/>
    </w:p>
    <w:p w:rsidR="00A57638" w:rsidRPr="0060586E" w:rsidRDefault="00E235EB" w:rsidP="0060586E">
      <w:pPr>
        <w:pStyle w:val="13"/>
        <w:numPr>
          <w:ilvl w:val="0"/>
          <w:numId w:val="97"/>
        </w:numPr>
        <w:tabs>
          <w:tab w:val="left" w:pos="540"/>
        </w:tabs>
        <w:spacing w:line="240" w:lineRule="auto"/>
        <w:jc w:val="both"/>
        <w:rPr>
          <w:color w:val="auto"/>
          <w:sz w:val="28"/>
          <w:szCs w:val="28"/>
        </w:rPr>
      </w:pPr>
      <w:r w:rsidRPr="0060586E">
        <w:rPr>
          <w:color w:val="auto"/>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60586E" w:rsidRDefault="00E235EB" w:rsidP="0060586E">
      <w:pPr>
        <w:pStyle w:val="af5"/>
        <w:rPr>
          <w:sz w:val="28"/>
          <w:szCs w:val="28"/>
        </w:rPr>
      </w:pPr>
      <w:bookmarkStart w:id="514" w:name="bookmark1217"/>
      <w:r w:rsidRPr="0060586E">
        <w:rPr>
          <w:sz w:val="28"/>
          <w:szCs w:val="28"/>
        </w:rPr>
        <w:t>РАЗДЕЛ 5. РЕГИОНЫ РОССИИ</w:t>
      </w:r>
      <w:bookmarkEnd w:id="514"/>
    </w:p>
    <w:p w:rsidR="00D14B42" w:rsidRPr="0060586E" w:rsidRDefault="00D14B42" w:rsidP="0060586E">
      <w:pPr>
        <w:pStyle w:val="af5"/>
        <w:rPr>
          <w:sz w:val="28"/>
          <w:szCs w:val="28"/>
        </w:rPr>
      </w:pPr>
      <w:bookmarkStart w:id="515" w:name="bookmark1219"/>
    </w:p>
    <w:p w:rsidR="00A57638" w:rsidRPr="0060586E" w:rsidRDefault="00E235EB" w:rsidP="0060586E">
      <w:pPr>
        <w:pStyle w:val="af5"/>
        <w:rPr>
          <w:sz w:val="28"/>
          <w:szCs w:val="28"/>
        </w:rPr>
      </w:pPr>
      <w:r w:rsidRPr="0060586E">
        <w:rPr>
          <w:sz w:val="28"/>
          <w:szCs w:val="28"/>
        </w:rPr>
        <w:t>Тема 1. Западный макрорегион (Европейская часть) России</w:t>
      </w:r>
      <w:bookmarkEnd w:id="515"/>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60586E" w:rsidRDefault="00E235EB" w:rsidP="0060586E">
      <w:pPr>
        <w:pStyle w:val="af5"/>
        <w:rPr>
          <w:sz w:val="28"/>
          <w:szCs w:val="28"/>
        </w:rPr>
      </w:pPr>
      <w:bookmarkStart w:id="516" w:name="bookmark1221"/>
      <w:r w:rsidRPr="0060586E">
        <w:rPr>
          <w:sz w:val="28"/>
          <w:szCs w:val="28"/>
        </w:rPr>
        <w:t>Практические работы</w:t>
      </w:r>
      <w:bookmarkEnd w:id="516"/>
    </w:p>
    <w:p w:rsidR="00A57638" w:rsidRPr="0060586E" w:rsidRDefault="00E235EB" w:rsidP="0060586E">
      <w:pPr>
        <w:pStyle w:val="13"/>
        <w:numPr>
          <w:ilvl w:val="0"/>
          <w:numId w:val="97"/>
        </w:numPr>
        <w:tabs>
          <w:tab w:val="left" w:pos="540"/>
        </w:tabs>
        <w:spacing w:line="240" w:lineRule="auto"/>
        <w:jc w:val="both"/>
        <w:rPr>
          <w:color w:val="auto"/>
          <w:sz w:val="28"/>
          <w:szCs w:val="28"/>
        </w:rPr>
      </w:pPr>
      <w:r w:rsidRPr="0060586E">
        <w:rPr>
          <w:color w:val="auto"/>
          <w:sz w:val="28"/>
          <w:szCs w:val="28"/>
        </w:rPr>
        <w:t>Сравнение ЭГП двух географических районов страны по разным источникам информации.</w:t>
      </w:r>
    </w:p>
    <w:p w:rsidR="00A57638" w:rsidRPr="0060586E" w:rsidRDefault="00E235EB" w:rsidP="0060586E">
      <w:pPr>
        <w:pStyle w:val="13"/>
        <w:numPr>
          <w:ilvl w:val="0"/>
          <w:numId w:val="97"/>
        </w:numPr>
        <w:tabs>
          <w:tab w:val="left" w:pos="540"/>
        </w:tabs>
        <w:spacing w:line="240" w:lineRule="auto"/>
        <w:jc w:val="both"/>
        <w:rPr>
          <w:color w:val="auto"/>
          <w:sz w:val="28"/>
          <w:szCs w:val="28"/>
        </w:rPr>
      </w:pPr>
      <w:r w:rsidRPr="0060586E">
        <w:rPr>
          <w:color w:val="auto"/>
          <w:sz w:val="28"/>
          <w:szCs w:val="28"/>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60586E" w:rsidRDefault="00E235EB" w:rsidP="0060586E">
      <w:pPr>
        <w:pStyle w:val="af5"/>
        <w:rPr>
          <w:sz w:val="28"/>
          <w:szCs w:val="28"/>
        </w:rPr>
      </w:pPr>
      <w:bookmarkStart w:id="517" w:name="bookmark1223"/>
      <w:r w:rsidRPr="0060586E">
        <w:rPr>
          <w:sz w:val="28"/>
          <w:szCs w:val="28"/>
        </w:rPr>
        <w:t>Тема 2. Восточный макрорегион (Азиатская часть) России</w:t>
      </w:r>
      <w:bookmarkEnd w:id="517"/>
    </w:p>
    <w:p w:rsidR="00A57638" w:rsidRPr="0060586E" w:rsidRDefault="00E235EB" w:rsidP="0060586E">
      <w:pPr>
        <w:pStyle w:val="13"/>
        <w:spacing w:line="240" w:lineRule="auto"/>
        <w:jc w:val="both"/>
        <w:rPr>
          <w:color w:val="auto"/>
          <w:sz w:val="28"/>
          <w:szCs w:val="28"/>
        </w:rPr>
      </w:pPr>
      <w:r w:rsidRPr="0060586E">
        <w:rPr>
          <w:color w:val="auto"/>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60586E" w:rsidRDefault="00E235EB" w:rsidP="0060586E">
      <w:pPr>
        <w:pStyle w:val="af5"/>
        <w:rPr>
          <w:sz w:val="28"/>
          <w:szCs w:val="28"/>
        </w:rPr>
      </w:pPr>
      <w:bookmarkStart w:id="518" w:name="bookmark1225"/>
      <w:r w:rsidRPr="0060586E">
        <w:rPr>
          <w:sz w:val="28"/>
          <w:szCs w:val="28"/>
        </w:rPr>
        <w:t>Практическая работа</w:t>
      </w:r>
      <w:bookmarkEnd w:id="518"/>
    </w:p>
    <w:p w:rsidR="00A57638" w:rsidRPr="0060586E" w:rsidRDefault="00E235EB" w:rsidP="0060586E">
      <w:pPr>
        <w:pStyle w:val="13"/>
        <w:spacing w:line="240" w:lineRule="auto"/>
        <w:jc w:val="both"/>
        <w:rPr>
          <w:color w:val="auto"/>
          <w:sz w:val="28"/>
          <w:szCs w:val="28"/>
        </w:rPr>
      </w:pPr>
      <w:r w:rsidRPr="0060586E">
        <w:rPr>
          <w:color w:val="auto"/>
          <w:sz w:val="28"/>
          <w:szCs w:val="28"/>
        </w:rPr>
        <w:t>1. Сравнение человеческого капитала двух географических районов (субъектов Российской Федерации) по заданным критериям.</w:t>
      </w:r>
    </w:p>
    <w:p w:rsidR="00A57638" w:rsidRPr="0060586E" w:rsidRDefault="00E235EB" w:rsidP="0060586E">
      <w:pPr>
        <w:pStyle w:val="af5"/>
        <w:rPr>
          <w:sz w:val="28"/>
          <w:szCs w:val="28"/>
        </w:rPr>
      </w:pPr>
      <w:bookmarkStart w:id="519" w:name="bookmark1227"/>
      <w:r w:rsidRPr="0060586E">
        <w:rPr>
          <w:sz w:val="28"/>
          <w:szCs w:val="28"/>
        </w:rPr>
        <w:t>Тема 3. Обобщение знаний</w:t>
      </w:r>
      <w:bookmarkEnd w:id="519"/>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Федеральные и региональные целевые программы. </w:t>
      </w:r>
      <w:r w:rsidRPr="0060586E">
        <w:rPr>
          <w:i/>
          <w:iCs/>
          <w:color w:val="auto"/>
          <w:sz w:val="28"/>
          <w:szCs w:val="28"/>
        </w:rPr>
        <w:t>Государственная программа Российской Федерации «Социально-экономическое развитие Арктической зоны Российской Федерации»</w:t>
      </w:r>
      <w:r w:rsidRPr="0060586E">
        <w:rPr>
          <w:color w:val="auto"/>
          <w:sz w:val="28"/>
          <w:szCs w:val="28"/>
        </w:rPr>
        <w:t>.</w:t>
      </w:r>
    </w:p>
    <w:p w:rsidR="00A57638" w:rsidRPr="0060586E" w:rsidRDefault="00E235EB" w:rsidP="0060586E">
      <w:pPr>
        <w:pStyle w:val="af5"/>
        <w:rPr>
          <w:sz w:val="28"/>
          <w:szCs w:val="28"/>
        </w:rPr>
      </w:pPr>
      <w:bookmarkStart w:id="520" w:name="bookmark1229"/>
      <w:r w:rsidRPr="0060586E">
        <w:rPr>
          <w:sz w:val="28"/>
          <w:szCs w:val="28"/>
        </w:rPr>
        <w:t>РАЗДЕЛ 6. РОССИЯ В СОВРЕМЕННОМ МИРЕ</w:t>
      </w:r>
      <w:bookmarkEnd w:id="520"/>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Россия в системе международного географического разделения труда. </w:t>
      </w:r>
      <w:r w:rsidRPr="0060586E">
        <w:rPr>
          <w:i/>
          <w:iCs/>
          <w:color w:val="auto"/>
          <w:sz w:val="28"/>
          <w:szCs w:val="28"/>
        </w:rPr>
        <w:t>Россия в составе международных экономических и политических организаций. Взаимосвязи России с другими странами мира.</w:t>
      </w:r>
      <w:r w:rsidRPr="0060586E">
        <w:rPr>
          <w:color w:val="auto"/>
          <w:sz w:val="28"/>
          <w:szCs w:val="28"/>
        </w:rPr>
        <w:t xml:space="preserve"> Россия и страны СНГ. ЕАЭС.</w:t>
      </w:r>
    </w:p>
    <w:p w:rsidR="00A57638" w:rsidRPr="0060586E" w:rsidRDefault="00E235EB" w:rsidP="0060586E">
      <w:pPr>
        <w:pStyle w:val="13"/>
        <w:spacing w:line="240" w:lineRule="auto"/>
        <w:jc w:val="both"/>
        <w:rPr>
          <w:color w:val="auto"/>
          <w:sz w:val="28"/>
          <w:szCs w:val="28"/>
        </w:rPr>
        <w:sectPr w:rsidR="00A57638" w:rsidRPr="0060586E" w:rsidSect="007F01DB">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57638" w:rsidRPr="0060586E" w:rsidRDefault="00E235EB" w:rsidP="0060586E">
      <w:pPr>
        <w:pStyle w:val="af5"/>
        <w:rPr>
          <w:sz w:val="28"/>
          <w:szCs w:val="28"/>
        </w:rPr>
      </w:pPr>
      <w:bookmarkStart w:id="521" w:name="bookmark1231"/>
      <w:r w:rsidRPr="0060586E">
        <w:rPr>
          <w:sz w:val="28"/>
          <w:szCs w:val="28"/>
        </w:rPr>
        <w:lastRenderedPageBreak/>
        <w:t>ПЛАНИРУЕМЫЕ РЕЗУЛЬТАТЫ ОСВОЕНИЯ</w:t>
      </w:r>
      <w:bookmarkEnd w:id="521"/>
    </w:p>
    <w:p w:rsidR="00A57638" w:rsidRPr="0060586E" w:rsidRDefault="00E235EB" w:rsidP="0060586E">
      <w:pPr>
        <w:pStyle w:val="af5"/>
        <w:rPr>
          <w:sz w:val="28"/>
          <w:szCs w:val="28"/>
        </w:rPr>
      </w:pPr>
      <w:r w:rsidRPr="0060586E">
        <w:rPr>
          <w:sz w:val="28"/>
          <w:szCs w:val="28"/>
        </w:rPr>
        <w:t>УЧЕБНОГО ПРЕДМЕТА «ГЕОГРАФИЯ»</w:t>
      </w:r>
    </w:p>
    <w:p w:rsidR="00A57638" w:rsidRPr="0060586E" w:rsidRDefault="00E235EB" w:rsidP="0060586E">
      <w:pPr>
        <w:pStyle w:val="af5"/>
        <w:pBdr>
          <w:bottom w:val="single" w:sz="12" w:space="1" w:color="auto"/>
        </w:pBdr>
        <w:rPr>
          <w:sz w:val="28"/>
          <w:szCs w:val="28"/>
        </w:rPr>
      </w:pPr>
      <w:r w:rsidRPr="0060586E">
        <w:rPr>
          <w:sz w:val="28"/>
          <w:szCs w:val="28"/>
        </w:rPr>
        <w:t>НА УРОВНЕ ОСНОВНОГО ОБЩЕГО ОБРАЗОВАНИЯ</w:t>
      </w:r>
    </w:p>
    <w:p w:rsidR="00D14B42" w:rsidRPr="0060586E" w:rsidRDefault="00D14B42" w:rsidP="0060586E">
      <w:pPr>
        <w:pStyle w:val="af5"/>
        <w:rPr>
          <w:sz w:val="28"/>
          <w:szCs w:val="28"/>
        </w:rPr>
      </w:pPr>
      <w:bookmarkStart w:id="522" w:name="bookmark1235"/>
    </w:p>
    <w:p w:rsidR="00D14B42" w:rsidRPr="0060586E" w:rsidRDefault="00D14B42" w:rsidP="0060586E">
      <w:pPr>
        <w:pStyle w:val="af5"/>
        <w:rPr>
          <w:sz w:val="28"/>
          <w:szCs w:val="28"/>
        </w:rPr>
      </w:pPr>
    </w:p>
    <w:p w:rsidR="00A57638" w:rsidRPr="0060586E" w:rsidRDefault="00E235EB" w:rsidP="0060586E">
      <w:pPr>
        <w:pStyle w:val="af5"/>
        <w:rPr>
          <w:sz w:val="28"/>
          <w:szCs w:val="28"/>
        </w:rPr>
      </w:pPr>
      <w:r w:rsidRPr="0060586E">
        <w:rPr>
          <w:sz w:val="28"/>
          <w:szCs w:val="28"/>
        </w:rPr>
        <w:t>ЛИЧНОСТНЫЕ РЕЗУЛЬТАТЫ</w:t>
      </w:r>
      <w:bookmarkEnd w:id="522"/>
    </w:p>
    <w:p w:rsidR="00A57638" w:rsidRPr="0060586E" w:rsidRDefault="00E235EB" w:rsidP="0060586E">
      <w:pPr>
        <w:pStyle w:val="13"/>
        <w:spacing w:line="240" w:lineRule="auto"/>
        <w:jc w:val="both"/>
        <w:rPr>
          <w:color w:val="auto"/>
          <w:sz w:val="28"/>
          <w:szCs w:val="28"/>
        </w:rPr>
      </w:pPr>
      <w:r w:rsidRPr="0060586E">
        <w:rPr>
          <w:color w:val="auto"/>
          <w:sz w:val="28"/>
          <w:szCs w:val="28"/>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Патриотического воспитания</w:t>
      </w:r>
      <w:r w:rsidRPr="0060586E">
        <w:rPr>
          <w:color w:val="auto"/>
          <w:sz w:val="28"/>
          <w:szCs w:val="28"/>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Гражданского воспитания</w:t>
      </w:r>
      <w:r w:rsidRPr="0060586E">
        <w:rPr>
          <w:color w:val="auto"/>
          <w:sz w:val="28"/>
          <w:szCs w:val="28"/>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Духовно-нравственного воспитания</w:t>
      </w:r>
      <w:r w:rsidRPr="0060586E">
        <w:rPr>
          <w:color w:val="auto"/>
          <w:sz w:val="28"/>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Эстетического воспитания</w:t>
      </w:r>
      <w:r w:rsidRPr="0060586E">
        <w:rPr>
          <w:color w:val="auto"/>
          <w:sz w:val="28"/>
          <w:szCs w:val="28"/>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lastRenderedPageBreak/>
        <w:t>Ценности научного познания</w:t>
      </w:r>
      <w:r w:rsidRPr="0060586E">
        <w:rPr>
          <w:color w:val="auto"/>
          <w:sz w:val="28"/>
          <w:szCs w:val="28"/>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Физического воспитания, формирования культуры здоровья и эмоционального благополучия</w:t>
      </w:r>
      <w:r w:rsidRPr="0060586E">
        <w:rPr>
          <w:color w:val="auto"/>
          <w:sz w:val="28"/>
          <w:szCs w:val="28"/>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Трудового воспитания</w:t>
      </w:r>
      <w:r w:rsidRPr="0060586E">
        <w:rPr>
          <w:color w:val="auto"/>
          <w:sz w:val="28"/>
          <w:szCs w:val="28"/>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Экологического воспитания</w:t>
      </w:r>
      <w:r w:rsidRPr="0060586E">
        <w:rPr>
          <w:color w:val="auto"/>
          <w:sz w:val="28"/>
          <w:szCs w:val="28"/>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60586E" w:rsidRDefault="00E235EB" w:rsidP="0060586E">
      <w:pPr>
        <w:pStyle w:val="af5"/>
        <w:rPr>
          <w:sz w:val="28"/>
          <w:szCs w:val="28"/>
        </w:rPr>
      </w:pPr>
      <w:bookmarkStart w:id="523" w:name="bookmark1237"/>
      <w:r w:rsidRPr="0060586E">
        <w:rPr>
          <w:sz w:val="28"/>
          <w:szCs w:val="28"/>
        </w:rPr>
        <w:t>МЕТАПРЕДМЕТНЫЕ РЕЗУЛЬТАТЫ</w:t>
      </w:r>
      <w:bookmarkEnd w:id="523"/>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Изучение географии в основной школе способствует достижению </w:t>
      </w:r>
      <w:r w:rsidRPr="0060586E">
        <w:rPr>
          <w:b/>
          <w:bCs/>
          <w:color w:val="auto"/>
          <w:sz w:val="28"/>
          <w:szCs w:val="28"/>
        </w:rPr>
        <w:t xml:space="preserve">метапредметных </w:t>
      </w:r>
      <w:r w:rsidRPr="0060586E">
        <w:rPr>
          <w:color w:val="auto"/>
          <w:sz w:val="28"/>
          <w:szCs w:val="28"/>
        </w:rPr>
        <w:t>результатов, в том числе:</w:t>
      </w:r>
    </w:p>
    <w:p w:rsidR="00A57638" w:rsidRPr="0060586E" w:rsidRDefault="00E235EB" w:rsidP="0060586E">
      <w:pPr>
        <w:pStyle w:val="af5"/>
        <w:rPr>
          <w:sz w:val="28"/>
          <w:szCs w:val="28"/>
        </w:rPr>
      </w:pPr>
      <w:bookmarkStart w:id="524" w:name="bookmark1239"/>
      <w:r w:rsidRPr="0060586E">
        <w:rPr>
          <w:sz w:val="28"/>
          <w:szCs w:val="28"/>
        </w:rPr>
        <w:lastRenderedPageBreak/>
        <w:t>Овладению универсальными познавательными действиями:</w:t>
      </w:r>
      <w:bookmarkEnd w:id="524"/>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Базовые логические действия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—Выявлять и характеризовать существенные признаки географических объектов, процессов и явлений;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—устанавливать существенный признак классификации географических объектов, процессов и явлений, основания для их сравнения;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—выявлять дефициты географической информации, данных, необходимых для решения поставленной задачи;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60586E" w:rsidRDefault="00E235EB" w:rsidP="0060586E">
      <w:pPr>
        <w:pStyle w:val="13"/>
        <w:spacing w:line="240" w:lineRule="auto"/>
        <w:ind w:firstLine="220"/>
        <w:jc w:val="both"/>
        <w:rPr>
          <w:color w:val="auto"/>
          <w:sz w:val="28"/>
          <w:szCs w:val="28"/>
        </w:rPr>
      </w:pPr>
      <w:r w:rsidRPr="0060586E">
        <w:rPr>
          <w:b/>
          <w:bCs/>
          <w:i/>
          <w:iCs/>
          <w:color w:val="auto"/>
          <w:sz w:val="28"/>
          <w:szCs w:val="28"/>
        </w:rPr>
        <w:t>Базовые исследовательские действия</w:t>
      </w:r>
    </w:p>
    <w:p w:rsidR="00A57638" w:rsidRPr="0060586E" w:rsidRDefault="00E235EB" w:rsidP="0060586E">
      <w:pPr>
        <w:pStyle w:val="13"/>
        <w:spacing w:line="240" w:lineRule="auto"/>
        <w:ind w:hanging="220"/>
        <w:jc w:val="both"/>
        <w:rPr>
          <w:color w:val="auto"/>
          <w:sz w:val="28"/>
          <w:szCs w:val="28"/>
        </w:rPr>
      </w:pPr>
      <w:r w:rsidRPr="0060586E">
        <w:rPr>
          <w:color w:val="auto"/>
          <w:sz w:val="28"/>
          <w:szCs w:val="28"/>
        </w:rPr>
        <w:t>—Использовать географические вопросы как исследовательский инструмент познания;</w:t>
      </w:r>
    </w:p>
    <w:p w:rsidR="00A57638" w:rsidRPr="0060586E" w:rsidRDefault="00E235EB" w:rsidP="0060586E">
      <w:pPr>
        <w:pStyle w:val="13"/>
        <w:spacing w:line="240" w:lineRule="auto"/>
        <w:ind w:hanging="220"/>
        <w:jc w:val="both"/>
        <w:rPr>
          <w:color w:val="auto"/>
          <w:sz w:val="28"/>
          <w:szCs w:val="28"/>
        </w:rPr>
      </w:pPr>
      <w:r w:rsidRPr="0060586E">
        <w:rPr>
          <w:color w:val="auto"/>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60586E" w:rsidRDefault="00E235EB" w:rsidP="0060586E">
      <w:pPr>
        <w:pStyle w:val="13"/>
        <w:spacing w:line="240" w:lineRule="auto"/>
        <w:ind w:hanging="220"/>
        <w:jc w:val="both"/>
        <w:rPr>
          <w:color w:val="auto"/>
          <w:sz w:val="28"/>
          <w:szCs w:val="28"/>
        </w:rPr>
      </w:pPr>
      <w:r w:rsidRPr="0060586E">
        <w:rPr>
          <w:color w:val="auto"/>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60586E" w:rsidRDefault="00E235EB" w:rsidP="0060586E">
      <w:pPr>
        <w:pStyle w:val="13"/>
        <w:spacing w:line="240" w:lineRule="auto"/>
        <w:ind w:hanging="220"/>
        <w:jc w:val="both"/>
        <w:rPr>
          <w:color w:val="auto"/>
          <w:sz w:val="28"/>
          <w:szCs w:val="28"/>
        </w:rPr>
      </w:pPr>
      <w:r w:rsidRPr="0060586E">
        <w:rPr>
          <w:color w:val="auto"/>
          <w:sz w:val="28"/>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60586E" w:rsidRDefault="00E235EB" w:rsidP="0060586E">
      <w:pPr>
        <w:pStyle w:val="13"/>
        <w:spacing w:line="240" w:lineRule="auto"/>
        <w:ind w:hanging="220"/>
        <w:jc w:val="both"/>
        <w:rPr>
          <w:color w:val="auto"/>
          <w:sz w:val="28"/>
          <w:szCs w:val="28"/>
        </w:rPr>
      </w:pPr>
      <w:r w:rsidRPr="0060586E">
        <w:rPr>
          <w:color w:val="auto"/>
          <w:sz w:val="28"/>
          <w:szCs w:val="28"/>
        </w:rPr>
        <w:t>—оценивать достоверность информации, полученной в ходе географического исследования;</w:t>
      </w:r>
    </w:p>
    <w:p w:rsidR="00A57638" w:rsidRPr="0060586E" w:rsidRDefault="00E235EB" w:rsidP="0060586E">
      <w:pPr>
        <w:pStyle w:val="13"/>
        <w:spacing w:line="240" w:lineRule="auto"/>
        <w:ind w:hanging="220"/>
        <w:jc w:val="both"/>
        <w:rPr>
          <w:color w:val="auto"/>
          <w:sz w:val="28"/>
          <w:szCs w:val="28"/>
        </w:rPr>
      </w:pPr>
      <w:r w:rsidRPr="0060586E">
        <w:rPr>
          <w:color w:val="auto"/>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57638" w:rsidRPr="0060586E" w:rsidRDefault="00E235EB" w:rsidP="0060586E">
      <w:pPr>
        <w:pStyle w:val="13"/>
        <w:spacing w:line="240" w:lineRule="auto"/>
        <w:ind w:hanging="220"/>
        <w:jc w:val="both"/>
        <w:rPr>
          <w:color w:val="auto"/>
          <w:sz w:val="28"/>
          <w:szCs w:val="28"/>
        </w:rPr>
      </w:pPr>
      <w:r w:rsidRPr="0060586E">
        <w:rPr>
          <w:color w:val="auto"/>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60586E" w:rsidRDefault="00E235EB" w:rsidP="0060586E">
      <w:pPr>
        <w:pStyle w:val="13"/>
        <w:spacing w:line="240" w:lineRule="auto"/>
        <w:ind w:firstLine="220"/>
        <w:jc w:val="both"/>
        <w:rPr>
          <w:color w:val="auto"/>
          <w:sz w:val="28"/>
          <w:szCs w:val="28"/>
        </w:rPr>
      </w:pPr>
      <w:r w:rsidRPr="0060586E">
        <w:rPr>
          <w:b/>
          <w:bCs/>
          <w:i/>
          <w:iCs/>
          <w:color w:val="auto"/>
          <w:sz w:val="28"/>
          <w:szCs w:val="28"/>
        </w:rPr>
        <w:t>Работа с информацией</w:t>
      </w:r>
    </w:p>
    <w:p w:rsidR="00A57638" w:rsidRPr="0060586E" w:rsidRDefault="00E235EB" w:rsidP="0060586E">
      <w:pPr>
        <w:pStyle w:val="13"/>
        <w:spacing w:line="240" w:lineRule="auto"/>
        <w:ind w:hanging="220"/>
        <w:jc w:val="both"/>
        <w:rPr>
          <w:color w:val="auto"/>
          <w:sz w:val="28"/>
          <w:szCs w:val="28"/>
        </w:rPr>
      </w:pPr>
      <w:r w:rsidRPr="0060586E">
        <w:rPr>
          <w:color w:val="auto"/>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60586E" w:rsidRDefault="00E235EB" w:rsidP="0060586E">
      <w:pPr>
        <w:pStyle w:val="13"/>
        <w:spacing w:line="240" w:lineRule="auto"/>
        <w:ind w:hanging="220"/>
        <w:jc w:val="both"/>
        <w:rPr>
          <w:color w:val="auto"/>
          <w:sz w:val="28"/>
          <w:szCs w:val="28"/>
        </w:rPr>
      </w:pPr>
      <w:r w:rsidRPr="0060586E">
        <w:rPr>
          <w:color w:val="auto"/>
          <w:sz w:val="28"/>
          <w:szCs w:val="28"/>
        </w:rPr>
        <w:t xml:space="preserve">—выбирать, анализировать и интерпретировать географическую информацию </w:t>
      </w:r>
      <w:r w:rsidRPr="0060586E">
        <w:rPr>
          <w:color w:val="auto"/>
          <w:sz w:val="28"/>
          <w:szCs w:val="28"/>
        </w:rPr>
        <w:lastRenderedPageBreak/>
        <w:t>различных видов и форм представления;</w:t>
      </w:r>
    </w:p>
    <w:p w:rsidR="00A57638" w:rsidRPr="0060586E" w:rsidRDefault="00E235EB" w:rsidP="0060586E">
      <w:pPr>
        <w:pStyle w:val="13"/>
        <w:spacing w:line="240" w:lineRule="auto"/>
        <w:ind w:hanging="220"/>
        <w:jc w:val="both"/>
        <w:rPr>
          <w:color w:val="auto"/>
          <w:sz w:val="28"/>
          <w:szCs w:val="28"/>
        </w:rPr>
      </w:pPr>
      <w:r w:rsidRPr="0060586E">
        <w:rPr>
          <w:color w:val="auto"/>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60586E" w:rsidRDefault="00E235EB" w:rsidP="0060586E">
      <w:pPr>
        <w:pStyle w:val="13"/>
        <w:spacing w:line="240" w:lineRule="auto"/>
        <w:ind w:hanging="220"/>
        <w:jc w:val="both"/>
        <w:rPr>
          <w:color w:val="auto"/>
          <w:sz w:val="28"/>
          <w:szCs w:val="28"/>
        </w:rPr>
      </w:pPr>
      <w:r w:rsidRPr="0060586E">
        <w:rPr>
          <w:color w:val="auto"/>
          <w:sz w:val="28"/>
          <w:szCs w:val="28"/>
        </w:rPr>
        <w:t>—самостоятельно выбирать оптимальную форму представления географической информации;</w:t>
      </w:r>
    </w:p>
    <w:p w:rsidR="00A57638" w:rsidRPr="0060586E" w:rsidRDefault="00E235EB" w:rsidP="0060586E">
      <w:pPr>
        <w:pStyle w:val="13"/>
        <w:spacing w:line="240" w:lineRule="auto"/>
        <w:ind w:hanging="220"/>
        <w:jc w:val="both"/>
        <w:rPr>
          <w:color w:val="auto"/>
          <w:sz w:val="28"/>
          <w:szCs w:val="28"/>
        </w:rPr>
      </w:pPr>
      <w:r w:rsidRPr="0060586E">
        <w:rPr>
          <w:color w:val="auto"/>
          <w:sz w:val="28"/>
          <w:szCs w:val="28"/>
        </w:rPr>
        <w:t>—оценивать надёжность географической информации по критериям, предложенным учителем или сформулированным самостоятельно;</w:t>
      </w:r>
    </w:p>
    <w:p w:rsidR="00A57638" w:rsidRPr="0060586E" w:rsidRDefault="00E235EB" w:rsidP="0060586E">
      <w:pPr>
        <w:pStyle w:val="13"/>
        <w:spacing w:line="240" w:lineRule="auto"/>
        <w:ind w:hanging="220"/>
        <w:jc w:val="both"/>
        <w:rPr>
          <w:color w:val="auto"/>
          <w:sz w:val="28"/>
          <w:szCs w:val="28"/>
        </w:rPr>
      </w:pPr>
      <w:r w:rsidRPr="0060586E">
        <w:rPr>
          <w:color w:val="auto"/>
          <w:sz w:val="28"/>
          <w:szCs w:val="28"/>
        </w:rPr>
        <w:t>—систематизировать географическую информацию в разных формах.</w:t>
      </w:r>
    </w:p>
    <w:p w:rsidR="00D14B42" w:rsidRPr="0060586E" w:rsidRDefault="00D14B42" w:rsidP="0060586E">
      <w:pPr>
        <w:pStyle w:val="af5"/>
        <w:rPr>
          <w:sz w:val="28"/>
          <w:szCs w:val="28"/>
        </w:rPr>
      </w:pPr>
      <w:bookmarkStart w:id="525" w:name="bookmark1241"/>
    </w:p>
    <w:p w:rsidR="00A57638" w:rsidRPr="0060586E" w:rsidRDefault="00E235EB" w:rsidP="0060586E">
      <w:pPr>
        <w:pStyle w:val="af5"/>
        <w:rPr>
          <w:sz w:val="28"/>
          <w:szCs w:val="28"/>
        </w:rPr>
      </w:pPr>
      <w:r w:rsidRPr="0060586E">
        <w:rPr>
          <w:sz w:val="28"/>
          <w:szCs w:val="28"/>
        </w:rPr>
        <w:t>Овладению универсальными коммуникативными действиями:</w:t>
      </w:r>
      <w:bookmarkEnd w:id="525"/>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Общение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—публично представлять результаты выполненного исследования или проекта.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Совместная деятельность (сотрудничество)</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60586E" w:rsidRDefault="00E235EB" w:rsidP="0060586E">
      <w:pPr>
        <w:pStyle w:val="af5"/>
        <w:rPr>
          <w:sz w:val="28"/>
          <w:szCs w:val="28"/>
        </w:rPr>
      </w:pPr>
      <w:bookmarkStart w:id="526" w:name="bookmark1243"/>
      <w:r w:rsidRPr="0060586E">
        <w:rPr>
          <w:sz w:val="28"/>
          <w:szCs w:val="28"/>
        </w:rPr>
        <w:t>Овладению универсальными учебными регулятивными</w:t>
      </w:r>
      <w:bookmarkEnd w:id="526"/>
    </w:p>
    <w:p w:rsidR="00A57638" w:rsidRPr="0060586E" w:rsidRDefault="00E235EB" w:rsidP="0060586E">
      <w:pPr>
        <w:pStyle w:val="af5"/>
        <w:rPr>
          <w:sz w:val="28"/>
          <w:szCs w:val="28"/>
        </w:rPr>
      </w:pPr>
      <w:r w:rsidRPr="0060586E">
        <w:rPr>
          <w:sz w:val="28"/>
          <w:szCs w:val="28"/>
        </w:rPr>
        <w:t>действиями: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Самоорганизация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Самоконтроль (рефлексия)</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—Владеть способами самоконтроля и рефлексии;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—объяснять причины достижения (недостижения) результатов деятельности, </w:t>
      </w:r>
      <w:r w:rsidRPr="0060586E">
        <w:rPr>
          <w:color w:val="auto"/>
          <w:sz w:val="28"/>
          <w:szCs w:val="28"/>
        </w:rPr>
        <w:lastRenderedPageBreak/>
        <w:t>давать оценку приобретённому опыту;</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—оценивать соответствие результата цели и условиям.</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Принятие себя и других:</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—Осознанно относиться к другому человеку, его мнению;</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—признавать своё право на ошибку и такое же право другого.</w:t>
      </w:r>
    </w:p>
    <w:p w:rsidR="00D14B42" w:rsidRPr="0060586E" w:rsidRDefault="00D14B42" w:rsidP="0060586E">
      <w:pPr>
        <w:pStyle w:val="13"/>
        <w:spacing w:line="240" w:lineRule="auto"/>
        <w:ind w:firstLine="0"/>
        <w:jc w:val="both"/>
        <w:rPr>
          <w:color w:val="auto"/>
          <w:sz w:val="28"/>
          <w:szCs w:val="28"/>
        </w:rPr>
      </w:pPr>
    </w:p>
    <w:p w:rsidR="00D14B42" w:rsidRPr="0060586E" w:rsidRDefault="00D14B42" w:rsidP="0060586E">
      <w:pPr>
        <w:pStyle w:val="13"/>
        <w:spacing w:line="240" w:lineRule="auto"/>
        <w:ind w:firstLine="0"/>
        <w:jc w:val="both"/>
        <w:rPr>
          <w:color w:val="auto"/>
          <w:sz w:val="28"/>
          <w:szCs w:val="28"/>
        </w:rPr>
      </w:pPr>
    </w:p>
    <w:p w:rsidR="00A57638" w:rsidRPr="0060586E" w:rsidRDefault="00E235EB" w:rsidP="0060586E">
      <w:pPr>
        <w:pStyle w:val="af5"/>
        <w:rPr>
          <w:sz w:val="28"/>
          <w:szCs w:val="28"/>
        </w:rPr>
      </w:pPr>
      <w:bookmarkStart w:id="527" w:name="bookmark1246"/>
      <w:r w:rsidRPr="0060586E">
        <w:rPr>
          <w:sz w:val="28"/>
          <w:szCs w:val="28"/>
        </w:rPr>
        <w:t>ПРЕДМЕТНЫЕ РЕЗУЛЬТАТЫ</w:t>
      </w:r>
      <w:bookmarkEnd w:id="527"/>
    </w:p>
    <w:p w:rsidR="00D14B42" w:rsidRPr="0060586E" w:rsidRDefault="00D14B42" w:rsidP="0060586E">
      <w:pPr>
        <w:pStyle w:val="af5"/>
        <w:rPr>
          <w:sz w:val="28"/>
          <w:szCs w:val="28"/>
        </w:rPr>
      </w:pPr>
      <w:bookmarkStart w:id="528" w:name="bookmark1248"/>
    </w:p>
    <w:p w:rsidR="00A57638" w:rsidRPr="0060586E" w:rsidRDefault="00E235EB" w:rsidP="0060586E">
      <w:pPr>
        <w:pStyle w:val="af5"/>
        <w:rPr>
          <w:sz w:val="28"/>
          <w:szCs w:val="28"/>
        </w:rPr>
      </w:pPr>
      <w:r w:rsidRPr="0060586E">
        <w:rPr>
          <w:sz w:val="28"/>
          <w:szCs w:val="28"/>
        </w:rPr>
        <w:t>5 КЛАСС</w:t>
      </w:r>
      <w:bookmarkEnd w:id="528"/>
    </w:p>
    <w:p w:rsidR="00D14B42" w:rsidRPr="0060586E" w:rsidRDefault="00D14B42" w:rsidP="0060586E">
      <w:pPr>
        <w:pStyle w:val="af5"/>
        <w:rPr>
          <w:sz w:val="28"/>
          <w:szCs w:val="28"/>
        </w:rPr>
      </w:pP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—Приводить примеры географических объектов, процессов и явлений, изучаемых различными ветвями географической науки;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—приводить примеры методов исследования, применяемых в географии;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вклад великих путешественников в географическое изучение Земли;</w:t>
      </w:r>
    </w:p>
    <w:p w:rsidR="00A57638" w:rsidRPr="0060586E" w:rsidRDefault="00E235EB" w:rsidP="0060586E">
      <w:pPr>
        <w:pStyle w:val="13"/>
        <w:spacing w:line="240" w:lineRule="auto"/>
        <w:ind w:firstLine="0"/>
        <w:rPr>
          <w:color w:val="auto"/>
          <w:sz w:val="28"/>
          <w:szCs w:val="28"/>
        </w:rPr>
      </w:pPr>
      <w:r w:rsidRPr="0060586E">
        <w:rPr>
          <w:color w:val="auto"/>
          <w:sz w:val="28"/>
          <w:szCs w:val="28"/>
        </w:rPr>
        <w:t>—описывать и сравнивать маршруты их путешествий;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понятия «план местности» и «географическая карта», параллель» и «меридиан»;</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—приводить примеры влияния Солнца на мир живой и неживой природы;</w:t>
      </w:r>
    </w:p>
    <w:p w:rsidR="00A57638" w:rsidRPr="0060586E" w:rsidRDefault="00E235EB" w:rsidP="0060586E">
      <w:pPr>
        <w:pStyle w:val="13"/>
        <w:spacing w:line="240" w:lineRule="auto"/>
        <w:ind w:firstLine="0"/>
        <w:rPr>
          <w:color w:val="auto"/>
          <w:sz w:val="28"/>
          <w:szCs w:val="28"/>
        </w:rPr>
      </w:pPr>
      <w:r w:rsidRPr="0060586E">
        <w:rPr>
          <w:color w:val="auto"/>
          <w:sz w:val="28"/>
          <w:szCs w:val="28"/>
        </w:rPr>
        <w:t>—объяснять причины смены дня и ночи и времён года;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w:t>
      </w:r>
      <w:r w:rsidRPr="0060586E">
        <w:rPr>
          <w:color w:val="auto"/>
          <w:sz w:val="28"/>
          <w:szCs w:val="28"/>
        </w:rPr>
        <w:lastRenderedPageBreak/>
        <w:t>и географической широтой местности на основе анализа данных наблюдений;</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—описывать внутреннее строение Земли;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понятия «земная кора»; «ядро», «мантия»; «минерал» и «горная порода»;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понятия «материковая» и «океаническая» земная кора;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изученные минералы и горные породы, материковую и океаническую земную кору;</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—показывать на карте и обозначать на контурной карте материки и океаны, крупные формы рельефа Земли;</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—различать горы и равнины;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—классифицировать формы рельефа суши по высоте и по внешнему облику;</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—называть причины землетрясений и вулканических извержений;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—применять понятия «эпицентр землетрясения» и «очаг землетрясения» для решения познавательных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—классифицировать острова по происхождению;</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—приводить примеры опасных природных явлений в литосфере и средств их предупреждения;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—приводить примеры изменений в литосфере в результате деятельности человека на примере своей местности, России и мира;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—приводить примеры действия внешних процессов рельефообразования и наличия полезных ископаемых в своей местности;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Pr="0060586E" w:rsidRDefault="00D14B42" w:rsidP="0060586E">
      <w:pPr>
        <w:pStyle w:val="af5"/>
        <w:rPr>
          <w:sz w:val="28"/>
          <w:szCs w:val="28"/>
        </w:rPr>
      </w:pPr>
      <w:bookmarkStart w:id="529" w:name="bookmark1250"/>
    </w:p>
    <w:p w:rsidR="00A57638" w:rsidRPr="0060586E" w:rsidRDefault="00E235EB" w:rsidP="0060586E">
      <w:pPr>
        <w:pStyle w:val="af5"/>
        <w:rPr>
          <w:sz w:val="28"/>
          <w:szCs w:val="28"/>
        </w:rPr>
      </w:pPr>
      <w:r w:rsidRPr="0060586E">
        <w:rPr>
          <w:sz w:val="28"/>
          <w:szCs w:val="28"/>
        </w:rPr>
        <w:t>6 КЛАСС</w:t>
      </w:r>
      <w:bookmarkEnd w:id="529"/>
    </w:p>
    <w:p w:rsidR="00D14B42" w:rsidRPr="0060586E" w:rsidRDefault="00D14B42" w:rsidP="0060586E">
      <w:pPr>
        <w:pStyle w:val="af5"/>
        <w:rPr>
          <w:sz w:val="28"/>
          <w:szCs w:val="28"/>
        </w:rPr>
      </w:pP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—приводить примеры опасных природных явлений в геосферах и средств их </w:t>
      </w:r>
      <w:r w:rsidRPr="0060586E">
        <w:rPr>
          <w:color w:val="auto"/>
          <w:sz w:val="28"/>
          <w:szCs w:val="28"/>
        </w:rPr>
        <w:lastRenderedPageBreak/>
        <w:t>предупреждения;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—сравнивать инструментарий (способы) получения географической информации на разных этапах географического изучения Земли;</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—различать свойства вод отдельных частей Мирового океана;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—применять понятия «гидросфера», «круговорот воды», «цунами», «приливы и отливы» для решения учебных и (или) практико-ориентированных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—классифицировать объекты гидросферы (моря, озёра, реки, подземные воды, болота, ледники) по заданным признакам;</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—различать питание и режим рек;</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—сравнивать реки по заданным признакам;</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—устанавливать причинно-следственные связи между питанием, режимом реки и климатом на территории речного бассейна;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—приводить примеры районов распространения многолетней мерзлоты;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—называть причины образования цунами, приливов и отливов;</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—описывать состав, строение атмосферы;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свойства воздуха; климаты Земли; климатообразующие факторы;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—различать виды атмосферных осадков;</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—различать понятия «бризы» и «муссоны»;</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—различать понятия «погода» и «климат»;</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понятия «атмосфера», «тропосфера», «стратосфера», «верхние слои атмосферы»;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lastRenderedPageBreak/>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—называть границы биосферы;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—приводить примеры приспособления живых организмов к среде обитания в разных природных зонах;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растительный и животный мир разных территорий Земли;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—объяснять взаимосвязи компонентов природы в природно-территориальном комплексе;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—сравнивать особенности растительного и животного мира в различных природных зонах;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—сравнивать плодородие почв в различных природных зонах;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Pr="0060586E" w:rsidRDefault="004262A7" w:rsidP="0060586E">
      <w:pPr>
        <w:pStyle w:val="af5"/>
        <w:rPr>
          <w:sz w:val="28"/>
          <w:szCs w:val="28"/>
        </w:rPr>
      </w:pPr>
      <w:bookmarkStart w:id="530" w:name="bookmark1252"/>
    </w:p>
    <w:p w:rsidR="00A57638" w:rsidRPr="0060586E" w:rsidRDefault="00E235EB" w:rsidP="0060586E">
      <w:pPr>
        <w:pStyle w:val="af5"/>
        <w:rPr>
          <w:sz w:val="28"/>
          <w:szCs w:val="28"/>
        </w:rPr>
      </w:pPr>
      <w:r w:rsidRPr="0060586E">
        <w:rPr>
          <w:sz w:val="28"/>
          <w:szCs w:val="28"/>
        </w:rPr>
        <w:t>7 КЛАСС</w:t>
      </w:r>
      <w:bookmarkEnd w:id="530"/>
    </w:p>
    <w:p w:rsidR="00D14B42" w:rsidRPr="0060586E" w:rsidRDefault="00D14B42" w:rsidP="0060586E">
      <w:pPr>
        <w:pStyle w:val="af5"/>
        <w:rPr>
          <w:sz w:val="28"/>
          <w:szCs w:val="28"/>
        </w:rPr>
      </w:pP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—называть: строение и свойства (целостность, зональность, ритмичность) географической оболочки;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изученные процессы и явления, происходящие в географической оболочке;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—приводить примеры изменений в геосферах в результате деятельности человека;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—описывать закономерности изменения в пространстве рельефа, климата, внутренних вод и органического мира;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—устанавливать (используя географические карты) взаимосвязи между </w:t>
      </w:r>
      <w:r w:rsidRPr="0060586E">
        <w:rPr>
          <w:color w:val="auto"/>
          <w:sz w:val="28"/>
          <w:szCs w:val="28"/>
        </w:rPr>
        <w:lastRenderedPageBreak/>
        <w:t>движением литосферных плит и размещением крупных форм рельефа;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—классифицировать воздушные массы Земли, типы климата по заданным показателям;</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—объяснять образование тропических муссонов, пассатов тропических широт, западных ветров;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—описывать климат территории по климатограмме;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—объяснять влияние климатообразующих факторов на климатические особенности территории;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—различать океанические течения;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и сравнивать численность населения крупных стран мира;</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—сравнивать плотность населения различных территорий;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—применять понятие «плотность населения» для решения учебных и (или) практико-ориентированных задач;</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—различать городские и сельские поселения;</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—приводить примеры крупнейших городов мира;</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—приводить примеры мировых и национальных религий;</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—проводить языковую классификацию народов;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основные виды хозяйственной деятельности людей на различных территориях;</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—определять страны по их существенным признакам;</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—объяснять особенности природы, населения и хозяйства отдельных территорий;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—использовать знания о населении материков и стран для решения различных учебных и практико-ориентированных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w:t>
      </w:r>
      <w:r w:rsidRPr="0060586E">
        <w:rPr>
          <w:color w:val="auto"/>
          <w:sz w:val="28"/>
          <w:szCs w:val="28"/>
        </w:rPr>
        <w:lastRenderedPageBreak/>
        <w:t>данных), необходимые для изучения особенностей природы, населения и хозяйства отдельных территорий;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—приводить примеры взаимодействия природы и общества в пределах отдельных территорий;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Pr="0060586E" w:rsidRDefault="004262A7" w:rsidP="0060586E">
      <w:pPr>
        <w:pStyle w:val="af5"/>
        <w:rPr>
          <w:sz w:val="28"/>
          <w:szCs w:val="28"/>
        </w:rPr>
      </w:pPr>
      <w:bookmarkStart w:id="531" w:name="bookmark1254"/>
    </w:p>
    <w:p w:rsidR="00A57638" w:rsidRPr="0060586E" w:rsidRDefault="00E235EB" w:rsidP="0060586E">
      <w:pPr>
        <w:pStyle w:val="af5"/>
        <w:rPr>
          <w:sz w:val="28"/>
          <w:szCs w:val="28"/>
        </w:rPr>
      </w:pPr>
      <w:r w:rsidRPr="0060586E">
        <w:rPr>
          <w:sz w:val="28"/>
          <w:szCs w:val="28"/>
        </w:rPr>
        <w:t>8 КЛАСС</w:t>
      </w:r>
      <w:bookmarkEnd w:id="531"/>
    </w:p>
    <w:p w:rsidR="00D14B42" w:rsidRPr="0060586E" w:rsidRDefault="00D14B42" w:rsidP="0060586E">
      <w:pPr>
        <w:pStyle w:val="af5"/>
        <w:rPr>
          <w:sz w:val="28"/>
          <w:szCs w:val="28"/>
        </w:rPr>
      </w:pP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—Характеризовать основные этапы истории формирования и изучения территории России;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—характеризовать географическое положение России с использованием информации из различных источников;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федеральные округа, крупные географические районы и макрорегионы России;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—приводить примеры субъектов Российской Федерации разных видов и показывать их на географической карте;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—оценивать степень благоприятности природных условий в пределах отдельных регионов страны;</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—проводить классификацию природных ресурсов;</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—распознавать типы природопользования;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w:t>
      </w:r>
      <w:r w:rsidRPr="0060586E">
        <w:rPr>
          <w:color w:val="auto"/>
          <w:sz w:val="28"/>
          <w:szCs w:val="28"/>
        </w:rPr>
        <w:lastRenderedPageBreak/>
        <w:t>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—сравнивать особенности компонентов природы отдельных территорий страны;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—объяснять особенности компонентов природы отдельных территорий страны;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—называть географические процессы и явления, определяющие особенности природы страны, отдельных регионов и своей местности;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—объяснять распространение по территории страны областей современного горообразования, землетрясений и вулканизма;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—применять понятия «плита», «щит», «моренный холм», «бараньи лбы», «бархан», «дюна» для решения учебных и (или) практико-ориентированных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—описывать и прогнозировать погоду территории по карте погоды;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—проводить классификацию типов климата и почв России;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—распознавать показатели, характеризующие состояние окружающей среды;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—приводить примеры рационального и нерационального природопользования;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—приводить примеры адаптации человека к разнообразным природным </w:t>
      </w:r>
      <w:r w:rsidRPr="0060586E">
        <w:rPr>
          <w:color w:val="auto"/>
          <w:sz w:val="28"/>
          <w:szCs w:val="28"/>
        </w:rPr>
        <w:lastRenderedPageBreak/>
        <w:t>условиям на территории страны;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—сравнивать показатели воспроизводства и качества населения России с мировыми показателями и показателями других стран;</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—проводить классификацию населённых пунктов и регионов России по заданным основаниям;</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Pr="0060586E" w:rsidRDefault="004262A7" w:rsidP="0060586E">
      <w:pPr>
        <w:pStyle w:val="af5"/>
        <w:rPr>
          <w:sz w:val="28"/>
          <w:szCs w:val="28"/>
        </w:rPr>
      </w:pPr>
      <w:bookmarkStart w:id="532" w:name="bookmark1256"/>
    </w:p>
    <w:p w:rsidR="00A57638" w:rsidRPr="0060586E" w:rsidRDefault="00E235EB" w:rsidP="0060586E">
      <w:pPr>
        <w:pStyle w:val="af5"/>
        <w:rPr>
          <w:sz w:val="28"/>
          <w:szCs w:val="28"/>
        </w:rPr>
      </w:pPr>
      <w:r w:rsidRPr="0060586E">
        <w:rPr>
          <w:sz w:val="28"/>
          <w:szCs w:val="28"/>
        </w:rPr>
        <w:t>9 КЛАСС</w:t>
      </w:r>
      <w:bookmarkEnd w:id="532"/>
    </w:p>
    <w:p w:rsidR="00D14B42" w:rsidRPr="0060586E" w:rsidRDefault="00D14B42" w:rsidP="0060586E">
      <w:pPr>
        <w:pStyle w:val="af5"/>
        <w:rPr>
          <w:sz w:val="28"/>
          <w:szCs w:val="28"/>
        </w:rPr>
      </w:pP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w:t>
      </w:r>
      <w:r w:rsidRPr="0060586E">
        <w:rPr>
          <w:color w:val="auto"/>
          <w:sz w:val="28"/>
          <w:szCs w:val="28"/>
        </w:rPr>
        <w:lastRenderedPageBreak/>
        <w:t>«рекреационное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территории опережающего развития (ТОР), Арктическую зону и зону Севера России;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природно-ресурсный, человеческий и производственный капитал;</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виды транспорта и основные показатели их работы: грузооборот и пассажирооборот;</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w:t>
      </w:r>
      <w:r w:rsidRPr="0060586E">
        <w:rPr>
          <w:color w:val="auto"/>
          <w:sz w:val="28"/>
          <w:szCs w:val="28"/>
        </w:rPr>
        <w:lastRenderedPageBreak/>
        <w:t>безопасности;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—объяснять географические различия населения и хозяйства территорий крупных регионов страны;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—приводить примеры объектов Всемирного наследия ЮНЕСКО и описывать их местоположение на географической карте;</w:t>
      </w:r>
    </w:p>
    <w:p w:rsidR="00A57638" w:rsidRPr="0060586E" w:rsidRDefault="00E235EB" w:rsidP="0060586E">
      <w:pPr>
        <w:pStyle w:val="13"/>
        <w:spacing w:line="240" w:lineRule="auto"/>
        <w:ind w:firstLine="0"/>
        <w:jc w:val="both"/>
        <w:rPr>
          <w:color w:val="auto"/>
          <w:sz w:val="28"/>
          <w:szCs w:val="28"/>
        </w:rPr>
        <w:sectPr w:rsidR="00A57638" w:rsidRPr="0060586E" w:rsidSect="007F01DB">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—характеризовать место и роль России в мировом хозяйстве.</w:t>
      </w:r>
    </w:p>
    <w:p w:rsidR="00A57638" w:rsidRPr="0060586E" w:rsidRDefault="001F6DAA" w:rsidP="0060586E">
      <w:pPr>
        <w:pStyle w:val="3"/>
        <w:pBdr>
          <w:bottom w:val="single" w:sz="12" w:space="1" w:color="auto"/>
        </w:pBdr>
        <w:spacing w:after="0" w:line="240" w:lineRule="auto"/>
        <w:rPr>
          <w:sz w:val="28"/>
          <w:szCs w:val="28"/>
        </w:rPr>
      </w:pPr>
      <w:bookmarkStart w:id="533" w:name="bookmark1258"/>
      <w:bookmarkStart w:id="534" w:name="_Toc105502789"/>
      <w:r w:rsidRPr="0060586E">
        <w:rPr>
          <w:sz w:val="28"/>
          <w:szCs w:val="28"/>
        </w:rPr>
        <w:lastRenderedPageBreak/>
        <w:t>2.1.10</w:t>
      </w:r>
      <w:r w:rsidR="004262A7" w:rsidRPr="0060586E">
        <w:rPr>
          <w:sz w:val="28"/>
          <w:szCs w:val="28"/>
        </w:rPr>
        <w:t>.</w:t>
      </w:r>
      <w:r w:rsidR="00E235EB" w:rsidRPr="0060586E">
        <w:rPr>
          <w:sz w:val="28"/>
          <w:szCs w:val="28"/>
        </w:rPr>
        <w:t xml:space="preserve"> МАТЕМАТИКА</w:t>
      </w:r>
      <w:bookmarkEnd w:id="533"/>
      <w:bookmarkEnd w:id="534"/>
    </w:p>
    <w:p w:rsidR="004262A7" w:rsidRPr="0060586E" w:rsidRDefault="004262A7" w:rsidP="0060586E">
      <w:pPr>
        <w:rPr>
          <w:sz w:val="28"/>
          <w:szCs w:val="28"/>
        </w:rPr>
      </w:pPr>
    </w:p>
    <w:p w:rsidR="00A57638" w:rsidRPr="0060586E" w:rsidRDefault="00E235EB" w:rsidP="0060586E">
      <w:pPr>
        <w:pStyle w:val="af5"/>
        <w:pBdr>
          <w:bottom w:val="single" w:sz="12" w:space="1" w:color="auto"/>
        </w:pBdr>
        <w:rPr>
          <w:sz w:val="28"/>
          <w:szCs w:val="28"/>
        </w:rPr>
      </w:pPr>
      <w:bookmarkStart w:id="535" w:name="bookmark1260"/>
      <w:r w:rsidRPr="0060586E">
        <w:rPr>
          <w:sz w:val="28"/>
          <w:szCs w:val="28"/>
        </w:rPr>
        <w:t>ПОЯСНИТЕЛЬНАЯ ЗАПИСКА</w:t>
      </w:r>
      <w:bookmarkEnd w:id="535"/>
    </w:p>
    <w:p w:rsidR="004262A7" w:rsidRPr="0060586E" w:rsidRDefault="004262A7" w:rsidP="0060586E">
      <w:pPr>
        <w:pStyle w:val="af5"/>
        <w:rPr>
          <w:sz w:val="28"/>
          <w:szCs w:val="28"/>
        </w:rPr>
      </w:pPr>
    </w:p>
    <w:p w:rsidR="00A57638" w:rsidRPr="0060586E" w:rsidRDefault="00E235EB" w:rsidP="0060586E">
      <w:pPr>
        <w:pStyle w:val="af5"/>
        <w:rPr>
          <w:sz w:val="28"/>
          <w:szCs w:val="28"/>
        </w:rPr>
      </w:pPr>
      <w:r w:rsidRPr="0060586E">
        <w:rPr>
          <w:sz w:val="28"/>
          <w:szCs w:val="28"/>
        </w:rPr>
        <w:t>ОБЩАЯ ХАРАКТЕРИСТИКА УЧЕБНОГО ПРЕДМЕТА «МАТЕМАТИКА»</w:t>
      </w:r>
    </w:p>
    <w:p w:rsidR="00A57638" w:rsidRPr="0060586E" w:rsidRDefault="001F6DAA"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w:t>
      </w:r>
      <w:r w:rsidRPr="0060586E">
        <w:rPr>
          <w:color w:val="auto"/>
          <w:sz w:val="28"/>
          <w:szCs w:val="28"/>
        </w:rPr>
        <w:lastRenderedPageBreak/>
        <w:t>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60586E" w:rsidRDefault="00E235EB" w:rsidP="0060586E">
      <w:pPr>
        <w:pStyle w:val="13"/>
        <w:spacing w:line="240" w:lineRule="auto"/>
        <w:jc w:val="both"/>
        <w:rPr>
          <w:color w:val="auto"/>
          <w:sz w:val="28"/>
          <w:szCs w:val="28"/>
        </w:rPr>
      </w:pPr>
      <w:r w:rsidRPr="0060586E">
        <w:rPr>
          <w:color w:val="auto"/>
          <w:sz w:val="28"/>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Pr="0060586E" w:rsidRDefault="004262A7" w:rsidP="0060586E">
      <w:pPr>
        <w:pStyle w:val="af5"/>
        <w:rPr>
          <w:sz w:val="28"/>
          <w:szCs w:val="28"/>
        </w:rPr>
      </w:pPr>
    </w:p>
    <w:p w:rsidR="00A57638" w:rsidRPr="0060586E" w:rsidRDefault="00E235EB" w:rsidP="0060586E">
      <w:pPr>
        <w:pStyle w:val="af5"/>
        <w:rPr>
          <w:sz w:val="28"/>
          <w:szCs w:val="28"/>
        </w:rPr>
      </w:pPr>
      <w:r w:rsidRPr="0060586E">
        <w:rPr>
          <w:sz w:val="28"/>
          <w:szCs w:val="28"/>
        </w:rPr>
        <w:t>ЦЕЛИ И ОСОБЕННОСТИ ИЗУЧЕНИЯ УЧЕБНОГО ПРЕДМЕТА «МАТЕМАТИКА». 5—9 КЛАССЫ</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Приоритетными целями обучения математике в 5—9 классах являются:</w:t>
      </w:r>
    </w:p>
    <w:p w:rsidR="00A57638" w:rsidRPr="0060586E" w:rsidRDefault="00E235EB" w:rsidP="00190237">
      <w:pPr>
        <w:pStyle w:val="13"/>
        <w:numPr>
          <w:ilvl w:val="0"/>
          <w:numId w:val="228"/>
        </w:numPr>
        <w:spacing w:line="240" w:lineRule="auto"/>
        <w:ind w:left="0"/>
        <w:jc w:val="both"/>
        <w:rPr>
          <w:color w:val="auto"/>
          <w:sz w:val="28"/>
          <w:szCs w:val="28"/>
        </w:rPr>
      </w:pPr>
      <w:r w:rsidRPr="0060586E">
        <w:rPr>
          <w:color w:val="auto"/>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60586E" w:rsidRDefault="00E235EB" w:rsidP="00190237">
      <w:pPr>
        <w:pStyle w:val="13"/>
        <w:numPr>
          <w:ilvl w:val="0"/>
          <w:numId w:val="228"/>
        </w:numPr>
        <w:spacing w:line="240" w:lineRule="auto"/>
        <w:ind w:left="0"/>
        <w:jc w:val="both"/>
        <w:rPr>
          <w:color w:val="auto"/>
          <w:sz w:val="28"/>
          <w:szCs w:val="28"/>
        </w:rPr>
      </w:pPr>
      <w:r w:rsidRPr="0060586E">
        <w:rPr>
          <w:color w:val="auto"/>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60586E" w:rsidRDefault="00E235EB" w:rsidP="00190237">
      <w:pPr>
        <w:pStyle w:val="13"/>
        <w:numPr>
          <w:ilvl w:val="0"/>
          <w:numId w:val="228"/>
        </w:numPr>
        <w:spacing w:line="240" w:lineRule="auto"/>
        <w:ind w:left="0"/>
        <w:jc w:val="both"/>
        <w:rPr>
          <w:color w:val="auto"/>
          <w:sz w:val="28"/>
          <w:szCs w:val="28"/>
        </w:rPr>
      </w:pPr>
      <w:r w:rsidRPr="0060586E">
        <w:rPr>
          <w:color w:val="auto"/>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57638" w:rsidRPr="0060586E" w:rsidRDefault="00E235EB" w:rsidP="00190237">
      <w:pPr>
        <w:pStyle w:val="13"/>
        <w:numPr>
          <w:ilvl w:val="0"/>
          <w:numId w:val="228"/>
        </w:numPr>
        <w:spacing w:line="240" w:lineRule="auto"/>
        <w:ind w:left="0"/>
        <w:jc w:val="both"/>
        <w:rPr>
          <w:color w:val="auto"/>
          <w:sz w:val="28"/>
          <w:szCs w:val="28"/>
        </w:rPr>
      </w:pPr>
      <w:r w:rsidRPr="0060586E">
        <w:rPr>
          <w:color w:val="auto"/>
          <w:sz w:val="28"/>
          <w:szCs w:val="28"/>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w:t>
      </w:r>
      <w:r w:rsidRPr="0060586E">
        <w:rPr>
          <w:color w:val="auto"/>
          <w:sz w:val="28"/>
          <w:szCs w:val="28"/>
        </w:rPr>
        <w:lastRenderedPageBreak/>
        <w:t>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Pr="0060586E" w:rsidRDefault="00E235EB" w:rsidP="0060586E">
      <w:pPr>
        <w:pStyle w:val="af5"/>
        <w:rPr>
          <w:sz w:val="28"/>
          <w:szCs w:val="28"/>
        </w:rPr>
      </w:pPr>
      <w:r w:rsidRPr="0060586E">
        <w:rPr>
          <w:sz w:val="28"/>
          <w:szCs w:val="28"/>
        </w:rPr>
        <w:t xml:space="preserve">МЕСТО УЧЕБНОГО ПРЕДМЕТА «МАТЕМАТИКА» </w:t>
      </w:r>
    </w:p>
    <w:p w:rsidR="00A57638" w:rsidRPr="0060586E" w:rsidRDefault="00E235EB" w:rsidP="0060586E">
      <w:pPr>
        <w:pStyle w:val="af5"/>
        <w:rPr>
          <w:sz w:val="28"/>
          <w:szCs w:val="28"/>
        </w:rPr>
      </w:pPr>
      <w:r w:rsidRPr="0060586E">
        <w:rPr>
          <w:sz w:val="28"/>
          <w:szCs w:val="28"/>
        </w:rPr>
        <w:t>В УЧЕБНОМ ПЛАНЕ</w:t>
      </w:r>
    </w:p>
    <w:p w:rsidR="00A57638" w:rsidRPr="0060586E" w:rsidRDefault="00E235EB" w:rsidP="0060586E">
      <w:pPr>
        <w:pStyle w:val="13"/>
        <w:spacing w:line="240" w:lineRule="auto"/>
        <w:jc w:val="both"/>
        <w:rPr>
          <w:color w:val="auto"/>
          <w:sz w:val="28"/>
          <w:szCs w:val="28"/>
        </w:rPr>
      </w:pPr>
      <w:r w:rsidRPr="0060586E">
        <w:rPr>
          <w:color w:val="auto"/>
          <w:sz w:val="28"/>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60586E" w:rsidRDefault="00E235EB" w:rsidP="0060586E">
      <w:pPr>
        <w:pStyle w:val="13"/>
        <w:spacing w:line="240" w:lineRule="auto"/>
        <w:jc w:val="both"/>
        <w:rPr>
          <w:color w:val="auto"/>
          <w:sz w:val="28"/>
          <w:szCs w:val="28"/>
        </w:rPr>
      </w:pPr>
      <w:r w:rsidRPr="0060586E">
        <w:rPr>
          <w:color w:val="auto"/>
          <w:sz w:val="28"/>
          <w:szCs w:val="28"/>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57638" w:rsidRPr="0060586E" w:rsidRDefault="00E235EB" w:rsidP="0060586E">
      <w:pPr>
        <w:pStyle w:val="13"/>
        <w:spacing w:line="240" w:lineRule="auto"/>
        <w:jc w:val="both"/>
        <w:rPr>
          <w:color w:val="auto"/>
          <w:sz w:val="28"/>
          <w:szCs w:val="28"/>
        </w:rPr>
        <w:sectPr w:rsidR="00A57638" w:rsidRPr="0060586E" w:rsidSect="007F01DB">
          <w:footerReference w:type="even" r:id="rId32"/>
          <w:footerReference w:type="default" r:id="rId33"/>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w:t>
      </w:r>
      <w:r w:rsidRPr="0060586E">
        <w:rPr>
          <w:color w:val="auto"/>
          <w:sz w:val="28"/>
          <w:szCs w:val="28"/>
        </w:rPr>
        <w:lastRenderedPageBreak/>
        <w:t>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57638" w:rsidRPr="0060586E" w:rsidRDefault="00E235EB" w:rsidP="0060586E">
      <w:pPr>
        <w:pStyle w:val="af5"/>
        <w:rPr>
          <w:sz w:val="28"/>
          <w:szCs w:val="28"/>
        </w:rPr>
      </w:pPr>
      <w:bookmarkStart w:id="536" w:name="bookmark1262"/>
      <w:r w:rsidRPr="0060586E">
        <w:rPr>
          <w:sz w:val="28"/>
          <w:szCs w:val="28"/>
        </w:rPr>
        <w:lastRenderedPageBreak/>
        <w:t>ПЛАНИРУЕМЫЕ РЕЗУЛЬТАТЫ ОСВОЕНИЯ</w:t>
      </w:r>
      <w:bookmarkEnd w:id="536"/>
    </w:p>
    <w:p w:rsidR="00A57638" w:rsidRPr="0060586E" w:rsidRDefault="00E235EB" w:rsidP="0060586E">
      <w:pPr>
        <w:pStyle w:val="af5"/>
        <w:rPr>
          <w:sz w:val="28"/>
          <w:szCs w:val="28"/>
        </w:rPr>
      </w:pPr>
      <w:r w:rsidRPr="0060586E">
        <w:rPr>
          <w:sz w:val="28"/>
          <w:szCs w:val="28"/>
        </w:rPr>
        <w:t>УЧЕБНОГО ПРЕДМЕТА «МАТЕМАТИКА»</w:t>
      </w:r>
    </w:p>
    <w:p w:rsidR="00A57638" w:rsidRPr="0060586E" w:rsidRDefault="00E235EB" w:rsidP="0060586E">
      <w:pPr>
        <w:pStyle w:val="af5"/>
        <w:pBdr>
          <w:bottom w:val="single" w:sz="12" w:space="1" w:color="auto"/>
        </w:pBdr>
        <w:rPr>
          <w:sz w:val="28"/>
          <w:szCs w:val="28"/>
        </w:rPr>
      </w:pPr>
      <w:r w:rsidRPr="0060586E">
        <w:rPr>
          <w:sz w:val="28"/>
          <w:szCs w:val="28"/>
        </w:rPr>
        <w:t>НА УРОВНЕ ОСНОВНОГО ОБЩЕГО ОБРАЗОВАНИЯ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60586E" w:rsidRDefault="00E235EB" w:rsidP="0060586E">
      <w:pPr>
        <w:pStyle w:val="af5"/>
        <w:rPr>
          <w:sz w:val="28"/>
          <w:szCs w:val="28"/>
        </w:rPr>
      </w:pPr>
      <w:r w:rsidRPr="0060586E">
        <w:rPr>
          <w:sz w:val="28"/>
          <w:szCs w:val="28"/>
        </w:rPr>
        <w:t>ЛИЧНОСТНЫЕ РЕЗУЛЬТАТЫ</w:t>
      </w:r>
    </w:p>
    <w:p w:rsidR="00A57638" w:rsidRPr="0060586E" w:rsidRDefault="00E235EB" w:rsidP="0060586E">
      <w:pPr>
        <w:pStyle w:val="13"/>
        <w:spacing w:line="240" w:lineRule="auto"/>
        <w:jc w:val="both"/>
        <w:rPr>
          <w:color w:val="auto"/>
          <w:sz w:val="28"/>
          <w:szCs w:val="28"/>
        </w:rPr>
      </w:pPr>
      <w:r w:rsidRPr="0060586E">
        <w:rPr>
          <w:color w:val="auto"/>
          <w:sz w:val="28"/>
          <w:szCs w:val="28"/>
        </w:rPr>
        <w:t>Личностные результаты освоения программы учебного предмета «Математика» характеризуются:</w:t>
      </w:r>
    </w:p>
    <w:p w:rsidR="00A57638" w:rsidRPr="0060586E" w:rsidRDefault="00E235EB" w:rsidP="0060586E">
      <w:pPr>
        <w:pStyle w:val="60"/>
        <w:spacing w:line="240" w:lineRule="auto"/>
        <w:rPr>
          <w:color w:val="auto"/>
          <w:sz w:val="28"/>
          <w:szCs w:val="28"/>
        </w:rPr>
      </w:pPr>
      <w:r w:rsidRPr="0060586E">
        <w:rPr>
          <w:color w:val="auto"/>
          <w:sz w:val="28"/>
          <w:szCs w:val="28"/>
        </w:rPr>
        <w:t>Патриотическое воспитание: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60586E" w:rsidRDefault="00E235EB" w:rsidP="0060586E">
      <w:pPr>
        <w:pStyle w:val="60"/>
        <w:spacing w:line="240" w:lineRule="auto"/>
        <w:rPr>
          <w:color w:val="auto"/>
          <w:sz w:val="28"/>
          <w:szCs w:val="28"/>
        </w:rPr>
      </w:pPr>
      <w:r w:rsidRPr="0060586E">
        <w:rPr>
          <w:color w:val="auto"/>
          <w:sz w:val="28"/>
          <w:szCs w:val="28"/>
        </w:rPr>
        <w:t>Гражданское и духовно-нравственное воспитание: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60586E" w:rsidRDefault="00E235EB" w:rsidP="0060586E">
      <w:pPr>
        <w:pStyle w:val="60"/>
        <w:spacing w:line="240" w:lineRule="auto"/>
        <w:rPr>
          <w:color w:val="auto"/>
          <w:sz w:val="28"/>
          <w:szCs w:val="28"/>
        </w:rPr>
      </w:pPr>
      <w:r w:rsidRPr="0060586E">
        <w:rPr>
          <w:color w:val="auto"/>
          <w:sz w:val="28"/>
          <w:szCs w:val="28"/>
        </w:rPr>
        <w:t>Трудовое воспитание: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60586E" w:rsidRDefault="00E235EB" w:rsidP="0060586E">
      <w:pPr>
        <w:pStyle w:val="60"/>
        <w:spacing w:line="240" w:lineRule="auto"/>
        <w:rPr>
          <w:color w:val="auto"/>
          <w:sz w:val="28"/>
          <w:szCs w:val="28"/>
        </w:rPr>
      </w:pPr>
      <w:r w:rsidRPr="0060586E">
        <w:rPr>
          <w:color w:val="auto"/>
          <w:sz w:val="28"/>
          <w:szCs w:val="28"/>
        </w:rPr>
        <w:t>Эстетическое воспитание: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60586E" w:rsidRDefault="00E235EB" w:rsidP="0060586E">
      <w:pPr>
        <w:pStyle w:val="60"/>
        <w:spacing w:line="240" w:lineRule="auto"/>
        <w:jc w:val="both"/>
        <w:rPr>
          <w:color w:val="auto"/>
          <w:sz w:val="28"/>
          <w:szCs w:val="28"/>
        </w:rPr>
      </w:pPr>
      <w:r w:rsidRPr="0060586E">
        <w:rPr>
          <w:color w:val="auto"/>
          <w:sz w:val="28"/>
          <w:szCs w:val="28"/>
        </w:rPr>
        <w:t>Ценности научного познания: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57638" w:rsidRPr="0060586E" w:rsidRDefault="00E235EB" w:rsidP="0060586E">
      <w:pPr>
        <w:pStyle w:val="60"/>
        <w:spacing w:line="240" w:lineRule="auto"/>
        <w:jc w:val="both"/>
        <w:rPr>
          <w:color w:val="auto"/>
          <w:sz w:val="28"/>
          <w:szCs w:val="28"/>
        </w:rPr>
      </w:pPr>
      <w:r w:rsidRPr="0060586E">
        <w:rPr>
          <w:color w:val="auto"/>
          <w:sz w:val="28"/>
          <w:szCs w:val="28"/>
        </w:rPr>
        <w:t>Физическое воспитание, формирование культуры здоровья и эмоционального благополучия: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w:t>
      </w:r>
      <w:r w:rsidRPr="0060586E">
        <w:rPr>
          <w:color w:val="auto"/>
          <w:sz w:val="28"/>
          <w:szCs w:val="28"/>
        </w:rPr>
        <w:lastRenderedPageBreak/>
        <w:t>активность); сформированностью навыка рефлексии, признанием своего права на ошибку и такого же права другого человека.</w:t>
      </w:r>
    </w:p>
    <w:p w:rsidR="00A57638" w:rsidRPr="0060586E" w:rsidRDefault="00E235EB" w:rsidP="0060586E">
      <w:pPr>
        <w:pStyle w:val="60"/>
        <w:spacing w:line="240" w:lineRule="auto"/>
        <w:jc w:val="both"/>
        <w:rPr>
          <w:color w:val="auto"/>
          <w:sz w:val="28"/>
          <w:szCs w:val="28"/>
        </w:rPr>
      </w:pPr>
      <w:r w:rsidRPr="0060586E">
        <w:rPr>
          <w:color w:val="auto"/>
          <w:sz w:val="28"/>
          <w:szCs w:val="28"/>
        </w:rPr>
        <w:t>Экологическое воспитание: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60586E" w:rsidRDefault="00E235EB" w:rsidP="0060586E">
      <w:pPr>
        <w:pStyle w:val="60"/>
        <w:spacing w:line="240" w:lineRule="auto"/>
        <w:jc w:val="both"/>
        <w:rPr>
          <w:color w:val="auto"/>
          <w:sz w:val="28"/>
          <w:szCs w:val="28"/>
        </w:rPr>
      </w:pPr>
      <w:r w:rsidRPr="0060586E">
        <w:rPr>
          <w:color w:val="auto"/>
          <w:sz w:val="28"/>
          <w:szCs w:val="28"/>
        </w:rPr>
        <w:t>Личностные результаты, обеспечивающие адаптацию обучающегося к изменяющимся условиям социальной и природной среды:</w:t>
      </w:r>
    </w:p>
    <w:p w:rsidR="00A57638" w:rsidRPr="0060586E" w:rsidRDefault="00E235EB" w:rsidP="0060586E">
      <w:pPr>
        <w:pStyle w:val="13"/>
        <w:spacing w:line="240" w:lineRule="auto"/>
        <w:jc w:val="both"/>
        <w:rPr>
          <w:color w:val="auto"/>
          <w:sz w:val="28"/>
          <w:szCs w:val="28"/>
        </w:rPr>
      </w:pPr>
      <w:r w:rsidRPr="0060586E">
        <w:rPr>
          <w:color w:val="auto"/>
          <w:sz w:val="28"/>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60586E" w:rsidRDefault="00E235EB" w:rsidP="0060586E">
      <w:pPr>
        <w:pStyle w:val="13"/>
        <w:spacing w:line="240" w:lineRule="auto"/>
        <w:jc w:val="both"/>
        <w:rPr>
          <w:color w:val="auto"/>
          <w:sz w:val="28"/>
          <w:szCs w:val="28"/>
        </w:rPr>
      </w:pPr>
      <w:r w:rsidRPr="0060586E">
        <w:rPr>
          <w:color w:val="auto"/>
          <w:sz w:val="28"/>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60586E" w:rsidRDefault="00E235EB" w:rsidP="0060586E">
      <w:pPr>
        <w:pStyle w:val="13"/>
        <w:spacing w:line="240" w:lineRule="auto"/>
        <w:jc w:val="both"/>
        <w:rPr>
          <w:color w:val="auto"/>
          <w:sz w:val="28"/>
          <w:szCs w:val="28"/>
        </w:rPr>
      </w:pPr>
      <w:r w:rsidRPr="0060586E">
        <w:rPr>
          <w:color w:val="auto"/>
          <w:sz w:val="28"/>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Pr="0060586E" w:rsidRDefault="004262A7" w:rsidP="0060586E">
      <w:pPr>
        <w:pStyle w:val="af5"/>
        <w:rPr>
          <w:sz w:val="28"/>
          <w:szCs w:val="28"/>
        </w:rPr>
      </w:pPr>
    </w:p>
    <w:p w:rsidR="00A57638" w:rsidRPr="0060586E" w:rsidRDefault="00E235EB" w:rsidP="0060586E">
      <w:pPr>
        <w:pStyle w:val="af5"/>
        <w:rPr>
          <w:sz w:val="28"/>
          <w:szCs w:val="28"/>
        </w:rPr>
      </w:pPr>
      <w:r w:rsidRPr="0060586E">
        <w:rPr>
          <w:sz w:val="28"/>
          <w:szCs w:val="28"/>
        </w:rPr>
        <w:t>МЕТАПРЕДМЕТНЫЕ РЕЗУЛЬТАТЫ</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 xml:space="preserve">Метапредметные результаты освоения программы учебного предмета «Математика» характеризуются овладением </w:t>
      </w:r>
      <w:r w:rsidRPr="0060586E">
        <w:rPr>
          <w:i/>
          <w:iCs/>
          <w:color w:val="auto"/>
          <w:sz w:val="28"/>
          <w:szCs w:val="28"/>
        </w:rPr>
        <w:t xml:space="preserve">универсальными </w:t>
      </w:r>
      <w:r w:rsidRPr="0060586E">
        <w:rPr>
          <w:b/>
          <w:bCs/>
          <w:i/>
          <w:iCs/>
          <w:color w:val="auto"/>
          <w:sz w:val="28"/>
          <w:szCs w:val="28"/>
        </w:rPr>
        <w:t xml:space="preserve">познавательными </w:t>
      </w:r>
      <w:r w:rsidRPr="0060586E">
        <w:rPr>
          <w:i/>
          <w:iCs/>
          <w:color w:val="auto"/>
          <w:sz w:val="28"/>
          <w:szCs w:val="28"/>
        </w:rPr>
        <w:t xml:space="preserve">действиями, универсальными </w:t>
      </w:r>
      <w:r w:rsidRPr="0060586E">
        <w:rPr>
          <w:b/>
          <w:bCs/>
          <w:i/>
          <w:iCs/>
          <w:color w:val="auto"/>
          <w:sz w:val="28"/>
          <w:szCs w:val="28"/>
        </w:rPr>
        <w:t xml:space="preserve">коммуникативными </w:t>
      </w:r>
      <w:r w:rsidRPr="0060586E">
        <w:rPr>
          <w:i/>
          <w:iCs/>
          <w:color w:val="auto"/>
          <w:sz w:val="28"/>
          <w:szCs w:val="28"/>
        </w:rPr>
        <w:t xml:space="preserve">действиями и универсальными </w:t>
      </w:r>
      <w:r w:rsidRPr="0060586E">
        <w:rPr>
          <w:b/>
          <w:bCs/>
          <w:i/>
          <w:iCs/>
          <w:color w:val="auto"/>
          <w:sz w:val="28"/>
          <w:szCs w:val="28"/>
        </w:rPr>
        <w:t xml:space="preserve">регулятивными </w:t>
      </w:r>
      <w:r w:rsidRPr="0060586E">
        <w:rPr>
          <w:i/>
          <w:iCs/>
          <w:color w:val="auto"/>
          <w:sz w:val="28"/>
          <w:szCs w:val="28"/>
        </w:rPr>
        <w:t>действиями.</w:t>
      </w:r>
    </w:p>
    <w:p w:rsidR="00A57638" w:rsidRPr="0060586E" w:rsidRDefault="00E235EB" w:rsidP="0060586E">
      <w:pPr>
        <w:pStyle w:val="13"/>
        <w:spacing w:line="240" w:lineRule="auto"/>
        <w:ind w:firstLine="260"/>
        <w:jc w:val="both"/>
        <w:rPr>
          <w:color w:val="auto"/>
          <w:sz w:val="28"/>
          <w:szCs w:val="28"/>
        </w:rPr>
      </w:pPr>
      <w:r w:rsidRPr="0060586E">
        <w:rPr>
          <w:i/>
          <w:iCs/>
          <w:color w:val="auto"/>
          <w:sz w:val="28"/>
          <w:szCs w:val="28"/>
        </w:rPr>
        <w:t xml:space="preserve">1) Универсальные </w:t>
      </w:r>
      <w:r w:rsidRPr="0060586E">
        <w:rPr>
          <w:b/>
          <w:bCs/>
          <w:i/>
          <w:iCs/>
          <w:color w:val="auto"/>
          <w:sz w:val="28"/>
          <w:szCs w:val="28"/>
        </w:rPr>
        <w:t xml:space="preserve">познавательные </w:t>
      </w:r>
      <w:r w:rsidRPr="0060586E">
        <w:rPr>
          <w:i/>
          <w:iCs/>
          <w:color w:val="auto"/>
          <w:sz w:val="28"/>
          <w:szCs w:val="28"/>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60586E" w:rsidRDefault="00E235EB" w:rsidP="0060586E">
      <w:pPr>
        <w:pStyle w:val="60"/>
        <w:spacing w:line="240" w:lineRule="auto"/>
        <w:jc w:val="both"/>
        <w:rPr>
          <w:color w:val="auto"/>
          <w:sz w:val="28"/>
          <w:szCs w:val="28"/>
        </w:rPr>
      </w:pPr>
      <w:r w:rsidRPr="0060586E">
        <w:rPr>
          <w:color w:val="auto"/>
          <w:sz w:val="28"/>
          <w:szCs w:val="28"/>
        </w:rPr>
        <w:t>Базовые логические действия:</w:t>
      </w:r>
    </w:p>
    <w:p w:rsidR="00A57638" w:rsidRPr="0060586E" w:rsidRDefault="00E235EB" w:rsidP="00190237">
      <w:pPr>
        <w:pStyle w:val="13"/>
        <w:numPr>
          <w:ilvl w:val="0"/>
          <w:numId w:val="229"/>
        </w:numPr>
        <w:spacing w:line="240" w:lineRule="auto"/>
        <w:ind w:left="0"/>
        <w:jc w:val="both"/>
        <w:rPr>
          <w:color w:val="auto"/>
          <w:sz w:val="28"/>
          <w:szCs w:val="28"/>
        </w:rPr>
      </w:pPr>
      <w:r w:rsidRPr="0060586E">
        <w:rPr>
          <w:color w:val="auto"/>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57638" w:rsidRPr="0060586E" w:rsidRDefault="00E235EB" w:rsidP="00190237">
      <w:pPr>
        <w:pStyle w:val="13"/>
        <w:numPr>
          <w:ilvl w:val="0"/>
          <w:numId w:val="229"/>
        </w:numPr>
        <w:spacing w:line="240" w:lineRule="auto"/>
        <w:ind w:left="0"/>
        <w:jc w:val="both"/>
        <w:rPr>
          <w:color w:val="auto"/>
          <w:sz w:val="28"/>
          <w:szCs w:val="28"/>
        </w:rPr>
      </w:pPr>
      <w:r w:rsidRPr="0060586E">
        <w:rPr>
          <w:color w:val="auto"/>
          <w:sz w:val="28"/>
          <w:szCs w:val="28"/>
        </w:rPr>
        <w:t>воспринимать, формулировать и преобразовывать суждения: утвердительные и отрицательные, единичные, частные и общие; условные;</w:t>
      </w:r>
    </w:p>
    <w:p w:rsidR="00A57638" w:rsidRPr="0060586E" w:rsidRDefault="00E235EB" w:rsidP="00190237">
      <w:pPr>
        <w:pStyle w:val="13"/>
        <w:numPr>
          <w:ilvl w:val="0"/>
          <w:numId w:val="229"/>
        </w:numPr>
        <w:spacing w:line="240" w:lineRule="auto"/>
        <w:ind w:left="0"/>
        <w:jc w:val="both"/>
        <w:rPr>
          <w:color w:val="auto"/>
          <w:sz w:val="28"/>
          <w:szCs w:val="28"/>
        </w:rPr>
      </w:pPr>
      <w:r w:rsidRPr="0060586E">
        <w:rPr>
          <w:color w:val="auto"/>
          <w:sz w:val="28"/>
          <w:szCs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60586E" w:rsidRDefault="00E235EB" w:rsidP="00190237">
      <w:pPr>
        <w:pStyle w:val="13"/>
        <w:numPr>
          <w:ilvl w:val="0"/>
          <w:numId w:val="229"/>
        </w:numPr>
        <w:spacing w:line="240" w:lineRule="auto"/>
        <w:ind w:left="0"/>
        <w:jc w:val="both"/>
        <w:rPr>
          <w:color w:val="auto"/>
          <w:sz w:val="28"/>
          <w:szCs w:val="28"/>
        </w:rPr>
      </w:pPr>
      <w:r w:rsidRPr="0060586E">
        <w:rPr>
          <w:color w:val="auto"/>
          <w:sz w:val="28"/>
          <w:szCs w:val="28"/>
        </w:rPr>
        <w:t>делать выводы с использованием законов логики, дедуктивных и индуктивных умозаключений, умозаключений по аналогии;</w:t>
      </w:r>
    </w:p>
    <w:p w:rsidR="00A57638" w:rsidRPr="0060586E" w:rsidRDefault="00E235EB" w:rsidP="00190237">
      <w:pPr>
        <w:pStyle w:val="13"/>
        <w:numPr>
          <w:ilvl w:val="0"/>
          <w:numId w:val="229"/>
        </w:numPr>
        <w:spacing w:line="240" w:lineRule="auto"/>
        <w:ind w:left="0"/>
        <w:jc w:val="both"/>
        <w:rPr>
          <w:color w:val="auto"/>
          <w:sz w:val="28"/>
          <w:szCs w:val="28"/>
        </w:rPr>
      </w:pPr>
      <w:r w:rsidRPr="0060586E">
        <w:rPr>
          <w:color w:val="auto"/>
          <w:sz w:val="28"/>
          <w:szCs w:val="28"/>
        </w:rPr>
        <w:t xml:space="preserve">разбирать доказательства математических утверждений (прямые и от </w:t>
      </w:r>
      <w:r w:rsidRPr="0060586E">
        <w:rPr>
          <w:color w:val="auto"/>
          <w:sz w:val="28"/>
          <w:szCs w:val="28"/>
        </w:rPr>
        <w:lastRenderedPageBreak/>
        <w:t>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60586E" w:rsidRDefault="00E235EB" w:rsidP="00190237">
      <w:pPr>
        <w:pStyle w:val="13"/>
        <w:numPr>
          <w:ilvl w:val="0"/>
          <w:numId w:val="229"/>
        </w:numPr>
        <w:spacing w:line="240" w:lineRule="auto"/>
        <w:ind w:left="0"/>
        <w:jc w:val="both"/>
        <w:rPr>
          <w:color w:val="auto"/>
          <w:sz w:val="28"/>
          <w:szCs w:val="28"/>
        </w:rPr>
      </w:pPr>
      <w:r w:rsidRPr="0060586E">
        <w:rPr>
          <w:color w:val="auto"/>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60586E" w:rsidRDefault="00E235EB" w:rsidP="0060586E">
      <w:pPr>
        <w:pStyle w:val="60"/>
        <w:spacing w:line="240" w:lineRule="auto"/>
        <w:jc w:val="both"/>
        <w:rPr>
          <w:color w:val="auto"/>
          <w:sz w:val="28"/>
          <w:szCs w:val="28"/>
        </w:rPr>
      </w:pPr>
      <w:r w:rsidRPr="0060586E">
        <w:rPr>
          <w:color w:val="auto"/>
          <w:sz w:val="28"/>
          <w:szCs w:val="28"/>
        </w:rPr>
        <w:t>Базовые исследовательские действия:</w:t>
      </w:r>
    </w:p>
    <w:p w:rsidR="00A57638" w:rsidRPr="0060586E" w:rsidRDefault="00E235EB" w:rsidP="00190237">
      <w:pPr>
        <w:pStyle w:val="13"/>
        <w:numPr>
          <w:ilvl w:val="0"/>
          <w:numId w:val="230"/>
        </w:numPr>
        <w:spacing w:line="240" w:lineRule="auto"/>
        <w:ind w:left="0"/>
        <w:jc w:val="both"/>
        <w:rPr>
          <w:color w:val="auto"/>
          <w:sz w:val="28"/>
          <w:szCs w:val="28"/>
        </w:rPr>
      </w:pPr>
      <w:r w:rsidRPr="0060586E">
        <w:rPr>
          <w:color w:val="auto"/>
          <w:sz w:val="28"/>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60586E" w:rsidRDefault="00E235EB" w:rsidP="00190237">
      <w:pPr>
        <w:pStyle w:val="13"/>
        <w:numPr>
          <w:ilvl w:val="0"/>
          <w:numId w:val="230"/>
        </w:numPr>
        <w:spacing w:line="240" w:lineRule="auto"/>
        <w:ind w:left="0"/>
        <w:jc w:val="both"/>
        <w:rPr>
          <w:color w:val="auto"/>
          <w:sz w:val="28"/>
          <w:szCs w:val="28"/>
        </w:rPr>
      </w:pPr>
      <w:r w:rsidRPr="0060586E">
        <w:rPr>
          <w:color w:val="auto"/>
          <w:sz w:val="28"/>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60586E" w:rsidRDefault="00E235EB" w:rsidP="00190237">
      <w:pPr>
        <w:pStyle w:val="13"/>
        <w:numPr>
          <w:ilvl w:val="0"/>
          <w:numId w:val="230"/>
        </w:numPr>
        <w:spacing w:line="240" w:lineRule="auto"/>
        <w:ind w:left="0"/>
        <w:jc w:val="both"/>
        <w:rPr>
          <w:color w:val="auto"/>
          <w:sz w:val="28"/>
          <w:szCs w:val="28"/>
        </w:rPr>
      </w:pPr>
      <w:r w:rsidRPr="0060586E">
        <w:rPr>
          <w:color w:val="auto"/>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60586E" w:rsidRDefault="00E235EB" w:rsidP="00190237">
      <w:pPr>
        <w:pStyle w:val="13"/>
        <w:numPr>
          <w:ilvl w:val="0"/>
          <w:numId w:val="230"/>
        </w:numPr>
        <w:spacing w:line="240" w:lineRule="auto"/>
        <w:ind w:left="0"/>
        <w:jc w:val="both"/>
        <w:rPr>
          <w:color w:val="auto"/>
          <w:sz w:val="28"/>
          <w:szCs w:val="28"/>
        </w:rPr>
      </w:pPr>
      <w:r w:rsidRPr="0060586E">
        <w:rPr>
          <w:color w:val="auto"/>
          <w:sz w:val="28"/>
          <w:szCs w:val="28"/>
        </w:rPr>
        <w:t>прогнозировать возможное развитие процесса, а также выдвигать предположения о его развитии в новых условиях.</w:t>
      </w:r>
    </w:p>
    <w:p w:rsidR="00A57638" w:rsidRPr="0060586E" w:rsidRDefault="00E235EB" w:rsidP="0060586E">
      <w:pPr>
        <w:pStyle w:val="60"/>
        <w:spacing w:line="240" w:lineRule="auto"/>
        <w:jc w:val="both"/>
        <w:rPr>
          <w:color w:val="auto"/>
          <w:sz w:val="28"/>
          <w:szCs w:val="28"/>
        </w:rPr>
      </w:pPr>
      <w:r w:rsidRPr="0060586E">
        <w:rPr>
          <w:color w:val="auto"/>
          <w:sz w:val="28"/>
          <w:szCs w:val="28"/>
        </w:rPr>
        <w:t>Работа с информацией:</w:t>
      </w:r>
    </w:p>
    <w:p w:rsidR="00A57638" w:rsidRPr="0060586E" w:rsidRDefault="00E235EB" w:rsidP="00190237">
      <w:pPr>
        <w:pStyle w:val="13"/>
        <w:numPr>
          <w:ilvl w:val="0"/>
          <w:numId w:val="231"/>
        </w:numPr>
        <w:spacing w:line="240" w:lineRule="auto"/>
        <w:ind w:left="0"/>
        <w:jc w:val="both"/>
        <w:rPr>
          <w:color w:val="auto"/>
          <w:sz w:val="28"/>
          <w:szCs w:val="28"/>
        </w:rPr>
      </w:pPr>
      <w:r w:rsidRPr="0060586E">
        <w:rPr>
          <w:color w:val="auto"/>
          <w:sz w:val="28"/>
          <w:szCs w:val="28"/>
        </w:rPr>
        <w:t>выявлять недостаточность и избыточность информации, данных, необходимых для решения задачи;</w:t>
      </w:r>
    </w:p>
    <w:p w:rsidR="00A57638" w:rsidRPr="0060586E" w:rsidRDefault="00E235EB" w:rsidP="00190237">
      <w:pPr>
        <w:pStyle w:val="13"/>
        <w:numPr>
          <w:ilvl w:val="0"/>
          <w:numId w:val="231"/>
        </w:numPr>
        <w:spacing w:line="240" w:lineRule="auto"/>
        <w:ind w:left="0"/>
        <w:jc w:val="both"/>
        <w:rPr>
          <w:color w:val="auto"/>
          <w:sz w:val="28"/>
          <w:szCs w:val="28"/>
        </w:rPr>
      </w:pPr>
      <w:r w:rsidRPr="0060586E">
        <w:rPr>
          <w:color w:val="auto"/>
          <w:sz w:val="28"/>
          <w:szCs w:val="28"/>
        </w:rPr>
        <w:t>выбирать, анализировать, систематизировать и интерпретировать информацию различных видов и форм представления;</w:t>
      </w:r>
    </w:p>
    <w:p w:rsidR="00A57638" w:rsidRPr="0060586E" w:rsidRDefault="00E235EB" w:rsidP="00190237">
      <w:pPr>
        <w:pStyle w:val="13"/>
        <w:numPr>
          <w:ilvl w:val="0"/>
          <w:numId w:val="231"/>
        </w:numPr>
        <w:spacing w:line="240" w:lineRule="auto"/>
        <w:ind w:left="0"/>
        <w:jc w:val="both"/>
        <w:rPr>
          <w:color w:val="auto"/>
          <w:sz w:val="28"/>
          <w:szCs w:val="28"/>
        </w:rPr>
      </w:pPr>
      <w:r w:rsidRPr="0060586E">
        <w:rPr>
          <w:color w:val="auto"/>
          <w:sz w:val="28"/>
          <w:szCs w:val="28"/>
        </w:rPr>
        <w:t>выбирать форму представления информации и иллюстрировать решаемые задачи схемами, диаграммами, иной графикой и их комбинациями;</w:t>
      </w:r>
    </w:p>
    <w:p w:rsidR="00A57638" w:rsidRPr="0060586E" w:rsidRDefault="00E235EB" w:rsidP="00190237">
      <w:pPr>
        <w:pStyle w:val="13"/>
        <w:numPr>
          <w:ilvl w:val="0"/>
          <w:numId w:val="231"/>
        </w:numPr>
        <w:spacing w:line="240" w:lineRule="auto"/>
        <w:ind w:left="0"/>
        <w:jc w:val="both"/>
        <w:rPr>
          <w:color w:val="auto"/>
          <w:sz w:val="28"/>
          <w:szCs w:val="28"/>
        </w:rPr>
      </w:pPr>
      <w:r w:rsidRPr="0060586E">
        <w:rPr>
          <w:color w:val="auto"/>
          <w:sz w:val="28"/>
          <w:szCs w:val="28"/>
        </w:rPr>
        <w:t>оценивать надёжность информации по критериям, предложенным учителем или сформулированным самостоятельно.</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 xml:space="preserve">2) Универсальные </w:t>
      </w:r>
      <w:r w:rsidRPr="0060586E">
        <w:rPr>
          <w:b/>
          <w:bCs/>
          <w:i/>
          <w:iCs/>
          <w:color w:val="auto"/>
          <w:sz w:val="28"/>
          <w:szCs w:val="28"/>
        </w:rPr>
        <w:t xml:space="preserve">коммуникативные </w:t>
      </w:r>
      <w:r w:rsidRPr="0060586E">
        <w:rPr>
          <w:i/>
          <w:iCs/>
          <w:color w:val="auto"/>
          <w:sz w:val="28"/>
          <w:szCs w:val="28"/>
        </w:rPr>
        <w:t>действия обеспечивают сформированность социальных навыков обучающихся.</w:t>
      </w:r>
    </w:p>
    <w:p w:rsidR="00A57638" w:rsidRPr="0060586E" w:rsidRDefault="00E235EB" w:rsidP="0060586E">
      <w:pPr>
        <w:pStyle w:val="60"/>
        <w:spacing w:line="240" w:lineRule="auto"/>
        <w:jc w:val="both"/>
        <w:rPr>
          <w:color w:val="auto"/>
          <w:sz w:val="28"/>
          <w:szCs w:val="28"/>
        </w:rPr>
      </w:pPr>
      <w:r w:rsidRPr="0060586E">
        <w:rPr>
          <w:color w:val="auto"/>
          <w:sz w:val="28"/>
          <w:szCs w:val="28"/>
        </w:rPr>
        <w:t>Общение:</w:t>
      </w:r>
    </w:p>
    <w:p w:rsidR="00A57638" w:rsidRPr="0060586E" w:rsidRDefault="00E235EB" w:rsidP="00190237">
      <w:pPr>
        <w:pStyle w:val="13"/>
        <w:numPr>
          <w:ilvl w:val="0"/>
          <w:numId w:val="232"/>
        </w:numPr>
        <w:spacing w:line="240" w:lineRule="auto"/>
        <w:ind w:left="0"/>
        <w:jc w:val="both"/>
        <w:rPr>
          <w:color w:val="auto"/>
          <w:sz w:val="28"/>
          <w:szCs w:val="28"/>
        </w:rPr>
      </w:pPr>
      <w:r w:rsidRPr="0060586E">
        <w:rPr>
          <w:color w:val="auto"/>
          <w:sz w:val="28"/>
          <w:szCs w:val="28"/>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60586E" w:rsidRDefault="00E235EB" w:rsidP="00190237">
      <w:pPr>
        <w:pStyle w:val="13"/>
        <w:numPr>
          <w:ilvl w:val="0"/>
          <w:numId w:val="232"/>
        </w:numPr>
        <w:spacing w:line="240" w:lineRule="auto"/>
        <w:ind w:left="0"/>
        <w:jc w:val="both"/>
        <w:rPr>
          <w:color w:val="auto"/>
          <w:sz w:val="28"/>
          <w:szCs w:val="28"/>
        </w:rPr>
      </w:pPr>
      <w:r w:rsidRPr="0060586E">
        <w:rPr>
          <w:color w:val="auto"/>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60586E" w:rsidRDefault="00E235EB" w:rsidP="00190237">
      <w:pPr>
        <w:pStyle w:val="13"/>
        <w:numPr>
          <w:ilvl w:val="0"/>
          <w:numId w:val="232"/>
        </w:numPr>
        <w:spacing w:line="240" w:lineRule="auto"/>
        <w:ind w:left="0"/>
        <w:jc w:val="both"/>
        <w:rPr>
          <w:color w:val="auto"/>
          <w:sz w:val="28"/>
          <w:szCs w:val="28"/>
        </w:rPr>
      </w:pPr>
      <w:r w:rsidRPr="0060586E">
        <w:rPr>
          <w:color w:val="auto"/>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60586E" w:rsidRDefault="00E235EB" w:rsidP="0060586E">
      <w:pPr>
        <w:pStyle w:val="60"/>
        <w:spacing w:line="240" w:lineRule="auto"/>
        <w:jc w:val="both"/>
        <w:rPr>
          <w:color w:val="auto"/>
          <w:sz w:val="28"/>
          <w:szCs w:val="28"/>
        </w:rPr>
      </w:pPr>
      <w:r w:rsidRPr="0060586E">
        <w:rPr>
          <w:color w:val="auto"/>
          <w:sz w:val="28"/>
          <w:szCs w:val="28"/>
        </w:rPr>
        <w:t>Сотрудничество:</w:t>
      </w:r>
    </w:p>
    <w:p w:rsidR="00A57638" w:rsidRPr="0060586E" w:rsidRDefault="00E235EB" w:rsidP="00190237">
      <w:pPr>
        <w:pStyle w:val="13"/>
        <w:numPr>
          <w:ilvl w:val="0"/>
          <w:numId w:val="233"/>
        </w:numPr>
        <w:spacing w:line="240" w:lineRule="auto"/>
        <w:ind w:left="0"/>
        <w:jc w:val="both"/>
        <w:rPr>
          <w:color w:val="auto"/>
          <w:sz w:val="28"/>
          <w:szCs w:val="28"/>
        </w:rPr>
      </w:pPr>
      <w:r w:rsidRPr="0060586E">
        <w:rPr>
          <w:color w:val="auto"/>
          <w:sz w:val="28"/>
          <w:szCs w:val="28"/>
        </w:rPr>
        <w:t xml:space="preserve">понимать и использовать преимущества командной и индивидуальной </w:t>
      </w:r>
      <w:r w:rsidRPr="0060586E">
        <w:rPr>
          <w:color w:val="auto"/>
          <w:sz w:val="28"/>
          <w:szCs w:val="28"/>
        </w:rPr>
        <w:lastRenderedPageBreak/>
        <w:t>работы при решении учебных математических</w:t>
      </w:r>
    </w:p>
    <w:p w:rsidR="00A57638" w:rsidRPr="0060586E" w:rsidRDefault="00E235EB" w:rsidP="00190237">
      <w:pPr>
        <w:pStyle w:val="13"/>
        <w:numPr>
          <w:ilvl w:val="0"/>
          <w:numId w:val="233"/>
        </w:numPr>
        <w:spacing w:line="240" w:lineRule="auto"/>
        <w:ind w:left="0"/>
        <w:jc w:val="both"/>
        <w:rPr>
          <w:color w:val="auto"/>
          <w:sz w:val="28"/>
          <w:szCs w:val="28"/>
        </w:rPr>
      </w:pPr>
      <w:r w:rsidRPr="0060586E">
        <w:rPr>
          <w:color w:val="auto"/>
          <w:sz w:val="28"/>
          <w:szCs w:val="28"/>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60586E" w:rsidRDefault="00E235EB" w:rsidP="00190237">
      <w:pPr>
        <w:pStyle w:val="13"/>
        <w:numPr>
          <w:ilvl w:val="0"/>
          <w:numId w:val="233"/>
        </w:numPr>
        <w:spacing w:line="240" w:lineRule="auto"/>
        <w:ind w:left="0"/>
        <w:jc w:val="both"/>
        <w:rPr>
          <w:color w:val="auto"/>
          <w:sz w:val="28"/>
          <w:szCs w:val="28"/>
        </w:rPr>
      </w:pPr>
      <w:r w:rsidRPr="0060586E">
        <w:rPr>
          <w:color w:val="auto"/>
          <w:sz w:val="28"/>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 xml:space="preserve">3) Универсальные </w:t>
      </w:r>
      <w:r w:rsidRPr="0060586E">
        <w:rPr>
          <w:b/>
          <w:bCs/>
          <w:i/>
          <w:iCs/>
          <w:color w:val="auto"/>
          <w:sz w:val="28"/>
          <w:szCs w:val="28"/>
        </w:rPr>
        <w:t xml:space="preserve">регулятивные </w:t>
      </w:r>
      <w:r w:rsidRPr="0060586E">
        <w:rPr>
          <w:i/>
          <w:iCs/>
          <w:color w:val="auto"/>
          <w:sz w:val="28"/>
          <w:szCs w:val="28"/>
        </w:rPr>
        <w:t>действия обеспечивают формирование смысловых установок и жизненных навыков личности.</w:t>
      </w:r>
    </w:p>
    <w:p w:rsidR="00A57638" w:rsidRPr="0060586E" w:rsidRDefault="00E235EB" w:rsidP="0060586E">
      <w:pPr>
        <w:pStyle w:val="60"/>
        <w:spacing w:line="240" w:lineRule="auto"/>
        <w:jc w:val="both"/>
        <w:rPr>
          <w:color w:val="auto"/>
          <w:sz w:val="28"/>
          <w:szCs w:val="28"/>
        </w:rPr>
      </w:pPr>
      <w:r w:rsidRPr="0060586E">
        <w:rPr>
          <w:color w:val="auto"/>
          <w:sz w:val="28"/>
          <w:szCs w:val="28"/>
        </w:rPr>
        <w:t>Самоорганизация:</w:t>
      </w:r>
    </w:p>
    <w:p w:rsidR="00A57638" w:rsidRPr="0060586E" w:rsidRDefault="00E235EB" w:rsidP="00190237">
      <w:pPr>
        <w:pStyle w:val="13"/>
        <w:numPr>
          <w:ilvl w:val="0"/>
          <w:numId w:val="234"/>
        </w:numPr>
        <w:spacing w:line="240" w:lineRule="auto"/>
        <w:ind w:left="0"/>
        <w:jc w:val="both"/>
        <w:rPr>
          <w:color w:val="auto"/>
          <w:sz w:val="28"/>
          <w:szCs w:val="28"/>
        </w:rPr>
      </w:pPr>
      <w:r w:rsidRPr="0060586E">
        <w:rPr>
          <w:color w:val="auto"/>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60586E" w:rsidRDefault="00E235EB" w:rsidP="0060586E">
      <w:pPr>
        <w:pStyle w:val="60"/>
        <w:spacing w:line="240" w:lineRule="auto"/>
        <w:jc w:val="both"/>
        <w:rPr>
          <w:color w:val="auto"/>
          <w:sz w:val="28"/>
          <w:szCs w:val="28"/>
        </w:rPr>
      </w:pPr>
      <w:r w:rsidRPr="0060586E">
        <w:rPr>
          <w:color w:val="auto"/>
          <w:sz w:val="28"/>
          <w:szCs w:val="28"/>
        </w:rPr>
        <w:t>Самоконтроль:</w:t>
      </w:r>
    </w:p>
    <w:p w:rsidR="00A57638" w:rsidRPr="0060586E" w:rsidRDefault="00E235EB" w:rsidP="00190237">
      <w:pPr>
        <w:pStyle w:val="13"/>
        <w:numPr>
          <w:ilvl w:val="0"/>
          <w:numId w:val="234"/>
        </w:numPr>
        <w:spacing w:line="240" w:lineRule="auto"/>
        <w:ind w:left="0"/>
        <w:jc w:val="both"/>
        <w:rPr>
          <w:color w:val="auto"/>
          <w:sz w:val="28"/>
          <w:szCs w:val="28"/>
        </w:rPr>
      </w:pPr>
      <w:r w:rsidRPr="0060586E">
        <w:rPr>
          <w:color w:val="auto"/>
          <w:sz w:val="28"/>
          <w:szCs w:val="28"/>
        </w:rPr>
        <w:t>владеть способами самопроверки, самоконтроля процесса и результата решения математической задачи;</w:t>
      </w:r>
    </w:p>
    <w:p w:rsidR="00A57638" w:rsidRPr="0060586E" w:rsidRDefault="00E235EB" w:rsidP="00190237">
      <w:pPr>
        <w:pStyle w:val="13"/>
        <w:numPr>
          <w:ilvl w:val="0"/>
          <w:numId w:val="234"/>
        </w:numPr>
        <w:spacing w:line="240" w:lineRule="auto"/>
        <w:ind w:left="0"/>
        <w:jc w:val="both"/>
        <w:rPr>
          <w:color w:val="auto"/>
          <w:sz w:val="28"/>
          <w:szCs w:val="28"/>
        </w:rPr>
      </w:pPr>
      <w:r w:rsidRPr="0060586E">
        <w:rPr>
          <w:color w:val="auto"/>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60586E" w:rsidRDefault="00E235EB" w:rsidP="00190237">
      <w:pPr>
        <w:pStyle w:val="13"/>
        <w:numPr>
          <w:ilvl w:val="0"/>
          <w:numId w:val="234"/>
        </w:numPr>
        <w:spacing w:line="240" w:lineRule="auto"/>
        <w:ind w:left="0"/>
        <w:jc w:val="both"/>
        <w:rPr>
          <w:color w:val="auto"/>
          <w:sz w:val="28"/>
          <w:szCs w:val="28"/>
        </w:rPr>
      </w:pPr>
      <w:r w:rsidRPr="0060586E">
        <w:rPr>
          <w:color w:val="auto"/>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60586E" w:rsidRDefault="00E235EB" w:rsidP="0060586E">
      <w:pPr>
        <w:pStyle w:val="af5"/>
        <w:rPr>
          <w:sz w:val="28"/>
          <w:szCs w:val="28"/>
        </w:rPr>
      </w:pPr>
      <w:r w:rsidRPr="0060586E">
        <w:rPr>
          <w:sz w:val="28"/>
          <w:szCs w:val="28"/>
        </w:rPr>
        <w:t>ПРЕДМЕТНЫЕ РЕЗУЛЬТАТЫ</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60586E" w:rsidRDefault="00E235EB" w:rsidP="0060586E">
      <w:pPr>
        <w:pStyle w:val="13"/>
        <w:spacing w:line="240" w:lineRule="auto"/>
        <w:jc w:val="both"/>
        <w:rPr>
          <w:color w:val="auto"/>
          <w:sz w:val="28"/>
          <w:szCs w:val="28"/>
        </w:rPr>
        <w:sectPr w:rsidR="00A57638" w:rsidRPr="0060586E" w:rsidSect="007F01DB">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Pr="0060586E" w:rsidRDefault="00E235EB" w:rsidP="0060586E">
      <w:pPr>
        <w:pStyle w:val="af5"/>
        <w:pBdr>
          <w:bottom w:val="single" w:sz="12" w:space="1" w:color="auto"/>
        </w:pBdr>
        <w:rPr>
          <w:sz w:val="28"/>
          <w:szCs w:val="28"/>
        </w:rPr>
      </w:pPr>
      <w:bookmarkStart w:id="537" w:name="bookmark1266"/>
      <w:r w:rsidRPr="0060586E">
        <w:rPr>
          <w:sz w:val="28"/>
          <w:szCs w:val="28"/>
        </w:rPr>
        <w:lastRenderedPageBreak/>
        <w:t>РАБОЧАЯ ПРОГРАММА УЧЕБНОГО КУРСА «МАТЕМАТИКА». 5—6 КЛАССЫ</w:t>
      </w:r>
      <w:bookmarkEnd w:id="537"/>
    </w:p>
    <w:p w:rsidR="004262A7" w:rsidRPr="0060586E" w:rsidRDefault="004262A7" w:rsidP="0060586E">
      <w:pPr>
        <w:pStyle w:val="af5"/>
        <w:rPr>
          <w:sz w:val="28"/>
          <w:szCs w:val="28"/>
        </w:rPr>
      </w:pPr>
    </w:p>
    <w:p w:rsidR="00A57638" w:rsidRPr="0060586E" w:rsidRDefault="00E235EB" w:rsidP="0060586E">
      <w:pPr>
        <w:pStyle w:val="af5"/>
        <w:rPr>
          <w:sz w:val="28"/>
          <w:szCs w:val="28"/>
        </w:rPr>
      </w:pPr>
      <w:r w:rsidRPr="0060586E">
        <w:rPr>
          <w:sz w:val="28"/>
          <w:szCs w:val="28"/>
        </w:rPr>
        <w:t>ЦЕЛИ ИЗУЧЕНИЯ УЧЕБНОГО КУРСА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Приоритетными целями обучения математике в 5—6 классах являются:</w:t>
      </w:r>
    </w:p>
    <w:p w:rsidR="00A57638" w:rsidRPr="0060586E" w:rsidRDefault="00E235EB" w:rsidP="00190237">
      <w:pPr>
        <w:pStyle w:val="13"/>
        <w:numPr>
          <w:ilvl w:val="0"/>
          <w:numId w:val="235"/>
        </w:numPr>
        <w:spacing w:line="240" w:lineRule="auto"/>
        <w:ind w:left="0"/>
        <w:jc w:val="both"/>
        <w:rPr>
          <w:color w:val="auto"/>
          <w:sz w:val="28"/>
          <w:szCs w:val="28"/>
        </w:rPr>
      </w:pPr>
      <w:r w:rsidRPr="0060586E">
        <w:rPr>
          <w:color w:val="auto"/>
          <w:sz w:val="28"/>
          <w:szCs w:val="28"/>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60586E" w:rsidRDefault="00E235EB" w:rsidP="00190237">
      <w:pPr>
        <w:pStyle w:val="13"/>
        <w:numPr>
          <w:ilvl w:val="0"/>
          <w:numId w:val="235"/>
        </w:numPr>
        <w:spacing w:line="240" w:lineRule="auto"/>
        <w:ind w:left="0"/>
        <w:jc w:val="both"/>
        <w:rPr>
          <w:color w:val="auto"/>
          <w:sz w:val="28"/>
          <w:szCs w:val="28"/>
        </w:rPr>
      </w:pPr>
      <w:r w:rsidRPr="0060586E">
        <w:rPr>
          <w:color w:val="auto"/>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60586E" w:rsidRDefault="00E235EB" w:rsidP="00190237">
      <w:pPr>
        <w:pStyle w:val="13"/>
        <w:numPr>
          <w:ilvl w:val="0"/>
          <w:numId w:val="235"/>
        </w:numPr>
        <w:spacing w:line="240" w:lineRule="auto"/>
        <w:ind w:left="0"/>
        <w:jc w:val="both"/>
        <w:rPr>
          <w:color w:val="auto"/>
          <w:sz w:val="28"/>
          <w:szCs w:val="28"/>
        </w:rPr>
      </w:pPr>
      <w:r w:rsidRPr="0060586E">
        <w:rPr>
          <w:color w:val="auto"/>
          <w:sz w:val="28"/>
          <w:szCs w:val="28"/>
        </w:rPr>
        <w:t>подведение обучающихся на доступном для них уровне к осознанию взаимосвязи математики и окружающего мира;</w:t>
      </w:r>
    </w:p>
    <w:p w:rsidR="00A57638" w:rsidRPr="0060586E" w:rsidRDefault="00E235EB" w:rsidP="00190237">
      <w:pPr>
        <w:pStyle w:val="13"/>
        <w:numPr>
          <w:ilvl w:val="0"/>
          <w:numId w:val="235"/>
        </w:numPr>
        <w:spacing w:line="240" w:lineRule="auto"/>
        <w:ind w:left="0"/>
        <w:jc w:val="both"/>
        <w:rPr>
          <w:color w:val="auto"/>
          <w:sz w:val="28"/>
          <w:szCs w:val="28"/>
        </w:rPr>
      </w:pPr>
      <w:r w:rsidRPr="0060586E">
        <w:rPr>
          <w:color w:val="auto"/>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60586E" w:rsidRDefault="00E235EB" w:rsidP="0060586E">
      <w:pPr>
        <w:pStyle w:val="13"/>
        <w:spacing w:line="240" w:lineRule="auto"/>
        <w:jc w:val="both"/>
        <w:rPr>
          <w:color w:val="auto"/>
          <w:sz w:val="28"/>
          <w:szCs w:val="28"/>
        </w:rPr>
      </w:pPr>
      <w:r w:rsidRPr="0060586E">
        <w:rPr>
          <w:color w:val="auto"/>
          <w:sz w:val="28"/>
          <w:szCs w:val="28"/>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w:t>
      </w:r>
      <w:r w:rsidRPr="0060586E">
        <w:rPr>
          <w:color w:val="auto"/>
          <w:sz w:val="28"/>
          <w:szCs w:val="28"/>
        </w:rPr>
        <w:lastRenderedPageBreak/>
        <w:t>связей между ними, рассмотрение приёмов решения задач на дроби. В начале 6 класса происходит знакомство с понятием процента.</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60586E" w:rsidRDefault="00E235EB" w:rsidP="0060586E">
      <w:pPr>
        <w:pStyle w:val="13"/>
        <w:spacing w:line="240" w:lineRule="auto"/>
        <w:jc w:val="both"/>
        <w:rPr>
          <w:color w:val="auto"/>
          <w:sz w:val="28"/>
          <w:szCs w:val="28"/>
        </w:rPr>
      </w:pPr>
      <w:r w:rsidRPr="0060586E">
        <w:rPr>
          <w:color w:val="auto"/>
          <w:sz w:val="28"/>
          <w:szCs w:val="28"/>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60586E" w:rsidRDefault="00E235EB" w:rsidP="0060586E">
      <w:pPr>
        <w:pStyle w:val="13"/>
        <w:spacing w:line="240" w:lineRule="auto"/>
        <w:jc w:val="both"/>
        <w:rPr>
          <w:color w:val="auto"/>
          <w:sz w:val="28"/>
          <w:szCs w:val="28"/>
        </w:rPr>
      </w:pPr>
      <w:r w:rsidRPr="0060586E">
        <w:rPr>
          <w:color w:val="auto"/>
          <w:sz w:val="28"/>
          <w:szCs w:val="28"/>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60586E" w:rsidRDefault="00E235EB" w:rsidP="0060586E">
      <w:pPr>
        <w:pStyle w:val="af5"/>
        <w:rPr>
          <w:sz w:val="28"/>
          <w:szCs w:val="28"/>
        </w:rPr>
      </w:pPr>
      <w:r w:rsidRPr="0060586E">
        <w:rPr>
          <w:sz w:val="28"/>
          <w:szCs w:val="28"/>
        </w:rPr>
        <w:t>МЕСТО УЧЕБНОГО КУРСА В УЧЕБНОМ ПЛАНЕ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w:t>
      </w:r>
      <w:r w:rsidRPr="0060586E">
        <w:rPr>
          <w:color w:val="auto"/>
          <w:sz w:val="28"/>
          <w:szCs w:val="28"/>
        </w:rPr>
        <w:lastRenderedPageBreak/>
        <w:t>элементы логики и начала описательной статистики.</w:t>
      </w:r>
    </w:p>
    <w:p w:rsidR="00A57638" w:rsidRPr="0060586E" w:rsidRDefault="00E235EB" w:rsidP="0060586E">
      <w:pPr>
        <w:pStyle w:val="13"/>
        <w:spacing w:line="240" w:lineRule="auto"/>
        <w:jc w:val="both"/>
        <w:rPr>
          <w:color w:val="auto"/>
          <w:sz w:val="28"/>
          <w:szCs w:val="28"/>
        </w:rPr>
      </w:pPr>
      <w:r w:rsidRPr="0060586E">
        <w:rPr>
          <w:color w:val="auto"/>
          <w:sz w:val="28"/>
          <w:szCs w:val="28"/>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Pr="0060586E" w:rsidRDefault="00E235EB" w:rsidP="0060586E">
      <w:pPr>
        <w:pStyle w:val="af5"/>
        <w:rPr>
          <w:sz w:val="28"/>
          <w:szCs w:val="28"/>
        </w:rPr>
      </w:pPr>
      <w:r w:rsidRPr="0060586E">
        <w:rPr>
          <w:sz w:val="28"/>
          <w:szCs w:val="28"/>
        </w:rPr>
        <w:t xml:space="preserve">СОДЕРЖАНИЕ УЧЕБНОГО КУРСА (ПО ГОДАМ ОБУЧЕНИЯ) </w:t>
      </w:r>
    </w:p>
    <w:p w:rsidR="004262A7" w:rsidRPr="0060586E" w:rsidRDefault="004262A7" w:rsidP="0060586E">
      <w:pPr>
        <w:pStyle w:val="af5"/>
        <w:rPr>
          <w:sz w:val="28"/>
          <w:szCs w:val="28"/>
        </w:rPr>
      </w:pPr>
    </w:p>
    <w:p w:rsidR="00A57638" w:rsidRPr="0060586E" w:rsidRDefault="00E235EB" w:rsidP="0060586E">
      <w:pPr>
        <w:pStyle w:val="af5"/>
        <w:rPr>
          <w:sz w:val="28"/>
          <w:szCs w:val="28"/>
        </w:rPr>
      </w:pPr>
      <w:r w:rsidRPr="0060586E">
        <w:rPr>
          <w:sz w:val="28"/>
          <w:szCs w:val="28"/>
        </w:rPr>
        <w:t>5 класс</w:t>
      </w:r>
    </w:p>
    <w:p w:rsidR="004262A7" w:rsidRPr="0060586E" w:rsidRDefault="004262A7" w:rsidP="0060586E">
      <w:pPr>
        <w:pStyle w:val="13"/>
        <w:spacing w:line="240" w:lineRule="auto"/>
        <w:jc w:val="both"/>
        <w:rPr>
          <w:b/>
          <w:bCs/>
          <w:i/>
          <w:i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Натуральные числа и нуль</w:t>
      </w:r>
    </w:p>
    <w:p w:rsidR="00A57638" w:rsidRPr="0060586E" w:rsidRDefault="00E235EB" w:rsidP="0060586E">
      <w:pPr>
        <w:pStyle w:val="13"/>
        <w:spacing w:line="240" w:lineRule="auto"/>
        <w:jc w:val="both"/>
        <w:rPr>
          <w:color w:val="auto"/>
          <w:sz w:val="28"/>
          <w:szCs w:val="28"/>
        </w:rPr>
      </w:pPr>
      <w:r w:rsidRPr="0060586E">
        <w:rPr>
          <w:color w:val="auto"/>
          <w:sz w:val="28"/>
          <w:szCs w:val="28"/>
        </w:rPr>
        <w:t>Натуральное число. Ряд натуральных чисел. Число 0. Изображение натуральных чисел точками на координатной (числовой) прямой.</w:t>
      </w:r>
    </w:p>
    <w:p w:rsidR="00A57638" w:rsidRPr="0060586E" w:rsidRDefault="00E235EB" w:rsidP="0060586E">
      <w:pPr>
        <w:pStyle w:val="13"/>
        <w:spacing w:line="240" w:lineRule="auto"/>
        <w:jc w:val="both"/>
        <w:rPr>
          <w:color w:val="auto"/>
          <w:sz w:val="28"/>
          <w:szCs w:val="28"/>
        </w:rPr>
      </w:pPr>
      <w:r w:rsidRPr="0060586E">
        <w:rPr>
          <w:color w:val="auto"/>
          <w:sz w:val="28"/>
          <w:szCs w:val="28"/>
        </w:rPr>
        <w:t>Позиционная система счисления. Римская нумерация как пример непозиционной системы счисления. Десятичная система счисления.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Сравнение натуральных чисел, сравнение натуральных чисел с нулём. Способы сравнения. Округление натуральных чисел.</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Использование букв для обозначения неизвестного компонента и записи свойств арифметических действий.</w:t>
      </w:r>
    </w:p>
    <w:p w:rsidR="00A57638" w:rsidRPr="0060586E" w:rsidRDefault="00E235EB" w:rsidP="0060586E">
      <w:pPr>
        <w:pStyle w:val="13"/>
        <w:spacing w:line="240" w:lineRule="auto"/>
        <w:jc w:val="both"/>
        <w:rPr>
          <w:color w:val="auto"/>
          <w:sz w:val="28"/>
          <w:szCs w:val="28"/>
        </w:rPr>
      </w:pPr>
      <w:r w:rsidRPr="0060586E">
        <w:rPr>
          <w:color w:val="auto"/>
          <w:sz w:val="28"/>
          <w:szCs w:val="28"/>
        </w:rPr>
        <w:t>Делители и кратные числа, разложение на множители. Простые и составные числа. Признаки делимости на 2, 5, 10, 3, 9. Деление с остатком.</w:t>
      </w:r>
    </w:p>
    <w:p w:rsidR="00A57638" w:rsidRPr="0060586E" w:rsidRDefault="00E235EB" w:rsidP="0060586E">
      <w:pPr>
        <w:pStyle w:val="13"/>
        <w:spacing w:line="240" w:lineRule="auto"/>
        <w:jc w:val="both"/>
        <w:rPr>
          <w:color w:val="auto"/>
          <w:sz w:val="28"/>
          <w:szCs w:val="28"/>
        </w:rPr>
      </w:pPr>
      <w:r w:rsidRPr="0060586E">
        <w:rPr>
          <w:color w:val="auto"/>
          <w:sz w:val="28"/>
          <w:szCs w:val="28"/>
        </w:rPr>
        <w:t>Степень с натуральным показателем. Запись числа в виде суммы разрядных слагаемых.</w:t>
      </w:r>
    </w:p>
    <w:p w:rsidR="00A57638" w:rsidRPr="0060586E" w:rsidRDefault="00E235EB" w:rsidP="0060586E">
      <w:pPr>
        <w:pStyle w:val="13"/>
        <w:spacing w:line="240" w:lineRule="auto"/>
        <w:jc w:val="both"/>
        <w:rPr>
          <w:color w:val="auto"/>
          <w:sz w:val="28"/>
          <w:szCs w:val="28"/>
        </w:rPr>
      </w:pPr>
      <w:r w:rsidRPr="0060586E">
        <w:rPr>
          <w:color w:val="auto"/>
          <w:sz w:val="28"/>
          <w:szCs w:val="28"/>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Дроби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60586E" w:rsidRDefault="00E235EB" w:rsidP="0060586E">
      <w:pPr>
        <w:pStyle w:val="13"/>
        <w:spacing w:line="240" w:lineRule="auto"/>
        <w:jc w:val="both"/>
        <w:rPr>
          <w:color w:val="auto"/>
          <w:sz w:val="28"/>
          <w:szCs w:val="28"/>
        </w:rPr>
      </w:pPr>
      <w:r w:rsidRPr="0060586E">
        <w:rPr>
          <w:color w:val="auto"/>
          <w:sz w:val="28"/>
          <w:szCs w:val="28"/>
        </w:rPr>
        <w:t>Сложение и вычитание дробей. Умножение и деление дробей; взаимно-обратные дроби. Нахождение части целого и целого по его части.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Арифметические действия с десятичными дробями. Округление </w:t>
      </w:r>
      <w:r w:rsidRPr="0060586E">
        <w:rPr>
          <w:color w:val="auto"/>
          <w:sz w:val="28"/>
          <w:szCs w:val="28"/>
        </w:rPr>
        <w:lastRenderedPageBreak/>
        <w:t>десятичных дробей.</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Решение текстовых задач</w:t>
      </w:r>
    </w:p>
    <w:p w:rsidR="00A57638" w:rsidRPr="0060586E" w:rsidRDefault="00E235EB" w:rsidP="0060586E">
      <w:pPr>
        <w:pStyle w:val="13"/>
        <w:spacing w:line="240" w:lineRule="auto"/>
        <w:jc w:val="both"/>
        <w:rPr>
          <w:color w:val="auto"/>
          <w:sz w:val="28"/>
          <w:szCs w:val="28"/>
        </w:rPr>
      </w:pPr>
      <w:r w:rsidRPr="0060586E">
        <w:rPr>
          <w:color w:val="auto"/>
          <w:sz w:val="28"/>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60586E" w:rsidRDefault="00E235EB" w:rsidP="0060586E">
      <w:pPr>
        <w:pStyle w:val="13"/>
        <w:spacing w:line="240" w:lineRule="auto"/>
        <w:jc w:val="both"/>
        <w:rPr>
          <w:color w:val="auto"/>
          <w:sz w:val="28"/>
          <w:szCs w:val="28"/>
        </w:rPr>
      </w:pPr>
      <w:r w:rsidRPr="0060586E">
        <w:rPr>
          <w:color w:val="auto"/>
          <w:sz w:val="28"/>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60586E" w:rsidRDefault="00E235EB" w:rsidP="0060586E">
      <w:pPr>
        <w:pStyle w:val="13"/>
        <w:spacing w:line="240" w:lineRule="auto"/>
        <w:jc w:val="both"/>
        <w:rPr>
          <w:color w:val="auto"/>
          <w:sz w:val="28"/>
          <w:szCs w:val="28"/>
        </w:rPr>
      </w:pPr>
      <w:r w:rsidRPr="0060586E">
        <w:rPr>
          <w:color w:val="auto"/>
          <w:sz w:val="28"/>
          <w:szCs w:val="28"/>
        </w:rPr>
        <w:t>Решение основных задач на дроби.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Представление данных в виде таблиц, столбчатых диаграмм.</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Наглядная геометрия</w:t>
      </w:r>
    </w:p>
    <w:p w:rsidR="00A57638" w:rsidRPr="0060586E" w:rsidRDefault="00E235EB" w:rsidP="0060586E">
      <w:pPr>
        <w:pStyle w:val="13"/>
        <w:spacing w:line="240" w:lineRule="auto"/>
        <w:jc w:val="both"/>
        <w:rPr>
          <w:color w:val="auto"/>
          <w:sz w:val="28"/>
          <w:szCs w:val="28"/>
        </w:rPr>
      </w:pPr>
      <w:r w:rsidRPr="0060586E">
        <w:rPr>
          <w:color w:val="auto"/>
          <w:sz w:val="28"/>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60586E" w:rsidRDefault="00E235EB" w:rsidP="0060586E">
      <w:pPr>
        <w:pStyle w:val="13"/>
        <w:spacing w:line="240" w:lineRule="auto"/>
        <w:jc w:val="both"/>
        <w:rPr>
          <w:color w:val="auto"/>
          <w:sz w:val="28"/>
          <w:szCs w:val="28"/>
        </w:rPr>
      </w:pPr>
      <w:r w:rsidRPr="0060586E">
        <w:rPr>
          <w:color w:val="auto"/>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60586E" w:rsidRDefault="00E235EB" w:rsidP="0060586E">
      <w:pPr>
        <w:pStyle w:val="13"/>
        <w:spacing w:line="240" w:lineRule="auto"/>
        <w:jc w:val="both"/>
        <w:rPr>
          <w:color w:val="auto"/>
          <w:sz w:val="28"/>
          <w:szCs w:val="28"/>
        </w:rPr>
      </w:pPr>
      <w:r w:rsidRPr="0060586E">
        <w:rPr>
          <w:color w:val="auto"/>
          <w:sz w:val="28"/>
          <w:szCs w:val="28"/>
        </w:rPr>
        <w:t>Наглядные представления о фигурах на плоскости: многоугольник; прямоугольник, квадрат; треугольник, о равенстве фигур.</w:t>
      </w:r>
    </w:p>
    <w:p w:rsidR="00A57638" w:rsidRPr="0060586E" w:rsidRDefault="00E235EB" w:rsidP="0060586E">
      <w:pPr>
        <w:pStyle w:val="13"/>
        <w:spacing w:line="240" w:lineRule="auto"/>
        <w:jc w:val="both"/>
        <w:rPr>
          <w:color w:val="auto"/>
          <w:sz w:val="28"/>
          <w:szCs w:val="28"/>
        </w:rPr>
      </w:pPr>
      <w:r w:rsidRPr="0060586E">
        <w:rPr>
          <w:color w:val="auto"/>
          <w:sz w:val="28"/>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60586E" w:rsidRDefault="00E235EB" w:rsidP="0060586E">
      <w:pPr>
        <w:pStyle w:val="13"/>
        <w:spacing w:line="240" w:lineRule="auto"/>
        <w:jc w:val="both"/>
        <w:rPr>
          <w:color w:val="auto"/>
          <w:sz w:val="28"/>
          <w:szCs w:val="28"/>
        </w:rPr>
      </w:pPr>
      <w:r w:rsidRPr="0060586E">
        <w:rPr>
          <w:color w:val="auto"/>
          <w:sz w:val="28"/>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60586E" w:rsidRDefault="00E235EB" w:rsidP="0060586E">
      <w:pPr>
        <w:pStyle w:val="13"/>
        <w:spacing w:line="240" w:lineRule="auto"/>
        <w:jc w:val="both"/>
        <w:rPr>
          <w:color w:val="auto"/>
          <w:sz w:val="28"/>
          <w:szCs w:val="28"/>
        </w:rPr>
      </w:pPr>
      <w:r w:rsidRPr="0060586E">
        <w:rPr>
          <w:color w:val="auto"/>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Объём прямоугольного параллелепипеда, куба. Единицы измерения объёма.</w:t>
      </w:r>
    </w:p>
    <w:p w:rsidR="00A57638" w:rsidRPr="0060586E" w:rsidRDefault="00E235EB" w:rsidP="0060586E">
      <w:pPr>
        <w:pStyle w:val="af5"/>
        <w:rPr>
          <w:sz w:val="28"/>
          <w:szCs w:val="28"/>
        </w:rPr>
      </w:pPr>
      <w:bookmarkStart w:id="538" w:name="bookmark1268"/>
      <w:r w:rsidRPr="0060586E">
        <w:rPr>
          <w:sz w:val="28"/>
          <w:szCs w:val="28"/>
        </w:rPr>
        <w:t>6 класс</w:t>
      </w:r>
      <w:bookmarkEnd w:id="538"/>
    </w:p>
    <w:p w:rsidR="004262A7" w:rsidRPr="0060586E" w:rsidRDefault="004262A7" w:rsidP="0060586E">
      <w:pPr>
        <w:pStyle w:val="13"/>
        <w:spacing w:line="240" w:lineRule="auto"/>
        <w:jc w:val="both"/>
        <w:rPr>
          <w:b/>
          <w:bCs/>
          <w:i/>
          <w:i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Натуральные числа</w:t>
      </w:r>
    </w:p>
    <w:p w:rsidR="00A57638" w:rsidRPr="0060586E" w:rsidRDefault="00E235EB" w:rsidP="0060586E">
      <w:pPr>
        <w:pStyle w:val="13"/>
        <w:spacing w:line="240" w:lineRule="auto"/>
        <w:jc w:val="both"/>
        <w:rPr>
          <w:color w:val="auto"/>
          <w:sz w:val="28"/>
          <w:szCs w:val="28"/>
        </w:rPr>
      </w:pPr>
      <w:r w:rsidRPr="0060586E">
        <w:rPr>
          <w:color w:val="auto"/>
          <w:sz w:val="28"/>
          <w:szCs w:val="28"/>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60586E" w:rsidRDefault="00E235EB" w:rsidP="0060586E">
      <w:pPr>
        <w:pStyle w:val="13"/>
        <w:spacing w:line="240" w:lineRule="auto"/>
        <w:jc w:val="both"/>
        <w:rPr>
          <w:color w:val="auto"/>
          <w:sz w:val="28"/>
          <w:szCs w:val="28"/>
        </w:rPr>
      </w:pPr>
      <w:r w:rsidRPr="0060586E">
        <w:rPr>
          <w:color w:val="auto"/>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Дроби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w:t>
      </w:r>
      <w:r w:rsidRPr="0060586E">
        <w:rPr>
          <w:color w:val="auto"/>
          <w:sz w:val="28"/>
          <w:szCs w:val="28"/>
        </w:rPr>
        <w:lastRenderedPageBreak/>
        <w:t>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60586E" w:rsidRDefault="00E235EB" w:rsidP="0060586E">
      <w:pPr>
        <w:pStyle w:val="13"/>
        <w:spacing w:line="240" w:lineRule="auto"/>
        <w:jc w:val="both"/>
        <w:rPr>
          <w:color w:val="auto"/>
          <w:sz w:val="28"/>
          <w:szCs w:val="28"/>
        </w:rPr>
      </w:pPr>
      <w:r w:rsidRPr="0060586E">
        <w:rPr>
          <w:color w:val="auto"/>
          <w:sz w:val="28"/>
          <w:szCs w:val="28"/>
        </w:rPr>
        <w:t>Отношение. Деление в данном отношении. Масштаб, пропорция. Применение пропорций при решении задач.</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Положительные и отрицательные числа</w:t>
      </w:r>
    </w:p>
    <w:p w:rsidR="00A57638" w:rsidRPr="0060586E" w:rsidRDefault="00E235EB" w:rsidP="0060586E">
      <w:pPr>
        <w:pStyle w:val="13"/>
        <w:spacing w:line="240" w:lineRule="auto"/>
        <w:jc w:val="both"/>
        <w:rPr>
          <w:color w:val="auto"/>
          <w:sz w:val="28"/>
          <w:szCs w:val="28"/>
        </w:rPr>
      </w:pPr>
      <w:r w:rsidRPr="0060586E">
        <w:rPr>
          <w:color w:val="auto"/>
          <w:sz w:val="28"/>
          <w:szCs w:val="28"/>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60586E" w:rsidRDefault="00E235EB" w:rsidP="0060586E">
      <w:pPr>
        <w:pStyle w:val="13"/>
        <w:spacing w:line="240" w:lineRule="auto"/>
        <w:jc w:val="both"/>
        <w:rPr>
          <w:color w:val="auto"/>
          <w:sz w:val="28"/>
          <w:szCs w:val="28"/>
        </w:rPr>
      </w:pPr>
      <w:r w:rsidRPr="0060586E">
        <w:rPr>
          <w:color w:val="auto"/>
          <w:sz w:val="28"/>
          <w:szCs w:val="28"/>
        </w:rPr>
        <w:t>Сравнение чисел. Арифметические действия с положительными и отрицательными числами.</w:t>
      </w:r>
    </w:p>
    <w:p w:rsidR="00A57638" w:rsidRPr="0060586E" w:rsidRDefault="00E235EB" w:rsidP="0060586E">
      <w:pPr>
        <w:pStyle w:val="13"/>
        <w:spacing w:line="240" w:lineRule="auto"/>
        <w:jc w:val="both"/>
        <w:rPr>
          <w:color w:val="auto"/>
          <w:sz w:val="28"/>
          <w:szCs w:val="28"/>
        </w:rPr>
      </w:pPr>
      <w:r w:rsidRPr="0060586E">
        <w:rPr>
          <w:color w:val="auto"/>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Буквенные выражения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Решение текстовых задач</w:t>
      </w:r>
    </w:p>
    <w:p w:rsidR="00A57638" w:rsidRPr="0060586E" w:rsidRDefault="00E235EB" w:rsidP="0060586E">
      <w:pPr>
        <w:pStyle w:val="13"/>
        <w:spacing w:line="240" w:lineRule="auto"/>
        <w:jc w:val="both"/>
        <w:rPr>
          <w:color w:val="auto"/>
          <w:sz w:val="28"/>
          <w:szCs w:val="28"/>
        </w:rPr>
      </w:pPr>
      <w:r w:rsidRPr="0060586E">
        <w:rPr>
          <w:color w:val="auto"/>
          <w:sz w:val="28"/>
          <w:szCs w:val="28"/>
        </w:rPr>
        <w:t>Решение текстовых задач арифметическим способом. Решение логических задач. Решение задач перебором всех возможных вариантов.</w:t>
      </w:r>
    </w:p>
    <w:p w:rsidR="00A57638" w:rsidRPr="0060586E" w:rsidRDefault="00E235EB" w:rsidP="0060586E">
      <w:pPr>
        <w:pStyle w:val="13"/>
        <w:spacing w:line="240" w:lineRule="auto"/>
        <w:jc w:val="both"/>
        <w:rPr>
          <w:color w:val="auto"/>
          <w:sz w:val="28"/>
          <w:szCs w:val="28"/>
        </w:rPr>
      </w:pPr>
      <w:r w:rsidRPr="0060586E">
        <w:rPr>
          <w:color w:val="auto"/>
          <w:sz w:val="28"/>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60586E" w:rsidRDefault="00E235EB" w:rsidP="0060586E">
      <w:pPr>
        <w:pStyle w:val="13"/>
        <w:spacing w:line="240" w:lineRule="auto"/>
        <w:jc w:val="both"/>
        <w:rPr>
          <w:color w:val="auto"/>
          <w:sz w:val="28"/>
          <w:szCs w:val="28"/>
        </w:rPr>
      </w:pPr>
      <w:r w:rsidRPr="0060586E">
        <w:rPr>
          <w:color w:val="auto"/>
          <w:sz w:val="28"/>
          <w:szCs w:val="28"/>
        </w:rPr>
        <w:t>Решение задач, связанных с отношением, пропорциональностью величин, процентами; решение основных задач на дроби и проценты.</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Оценка и прикидка, округление результата.</w:t>
      </w:r>
    </w:p>
    <w:p w:rsidR="00A57638" w:rsidRPr="0060586E" w:rsidRDefault="00E235EB" w:rsidP="0060586E">
      <w:pPr>
        <w:pStyle w:val="13"/>
        <w:spacing w:line="240" w:lineRule="auto"/>
        <w:jc w:val="both"/>
        <w:rPr>
          <w:color w:val="auto"/>
          <w:sz w:val="28"/>
          <w:szCs w:val="28"/>
        </w:rPr>
      </w:pPr>
      <w:r w:rsidRPr="0060586E">
        <w:rPr>
          <w:color w:val="auto"/>
          <w:sz w:val="28"/>
          <w:szCs w:val="28"/>
        </w:rPr>
        <w:t>Составление буквенных выражений по условию задачи.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Представление данных с помощью таблиц и диаграмм. Столбчатые диаграммы: чтение и построение. Чтение круговых диаграмм.</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Наглядная геометрия</w:t>
      </w:r>
    </w:p>
    <w:p w:rsidR="00A57638" w:rsidRPr="0060586E" w:rsidRDefault="00E235EB" w:rsidP="0060586E">
      <w:pPr>
        <w:pStyle w:val="13"/>
        <w:spacing w:line="240" w:lineRule="auto"/>
        <w:jc w:val="both"/>
        <w:rPr>
          <w:color w:val="auto"/>
          <w:sz w:val="28"/>
          <w:szCs w:val="28"/>
        </w:rPr>
      </w:pPr>
      <w:r w:rsidRPr="0060586E">
        <w:rPr>
          <w:color w:val="auto"/>
          <w:sz w:val="28"/>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60586E" w:rsidRDefault="00E235EB" w:rsidP="0060586E">
      <w:pPr>
        <w:pStyle w:val="13"/>
        <w:spacing w:line="240" w:lineRule="auto"/>
        <w:jc w:val="both"/>
        <w:rPr>
          <w:color w:val="auto"/>
          <w:sz w:val="28"/>
          <w:szCs w:val="28"/>
        </w:rPr>
      </w:pPr>
      <w:r w:rsidRPr="0060586E">
        <w:rPr>
          <w:color w:val="auto"/>
          <w:sz w:val="28"/>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60586E" w:rsidRDefault="00E235EB" w:rsidP="0060586E">
      <w:pPr>
        <w:pStyle w:val="13"/>
        <w:spacing w:line="240" w:lineRule="auto"/>
        <w:jc w:val="both"/>
        <w:rPr>
          <w:color w:val="auto"/>
          <w:sz w:val="28"/>
          <w:szCs w:val="28"/>
        </w:rPr>
      </w:pPr>
      <w:r w:rsidRPr="0060586E">
        <w:rPr>
          <w:color w:val="auto"/>
          <w:sz w:val="28"/>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60586E" w:rsidRDefault="00E235EB" w:rsidP="0060586E">
      <w:pPr>
        <w:pStyle w:val="13"/>
        <w:spacing w:line="240" w:lineRule="auto"/>
        <w:jc w:val="both"/>
        <w:rPr>
          <w:color w:val="auto"/>
          <w:sz w:val="28"/>
          <w:szCs w:val="28"/>
        </w:rPr>
      </w:pPr>
      <w:r w:rsidRPr="0060586E">
        <w:rPr>
          <w:color w:val="auto"/>
          <w:sz w:val="28"/>
          <w:szCs w:val="28"/>
        </w:rPr>
        <w:t>Симметрия: центральная, осевая и зеркальная симметрии. Построение симметричных фигур.</w:t>
      </w:r>
    </w:p>
    <w:p w:rsidR="00A57638" w:rsidRPr="0060586E" w:rsidRDefault="00E235EB" w:rsidP="0060586E">
      <w:pPr>
        <w:pStyle w:val="13"/>
        <w:spacing w:line="240" w:lineRule="auto"/>
        <w:jc w:val="both"/>
        <w:rPr>
          <w:color w:val="auto"/>
          <w:sz w:val="28"/>
          <w:szCs w:val="28"/>
        </w:rPr>
      </w:pPr>
      <w:r w:rsidRPr="0060586E">
        <w:rPr>
          <w:color w:val="auto"/>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объёма; единицы измерения объёма. Объём прямоугольного параллелепипеда, куба.</w:t>
      </w:r>
    </w:p>
    <w:p w:rsidR="004262A7" w:rsidRPr="0060586E" w:rsidRDefault="004262A7" w:rsidP="0060586E">
      <w:pPr>
        <w:pStyle w:val="af5"/>
        <w:rPr>
          <w:sz w:val="28"/>
          <w:szCs w:val="28"/>
        </w:rPr>
      </w:pPr>
    </w:p>
    <w:p w:rsidR="00A57638" w:rsidRPr="0060586E" w:rsidRDefault="00E235EB" w:rsidP="0060586E">
      <w:pPr>
        <w:pStyle w:val="af5"/>
        <w:rPr>
          <w:sz w:val="28"/>
          <w:szCs w:val="28"/>
        </w:rPr>
      </w:pPr>
      <w:r w:rsidRPr="0060586E">
        <w:rPr>
          <w:sz w:val="28"/>
          <w:szCs w:val="28"/>
        </w:rPr>
        <w:t>ПЛАНИРУЕМЫЕ ПРЕДМЕТНЫЕ РЕЗУЛЬТАТЫ ОСВОЕНИЯ РАБОЧЕЙ ПРОГРАММЫ КУРСА (ПО ГОДАМ ОБУЧЕНИЯ)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Pr="0060586E" w:rsidRDefault="004262A7" w:rsidP="0060586E">
      <w:pPr>
        <w:pStyle w:val="af5"/>
        <w:rPr>
          <w:sz w:val="28"/>
          <w:szCs w:val="28"/>
        </w:rPr>
      </w:pPr>
      <w:bookmarkStart w:id="539" w:name="bookmark1270"/>
    </w:p>
    <w:p w:rsidR="00A57638" w:rsidRPr="0060586E" w:rsidRDefault="00E235EB" w:rsidP="0060586E">
      <w:pPr>
        <w:pStyle w:val="af5"/>
        <w:rPr>
          <w:sz w:val="28"/>
          <w:szCs w:val="28"/>
        </w:rPr>
      </w:pPr>
      <w:r w:rsidRPr="0060586E">
        <w:rPr>
          <w:sz w:val="28"/>
          <w:szCs w:val="28"/>
        </w:rPr>
        <w:t>5 класс</w:t>
      </w:r>
      <w:bookmarkEnd w:id="539"/>
    </w:p>
    <w:p w:rsidR="004262A7" w:rsidRPr="0060586E" w:rsidRDefault="004262A7" w:rsidP="0060586E">
      <w:pPr>
        <w:pStyle w:val="13"/>
        <w:spacing w:line="240" w:lineRule="auto"/>
        <w:jc w:val="both"/>
        <w:rPr>
          <w:b/>
          <w:bCs/>
          <w:i/>
          <w:i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Числа и вычисления</w:t>
      </w:r>
    </w:p>
    <w:p w:rsidR="00A57638" w:rsidRPr="0060586E" w:rsidRDefault="00E235EB" w:rsidP="00190237">
      <w:pPr>
        <w:pStyle w:val="13"/>
        <w:numPr>
          <w:ilvl w:val="0"/>
          <w:numId w:val="236"/>
        </w:numPr>
        <w:spacing w:line="240" w:lineRule="auto"/>
        <w:ind w:left="0"/>
        <w:jc w:val="both"/>
        <w:rPr>
          <w:color w:val="auto"/>
          <w:sz w:val="28"/>
          <w:szCs w:val="28"/>
        </w:rPr>
      </w:pPr>
      <w:r w:rsidRPr="0060586E">
        <w:rPr>
          <w:color w:val="auto"/>
          <w:sz w:val="28"/>
          <w:szCs w:val="28"/>
        </w:rPr>
        <w:t>Понимать и правильно употреблять термины, связанные с натуральными числами, обыкновенными и десятичными дробями.</w:t>
      </w:r>
    </w:p>
    <w:p w:rsidR="00A57638" w:rsidRPr="0060586E" w:rsidRDefault="00E235EB" w:rsidP="00190237">
      <w:pPr>
        <w:pStyle w:val="13"/>
        <w:numPr>
          <w:ilvl w:val="0"/>
          <w:numId w:val="236"/>
        </w:numPr>
        <w:spacing w:line="240" w:lineRule="auto"/>
        <w:ind w:left="0"/>
        <w:jc w:val="both"/>
        <w:rPr>
          <w:color w:val="auto"/>
          <w:sz w:val="28"/>
          <w:szCs w:val="28"/>
        </w:rPr>
      </w:pPr>
      <w:r w:rsidRPr="0060586E">
        <w:rPr>
          <w:color w:val="auto"/>
          <w:sz w:val="28"/>
          <w:szCs w:val="28"/>
        </w:rPr>
        <w:t>Сравнивать и упорядочивать натуральные числа, сравнивать в простейших случаях обыкновенные дроби, десятичные дроби.</w:t>
      </w:r>
    </w:p>
    <w:p w:rsidR="00A57638" w:rsidRPr="0060586E" w:rsidRDefault="00E235EB" w:rsidP="00190237">
      <w:pPr>
        <w:pStyle w:val="13"/>
        <w:numPr>
          <w:ilvl w:val="0"/>
          <w:numId w:val="236"/>
        </w:numPr>
        <w:spacing w:line="240" w:lineRule="auto"/>
        <w:ind w:left="0"/>
        <w:jc w:val="both"/>
        <w:rPr>
          <w:color w:val="auto"/>
          <w:sz w:val="28"/>
          <w:szCs w:val="28"/>
        </w:rPr>
      </w:pPr>
      <w:r w:rsidRPr="0060586E">
        <w:rPr>
          <w:color w:val="auto"/>
          <w:sz w:val="28"/>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60586E" w:rsidRDefault="00E235EB" w:rsidP="00190237">
      <w:pPr>
        <w:pStyle w:val="13"/>
        <w:numPr>
          <w:ilvl w:val="0"/>
          <w:numId w:val="236"/>
        </w:numPr>
        <w:spacing w:line="240" w:lineRule="auto"/>
        <w:ind w:left="0"/>
        <w:jc w:val="both"/>
        <w:rPr>
          <w:color w:val="auto"/>
          <w:sz w:val="28"/>
          <w:szCs w:val="28"/>
        </w:rPr>
      </w:pPr>
      <w:r w:rsidRPr="0060586E">
        <w:rPr>
          <w:color w:val="auto"/>
          <w:sz w:val="28"/>
          <w:szCs w:val="28"/>
        </w:rPr>
        <w:t>Выполнять арифметические действия с натуральными числами, с обыкновенными дробями в простейших случаях.</w:t>
      </w:r>
    </w:p>
    <w:p w:rsidR="00A57638" w:rsidRPr="0060586E" w:rsidRDefault="00E235EB" w:rsidP="00190237">
      <w:pPr>
        <w:pStyle w:val="13"/>
        <w:numPr>
          <w:ilvl w:val="0"/>
          <w:numId w:val="236"/>
        </w:numPr>
        <w:spacing w:line="240" w:lineRule="auto"/>
        <w:ind w:left="0"/>
        <w:jc w:val="both"/>
        <w:rPr>
          <w:color w:val="auto"/>
          <w:sz w:val="28"/>
          <w:szCs w:val="28"/>
        </w:rPr>
      </w:pPr>
      <w:r w:rsidRPr="0060586E">
        <w:rPr>
          <w:color w:val="auto"/>
          <w:sz w:val="28"/>
          <w:szCs w:val="28"/>
        </w:rPr>
        <w:t>Выполнять проверку, прикидку результата вычислений.</w:t>
      </w:r>
    </w:p>
    <w:p w:rsidR="00A57638" w:rsidRPr="0060586E" w:rsidRDefault="00E235EB" w:rsidP="00190237">
      <w:pPr>
        <w:pStyle w:val="13"/>
        <w:numPr>
          <w:ilvl w:val="0"/>
          <w:numId w:val="236"/>
        </w:numPr>
        <w:spacing w:line="240" w:lineRule="auto"/>
        <w:ind w:left="0"/>
        <w:jc w:val="both"/>
        <w:rPr>
          <w:color w:val="auto"/>
          <w:sz w:val="28"/>
          <w:szCs w:val="28"/>
        </w:rPr>
      </w:pPr>
      <w:r w:rsidRPr="0060586E">
        <w:rPr>
          <w:color w:val="auto"/>
          <w:sz w:val="28"/>
          <w:szCs w:val="28"/>
        </w:rPr>
        <w:t>Округлять натуральные числа.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Решение текстовых задач</w:t>
      </w:r>
    </w:p>
    <w:p w:rsidR="00A57638" w:rsidRPr="0060586E" w:rsidRDefault="00E235EB" w:rsidP="00190237">
      <w:pPr>
        <w:pStyle w:val="13"/>
        <w:numPr>
          <w:ilvl w:val="0"/>
          <w:numId w:val="237"/>
        </w:numPr>
        <w:spacing w:line="240" w:lineRule="auto"/>
        <w:ind w:left="0"/>
        <w:jc w:val="both"/>
        <w:rPr>
          <w:color w:val="auto"/>
          <w:sz w:val="28"/>
          <w:szCs w:val="28"/>
        </w:rPr>
      </w:pPr>
      <w:r w:rsidRPr="0060586E">
        <w:rPr>
          <w:color w:val="auto"/>
          <w:sz w:val="28"/>
          <w:szCs w:val="28"/>
        </w:rPr>
        <w:t>Решать текстовые задачи арифметическим способом и с помощью организованного конечного перебора всех возможных вариантов.</w:t>
      </w:r>
    </w:p>
    <w:p w:rsidR="00A57638" w:rsidRPr="0060586E" w:rsidRDefault="00E235EB" w:rsidP="00190237">
      <w:pPr>
        <w:pStyle w:val="13"/>
        <w:numPr>
          <w:ilvl w:val="0"/>
          <w:numId w:val="237"/>
        </w:numPr>
        <w:spacing w:line="240" w:lineRule="auto"/>
        <w:ind w:left="0"/>
        <w:jc w:val="both"/>
        <w:rPr>
          <w:color w:val="auto"/>
          <w:sz w:val="28"/>
          <w:szCs w:val="28"/>
        </w:rPr>
      </w:pPr>
      <w:r w:rsidRPr="0060586E">
        <w:rPr>
          <w:color w:val="auto"/>
          <w:sz w:val="28"/>
          <w:szCs w:val="28"/>
        </w:rPr>
        <w:t xml:space="preserve">Решать задачи, содержащие зависимости, связывающие величины: скорость, </w:t>
      </w:r>
      <w:r w:rsidRPr="0060586E">
        <w:rPr>
          <w:color w:val="auto"/>
          <w:sz w:val="28"/>
          <w:szCs w:val="28"/>
        </w:rPr>
        <w:lastRenderedPageBreak/>
        <w:t>время, расстояние; цена, количество, стоимость.</w:t>
      </w:r>
    </w:p>
    <w:p w:rsidR="00A57638" w:rsidRPr="0060586E" w:rsidRDefault="00E235EB" w:rsidP="00190237">
      <w:pPr>
        <w:pStyle w:val="13"/>
        <w:numPr>
          <w:ilvl w:val="0"/>
          <w:numId w:val="237"/>
        </w:numPr>
        <w:spacing w:line="240" w:lineRule="auto"/>
        <w:ind w:left="0"/>
        <w:jc w:val="both"/>
        <w:rPr>
          <w:color w:val="auto"/>
          <w:sz w:val="28"/>
          <w:szCs w:val="28"/>
        </w:rPr>
      </w:pPr>
      <w:r w:rsidRPr="0060586E">
        <w:rPr>
          <w:color w:val="auto"/>
          <w:sz w:val="28"/>
          <w:szCs w:val="28"/>
        </w:rPr>
        <w:t>Использовать краткие записи, схемы, таблицы, обозначения при решении задач.</w:t>
      </w:r>
    </w:p>
    <w:p w:rsidR="00A57638" w:rsidRPr="0060586E" w:rsidRDefault="00E235EB" w:rsidP="00190237">
      <w:pPr>
        <w:pStyle w:val="13"/>
        <w:numPr>
          <w:ilvl w:val="0"/>
          <w:numId w:val="237"/>
        </w:numPr>
        <w:spacing w:line="240" w:lineRule="auto"/>
        <w:ind w:left="0"/>
        <w:jc w:val="both"/>
        <w:rPr>
          <w:color w:val="auto"/>
          <w:sz w:val="28"/>
          <w:szCs w:val="28"/>
        </w:rPr>
      </w:pPr>
      <w:r w:rsidRPr="0060586E">
        <w:rPr>
          <w:color w:val="auto"/>
          <w:sz w:val="28"/>
          <w:szCs w:val="28"/>
        </w:rPr>
        <w:t>Пользоваться основными единицами измерения: цены, массы; расстояния, времени, скорости; выражать одни единицы величины через другие.</w:t>
      </w:r>
    </w:p>
    <w:p w:rsidR="00A57638" w:rsidRPr="0060586E" w:rsidRDefault="00E235EB" w:rsidP="00190237">
      <w:pPr>
        <w:pStyle w:val="13"/>
        <w:numPr>
          <w:ilvl w:val="0"/>
          <w:numId w:val="237"/>
        </w:numPr>
        <w:spacing w:line="240" w:lineRule="auto"/>
        <w:ind w:left="0"/>
        <w:jc w:val="both"/>
        <w:rPr>
          <w:color w:val="auto"/>
          <w:sz w:val="28"/>
          <w:szCs w:val="28"/>
        </w:rPr>
      </w:pPr>
      <w:r w:rsidRPr="0060586E">
        <w:rPr>
          <w:color w:val="auto"/>
          <w:sz w:val="28"/>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Наглядная геометрия</w:t>
      </w:r>
    </w:p>
    <w:p w:rsidR="00A57638" w:rsidRPr="0060586E" w:rsidRDefault="00E235EB" w:rsidP="00190237">
      <w:pPr>
        <w:pStyle w:val="13"/>
        <w:numPr>
          <w:ilvl w:val="0"/>
          <w:numId w:val="238"/>
        </w:numPr>
        <w:spacing w:line="240" w:lineRule="auto"/>
        <w:ind w:left="0"/>
        <w:jc w:val="both"/>
        <w:rPr>
          <w:color w:val="auto"/>
          <w:sz w:val="28"/>
          <w:szCs w:val="28"/>
        </w:rPr>
      </w:pPr>
      <w:r w:rsidRPr="0060586E">
        <w:rPr>
          <w:color w:val="auto"/>
          <w:sz w:val="28"/>
          <w:szCs w:val="28"/>
        </w:rPr>
        <w:t>Пользоваться геометрическими понятиями: точка, прямая, отрезок, луч, угол, многоугольник, окружность, круг.</w:t>
      </w:r>
    </w:p>
    <w:p w:rsidR="00A57638" w:rsidRPr="0060586E" w:rsidRDefault="00E235EB" w:rsidP="00190237">
      <w:pPr>
        <w:pStyle w:val="13"/>
        <w:numPr>
          <w:ilvl w:val="0"/>
          <w:numId w:val="238"/>
        </w:numPr>
        <w:spacing w:line="240" w:lineRule="auto"/>
        <w:ind w:left="0"/>
        <w:jc w:val="both"/>
        <w:rPr>
          <w:color w:val="auto"/>
          <w:sz w:val="28"/>
          <w:szCs w:val="28"/>
        </w:rPr>
      </w:pPr>
      <w:r w:rsidRPr="0060586E">
        <w:rPr>
          <w:color w:val="auto"/>
          <w:sz w:val="28"/>
          <w:szCs w:val="28"/>
        </w:rPr>
        <w:t>Приводить примеры объектов окружающего мира, имеющих форму изученных геометрических фигур.</w:t>
      </w:r>
    </w:p>
    <w:p w:rsidR="00A57638" w:rsidRPr="0060586E" w:rsidRDefault="00E235EB" w:rsidP="00190237">
      <w:pPr>
        <w:pStyle w:val="13"/>
        <w:numPr>
          <w:ilvl w:val="0"/>
          <w:numId w:val="238"/>
        </w:numPr>
        <w:spacing w:line="240" w:lineRule="auto"/>
        <w:ind w:left="0"/>
        <w:jc w:val="both"/>
        <w:rPr>
          <w:color w:val="auto"/>
          <w:sz w:val="28"/>
          <w:szCs w:val="28"/>
        </w:rPr>
      </w:pPr>
      <w:r w:rsidRPr="0060586E">
        <w:rPr>
          <w:color w:val="auto"/>
          <w:sz w:val="28"/>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60586E" w:rsidRDefault="00E235EB" w:rsidP="00190237">
      <w:pPr>
        <w:pStyle w:val="13"/>
        <w:numPr>
          <w:ilvl w:val="0"/>
          <w:numId w:val="238"/>
        </w:numPr>
        <w:spacing w:line="240" w:lineRule="auto"/>
        <w:ind w:left="0"/>
        <w:jc w:val="both"/>
        <w:rPr>
          <w:color w:val="auto"/>
          <w:sz w:val="28"/>
          <w:szCs w:val="28"/>
        </w:rPr>
      </w:pPr>
      <w:r w:rsidRPr="0060586E">
        <w:rPr>
          <w:color w:val="auto"/>
          <w:sz w:val="28"/>
          <w:szCs w:val="28"/>
        </w:rPr>
        <w:t>Изображать изученные геометрические фигуры на нелинованной и клетчатой бумаге с помощью циркуля и линейки.</w:t>
      </w:r>
    </w:p>
    <w:p w:rsidR="00A57638" w:rsidRPr="0060586E" w:rsidRDefault="00E235EB" w:rsidP="00190237">
      <w:pPr>
        <w:pStyle w:val="13"/>
        <w:numPr>
          <w:ilvl w:val="0"/>
          <w:numId w:val="238"/>
        </w:numPr>
        <w:spacing w:line="240" w:lineRule="auto"/>
        <w:ind w:left="0"/>
        <w:jc w:val="both"/>
        <w:rPr>
          <w:color w:val="auto"/>
          <w:sz w:val="28"/>
          <w:szCs w:val="28"/>
        </w:rPr>
      </w:pPr>
      <w:r w:rsidRPr="0060586E">
        <w:rPr>
          <w:color w:val="auto"/>
          <w:sz w:val="28"/>
          <w:szCs w:val="28"/>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60586E" w:rsidRDefault="00E235EB" w:rsidP="00190237">
      <w:pPr>
        <w:pStyle w:val="13"/>
        <w:numPr>
          <w:ilvl w:val="0"/>
          <w:numId w:val="238"/>
        </w:numPr>
        <w:spacing w:line="240" w:lineRule="auto"/>
        <w:ind w:left="0"/>
        <w:jc w:val="both"/>
        <w:rPr>
          <w:color w:val="auto"/>
          <w:sz w:val="28"/>
          <w:szCs w:val="28"/>
        </w:rPr>
      </w:pPr>
      <w:r w:rsidRPr="0060586E">
        <w:rPr>
          <w:color w:val="auto"/>
          <w:sz w:val="28"/>
          <w:szCs w:val="28"/>
        </w:rPr>
        <w:t>Использовать свойства сторон и углов прямоугольника, квадрата для их построения, вычисления площади и периметра.</w:t>
      </w:r>
    </w:p>
    <w:p w:rsidR="00A57638" w:rsidRPr="0060586E" w:rsidRDefault="00E235EB" w:rsidP="00190237">
      <w:pPr>
        <w:pStyle w:val="13"/>
        <w:numPr>
          <w:ilvl w:val="0"/>
          <w:numId w:val="238"/>
        </w:numPr>
        <w:spacing w:line="240" w:lineRule="auto"/>
        <w:ind w:left="0"/>
        <w:jc w:val="both"/>
        <w:rPr>
          <w:color w:val="auto"/>
          <w:sz w:val="28"/>
          <w:szCs w:val="28"/>
        </w:rPr>
      </w:pPr>
      <w:r w:rsidRPr="0060586E">
        <w:rPr>
          <w:color w:val="auto"/>
          <w:sz w:val="28"/>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60586E" w:rsidRDefault="00E235EB" w:rsidP="00190237">
      <w:pPr>
        <w:pStyle w:val="13"/>
        <w:numPr>
          <w:ilvl w:val="0"/>
          <w:numId w:val="238"/>
        </w:numPr>
        <w:spacing w:line="240" w:lineRule="auto"/>
        <w:ind w:left="0"/>
        <w:jc w:val="both"/>
        <w:rPr>
          <w:color w:val="auto"/>
          <w:sz w:val="28"/>
          <w:szCs w:val="28"/>
        </w:rPr>
      </w:pPr>
      <w:r w:rsidRPr="0060586E">
        <w:rPr>
          <w:color w:val="auto"/>
          <w:sz w:val="28"/>
          <w:szCs w:val="28"/>
        </w:rPr>
        <w:t>Пользоваться основными метрическими единицами измерения длины, площади; выражать одни единицы величины через другие.</w:t>
      </w:r>
    </w:p>
    <w:p w:rsidR="00A57638" w:rsidRPr="0060586E" w:rsidRDefault="00E235EB" w:rsidP="00190237">
      <w:pPr>
        <w:pStyle w:val="13"/>
        <w:numPr>
          <w:ilvl w:val="0"/>
          <w:numId w:val="238"/>
        </w:numPr>
        <w:spacing w:line="240" w:lineRule="auto"/>
        <w:ind w:left="0"/>
        <w:jc w:val="both"/>
        <w:rPr>
          <w:color w:val="auto"/>
          <w:sz w:val="28"/>
          <w:szCs w:val="28"/>
        </w:rPr>
      </w:pPr>
      <w:r w:rsidRPr="0060586E">
        <w:rPr>
          <w:color w:val="auto"/>
          <w:sz w:val="28"/>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60586E" w:rsidRDefault="00E235EB" w:rsidP="00190237">
      <w:pPr>
        <w:pStyle w:val="13"/>
        <w:numPr>
          <w:ilvl w:val="0"/>
          <w:numId w:val="238"/>
        </w:numPr>
        <w:spacing w:line="240" w:lineRule="auto"/>
        <w:ind w:left="0"/>
        <w:jc w:val="both"/>
        <w:rPr>
          <w:color w:val="auto"/>
          <w:sz w:val="28"/>
          <w:szCs w:val="28"/>
        </w:rPr>
      </w:pPr>
      <w:r w:rsidRPr="0060586E">
        <w:rPr>
          <w:color w:val="auto"/>
          <w:sz w:val="28"/>
          <w:szCs w:val="28"/>
        </w:rPr>
        <w:t>Вычислять объём куба, параллелепипеда по заданным измерениям, пользоваться единицами измерения объёма.</w:t>
      </w:r>
    </w:p>
    <w:p w:rsidR="00A57638" w:rsidRPr="0060586E" w:rsidRDefault="00E235EB" w:rsidP="00190237">
      <w:pPr>
        <w:pStyle w:val="13"/>
        <w:numPr>
          <w:ilvl w:val="0"/>
          <w:numId w:val="238"/>
        </w:numPr>
        <w:spacing w:line="240" w:lineRule="auto"/>
        <w:ind w:left="0"/>
        <w:jc w:val="both"/>
        <w:rPr>
          <w:color w:val="auto"/>
          <w:sz w:val="28"/>
          <w:szCs w:val="28"/>
        </w:rPr>
      </w:pPr>
      <w:r w:rsidRPr="0060586E">
        <w:rPr>
          <w:color w:val="auto"/>
          <w:sz w:val="28"/>
          <w:szCs w:val="28"/>
        </w:rPr>
        <w:t>Решать несложные задачи на измерение геометрических величин в практических ситуациях.</w:t>
      </w:r>
    </w:p>
    <w:p w:rsidR="00A57638" w:rsidRPr="0060586E" w:rsidRDefault="00E235EB" w:rsidP="0060586E">
      <w:pPr>
        <w:pStyle w:val="af5"/>
        <w:rPr>
          <w:sz w:val="28"/>
          <w:szCs w:val="28"/>
        </w:rPr>
      </w:pPr>
      <w:bookmarkStart w:id="540" w:name="bookmark1272"/>
      <w:r w:rsidRPr="0060586E">
        <w:rPr>
          <w:sz w:val="28"/>
          <w:szCs w:val="28"/>
        </w:rPr>
        <w:t>6 класс</w:t>
      </w:r>
      <w:bookmarkEnd w:id="540"/>
    </w:p>
    <w:p w:rsidR="004262A7" w:rsidRPr="0060586E" w:rsidRDefault="004262A7" w:rsidP="0060586E">
      <w:pPr>
        <w:pStyle w:val="af5"/>
        <w:rPr>
          <w:sz w:val="28"/>
          <w:szCs w:val="28"/>
        </w:rPr>
      </w:pPr>
    </w:p>
    <w:p w:rsidR="00A57638" w:rsidRPr="0060586E" w:rsidRDefault="00E235EB" w:rsidP="0060586E">
      <w:pPr>
        <w:pStyle w:val="13"/>
        <w:spacing w:line="240" w:lineRule="auto"/>
        <w:ind w:firstLine="220"/>
        <w:jc w:val="both"/>
        <w:rPr>
          <w:color w:val="auto"/>
          <w:sz w:val="28"/>
          <w:szCs w:val="28"/>
        </w:rPr>
      </w:pPr>
      <w:r w:rsidRPr="0060586E">
        <w:rPr>
          <w:b/>
          <w:bCs/>
          <w:i/>
          <w:iCs/>
          <w:color w:val="auto"/>
          <w:sz w:val="28"/>
          <w:szCs w:val="28"/>
        </w:rPr>
        <w:t>Числа и вычисления</w:t>
      </w:r>
    </w:p>
    <w:p w:rsidR="00A57638" w:rsidRPr="0060586E" w:rsidRDefault="00E235EB" w:rsidP="00190237">
      <w:pPr>
        <w:pStyle w:val="13"/>
        <w:numPr>
          <w:ilvl w:val="0"/>
          <w:numId w:val="239"/>
        </w:numPr>
        <w:spacing w:line="240" w:lineRule="auto"/>
        <w:ind w:left="0"/>
        <w:jc w:val="both"/>
        <w:rPr>
          <w:color w:val="auto"/>
          <w:sz w:val="28"/>
          <w:szCs w:val="28"/>
        </w:rPr>
      </w:pPr>
      <w:r w:rsidRPr="0060586E">
        <w:rPr>
          <w:color w:val="auto"/>
          <w:sz w:val="28"/>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60586E" w:rsidRDefault="00E235EB" w:rsidP="00190237">
      <w:pPr>
        <w:pStyle w:val="13"/>
        <w:numPr>
          <w:ilvl w:val="0"/>
          <w:numId w:val="239"/>
        </w:numPr>
        <w:spacing w:line="240" w:lineRule="auto"/>
        <w:ind w:left="0"/>
        <w:jc w:val="both"/>
        <w:rPr>
          <w:color w:val="auto"/>
          <w:sz w:val="28"/>
          <w:szCs w:val="28"/>
        </w:rPr>
      </w:pPr>
      <w:r w:rsidRPr="0060586E">
        <w:rPr>
          <w:color w:val="auto"/>
          <w:sz w:val="28"/>
          <w:szCs w:val="28"/>
        </w:rPr>
        <w:t>Сравнивать и упорядочивать целые числа, обыкновенные и десятичные дроби, сравнивать числа одного и разных знаков.</w:t>
      </w:r>
    </w:p>
    <w:p w:rsidR="00A57638" w:rsidRPr="0060586E" w:rsidRDefault="00E235EB" w:rsidP="00190237">
      <w:pPr>
        <w:pStyle w:val="13"/>
        <w:numPr>
          <w:ilvl w:val="0"/>
          <w:numId w:val="239"/>
        </w:numPr>
        <w:spacing w:line="240" w:lineRule="auto"/>
        <w:ind w:left="0"/>
        <w:jc w:val="both"/>
        <w:rPr>
          <w:color w:val="auto"/>
          <w:sz w:val="28"/>
          <w:szCs w:val="28"/>
        </w:rPr>
      </w:pPr>
      <w:r w:rsidRPr="0060586E">
        <w:rPr>
          <w:color w:val="auto"/>
          <w:sz w:val="28"/>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60586E" w:rsidRDefault="00E235EB" w:rsidP="00190237">
      <w:pPr>
        <w:pStyle w:val="13"/>
        <w:numPr>
          <w:ilvl w:val="0"/>
          <w:numId w:val="239"/>
        </w:numPr>
        <w:spacing w:line="240" w:lineRule="auto"/>
        <w:ind w:left="0"/>
        <w:jc w:val="both"/>
        <w:rPr>
          <w:color w:val="auto"/>
          <w:sz w:val="28"/>
          <w:szCs w:val="28"/>
        </w:rPr>
      </w:pPr>
      <w:r w:rsidRPr="0060586E">
        <w:rPr>
          <w:color w:val="auto"/>
          <w:sz w:val="28"/>
          <w:szCs w:val="28"/>
        </w:rPr>
        <w:lastRenderedPageBreak/>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60586E" w:rsidRDefault="00E235EB" w:rsidP="00190237">
      <w:pPr>
        <w:pStyle w:val="13"/>
        <w:numPr>
          <w:ilvl w:val="0"/>
          <w:numId w:val="239"/>
        </w:numPr>
        <w:spacing w:line="240" w:lineRule="auto"/>
        <w:ind w:left="0"/>
        <w:jc w:val="both"/>
        <w:rPr>
          <w:color w:val="auto"/>
          <w:sz w:val="28"/>
          <w:szCs w:val="28"/>
        </w:rPr>
      </w:pPr>
      <w:r w:rsidRPr="0060586E">
        <w:rPr>
          <w:color w:val="auto"/>
          <w:sz w:val="28"/>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60586E" w:rsidRDefault="00E235EB" w:rsidP="00190237">
      <w:pPr>
        <w:pStyle w:val="13"/>
        <w:numPr>
          <w:ilvl w:val="0"/>
          <w:numId w:val="239"/>
        </w:numPr>
        <w:spacing w:line="240" w:lineRule="auto"/>
        <w:ind w:left="0"/>
        <w:jc w:val="both"/>
        <w:rPr>
          <w:color w:val="auto"/>
          <w:sz w:val="28"/>
          <w:szCs w:val="28"/>
        </w:rPr>
      </w:pPr>
      <w:r w:rsidRPr="0060586E">
        <w:rPr>
          <w:color w:val="auto"/>
          <w:sz w:val="28"/>
          <w:szCs w:val="28"/>
        </w:rPr>
        <w:t>Соотносить точки в прямоугольной системе координат с координатами этой точки.</w:t>
      </w:r>
    </w:p>
    <w:p w:rsidR="00A57638" w:rsidRPr="0060586E" w:rsidRDefault="00E235EB" w:rsidP="00190237">
      <w:pPr>
        <w:pStyle w:val="13"/>
        <w:numPr>
          <w:ilvl w:val="0"/>
          <w:numId w:val="239"/>
        </w:numPr>
        <w:spacing w:line="240" w:lineRule="auto"/>
        <w:ind w:left="0"/>
        <w:jc w:val="both"/>
        <w:rPr>
          <w:color w:val="auto"/>
          <w:sz w:val="28"/>
          <w:szCs w:val="28"/>
        </w:rPr>
      </w:pPr>
      <w:r w:rsidRPr="0060586E">
        <w:rPr>
          <w:color w:val="auto"/>
          <w:sz w:val="28"/>
          <w:szCs w:val="28"/>
        </w:rPr>
        <w:t>Округлять целые числа и десятичные дроби, находить приближения чисел.</w:t>
      </w:r>
    </w:p>
    <w:p w:rsidR="00A57638" w:rsidRPr="0060586E" w:rsidRDefault="00E235EB" w:rsidP="0060586E">
      <w:pPr>
        <w:pStyle w:val="13"/>
        <w:spacing w:line="240" w:lineRule="auto"/>
        <w:ind w:firstLine="160"/>
        <w:jc w:val="both"/>
        <w:rPr>
          <w:color w:val="auto"/>
          <w:sz w:val="28"/>
          <w:szCs w:val="28"/>
        </w:rPr>
      </w:pPr>
      <w:r w:rsidRPr="0060586E">
        <w:rPr>
          <w:b/>
          <w:bCs/>
          <w:i/>
          <w:iCs/>
          <w:color w:val="auto"/>
          <w:sz w:val="28"/>
          <w:szCs w:val="28"/>
        </w:rPr>
        <w:t>Числовые и буквенные выражения</w:t>
      </w:r>
    </w:p>
    <w:p w:rsidR="00A57638" w:rsidRPr="0060586E" w:rsidRDefault="00E235EB" w:rsidP="00190237">
      <w:pPr>
        <w:pStyle w:val="13"/>
        <w:numPr>
          <w:ilvl w:val="0"/>
          <w:numId w:val="240"/>
        </w:numPr>
        <w:spacing w:line="240" w:lineRule="auto"/>
        <w:ind w:left="0"/>
        <w:jc w:val="both"/>
        <w:rPr>
          <w:color w:val="auto"/>
          <w:sz w:val="28"/>
          <w:szCs w:val="28"/>
        </w:rPr>
      </w:pPr>
      <w:r w:rsidRPr="0060586E">
        <w:rPr>
          <w:color w:val="auto"/>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60586E" w:rsidRDefault="00E235EB" w:rsidP="00190237">
      <w:pPr>
        <w:pStyle w:val="13"/>
        <w:numPr>
          <w:ilvl w:val="0"/>
          <w:numId w:val="240"/>
        </w:numPr>
        <w:spacing w:line="240" w:lineRule="auto"/>
        <w:ind w:left="0"/>
        <w:jc w:val="both"/>
        <w:rPr>
          <w:color w:val="auto"/>
          <w:sz w:val="28"/>
          <w:szCs w:val="28"/>
        </w:rPr>
      </w:pPr>
      <w:r w:rsidRPr="0060586E">
        <w:rPr>
          <w:color w:val="auto"/>
          <w:sz w:val="28"/>
          <w:szCs w:val="28"/>
        </w:rPr>
        <w:t>Пользоваться признаками делимости, раскладывать натуральные числа на простые множители.</w:t>
      </w:r>
    </w:p>
    <w:p w:rsidR="00A57638" w:rsidRPr="0060586E" w:rsidRDefault="00E235EB" w:rsidP="00190237">
      <w:pPr>
        <w:pStyle w:val="13"/>
        <w:numPr>
          <w:ilvl w:val="0"/>
          <w:numId w:val="240"/>
        </w:numPr>
        <w:spacing w:line="240" w:lineRule="auto"/>
        <w:ind w:left="0"/>
        <w:jc w:val="both"/>
        <w:rPr>
          <w:color w:val="auto"/>
          <w:sz w:val="28"/>
          <w:szCs w:val="28"/>
        </w:rPr>
      </w:pPr>
      <w:r w:rsidRPr="0060586E">
        <w:rPr>
          <w:color w:val="auto"/>
          <w:sz w:val="28"/>
          <w:szCs w:val="28"/>
        </w:rPr>
        <w:t>Пользоваться масштабом, составлять пропорции и отношения.</w:t>
      </w:r>
    </w:p>
    <w:p w:rsidR="00A57638" w:rsidRPr="0060586E" w:rsidRDefault="00E235EB" w:rsidP="00190237">
      <w:pPr>
        <w:pStyle w:val="13"/>
        <w:numPr>
          <w:ilvl w:val="0"/>
          <w:numId w:val="240"/>
        </w:numPr>
        <w:spacing w:line="240" w:lineRule="auto"/>
        <w:ind w:left="0"/>
        <w:jc w:val="both"/>
        <w:rPr>
          <w:color w:val="auto"/>
          <w:sz w:val="28"/>
          <w:szCs w:val="28"/>
        </w:rPr>
      </w:pPr>
      <w:r w:rsidRPr="0060586E">
        <w:rPr>
          <w:color w:val="auto"/>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60586E" w:rsidRDefault="00E235EB" w:rsidP="00190237">
      <w:pPr>
        <w:pStyle w:val="13"/>
        <w:numPr>
          <w:ilvl w:val="0"/>
          <w:numId w:val="240"/>
        </w:numPr>
        <w:spacing w:line="240" w:lineRule="auto"/>
        <w:ind w:left="0"/>
        <w:jc w:val="both"/>
        <w:rPr>
          <w:color w:val="auto"/>
          <w:sz w:val="28"/>
          <w:szCs w:val="28"/>
        </w:rPr>
      </w:pPr>
      <w:r w:rsidRPr="0060586E">
        <w:rPr>
          <w:color w:val="auto"/>
          <w:sz w:val="28"/>
          <w:szCs w:val="28"/>
        </w:rPr>
        <w:t>Находить неизвестный компонент равенства.</w:t>
      </w:r>
    </w:p>
    <w:p w:rsidR="00A57638" w:rsidRPr="0060586E" w:rsidRDefault="00E235EB" w:rsidP="0060586E">
      <w:pPr>
        <w:pStyle w:val="13"/>
        <w:spacing w:line="240" w:lineRule="auto"/>
        <w:ind w:firstLine="160"/>
        <w:jc w:val="both"/>
        <w:rPr>
          <w:color w:val="auto"/>
          <w:sz w:val="28"/>
          <w:szCs w:val="28"/>
        </w:rPr>
      </w:pPr>
      <w:r w:rsidRPr="0060586E">
        <w:rPr>
          <w:b/>
          <w:bCs/>
          <w:i/>
          <w:iCs/>
          <w:color w:val="auto"/>
          <w:sz w:val="28"/>
          <w:szCs w:val="28"/>
        </w:rPr>
        <w:t>Решение текстовых задач</w:t>
      </w:r>
    </w:p>
    <w:p w:rsidR="00A57638" w:rsidRPr="0060586E" w:rsidRDefault="00E235EB" w:rsidP="00190237">
      <w:pPr>
        <w:pStyle w:val="13"/>
        <w:numPr>
          <w:ilvl w:val="0"/>
          <w:numId w:val="241"/>
        </w:numPr>
        <w:spacing w:line="240" w:lineRule="auto"/>
        <w:ind w:left="0"/>
        <w:jc w:val="both"/>
        <w:rPr>
          <w:color w:val="auto"/>
          <w:sz w:val="28"/>
          <w:szCs w:val="28"/>
        </w:rPr>
      </w:pPr>
      <w:r w:rsidRPr="0060586E">
        <w:rPr>
          <w:color w:val="auto"/>
          <w:sz w:val="28"/>
          <w:szCs w:val="28"/>
        </w:rPr>
        <w:t>Решать многошаговые текстовые задачи арифметическим способом.</w:t>
      </w:r>
    </w:p>
    <w:p w:rsidR="00A57638" w:rsidRPr="0060586E" w:rsidRDefault="00E235EB" w:rsidP="00190237">
      <w:pPr>
        <w:pStyle w:val="13"/>
        <w:numPr>
          <w:ilvl w:val="0"/>
          <w:numId w:val="241"/>
        </w:numPr>
        <w:spacing w:line="240" w:lineRule="auto"/>
        <w:ind w:left="0"/>
        <w:jc w:val="both"/>
        <w:rPr>
          <w:color w:val="auto"/>
          <w:sz w:val="28"/>
          <w:szCs w:val="28"/>
        </w:rPr>
      </w:pPr>
      <w:r w:rsidRPr="0060586E">
        <w:rPr>
          <w:color w:val="auto"/>
          <w:sz w:val="28"/>
          <w:szCs w:val="28"/>
        </w:rPr>
        <w:t>Решать задачи, связанные с отношением, пропорциональностью величин, процентами; решать три основные задачи на дроби и проценты.</w:t>
      </w:r>
    </w:p>
    <w:p w:rsidR="00A57638" w:rsidRPr="0060586E" w:rsidRDefault="00E235EB" w:rsidP="00190237">
      <w:pPr>
        <w:pStyle w:val="13"/>
        <w:numPr>
          <w:ilvl w:val="0"/>
          <w:numId w:val="241"/>
        </w:numPr>
        <w:spacing w:line="240" w:lineRule="auto"/>
        <w:ind w:left="0"/>
        <w:jc w:val="both"/>
        <w:rPr>
          <w:color w:val="auto"/>
          <w:sz w:val="28"/>
          <w:szCs w:val="28"/>
        </w:rPr>
      </w:pPr>
      <w:r w:rsidRPr="0060586E">
        <w:rPr>
          <w:color w:val="auto"/>
          <w:sz w:val="28"/>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60586E" w:rsidRDefault="00E235EB" w:rsidP="00190237">
      <w:pPr>
        <w:pStyle w:val="13"/>
        <w:numPr>
          <w:ilvl w:val="0"/>
          <w:numId w:val="241"/>
        </w:numPr>
        <w:spacing w:line="240" w:lineRule="auto"/>
        <w:ind w:left="0"/>
        <w:jc w:val="both"/>
        <w:rPr>
          <w:color w:val="auto"/>
          <w:sz w:val="28"/>
          <w:szCs w:val="28"/>
        </w:rPr>
      </w:pPr>
      <w:r w:rsidRPr="0060586E">
        <w:rPr>
          <w:color w:val="auto"/>
          <w:sz w:val="28"/>
          <w:szCs w:val="28"/>
        </w:rPr>
        <w:t>Составлять буквенные выражения по условию задачи.</w:t>
      </w:r>
    </w:p>
    <w:p w:rsidR="00A57638" w:rsidRPr="0060586E" w:rsidRDefault="00E235EB" w:rsidP="00190237">
      <w:pPr>
        <w:pStyle w:val="13"/>
        <w:numPr>
          <w:ilvl w:val="0"/>
          <w:numId w:val="241"/>
        </w:numPr>
        <w:spacing w:line="240" w:lineRule="auto"/>
        <w:ind w:left="0"/>
        <w:jc w:val="both"/>
        <w:rPr>
          <w:color w:val="auto"/>
          <w:sz w:val="28"/>
          <w:szCs w:val="28"/>
        </w:rPr>
      </w:pPr>
      <w:r w:rsidRPr="0060586E">
        <w:rPr>
          <w:color w:val="auto"/>
          <w:sz w:val="28"/>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57638" w:rsidRPr="0060586E" w:rsidRDefault="00E235EB" w:rsidP="00190237">
      <w:pPr>
        <w:pStyle w:val="13"/>
        <w:numPr>
          <w:ilvl w:val="0"/>
          <w:numId w:val="241"/>
        </w:numPr>
        <w:spacing w:line="240" w:lineRule="auto"/>
        <w:ind w:left="0"/>
        <w:jc w:val="both"/>
        <w:rPr>
          <w:color w:val="auto"/>
          <w:sz w:val="28"/>
          <w:szCs w:val="28"/>
        </w:rPr>
      </w:pPr>
      <w:r w:rsidRPr="0060586E">
        <w:rPr>
          <w:color w:val="auto"/>
          <w:sz w:val="28"/>
          <w:szCs w:val="28"/>
        </w:rPr>
        <w:t>Представлять информацию с помощью таблиц, линейной и столбчатой диаграмм.</w:t>
      </w:r>
    </w:p>
    <w:p w:rsidR="00A57638" w:rsidRPr="0060586E" w:rsidRDefault="00E235EB" w:rsidP="0060586E">
      <w:pPr>
        <w:pStyle w:val="13"/>
        <w:spacing w:line="240" w:lineRule="auto"/>
        <w:ind w:firstLine="160"/>
        <w:jc w:val="both"/>
        <w:rPr>
          <w:color w:val="auto"/>
          <w:sz w:val="28"/>
          <w:szCs w:val="28"/>
        </w:rPr>
      </w:pPr>
      <w:r w:rsidRPr="0060586E">
        <w:rPr>
          <w:b/>
          <w:bCs/>
          <w:i/>
          <w:iCs/>
          <w:color w:val="auto"/>
          <w:sz w:val="28"/>
          <w:szCs w:val="28"/>
        </w:rPr>
        <w:t>Наглядная геометрия</w:t>
      </w:r>
    </w:p>
    <w:p w:rsidR="00A57638" w:rsidRPr="0060586E" w:rsidRDefault="00E235EB" w:rsidP="00190237">
      <w:pPr>
        <w:pStyle w:val="13"/>
        <w:numPr>
          <w:ilvl w:val="0"/>
          <w:numId w:val="242"/>
        </w:numPr>
        <w:spacing w:line="240" w:lineRule="auto"/>
        <w:ind w:left="0"/>
        <w:jc w:val="both"/>
        <w:rPr>
          <w:color w:val="auto"/>
          <w:sz w:val="28"/>
          <w:szCs w:val="28"/>
        </w:rPr>
      </w:pPr>
      <w:r w:rsidRPr="0060586E">
        <w:rPr>
          <w:color w:val="auto"/>
          <w:sz w:val="28"/>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60586E" w:rsidRDefault="00E235EB" w:rsidP="00190237">
      <w:pPr>
        <w:pStyle w:val="13"/>
        <w:numPr>
          <w:ilvl w:val="0"/>
          <w:numId w:val="242"/>
        </w:numPr>
        <w:spacing w:line="240" w:lineRule="auto"/>
        <w:ind w:left="0"/>
        <w:jc w:val="both"/>
        <w:rPr>
          <w:color w:val="auto"/>
          <w:sz w:val="28"/>
          <w:szCs w:val="28"/>
        </w:rPr>
      </w:pPr>
      <w:r w:rsidRPr="0060586E">
        <w:rPr>
          <w:color w:val="auto"/>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60586E" w:rsidRDefault="00E235EB" w:rsidP="00190237">
      <w:pPr>
        <w:pStyle w:val="13"/>
        <w:numPr>
          <w:ilvl w:val="0"/>
          <w:numId w:val="242"/>
        </w:numPr>
        <w:spacing w:line="240" w:lineRule="auto"/>
        <w:ind w:left="0"/>
        <w:jc w:val="both"/>
        <w:rPr>
          <w:color w:val="auto"/>
          <w:sz w:val="28"/>
          <w:szCs w:val="28"/>
        </w:rPr>
      </w:pPr>
      <w:r w:rsidRPr="0060586E">
        <w:rPr>
          <w:color w:val="auto"/>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60586E" w:rsidRDefault="00E235EB" w:rsidP="00190237">
      <w:pPr>
        <w:pStyle w:val="13"/>
        <w:numPr>
          <w:ilvl w:val="0"/>
          <w:numId w:val="242"/>
        </w:numPr>
        <w:spacing w:line="240" w:lineRule="auto"/>
        <w:ind w:left="0"/>
        <w:jc w:val="both"/>
        <w:rPr>
          <w:color w:val="auto"/>
          <w:sz w:val="28"/>
          <w:szCs w:val="28"/>
        </w:rPr>
      </w:pPr>
      <w:r w:rsidRPr="0060586E">
        <w:rPr>
          <w:color w:val="auto"/>
          <w:sz w:val="28"/>
          <w:szCs w:val="28"/>
        </w:rPr>
        <w:t xml:space="preserve">Находить величины углов измерением с помощью транспортира, строить </w:t>
      </w:r>
      <w:r w:rsidRPr="0060586E">
        <w:rPr>
          <w:color w:val="auto"/>
          <w:sz w:val="28"/>
          <w:szCs w:val="28"/>
        </w:rPr>
        <w:lastRenderedPageBreak/>
        <w:t>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60586E" w:rsidRDefault="00E235EB" w:rsidP="00190237">
      <w:pPr>
        <w:pStyle w:val="13"/>
        <w:numPr>
          <w:ilvl w:val="0"/>
          <w:numId w:val="242"/>
        </w:numPr>
        <w:spacing w:line="240" w:lineRule="auto"/>
        <w:ind w:left="0"/>
        <w:jc w:val="both"/>
        <w:rPr>
          <w:color w:val="auto"/>
          <w:sz w:val="28"/>
          <w:szCs w:val="28"/>
        </w:rPr>
      </w:pPr>
      <w:r w:rsidRPr="0060586E">
        <w:rPr>
          <w:color w:val="auto"/>
          <w:sz w:val="28"/>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60586E" w:rsidRDefault="00E235EB" w:rsidP="00190237">
      <w:pPr>
        <w:pStyle w:val="13"/>
        <w:numPr>
          <w:ilvl w:val="0"/>
          <w:numId w:val="242"/>
        </w:numPr>
        <w:spacing w:line="240" w:lineRule="auto"/>
        <w:ind w:left="0"/>
        <w:jc w:val="both"/>
        <w:rPr>
          <w:color w:val="auto"/>
          <w:sz w:val="28"/>
          <w:szCs w:val="28"/>
        </w:rPr>
      </w:pPr>
      <w:r w:rsidRPr="0060586E">
        <w:rPr>
          <w:color w:val="auto"/>
          <w:sz w:val="28"/>
          <w:szCs w:val="28"/>
        </w:rPr>
        <w:t>Находить, используя чертёжные инструменты, расстояния: между двумя точками, от точки до прямой, длину пути на квадратной сетке.</w:t>
      </w:r>
    </w:p>
    <w:p w:rsidR="00A57638" w:rsidRPr="0060586E" w:rsidRDefault="00E235EB" w:rsidP="00190237">
      <w:pPr>
        <w:pStyle w:val="13"/>
        <w:numPr>
          <w:ilvl w:val="0"/>
          <w:numId w:val="242"/>
        </w:numPr>
        <w:spacing w:line="240" w:lineRule="auto"/>
        <w:ind w:left="0"/>
        <w:jc w:val="both"/>
        <w:rPr>
          <w:color w:val="auto"/>
          <w:sz w:val="28"/>
          <w:szCs w:val="28"/>
        </w:rPr>
      </w:pPr>
      <w:r w:rsidRPr="0060586E">
        <w:rPr>
          <w:color w:val="auto"/>
          <w:sz w:val="28"/>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60586E" w:rsidRDefault="00E235EB" w:rsidP="00190237">
      <w:pPr>
        <w:pStyle w:val="13"/>
        <w:numPr>
          <w:ilvl w:val="0"/>
          <w:numId w:val="242"/>
        </w:numPr>
        <w:spacing w:line="240" w:lineRule="auto"/>
        <w:ind w:left="0"/>
        <w:jc w:val="both"/>
        <w:rPr>
          <w:color w:val="auto"/>
          <w:sz w:val="28"/>
          <w:szCs w:val="28"/>
        </w:rPr>
      </w:pPr>
      <w:r w:rsidRPr="0060586E">
        <w:rPr>
          <w:color w:val="auto"/>
          <w:sz w:val="28"/>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60586E" w:rsidRDefault="00E235EB" w:rsidP="00190237">
      <w:pPr>
        <w:pStyle w:val="13"/>
        <w:numPr>
          <w:ilvl w:val="0"/>
          <w:numId w:val="242"/>
        </w:numPr>
        <w:spacing w:line="240" w:lineRule="auto"/>
        <w:ind w:left="0"/>
        <w:jc w:val="both"/>
        <w:rPr>
          <w:color w:val="auto"/>
          <w:sz w:val="28"/>
          <w:szCs w:val="28"/>
        </w:rPr>
      </w:pPr>
      <w:r w:rsidRPr="0060586E">
        <w:rPr>
          <w:color w:val="auto"/>
          <w:sz w:val="28"/>
          <w:szCs w:val="28"/>
        </w:rPr>
        <w:t>Изображать на клетчатой бумаге прямоугольный параллелепипед.</w:t>
      </w:r>
    </w:p>
    <w:p w:rsidR="00A57638" w:rsidRPr="0060586E" w:rsidRDefault="00E235EB" w:rsidP="00190237">
      <w:pPr>
        <w:pStyle w:val="13"/>
        <w:numPr>
          <w:ilvl w:val="0"/>
          <w:numId w:val="242"/>
        </w:numPr>
        <w:spacing w:line="240" w:lineRule="auto"/>
        <w:ind w:left="0"/>
        <w:jc w:val="both"/>
        <w:rPr>
          <w:color w:val="auto"/>
          <w:sz w:val="28"/>
          <w:szCs w:val="28"/>
        </w:rPr>
      </w:pPr>
      <w:r w:rsidRPr="0060586E">
        <w:rPr>
          <w:color w:val="auto"/>
          <w:sz w:val="28"/>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60586E" w:rsidRDefault="00E235EB" w:rsidP="00190237">
      <w:pPr>
        <w:pStyle w:val="13"/>
        <w:numPr>
          <w:ilvl w:val="0"/>
          <w:numId w:val="242"/>
        </w:numPr>
        <w:spacing w:line="240" w:lineRule="auto"/>
        <w:ind w:left="0"/>
        <w:jc w:val="both"/>
        <w:rPr>
          <w:color w:val="auto"/>
          <w:sz w:val="28"/>
          <w:szCs w:val="28"/>
        </w:rPr>
        <w:sectPr w:rsidR="00A57638" w:rsidRPr="0060586E" w:rsidSect="007F01DB">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Решать несложные задачи на нахождение геометрических величин в практических ситуациях.</w:t>
      </w:r>
    </w:p>
    <w:p w:rsidR="00A57638" w:rsidRPr="0060586E" w:rsidRDefault="00E235EB" w:rsidP="0060586E">
      <w:pPr>
        <w:pStyle w:val="af5"/>
        <w:rPr>
          <w:sz w:val="28"/>
          <w:szCs w:val="28"/>
        </w:rPr>
      </w:pPr>
      <w:bookmarkStart w:id="541" w:name="bookmark1274"/>
      <w:r w:rsidRPr="0060586E">
        <w:rPr>
          <w:sz w:val="28"/>
          <w:szCs w:val="28"/>
        </w:rPr>
        <w:lastRenderedPageBreak/>
        <w:t>РАБОЧАЯ ПРОГРАММА</w:t>
      </w:r>
      <w:bookmarkEnd w:id="541"/>
    </w:p>
    <w:p w:rsidR="00A57638" w:rsidRPr="0060586E" w:rsidRDefault="00E235EB" w:rsidP="0060586E">
      <w:pPr>
        <w:pStyle w:val="af5"/>
        <w:pBdr>
          <w:bottom w:val="single" w:sz="12" w:space="1" w:color="auto"/>
        </w:pBdr>
        <w:rPr>
          <w:sz w:val="28"/>
          <w:szCs w:val="28"/>
        </w:rPr>
      </w:pPr>
      <w:r w:rsidRPr="0060586E">
        <w:rPr>
          <w:sz w:val="28"/>
          <w:szCs w:val="28"/>
        </w:rPr>
        <w:t>УЧЕБНОГО КУРСА «АЛГЕБРА». 7—9 КЛАССЫ</w:t>
      </w:r>
    </w:p>
    <w:p w:rsidR="004262A7" w:rsidRPr="0060586E" w:rsidRDefault="004262A7" w:rsidP="0060586E">
      <w:pPr>
        <w:pStyle w:val="af5"/>
        <w:rPr>
          <w:sz w:val="28"/>
          <w:szCs w:val="28"/>
        </w:rPr>
      </w:pPr>
    </w:p>
    <w:p w:rsidR="00A57638" w:rsidRPr="0060586E" w:rsidRDefault="00E235EB" w:rsidP="0060586E">
      <w:pPr>
        <w:pStyle w:val="af5"/>
        <w:rPr>
          <w:sz w:val="28"/>
          <w:szCs w:val="28"/>
        </w:rPr>
      </w:pPr>
      <w:r w:rsidRPr="0060586E">
        <w:rPr>
          <w:sz w:val="28"/>
          <w:szCs w:val="28"/>
        </w:rPr>
        <w:t>ЦЕЛИ ИЗУЧЕНИЯ УЧЕБНОГО КУРСА</w:t>
      </w:r>
    </w:p>
    <w:p w:rsidR="00A57638" w:rsidRPr="0060586E" w:rsidRDefault="00E235EB" w:rsidP="0060586E">
      <w:pPr>
        <w:pStyle w:val="13"/>
        <w:spacing w:line="240" w:lineRule="auto"/>
        <w:jc w:val="both"/>
        <w:rPr>
          <w:color w:val="auto"/>
          <w:sz w:val="28"/>
          <w:szCs w:val="28"/>
        </w:rPr>
      </w:pPr>
      <w:r w:rsidRPr="0060586E">
        <w:rPr>
          <w:color w:val="auto"/>
          <w:sz w:val="28"/>
          <w:szCs w:val="28"/>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0586E">
        <w:rPr>
          <w:b/>
          <w:bCs/>
          <w:color w:val="auto"/>
          <w:sz w:val="28"/>
          <w:szCs w:val="28"/>
        </w:rPr>
        <w:t>-</w:t>
      </w:r>
      <w:r w:rsidRPr="0060586E">
        <w:rPr>
          <w:color w:val="auto"/>
          <w:sz w:val="28"/>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Содержание двух алгебраических линий </w:t>
      </w:r>
      <w:r w:rsidRPr="0060586E">
        <w:rPr>
          <w:b/>
          <w:bCs/>
          <w:color w:val="auto"/>
          <w:sz w:val="28"/>
          <w:szCs w:val="28"/>
        </w:rPr>
        <w:t xml:space="preserve">— </w:t>
      </w:r>
      <w:r w:rsidRPr="0060586E">
        <w:rPr>
          <w:color w:val="auto"/>
          <w:sz w:val="28"/>
          <w:szCs w:val="28"/>
        </w:rPr>
        <w:t xml:space="preserve">«Алгебраические выражения» и </w:t>
      </w:r>
      <w:r w:rsidRPr="0060586E">
        <w:rPr>
          <w:color w:val="auto"/>
          <w:sz w:val="28"/>
          <w:szCs w:val="28"/>
        </w:rPr>
        <w:lastRenderedPageBreak/>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60586E">
        <w:rPr>
          <w:b/>
          <w:bCs/>
          <w:color w:val="auto"/>
          <w:sz w:val="28"/>
          <w:szCs w:val="28"/>
        </w:rPr>
        <w:t xml:space="preserve">— </w:t>
      </w:r>
      <w:r w:rsidRPr="0060586E">
        <w:rPr>
          <w:color w:val="auto"/>
          <w:sz w:val="28"/>
          <w:szCs w:val="28"/>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Pr="0060586E" w:rsidRDefault="004262A7" w:rsidP="0060586E">
      <w:pPr>
        <w:pStyle w:val="af5"/>
        <w:rPr>
          <w:sz w:val="28"/>
          <w:szCs w:val="28"/>
        </w:rPr>
      </w:pPr>
    </w:p>
    <w:p w:rsidR="00A57638" w:rsidRPr="0060586E" w:rsidRDefault="00E235EB" w:rsidP="0060586E">
      <w:pPr>
        <w:pStyle w:val="af5"/>
        <w:rPr>
          <w:sz w:val="28"/>
          <w:szCs w:val="28"/>
        </w:rPr>
      </w:pPr>
      <w:r w:rsidRPr="0060586E">
        <w:rPr>
          <w:sz w:val="28"/>
          <w:szCs w:val="28"/>
        </w:rPr>
        <w:t>МЕСТО УЧЕБНОГО КУРСА В УЧЕБНОМ ПЛАНЕ</w:t>
      </w:r>
    </w:p>
    <w:p w:rsidR="00A57638" w:rsidRPr="0060586E" w:rsidRDefault="00E235EB" w:rsidP="0060586E">
      <w:pPr>
        <w:pStyle w:val="13"/>
        <w:spacing w:line="240" w:lineRule="auto"/>
        <w:jc w:val="both"/>
        <w:rPr>
          <w:color w:val="auto"/>
          <w:sz w:val="28"/>
          <w:szCs w:val="28"/>
        </w:rPr>
      </w:pPr>
      <w:r w:rsidRPr="0060586E">
        <w:rPr>
          <w:color w:val="auto"/>
          <w:sz w:val="28"/>
          <w:szCs w:val="28"/>
        </w:rPr>
        <w:t>Согласно учебному плану в 7</w:t>
      </w:r>
      <w:r w:rsidRPr="0060586E">
        <w:rPr>
          <w:b/>
          <w:bCs/>
          <w:color w:val="auto"/>
          <w:sz w:val="28"/>
          <w:szCs w:val="28"/>
        </w:rPr>
        <w:t>—</w:t>
      </w:r>
      <w:r w:rsidRPr="0060586E">
        <w:rPr>
          <w:color w:val="auto"/>
          <w:sz w:val="28"/>
          <w:szCs w:val="28"/>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Учебный план на изучение алгебры в 7</w:t>
      </w:r>
      <w:r w:rsidRPr="0060586E">
        <w:rPr>
          <w:b/>
          <w:bCs/>
          <w:color w:val="auto"/>
          <w:sz w:val="28"/>
          <w:szCs w:val="28"/>
        </w:rPr>
        <w:t>—</w:t>
      </w:r>
      <w:r w:rsidRPr="0060586E">
        <w:rPr>
          <w:color w:val="auto"/>
          <w:sz w:val="28"/>
          <w:szCs w:val="28"/>
        </w:rPr>
        <w:t xml:space="preserve">9 классах отводит не менее 3 учебных часов в неделю в течение каждого года обучения, всего за три года обучения </w:t>
      </w:r>
      <w:r w:rsidRPr="0060586E">
        <w:rPr>
          <w:b/>
          <w:bCs/>
          <w:color w:val="auto"/>
          <w:sz w:val="28"/>
          <w:szCs w:val="28"/>
        </w:rPr>
        <w:t xml:space="preserve">— </w:t>
      </w:r>
      <w:r w:rsidRPr="0060586E">
        <w:rPr>
          <w:color w:val="auto"/>
          <w:sz w:val="28"/>
          <w:szCs w:val="28"/>
        </w:rPr>
        <w:t>не менее 306 учебных часов.</w:t>
      </w:r>
    </w:p>
    <w:p w:rsidR="004262A7" w:rsidRPr="0060586E" w:rsidRDefault="004262A7" w:rsidP="0060586E">
      <w:pPr>
        <w:pStyle w:val="af5"/>
        <w:rPr>
          <w:sz w:val="28"/>
          <w:szCs w:val="28"/>
        </w:rPr>
      </w:pPr>
    </w:p>
    <w:p w:rsidR="004262A7" w:rsidRPr="0060586E" w:rsidRDefault="00E235EB" w:rsidP="0060586E">
      <w:pPr>
        <w:pStyle w:val="af5"/>
        <w:rPr>
          <w:sz w:val="28"/>
          <w:szCs w:val="28"/>
        </w:rPr>
      </w:pPr>
      <w:r w:rsidRPr="0060586E">
        <w:rPr>
          <w:sz w:val="28"/>
          <w:szCs w:val="28"/>
        </w:rPr>
        <w:t xml:space="preserve">СОДЕРЖАНИЕ УЧЕБНОГО КУРСА (ПО ГОДАМ ОБУЧЕНИЯ) </w:t>
      </w:r>
    </w:p>
    <w:p w:rsidR="004262A7" w:rsidRPr="0060586E" w:rsidRDefault="004262A7" w:rsidP="0060586E">
      <w:pPr>
        <w:pStyle w:val="af5"/>
        <w:rPr>
          <w:sz w:val="28"/>
          <w:szCs w:val="28"/>
        </w:rPr>
      </w:pPr>
    </w:p>
    <w:p w:rsidR="00A57638" w:rsidRPr="0060586E" w:rsidRDefault="00E235EB" w:rsidP="0060586E">
      <w:pPr>
        <w:pStyle w:val="af5"/>
        <w:rPr>
          <w:sz w:val="28"/>
          <w:szCs w:val="28"/>
        </w:rPr>
      </w:pPr>
      <w:r w:rsidRPr="0060586E">
        <w:rPr>
          <w:sz w:val="28"/>
          <w:szCs w:val="28"/>
        </w:rPr>
        <w:t>7 класс</w:t>
      </w:r>
    </w:p>
    <w:p w:rsidR="004262A7" w:rsidRPr="0060586E" w:rsidRDefault="004262A7" w:rsidP="0060586E">
      <w:pPr>
        <w:pStyle w:val="13"/>
        <w:spacing w:line="240" w:lineRule="auto"/>
        <w:jc w:val="both"/>
        <w:rPr>
          <w:b/>
          <w:bCs/>
          <w:i/>
          <w:i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Числа и вычисления</w:t>
      </w:r>
    </w:p>
    <w:p w:rsidR="00A57638" w:rsidRPr="0060586E" w:rsidRDefault="00E235EB" w:rsidP="0060586E">
      <w:pPr>
        <w:pStyle w:val="60"/>
        <w:spacing w:line="240" w:lineRule="auto"/>
        <w:jc w:val="both"/>
        <w:rPr>
          <w:color w:val="auto"/>
          <w:sz w:val="28"/>
          <w:szCs w:val="28"/>
        </w:rPr>
      </w:pPr>
      <w:r w:rsidRPr="0060586E">
        <w:rPr>
          <w:color w:val="auto"/>
          <w:sz w:val="28"/>
          <w:szCs w:val="28"/>
        </w:rPr>
        <w:t>Рациональные числа</w:t>
      </w:r>
    </w:p>
    <w:p w:rsidR="00A57638" w:rsidRPr="0060586E" w:rsidRDefault="00E235EB" w:rsidP="0060586E">
      <w:pPr>
        <w:pStyle w:val="13"/>
        <w:spacing w:line="240" w:lineRule="auto"/>
        <w:jc w:val="both"/>
        <w:rPr>
          <w:color w:val="auto"/>
          <w:sz w:val="28"/>
          <w:szCs w:val="28"/>
        </w:rPr>
      </w:pPr>
      <w:r w:rsidRPr="0060586E">
        <w:rPr>
          <w:color w:val="auto"/>
          <w:sz w:val="28"/>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60586E" w:rsidRDefault="00E235EB" w:rsidP="0060586E">
      <w:pPr>
        <w:pStyle w:val="13"/>
        <w:spacing w:line="240" w:lineRule="auto"/>
        <w:jc w:val="both"/>
        <w:rPr>
          <w:color w:val="auto"/>
          <w:sz w:val="28"/>
          <w:szCs w:val="28"/>
        </w:rPr>
      </w:pPr>
      <w:r w:rsidRPr="0060586E">
        <w:rPr>
          <w:color w:val="auto"/>
          <w:sz w:val="28"/>
          <w:szCs w:val="28"/>
        </w:rPr>
        <w:t>Степень с натуральным показателем: определение, преобразование выражений на основе определения.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Применение признаков делимости, разложение на множители натуральных чисел.</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Реальные зависимости, в том числе прямая и обратная пропорциональности.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Алгебраические выражения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60586E" w:rsidRDefault="00E235EB" w:rsidP="0060586E">
      <w:pPr>
        <w:pStyle w:val="13"/>
        <w:spacing w:line="240" w:lineRule="auto"/>
        <w:jc w:val="both"/>
        <w:rPr>
          <w:color w:val="auto"/>
          <w:sz w:val="28"/>
          <w:szCs w:val="28"/>
        </w:rPr>
      </w:pPr>
      <w:r w:rsidRPr="0060586E">
        <w:rPr>
          <w:color w:val="auto"/>
          <w:sz w:val="28"/>
          <w:szCs w:val="28"/>
        </w:rPr>
        <w:t>Свойства степени с натуральным показателем.</w:t>
      </w:r>
    </w:p>
    <w:p w:rsidR="00A57638" w:rsidRPr="0060586E" w:rsidRDefault="00E235EB" w:rsidP="0060586E">
      <w:pPr>
        <w:pStyle w:val="13"/>
        <w:spacing w:line="240" w:lineRule="auto"/>
        <w:jc w:val="both"/>
        <w:rPr>
          <w:color w:val="auto"/>
          <w:sz w:val="28"/>
          <w:szCs w:val="28"/>
        </w:rPr>
      </w:pPr>
      <w:r w:rsidRPr="0060586E">
        <w:rPr>
          <w:color w:val="auto"/>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Уравнения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Уравнение, корень уравнения, правила преобразования уравнения, равносильность уравнений.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Координаты и графики. Функции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Координата точки на прямой. Числовые промежутки. Расстояние между двумя точками координатной прямой.</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Прямоугольная система координат, оси </w:t>
      </w:r>
      <w:r w:rsidRPr="0060586E">
        <w:rPr>
          <w:i/>
          <w:iCs/>
          <w:color w:val="auto"/>
          <w:sz w:val="28"/>
          <w:szCs w:val="28"/>
          <w:lang w:val="en-US" w:eastAsia="en-US" w:bidi="en-US"/>
        </w:rPr>
        <w:t>Ox</w:t>
      </w:r>
      <w:r w:rsidRPr="0060586E">
        <w:rPr>
          <w:color w:val="auto"/>
          <w:sz w:val="28"/>
          <w:szCs w:val="28"/>
        </w:rPr>
        <w:t xml:space="preserve">и </w:t>
      </w:r>
      <w:r w:rsidRPr="0060586E">
        <w:rPr>
          <w:i/>
          <w:iCs/>
          <w:color w:val="auto"/>
          <w:sz w:val="28"/>
          <w:szCs w:val="28"/>
          <w:lang w:val="en-US" w:eastAsia="en-US" w:bidi="en-US"/>
        </w:rPr>
        <w:t>Oy</w:t>
      </w:r>
      <w:r w:rsidRPr="0060586E">
        <w:rPr>
          <w:i/>
          <w:iCs/>
          <w:color w:val="auto"/>
          <w:sz w:val="28"/>
          <w:szCs w:val="28"/>
          <w:lang w:eastAsia="en-US" w:bidi="en-US"/>
        </w:rPr>
        <w:t>.</w:t>
      </w:r>
      <w:r w:rsidRPr="0060586E">
        <w:rPr>
          <w:color w:val="auto"/>
          <w:sz w:val="28"/>
          <w:szCs w:val="28"/>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262A7" w:rsidRPr="0060586E" w:rsidRDefault="004262A7" w:rsidP="0060586E">
      <w:pPr>
        <w:pStyle w:val="af5"/>
        <w:rPr>
          <w:sz w:val="28"/>
          <w:szCs w:val="28"/>
        </w:rPr>
      </w:pPr>
      <w:bookmarkStart w:id="542" w:name="bookmark1277"/>
    </w:p>
    <w:p w:rsidR="00A57638" w:rsidRPr="0060586E" w:rsidRDefault="004262A7" w:rsidP="0060586E">
      <w:pPr>
        <w:pStyle w:val="af5"/>
        <w:rPr>
          <w:sz w:val="28"/>
          <w:szCs w:val="28"/>
        </w:rPr>
      </w:pPr>
      <w:r w:rsidRPr="0060586E">
        <w:rPr>
          <w:sz w:val="28"/>
          <w:szCs w:val="28"/>
        </w:rPr>
        <w:t xml:space="preserve">8 </w:t>
      </w:r>
      <w:r w:rsidR="00E235EB" w:rsidRPr="0060586E">
        <w:rPr>
          <w:sz w:val="28"/>
          <w:szCs w:val="28"/>
        </w:rPr>
        <w:t>класс</w:t>
      </w:r>
      <w:bookmarkEnd w:id="542"/>
    </w:p>
    <w:p w:rsidR="004262A7" w:rsidRPr="0060586E" w:rsidRDefault="004262A7"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Числа и вычисления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60586E" w:rsidRDefault="00E235EB" w:rsidP="0060586E">
      <w:pPr>
        <w:pStyle w:val="13"/>
        <w:spacing w:line="240" w:lineRule="auto"/>
        <w:jc w:val="both"/>
        <w:rPr>
          <w:color w:val="auto"/>
          <w:sz w:val="28"/>
          <w:szCs w:val="28"/>
        </w:rPr>
      </w:pPr>
      <w:r w:rsidRPr="0060586E">
        <w:rPr>
          <w:color w:val="auto"/>
          <w:sz w:val="28"/>
          <w:szCs w:val="28"/>
        </w:rPr>
        <w:t>Степень с целым показателем и её свойства. Стандартная запись числа.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Алгебраические выражения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Квадратный трёхчлен; разложение квадратного трёхчлена на множители.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Алгебраическая дробь. Основное свойство алгебраической дроби. Сложение, вычитание, умножение, деление алгебраических дробей. </w:t>
      </w:r>
      <w:r w:rsidRPr="0060586E">
        <w:rPr>
          <w:color w:val="auto"/>
          <w:sz w:val="28"/>
          <w:szCs w:val="28"/>
        </w:rPr>
        <w:lastRenderedPageBreak/>
        <w:t>Рациональные выражения и их преобразование.</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Уравнения и неравенства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Графическая интерпретация уравнений с двумя переменными и систем линейных уравнений с двумя переменными.</w:t>
      </w:r>
    </w:p>
    <w:p w:rsidR="00A57638" w:rsidRPr="0060586E" w:rsidRDefault="00E235EB" w:rsidP="0060586E">
      <w:pPr>
        <w:pStyle w:val="13"/>
        <w:spacing w:line="240" w:lineRule="auto"/>
        <w:jc w:val="both"/>
        <w:rPr>
          <w:color w:val="auto"/>
          <w:sz w:val="28"/>
          <w:szCs w:val="28"/>
        </w:rPr>
      </w:pPr>
      <w:r w:rsidRPr="0060586E">
        <w:rPr>
          <w:color w:val="auto"/>
          <w:sz w:val="28"/>
          <w:szCs w:val="28"/>
        </w:rPr>
        <w:t>Решение текстовых задач алгебраическим способом.</w:t>
      </w:r>
    </w:p>
    <w:p w:rsidR="00A57638" w:rsidRPr="0060586E" w:rsidRDefault="00E235EB" w:rsidP="0060586E">
      <w:pPr>
        <w:pStyle w:val="13"/>
        <w:spacing w:line="240" w:lineRule="auto"/>
        <w:jc w:val="both"/>
        <w:rPr>
          <w:color w:val="auto"/>
          <w:sz w:val="28"/>
          <w:szCs w:val="28"/>
        </w:rPr>
      </w:pPr>
      <w:r w:rsidRPr="0060586E">
        <w:rPr>
          <w:color w:val="auto"/>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Функции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функции. Область определения и множество значений функции. Способы задания функций.</w:t>
      </w:r>
    </w:p>
    <w:p w:rsidR="00A57638" w:rsidRPr="0060586E" w:rsidRDefault="00E235EB" w:rsidP="0060586E">
      <w:pPr>
        <w:pStyle w:val="13"/>
        <w:spacing w:line="240" w:lineRule="auto"/>
        <w:jc w:val="both"/>
        <w:rPr>
          <w:color w:val="auto"/>
          <w:sz w:val="28"/>
          <w:szCs w:val="28"/>
        </w:rPr>
      </w:pPr>
      <w:r w:rsidRPr="0060586E">
        <w:rPr>
          <w:color w:val="auto"/>
          <w:sz w:val="28"/>
          <w:szCs w:val="28"/>
        </w:rPr>
        <w:t>График функции. Чтение свойств функции по её графику. Примеры графиков функций, отражающих реальные процессы.</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Функции, описывающие прямую и обратную пропорциональные зависимости, их графики. Функции </w:t>
      </w:r>
      <m:oMath>
        <m:r>
          <w:rPr>
            <w:rFonts w:ascii="Cambria Math" w:hAnsi="Cambria Math"/>
            <w:color w:val="auto"/>
            <w:sz w:val="28"/>
            <w:szCs w:val="28"/>
            <w:lang w:val="en-US" w:eastAsia="en-US" w:bidi="en-US"/>
          </w:rPr>
          <m:t>y</m:t>
        </m:r>
        <m:r>
          <w:rPr>
            <w:rFonts w:ascii="Cambria Math" w:hAnsi="Cambria Math"/>
            <w:color w:val="auto"/>
            <w:sz w:val="28"/>
            <w:szCs w:val="28"/>
            <w:lang w:eastAsia="en-US" w:bidi="en-US"/>
          </w:rPr>
          <m:t>=</m:t>
        </m:r>
        <m:sSup>
          <m:sSupPr>
            <m:ctrlPr>
              <w:rPr>
                <w:rFonts w:ascii="Cambria Math" w:hAnsi="Cambria Math"/>
                <w:iCs/>
                <w:color w:val="auto"/>
                <w:sz w:val="28"/>
                <w:szCs w:val="28"/>
                <w:lang w:val="en-US" w:eastAsia="en-US" w:bidi="en-US"/>
              </w:rPr>
            </m:ctrlPr>
          </m:sSupPr>
          <m:e>
            <m:r>
              <w:rPr>
                <w:rFonts w:ascii="Cambria Math" w:hAnsi="Cambria Math"/>
                <w:color w:val="auto"/>
                <w:sz w:val="28"/>
                <w:szCs w:val="28"/>
                <w:lang w:val="en-US" w:eastAsia="en-US" w:bidi="en-US"/>
              </w:rPr>
              <m:t>x</m:t>
            </m:r>
          </m:e>
          <m:sup>
            <m:r>
              <w:rPr>
                <w:rFonts w:ascii="Cambria Math" w:hAnsi="Cambria Math"/>
                <w:color w:val="auto"/>
                <w:sz w:val="28"/>
                <w:szCs w:val="28"/>
                <w:lang w:eastAsia="en-US" w:bidi="en-US"/>
              </w:rPr>
              <m:t>2</m:t>
            </m:r>
          </m:sup>
        </m:sSup>
      </m:oMath>
      <w:r w:rsidRPr="0060586E">
        <w:rPr>
          <w:i/>
          <w:iCs/>
          <w:color w:val="auto"/>
          <w:sz w:val="28"/>
          <w:szCs w:val="28"/>
        </w:rPr>
        <w:t xml:space="preserve">, </w:t>
      </w:r>
      <m:oMath>
        <m:r>
          <w:rPr>
            <w:rFonts w:ascii="Cambria Math" w:hAnsi="Cambria Math"/>
            <w:color w:val="auto"/>
            <w:sz w:val="28"/>
            <w:szCs w:val="28"/>
            <w:lang w:val="en-US" w:eastAsia="en-US" w:bidi="en-US"/>
          </w:rPr>
          <m:t>y</m:t>
        </m:r>
        <m:r>
          <w:rPr>
            <w:rFonts w:ascii="Cambria Math" w:hAnsi="Cambria Math"/>
            <w:color w:val="auto"/>
            <w:sz w:val="28"/>
            <w:szCs w:val="28"/>
            <w:lang w:eastAsia="en-US" w:bidi="en-US"/>
          </w:rPr>
          <m:t>=</m:t>
        </m:r>
        <m:sSup>
          <m:sSupPr>
            <m:ctrlPr>
              <w:rPr>
                <w:rFonts w:ascii="Cambria Math" w:hAnsi="Cambria Math"/>
                <w:iCs/>
                <w:color w:val="auto"/>
                <w:sz w:val="28"/>
                <w:szCs w:val="28"/>
                <w:lang w:val="en-US" w:eastAsia="en-US" w:bidi="en-US"/>
              </w:rPr>
            </m:ctrlPr>
          </m:sSupPr>
          <m:e>
            <m:r>
              <w:rPr>
                <w:rFonts w:ascii="Cambria Math" w:hAnsi="Cambria Math"/>
                <w:color w:val="auto"/>
                <w:sz w:val="28"/>
                <w:szCs w:val="28"/>
                <w:lang w:val="en-US" w:eastAsia="en-US" w:bidi="en-US"/>
              </w:rPr>
              <m:t>x</m:t>
            </m:r>
          </m:e>
          <m:sup>
            <m:r>
              <w:rPr>
                <w:rFonts w:ascii="Cambria Math" w:hAnsi="Cambria Math"/>
                <w:color w:val="auto"/>
                <w:sz w:val="28"/>
                <w:szCs w:val="28"/>
                <w:lang w:eastAsia="en-US" w:bidi="en-US"/>
              </w:rPr>
              <m:t>3</m:t>
            </m:r>
          </m:sup>
        </m:sSup>
      </m:oMath>
      <w:r w:rsidRPr="0060586E">
        <w:rPr>
          <w:color w:val="auto"/>
          <w:sz w:val="28"/>
          <w:szCs w:val="28"/>
        </w:rPr>
        <w:t xml:space="preserve">, </w:t>
      </w:r>
      <m:oMath>
        <m:r>
          <w:rPr>
            <w:rFonts w:ascii="Cambria Math" w:hAnsi="Cambria Math"/>
            <w:color w:val="auto"/>
            <w:sz w:val="28"/>
            <w:szCs w:val="28"/>
          </w:rPr>
          <m:t>y=</m:t>
        </m:r>
        <m:rad>
          <m:radPr>
            <m:degHide m:val="1"/>
            <m:ctrlPr>
              <w:rPr>
                <w:rFonts w:ascii="Cambria Math" w:hAnsi="Cambria Math"/>
                <w:color w:val="auto"/>
                <w:sz w:val="28"/>
                <w:szCs w:val="28"/>
              </w:rPr>
            </m:ctrlPr>
          </m:radPr>
          <m:deg/>
          <m:e>
            <m:r>
              <w:rPr>
                <w:rFonts w:ascii="Cambria Math" w:hAnsi="Cambria Math"/>
                <w:color w:val="auto"/>
                <w:sz w:val="28"/>
                <w:szCs w:val="28"/>
              </w:rPr>
              <m:t>x</m:t>
            </m:r>
          </m:e>
        </m:rad>
      </m:oMath>
      <w:r w:rsidRPr="0060586E">
        <w:rPr>
          <w:color w:val="auto"/>
          <w:sz w:val="28"/>
          <w:szCs w:val="28"/>
        </w:rPr>
        <w:t>,</w:t>
      </w:r>
      <m:oMath>
        <m:r>
          <w:rPr>
            <w:rFonts w:ascii="Cambria Math" w:hAnsi="Cambria Math"/>
            <w:color w:val="auto"/>
            <w:sz w:val="28"/>
            <w:szCs w:val="28"/>
            <w:lang w:val="en-US" w:eastAsia="en-US" w:bidi="en-US"/>
          </w:rPr>
          <m:t>y</m:t>
        </m:r>
        <m:r>
          <w:rPr>
            <w:rFonts w:ascii="Cambria Math" w:hAnsi="Cambria Math"/>
            <w:color w:val="auto"/>
            <w:sz w:val="28"/>
            <w:szCs w:val="28"/>
            <w:lang w:eastAsia="en-US" w:bidi="en-US"/>
          </w:rPr>
          <m:t>=</m:t>
        </m:r>
        <m:r>
          <m:rPr>
            <m:sty m:val="p"/>
          </m:rPr>
          <w:rPr>
            <w:rFonts w:ascii="Cambria Math" w:eastAsia="Arial" w:hAnsi="Cambria Math" w:cs="Arial"/>
            <w:color w:val="auto"/>
            <w:sz w:val="28"/>
            <w:szCs w:val="28"/>
          </w:rPr>
          <m:t>|</m:t>
        </m:r>
        <m:r>
          <w:rPr>
            <w:rFonts w:ascii="Cambria Math" w:hAnsi="Cambria Math"/>
            <w:color w:val="auto"/>
            <w:sz w:val="28"/>
            <w:szCs w:val="28"/>
          </w:rPr>
          <m:t>х</m:t>
        </m:r>
        <m:r>
          <m:rPr>
            <m:sty m:val="p"/>
          </m:rPr>
          <w:rPr>
            <w:rFonts w:ascii="Cambria Math" w:eastAsia="Arial" w:hAnsi="Cambria Math" w:cs="Arial"/>
            <w:color w:val="auto"/>
            <w:sz w:val="28"/>
            <w:szCs w:val="28"/>
          </w:rPr>
          <m:t>|</m:t>
        </m:r>
      </m:oMath>
      <w:r w:rsidRPr="0060586E">
        <w:rPr>
          <w:color w:val="auto"/>
          <w:sz w:val="28"/>
          <w:szCs w:val="28"/>
        </w:rPr>
        <w:t>. Графическое решение уравнений и систем уравнений.</w:t>
      </w:r>
    </w:p>
    <w:p w:rsidR="004262A7" w:rsidRPr="0060586E" w:rsidRDefault="004262A7" w:rsidP="0060586E">
      <w:pPr>
        <w:pStyle w:val="af5"/>
        <w:rPr>
          <w:sz w:val="28"/>
          <w:szCs w:val="28"/>
        </w:rPr>
      </w:pPr>
      <w:bookmarkStart w:id="543" w:name="bookmark1279"/>
    </w:p>
    <w:p w:rsidR="00A57638" w:rsidRPr="0060586E" w:rsidRDefault="004262A7" w:rsidP="0060586E">
      <w:pPr>
        <w:pStyle w:val="af5"/>
        <w:rPr>
          <w:sz w:val="28"/>
          <w:szCs w:val="28"/>
        </w:rPr>
      </w:pPr>
      <w:r w:rsidRPr="0060586E">
        <w:rPr>
          <w:sz w:val="28"/>
          <w:szCs w:val="28"/>
        </w:rPr>
        <w:t xml:space="preserve">9 </w:t>
      </w:r>
      <w:r w:rsidR="00E235EB" w:rsidRPr="0060586E">
        <w:rPr>
          <w:sz w:val="28"/>
          <w:szCs w:val="28"/>
        </w:rPr>
        <w:t>класс</w:t>
      </w:r>
      <w:bookmarkEnd w:id="543"/>
    </w:p>
    <w:p w:rsidR="004262A7" w:rsidRPr="0060586E" w:rsidRDefault="004262A7" w:rsidP="0060586E">
      <w:pPr>
        <w:pStyle w:val="13"/>
        <w:spacing w:line="240" w:lineRule="auto"/>
        <w:jc w:val="both"/>
        <w:rPr>
          <w:b/>
          <w:bCs/>
          <w:i/>
          <w:i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Числа и вычисления</w:t>
      </w:r>
    </w:p>
    <w:p w:rsidR="00A57638" w:rsidRPr="0060586E" w:rsidRDefault="00E235EB" w:rsidP="0060586E">
      <w:pPr>
        <w:pStyle w:val="60"/>
        <w:spacing w:line="240" w:lineRule="auto"/>
        <w:rPr>
          <w:color w:val="auto"/>
          <w:sz w:val="28"/>
          <w:szCs w:val="28"/>
        </w:rPr>
      </w:pPr>
      <w:r w:rsidRPr="0060586E">
        <w:rPr>
          <w:color w:val="auto"/>
          <w:sz w:val="28"/>
          <w:szCs w:val="28"/>
        </w:rPr>
        <w:t>Действительные числа</w:t>
      </w:r>
    </w:p>
    <w:p w:rsidR="00A57638" w:rsidRPr="0060586E" w:rsidRDefault="00E235EB" w:rsidP="0060586E">
      <w:pPr>
        <w:pStyle w:val="13"/>
        <w:spacing w:line="240" w:lineRule="auto"/>
        <w:jc w:val="both"/>
        <w:rPr>
          <w:color w:val="auto"/>
          <w:sz w:val="28"/>
          <w:szCs w:val="28"/>
        </w:rPr>
      </w:pPr>
      <w:r w:rsidRPr="0060586E">
        <w:rPr>
          <w:color w:val="auto"/>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57638" w:rsidRPr="0060586E" w:rsidRDefault="00E235EB" w:rsidP="0060586E">
      <w:pPr>
        <w:pStyle w:val="13"/>
        <w:spacing w:line="240" w:lineRule="auto"/>
        <w:jc w:val="both"/>
        <w:rPr>
          <w:color w:val="auto"/>
          <w:sz w:val="28"/>
          <w:szCs w:val="28"/>
        </w:rPr>
      </w:pPr>
      <w:r w:rsidRPr="0060586E">
        <w:rPr>
          <w:color w:val="auto"/>
          <w:sz w:val="28"/>
          <w:szCs w:val="28"/>
        </w:rPr>
        <w:t>Сравнение действительных чисел, арифметические действия с действительными числами.</w:t>
      </w:r>
    </w:p>
    <w:p w:rsidR="00A57638" w:rsidRPr="0060586E" w:rsidRDefault="00E235EB" w:rsidP="0060586E">
      <w:pPr>
        <w:pStyle w:val="60"/>
        <w:spacing w:line="240" w:lineRule="auto"/>
        <w:rPr>
          <w:color w:val="auto"/>
          <w:sz w:val="28"/>
          <w:szCs w:val="28"/>
        </w:rPr>
      </w:pPr>
      <w:r w:rsidRPr="0060586E">
        <w:rPr>
          <w:color w:val="auto"/>
          <w:sz w:val="28"/>
          <w:szCs w:val="28"/>
        </w:rPr>
        <w:t>Измерения, приближения, оценки</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Размеры объектов окружающего мира, длительность процессов в окружающем мире.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Приближённое значение величины, точность приближения. Округление чисел. Прикидка и оценка результатов вычислений.</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Уравнения и неравенства</w:t>
      </w:r>
    </w:p>
    <w:p w:rsidR="00A57638" w:rsidRPr="0060586E" w:rsidRDefault="00E235EB" w:rsidP="0060586E">
      <w:pPr>
        <w:pStyle w:val="60"/>
        <w:spacing w:line="240" w:lineRule="auto"/>
        <w:rPr>
          <w:color w:val="auto"/>
          <w:sz w:val="28"/>
          <w:szCs w:val="28"/>
        </w:rPr>
      </w:pPr>
      <w:r w:rsidRPr="0060586E">
        <w:rPr>
          <w:color w:val="auto"/>
          <w:sz w:val="28"/>
          <w:szCs w:val="28"/>
        </w:rPr>
        <w:t>Уравнения с одной переменной</w:t>
      </w:r>
    </w:p>
    <w:p w:rsidR="00A57638" w:rsidRPr="0060586E" w:rsidRDefault="00E235EB" w:rsidP="0060586E">
      <w:pPr>
        <w:pStyle w:val="13"/>
        <w:spacing w:line="240" w:lineRule="auto"/>
        <w:jc w:val="both"/>
        <w:rPr>
          <w:color w:val="auto"/>
          <w:sz w:val="28"/>
          <w:szCs w:val="28"/>
        </w:rPr>
      </w:pPr>
      <w:r w:rsidRPr="0060586E">
        <w:rPr>
          <w:color w:val="auto"/>
          <w:sz w:val="28"/>
          <w:szCs w:val="28"/>
        </w:rPr>
        <w:t>Линейное уравнение. Решение уравнений, сводящихся к линейным.</w:t>
      </w:r>
    </w:p>
    <w:p w:rsidR="00A57638" w:rsidRPr="0060586E" w:rsidRDefault="00E235EB" w:rsidP="0060586E">
      <w:pPr>
        <w:pStyle w:val="13"/>
        <w:spacing w:line="240" w:lineRule="auto"/>
        <w:jc w:val="both"/>
        <w:rPr>
          <w:color w:val="auto"/>
          <w:sz w:val="28"/>
          <w:szCs w:val="28"/>
        </w:rPr>
      </w:pPr>
      <w:r w:rsidRPr="0060586E">
        <w:rPr>
          <w:color w:val="auto"/>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60586E" w:rsidRDefault="00E235EB" w:rsidP="0060586E">
      <w:pPr>
        <w:pStyle w:val="13"/>
        <w:spacing w:line="240" w:lineRule="auto"/>
        <w:jc w:val="both"/>
        <w:rPr>
          <w:color w:val="auto"/>
          <w:sz w:val="28"/>
          <w:szCs w:val="28"/>
        </w:rPr>
      </w:pPr>
      <w:r w:rsidRPr="0060586E">
        <w:rPr>
          <w:color w:val="auto"/>
          <w:sz w:val="28"/>
          <w:szCs w:val="28"/>
        </w:rPr>
        <w:t>Решение дробно-рациональных уравнений.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Решение текстовых задач алгебраическим методом.</w:t>
      </w:r>
    </w:p>
    <w:p w:rsidR="00A57638" w:rsidRPr="0060586E" w:rsidRDefault="00E235EB" w:rsidP="0060586E">
      <w:pPr>
        <w:pStyle w:val="60"/>
        <w:spacing w:line="240" w:lineRule="auto"/>
        <w:rPr>
          <w:color w:val="auto"/>
          <w:sz w:val="28"/>
          <w:szCs w:val="28"/>
        </w:rPr>
      </w:pPr>
      <w:r w:rsidRPr="0060586E">
        <w:rPr>
          <w:color w:val="auto"/>
          <w:sz w:val="28"/>
          <w:szCs w:val="28"/>
        </w:rPr>
        <w:t>Системы уравнений</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 xml:space="preserve">Уравнение с двумя переменными и его график. Решение систем двух </w:t>
      </w:r>
      <w:r w:rsidRPr="0060586E">
        <w:rPr>
          <w:color w:val="auto"/>
          <w:sz w:val="28"/>
          <w:szCs w:val="28"/>
        </w:rPr>
        <w:lastRenderedPageBreak/>
        <w:t>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60586E" w:rsidRDefault="00E235EB" w:rsidP="0060586E">
      <w:pPr>
        <w:pStyle w:val="13"/>
        <w:spacing w:line="240" w:lineRule="auto"/>
        <w:jc w:val="both"/>
        <w:rPr>
          <w:color w:val="auto"/>
          <w:sz w:val="28"/>
          <w:szCs w:val="28"/>
        </w:rPr>
      </w:pPr>
      <w:r w:rsidRPr="0060586E">
        <w:rPr>
          <w:color w:val="auto"/>
          <w:sz w:val="28"/>
          <w:szCs w:val="28"/>
        </w:rPr>
        <w:t>Решение текстовых задач алгебраическим способом.</w:t>
      </w:r>
    </w:p>
    <w:p w:rsidR="00A57638" w:rsidRPr="0060586E" w:rsidRDefault="00E235EB" w:rsidP="0060586E">
      <w:pPr>
        <w:pStyle w:val="60"/>
        <w:spacing w:line="240" w:lineRule="auto"/>
        <w:jc w:val="both"/>
        <w:rPr>
          <w:color w:val="auto"/>
          <w:sz w:val="28"/>
          <w:szCs w:val="28"/>
        </w:rPr>
      </w:pPr>
      <w:r w:rsidRPr="0060586E">
        <w:rPr>
          <w:color w:val="auto"/>
          <w:sz w:val="28"/>
          <w:szCs w:val="28"/>
        </w:rPr>
        <w:t>Неравенства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Числовые неравенства и их свойства.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Функции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Квадратичная функция, её график и свойства. Парабола, координаты вершины параболы, ось симметрии параболы.</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Графики функций: </w:t>
      </w:r>
      <m:oMath>
        <m:r>
          <w:rPr>
            <w:rFonts w:ascii="Cambria Math" w:hAnsi="Cambria Math"/>
            <w:color w:val="auto"/>
            <w:sz w:val="28"/>
            <w:szCs w:val="28"/>
            <w:lang w:val="en-US" w:eastAsia="en-US" w:bidi="en-US"/>
          </w:rPr>
          <m:t>y</m:t>
        </m:r>
        <m:r>
          <w:rPr>
            <w:rFonts w:ascii="Cambria Math" w:hAnsi="Cambria Math"/>
            <w:color w:val="auto"/>
            <w:sz w:val="28"/>
            <w:szCs w:val="28"/>
            <w:lang w:eastAsia="en-US" w:bidi="en-US"/>
          </w:rPr>
          <m:t>=</m:t>
        </m:r>
        <m:r>
          <m:rPr>
            <m:sty m:val="p"/>
          </m:rPr>
          <w:rPr>
            <w:rFonts w:ascii="Cambria Math" w:hAnsi="Cambria Math"/>
            <w:color w:val="auto"/>
            <w:sz w:val="28"/>
            <w:szCs w:val="28"/>
          </w:rPr>
          <m:t>k</m:t>
        </m:r>
        <m:r>
          <m:rPr>
            <m:sty m:val="p"/>
          </m:rPr>
          <w:rPr>
            <w:rFonts w:ascii="Cambria Math" w:hAnsi="Cambria Math"/>
            <w:color w:val="auto"/>
            <w:sz w:val="28"/>
            <w:szCs w:val="28"/>
            <w:lang w:val="en-US" w:eastAsia="en-US" w:bidi="en-US"/>
          </w:rPr>
          <m:t>x</m:t>
        </m:r>
      </m:oMath>
      <w:r w:rsidRPr="0060586E">
        <w:rPr>
          <w:i/>
          <w:iCs/>
          <w:color w:val="auto"/>
          <w:sz w:val="28"/>
          <w:szCs w:val="28"/>
        </w:rPr>
        <w:t xml:space="preserve">, </w:t>
      </w:r>
      <m:oMath>
        <m:r>
          <w:rPr>
            <w:rFonts w:ascii="Cambria Math" w:hAnsi="Cambria Math"/>
            <w:color w:val="auto"/>
            <w:sz w:val="28"/>
            <w:szCs w:val="28"/>
            <w:lang w:val="en-US" w:eastAsia="en-US" w:bidi="en-US"/>
          </w:rPr>
          <m:t>y</m:t>
        </m:r>
        <m:r>
          <w:rPr>
            <w:rFonts w:ascii="Cambria Math" w:hAnsi="Cambria Math"/>
            <w:color w:val="auto"/>
            <w:sz w:val="28"/>
            <w:szCs w:val="28"/>
            <w:lang w:eastAsia="en-US" w:bidi="en-US"/>
          </w:rPr>
          <m:t>=</m:t>
        </m:r>
        <m:r>
          <m:rPr>
            <m:sty m:val="p"/>
          </m:rPr>
          <w:rPr>
            <w:rFonts w:ascii="Cambria Math" w:hAnsi="Cambria Math"/>
            <w:color w:val="auto"/>
            <w:sz w:val="28"/>
            <w:szCs w:val="28"/>
          </w:rPr>
          <m:t>k</m:t>
        </m:r>
        <m:r>
          <m:rPr>
            <m:sty m:val="p"/>
          </m:rPr>
          <w:rPr>
            <w:rFonts w:ascii="Cambria Math" w:hAnsi="Cambria Math"/>
            <w:color w:val="auto"/>
            <w:sz w:val="28"/>
            <w:szCs w:val="28"/>
            <w:lang w:val="en-US" w:eastAsia="en-US" w:bidi="en-US"/>
          </w:rPr>
          <m:t>x</m:t>
        </m:r>
        <m:r>
          <m:rPr>
            <m:sty m:val="p"/>
          </m:rPr>
          <w:rPr>
            <w:rFonts w:ascii="Cambria Math" w:hAnsi="Cambria Math"/>
            <w:color w:val="auto"/>
            <w:sz w:val="28"/>
            <w:szCs w:val="28"/>
            <w:lang w:eastAsia="en-US" w:bidi="en-US"/>
          </w:rPr>
          <m:t>+</m:t>
        </m:r>
        <m:r>
          <m:rPr>
            <m:sty m:val="p"/>
          </m:rPr>
          <w:rPr>
            <w:rFonts w:ascii="Cambria Math" w:hAnsi="Cambria Math"/>
            <w:color w:val="auto"/>
            <w:sz w:val="28"/>
            <w:szCs w:val="28"/>
            <w:lang w:val="en-US" w:eastAsia="en-US" w:bidi="en-US"/>
          </w:rPr>
          <m:t>b</m:t>
        </m:r>
      </m:oMath>
      <w:r w:rsidRPr="0060586E">
        <w:rPr>
          <w:i/>
          <w:iCs/>
          <w:color w:val="auto"/>
          <w:sz w:val="28"/>
          <w:szCs w:val="28"/>
        </w:rPr>
        <w:t xml:space="preserve">, </w:t>
      </w:r>
      <m:oMath>
        <m:r>
          <w:rPr>
            <w:rFonts w:ascii="Cambria Math" w:hAnsi="Cambria Math" w:cs="Cambria Math"/>
            <w:color w:val="auto"/>
            <w:sz w:val="28"/>
            <w:szCs w:val="28"/>
            <w:lang w:val="en-US" w:eastAsia="en-US" w:bidi="en-US"/>
          </w:rPr>
          <m:t>y</m:t>
        </m:r>
        <m:r>
          <m:rPr>
            <m:sty m:val="p"/>
          </m:rPr>
          <w:rPr>
            <w:rFonts w:ascii="Cambria Math" w:hAnsi="Cambria Math" w:cs="Cambria Math"/>
            <w:color w:val="auto"/>
            <w:sz w:val="28"/>
            <w:szCs w:val="28"/>
            <w:lang w:eastAsia="en-US" w:bidi="en-US"/>
          </w:rPr>
          <m:t>=</m:t>
        </m:r>
        <m:f>
          <m:fPr>
            <m:ctrlPr>
              <w:rPr>
                <w:rFonts w:ascii="Cambria Math" w:hAnsi="Cambria Math"/>
                <w:iCs/>
                <w:color w:val="auto"/>
                <w:sz w:val="28"/>
                <w:szCs w:val="28"/>
                <w:lang w:val="en-US" w:eastAsia="en-US" w:bidi="en-US"/>
              </w:rPr>
            </m:ctrlPr>
          </m:fPr>
          <m:num>
            <m:r>
              <w:rPr>
                <w:rFonts w:ascii="Cambria Math" w:hAnsi="Cambria Math"/>
                <w:color w:val="auto"/>
                <w:sz w:val="28"/>
                <w:szCs w:val="28"/>
                <w:lang w:val="en-US" w:eastAsia="en-US" w:bidi="en-US"/>
              </w:rPr>
              <m:t>k</m:t>
            </m:r>
          </m:num>
          <m:den>
            <m:r>
              <w:rPr>
                <w:rFonts w:ascii="Cambria Math" w:hAnsi="Cambria Math"/>
                <w:color w:val="auto"/>
                <w:sz w:val="28"/>
                <w:szCs w:val="28"/>
                <w:lang w:val="en-US" w:eastAsia="en-US" w:bidi="en-US"/>
              </w:rPr>
              <m:t>x</m:t>
            </m:r>
          </m:den>
        </m:f>
      </m:oMath>
      <w:r w:rsidRPr="0060586E">
        <w:rPr>
          <w:i/>
          <w:iCs/>
          <w:color w:val="auto"/>
          <w:sz w:val="28"/>
          <w:szCs w:val="28"/>
          <w:lang w:eastAsia="en-US" w:bidi="en-US"/>
        </w:rPr>
        <w:t xml:space="preserve">, </w:t>
      </w:r>
      <m:oMath>
        <m:r>
          <w:rPr>
            <w:rFonts w:ascii="Cambria Math" w:hAnsi="Cambria Math"/>
            <w:color w:val="auto"/>
            <w:sz w:val="28"/>
            <w:szCs w:val="28"/>
            <w:lang w:val="en-US" w:eastAsia="en-US" w:bidi="en-US"/>
          </w:rPr>
          <m:t>y</m:t>
        </m:r>
        <m:r>
          <w:rPr>
            <w:rFonts w:ascii="Cambria Math" w:hAnsi="Cambria Math"/>
            <w:color w:val="auto"/>
            <w:sz w:val="28"/>
            <w:szCs w:val="28"/>
            <w:lang w:eastAsia="en-US" w:bidi="en-US"/>
          </w:rPr>
          <m:t>=</m:t>
        </m:r>
        <m:sSup>
          <m:sSupPr>
            <m:ctrlPr>
              <w:rPr>
                <w:rFonts w:ascii="Cambria Math" w:hAnsi="Cambria Math"/>
                <w:iCs/>
                <w:color w:val="auto"/>
                <w:sz w:val="28"/>
                <w:szCs w:val="28"/>
                <w:lang w:val="en-US" w:eastAsia="en-US" w:bidi="en-US"/>
              </w:rPr>
            </m:ctrlPr>
          </m:sSupPr>
          <m:e>
            <m:r>
              <w:rPr>
                <w:rFonts w:ascii="Cambria Math" w:hAnsi="Cambria Math"/>
                <w:color w:val="auto"/>
                <w:sz w:val="28"/>
                <w:szCs w:val="28"/>
                <w:lang w:val="en-US" w:eastAsia="en-US" w:bidi="en-US"/>
              </w:rPr>
              <m:t>x</m:t>
            </m:r>
          </m:e>
          <m:sup>
            <m:r>
              <w:rPr>
                <w:rFonts w:ascii="Cambria Math" w:hAnsi="Cambria Math"/>
                <w:color w:val="auto"/>
                <w:sz w:val="28"/>
                <w:szCs w:val="28"/>
                <w:lang w:eastAsia="en-US" w:bidi="en-US"/>
              </w:rPr>
              <m:t>3</m:t>
            </m:r>
          </m:sup>
        </m:sSup>
      </m:oMath>
      <w:r w:rsidRPr="0060586E">
        <w:rPr>
          <w:color w:val="auto"/>
          <w:sz w:val="28"/>
          <w:szCs w:val="28"/>
          <w:lang w:eastAsia="en-US" w:bidi="en-US"/>
        </w:rPr>
        <w:t xml:space="preserve">, </w:t>
      </w:r>
      <m:oMath>
        <m:r>
          <w:rPr>
            <w:rFonts w:ascii="Cambria Math" w:hAnsi="Cambria Math"/>
            <w:color w:val="auto"/>
            <w:sz w:val="28"/>
            <w:szCs w:val="28"/>
          </w:rPr>
          <m:t>y=</m:t>
        </m:r>
        <m:rad>
          <m:radPr>
            <m:degHide m:val="1"/>
            <m:ctrlPr>
              <w:rPr>
                <w:rFonts w:ascii="Cambria Math" w:hAnsi="Cambria Math"/>
                <w:color w:val="auto"/>
                <w:sz w:val="28"/>
                <w:szCs w:val="28"/>
              </w:rPr>
            </m:ctrlPr>
          </m:radPr>
          <m:deg/>
          <m:e>
            <m:r>
              <w:rPr>
                <w:rFonts w:ascii="Cambria Math" w:hAnsi="Cambria Math"/>
                <w:color w:val="auto"/>
                <w:sz w:val="28"/>
                <w:szCs w:val="28"/>
              </w:rPr>
              <m:t>x</m:t>
            </m:r>
          </m:e>
        </m:rad>
      </m:oMath>
      <w:r w:rsidRPr="0060586E">
        <w:rPr>
          <w:i/>
          <w:iCs/>
          <w:color w:val="auto"/>
          <w:sz w:val="28"/>
          <w:szCs w:val="28"/>
          <w:lang w:eastAsia="en-US" w:bidi="en-US"/>
        </w:rPr>
        <w:t xml:space="preserve">, </w:t>
      </w:r>
      <m:oMath>
        <m:r>
          <w:rPr>
            <w:rFonts w:ascii="Cambria Math" w:hAnsi="Cambria Math"/>
            <w:color w:val="auto"/>
            <w:sz w:val="28"/>
            <w:szCs w:val="28"/>
            <w:lang w:val="en-US" w:eastAsia="en-US" w:bidi="en-US"/>
          </w:rPr>
          <m:t>y</m:t>
        </m:r>
        <m:r>
          <w:rPr>
            <w:rFonts w:ascii="Cambria Math" w:hAnsi="Cambria Math"/>
            <w:color w:val="auto"/>
            <w:sz w:val="28"/>
            <w:szCs w:val="28"/>
            <w:lang w:eastAsia="en-US" w:bidi="en-US"/>
          </w:rPr>
          <m:t>=</m:t>
        </m:r>
        <m:r>
          <m:rPr>
            <m:sty m:val="p"/>
          </m:rPr>
          <w:rPr>
            <w:rFonts w:ascii="Cambria Math" w:eastAsia="Arial" w:hAnsi="Cambria Math" w:cs="Arial"/>
            <w:color w:val="auto"/>
            <w:sz w:val="28"/>
            <w:szCs w:val="28"/>
          </w:rPr>
          <m:t>|</m:t>
        </m:r>
        <m:r>
          <w:rPr>
            <w:rFonts w:ascii="Cambria Math" w:hAnsi="Cambria Math"/>
            <w:color w:val="auto"/>
            <w:sz w:val="28"/>
            <w:szCs w:val="28"/>
          </w:rPr>
          <m:t>х</m:t>
        </m:r>
        <m:r>
          <m:rPr>
            <m:sty m:val="p"/>
          </m:rPr>
          <w:rPr>
            <w:rFonts w:ascii="Cambria Math" w:eastAsia="Arial" w:hAnsi="Cambria Math" w:cs="Arial"/>
            <w:color w:val="auto"/>
            <w:sz w:val="28"/>
            <w:szCs w:val="28"/>
          </w:rPr>
          <m:t>|</m:t>
        </m:r>
      </m:oMath>
      <w:r w:rsidRPr="0060586E">
        <w:rPr>
          <w:color w:val="auto"/>
          <w:sz w:val="28"/>
          <w:szCs w:val="28"/>
        </w:rPr>
        <w:t>и ихсвойства.</w:t>
      </w:r>
    </w:p>
    <w:p w:rsidR="00A57638" w:rsidRPr="0060586E" w:rsidRDefault="00E235EB" w:rsidP="0060586E">
      <w:pPr>
        <w:pStyle w:val="13"/>
        <w:spacing w:line="240" w:lineRule="auto"/>
        <w:jc w:val="both"/>
        <w:rPr>
          <w:b/>
          <w:bCs/>
          <w:i/>
          <w:iCs/>
          <w:color w:val="auto"/>
          <w:sz w:val="28"/>
          <w:szCs w:val="28"/>
        </w:rPr>
      </w:pPr>
      <w:r w:rsidRPr="0060586E">
        <w:rPr>
          <w:b/>
          <w:bCs/>
          <w:i/>
          <w:iCs/>
          <w:color w:val="auto"/>
          <w:sz w:val="28"/>
          <w:szCs w:val="28"/>
        </w:rPr>
        <w:t>Числовые последовательности</w:t>
      </w:r>
    </w:p>
    <w:p w:rsidR="00A57638" w:rsidRPr="0060586E" w:rsidRDefault="00E235EB" w:rsidP="0060586E">
      <w:pPr>
        <w:pStyle w:val="60"/>
        <w:spacing w:line="240" w:lineRule="auto"/>
        <w:jc w:val="both"/>
        <w:rPr>
          <w:color w:val="auto"/>
          <w:sz w:val="28"/>
          <w:szCs w:val="28"/>
        </w:rPr>
      </w:pPr>
      <w:r w:rsidRPr="0060586E">
        <w:rPr>
          <w:color w:val="auto"/>
          <w:sz w:val="28"/>
          <w:szCs w:val="28"/>
        </w:rPr>
        <w:t>Определение и способы задания числовых последовательностей</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Понятие числовой последовательности. Задание последовательности рекуррентной формулой и формулой </w:t>
      </w:r>
      <w:r w:rsidRPr="0060586E">
        <w:rPr>
          <w:i/>
          <w:iCs/>
          <w:color w:val="auto"/>
          <w:sz w:val="28"/>
          <w:szCs w:val="28"/>
          <w:lang w:val="en-US" w:eastAsia="en-US" w:bidi="en-US"/>
        </w:rPr>
        <w:t>n</w:t>
      </w:r>
      <w:r w:rsidRPr="0060586E">
        <w:rPr>
          <w:color w:val="auto"/>
          <w:sz w:val="28"/>
          <w:szCs w:val="28"/>
        </w:rPr>
        <w:t>-го члена.</w:t>
      </w:r>
    </w:p>
    <w:p w:rsidR="00A57638" w:rsidRPr="0060586E" w:rsidRDefault="00E235EB" w:rsidP="0060586E">
      <w:pPr>
        <w:pStyle w:val="60"/>
        <w:spacing w:line="240" w:lineRule="auto"/>
        <w:jc w:val="both"/>
        <w:rPr>
          <w:color w:val="auto"/>
          <w:sz w:val="28"/>
          <w:szCs w:val="28"/>
        </w:rPr>
      </w:pPr>
      <w:r w:rsidRPr="0060586E">
        <w:rPr>
          <w:color w:val="auto"/>
          <w:sz w:val="28"/>
          <w:szCs w:val="28"/>
        </w:rPr>
        <w:t>Арифметическая и геометрическая прогрессии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Арифметическая и геометрическая прогрессии. Формулы </w:t>
      </w:r>
      <w:r w:rsidRPr="0060586E">
        <w:rPr>
          <w:i/>
          <w:iCs/>
          <w:color w:val="auto"/>
          <w:sz w:val="28"/>
          <w:szCs w:val="28"/>
          <w:lang w:val="en-US" w:eastAsia="en-US" w:bidi="en-US"/>
        </w:rPr>
        <w:t>n</w:t>
      </w:r>
      <w:r w:rsidRPr="0060586E">
        <w:rPr>
          <w:color w:val="auto"/>
          <w:sz w:val="28"/>
          <w:szCs w:val="28"/>
        </w:rPr>
        <w:t xml:space="preserve">-го члена арифметической и геометрической прогрессий, суммы первых </w:t>
      </w:r>
      <w:r w:rsidRPr="0060586E">
        <w:rPr>
          <w:i/>
          <w:iCs/>
          <w:color w:val="auto"/>
          <w:sz w:val="28"/>
          <w:szCs w:val="28"/>
          <w:lang w:val="en-US" w:eastAsia="en-US" w:bidi="en-US"/>
        </w:rPr>
        <w:t>n</w:t>
      </w:r>
      <w:r w:rsidRPr="0060586E">
        <w:rPr>
          <w:color w:val="auto"/>
          <w:sz w:val="28"/>
          <w:szCs w:val="28"/>
        </w:rPr>
        <w:t>членов.</w:t>
      </w:r>
    </w:p>
    <w:p w:rsidR="00A57638" w:rsidRPr="0060586E" w:rsidRDefault="00E235EB" w:rsidP="0060586E">
      <w:pPr>
        <w:pStyle w:val="13"/>
        <w:spacing w:line="240" w:lineRule="auto"/>
        <w:jc w:val="both"/>
        <w:rPr>
          <w:color w:val="auto"/>
          <w:sz w:val="28"/>
          <w:szCs w:val="28"/>
        </w:rPr>
      </w:pPr>
      <w:r w:rsidRPr="0060586E">
        <w:rPr>
          <w:color w:val="auto"/>
          <w:sz w:val="28"/>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60586E" w:rsidRDefault="008F0F1F" w:rsidP="0060586E">
      <w:pPr>
        <w:pStyle w:val="13"/>
        <w:spacing w:line="240" w:lineRule="auto"/>
        <w:jc w:val="both"/>
        <w:rPr>
          <w:color w:val="auto"/>
          <w:sz w:val="28"/>
          <w:szCs w:val="28"/>
        </w:rPr>
      </w:pPr>
    </w:p>
    <w:p w:rsidR="008F0F1F" w:rsidRPr="0060586E" w:rsidRDefault="00E235EB" w:rsidP="0060586E">
      <w:pPr>
        <w:pStyle w:val="af5"/>
        <w:rPr>
          <w:sz w:val="28"/>
          <w:szCs w:val="28"/>
        </w:rPr>
      </w:pPr>
      <w:r w:rsidRPr="0060586E">
        <w:rPr>
          <w:sz w:val="28"/>
          <w:szCs w:val="28"/>
        </w:rPr>
        <w:t xml:space="preserve">ПЛАНИРУЕМЫЕ ПРЕДМЕТНЫЕ РЕЗУЛЬТАТЫ ОСВОЕНИЯ РАБОЧЕЙ ПРОГРАММЫ КУРСА </w:t>
      </w:r>
    </w:p>
    <w:p w:rsidR="00A57638" w:rsidRPr="0060586E" w:rsidRDefault="00E235EB" w:rsidP="0060586E">
      <w:pPr>
        <w:pStyle w:val="af5"/>
        <w:rPr>
          <w:sz w:val="28"/>
          <w:szCs w:val="28"/>
        </w:rPr>
      </w:pPr>
      <w:r w:rsidRPr="0060586E">
        <w:rPr>
          <w:sz w:val="28"/>
          <w:szCs w:val="28"/>
        </w:rPr>
        <w:t>(ПО ГОДАМ ОБУЧЕНИЯ)</w:t>
      </w:r>
    </w:p>
    <w:p w:rsidR="008F0F1F" w:rsidRPr="0060586E" w:rsidRDefault="008F0F1F" w:rsidP="0060586E">
      <w:pPr>
        <w:pStyle w:val="13"/>
        <w:spacing w:line="240" w:lineRule="auto"/>
        <w:jc w:val="both"/>
        <w:rPr>
          <w:color w:val="auto"/>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Pr="0060586E" w:rsidRDefault="008F0F1F" w:rsidP="0060586E">
      <w:pPr>
        <w:pStyle w:val="af5"/>
        <w:rPr>
          <w:sz w:val="28"/>
          <w:szCs w:val="28"/>
        </w:rPr>
      </w:pPr>
      <w:bookmarkStart w:id="544" w:name="bookmark1281"/>
    </w:p>
    <w:p w:rsidR="00A57638" w:rsidRPr="0060586E" w:rsidRDefault="00E235EB" w:rsidP="0060586E">
      <w:pPr>
        <w:pStyle w:val="af5"/>
        <w:rPr>
          <w:sz w:val="28"/>
          <w:szCs w:val="28"/>
        </w:rPr>
      </w:pPr>
      <w:r w:rsidRPr="0060586E">
        <w:rPr>
          <w:sz w:val="28"/>
          <w:szCs w:val="28"/>
        </w:rPr>
        <w:t>7 класс</w:t>
      </w:r>
      <w:bookmarkEnd w:id="544"/>
    </w:p>
    <w:p w:rsidR="008F0F1F" w:rsidRPr="0060586E" w:rsidRDefault="008F0F1F"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Числа и вычисления</w:t>
      </w:r>
    </w:p>
    <w:p w:rsidR="00A57638" w:rsidRPr="0060586E" w:rsidRDefault="00E235EB" w:rsidP="00190237">
      <w:pPr>
        <w:pStyle w:val="13"/>
        <w:numPr>
          <w:ilvl w:val="0"/>
          <w:numId w:val="243"/>
        </w:numPr>
        <w:spacing w:line="240" w:lineRule="auto"/>
        <w:ind w:left="0"/>
        <w:jc w:val="both"/>
        <w:rPr>
          <w:color w:val="auto"/>
          <w:sz w:val="28"/>
          <w:szCs w:val="28"/>
        </w:rPr>
      </w:pPr>
      <w:r w:rsidRPr="0060586E">
        <w:rPr>
          <w:color w:val="auto"/>
          <w:sz w:val="28"/>
          <w:szCs w:val="28"/>
        </w:rPr>
        <w:t>Выполнять, сочетая устные и письменные приёмы, арифметические действия с рациональными числами.</w:t>
      </w:r>
    </w:p>
    <w:p w:rsidR="00A57638" w:rsidRPr="0060586E" w:rsidRDefault="00E235EB" w:rsidP="00190237">
      <w:pPr>
        <w:pStyle w:val="13"/>
        <w:numPr>
          <w:ilvl w:val="0"/>
          <w:numId w:val="243"/>
        </w:numPr>
        <w:spacing w:line="240" w:lineRule="auto"/>
        <w:ind w:left="0"/>
        <w:jc w:val="both"/>
        <w:rPr>
          <w:color w:val="auto"/>
          <w:sz w:val="28"/>
          <w:szCs w:val="28"/>
        </w:rPr>
      </w:pPr>
      <w:r w:rsidRPr="0060586E">
        <w:rPr>
          <w:color w:val="auto"/>
          <w:sz w:val="28"/>
          <w:szCs w:val="28"/>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60586E" w:rsidRDefault="00E235EB" w:rsidP="00190237">
      <w:pPr>
        <w:pStyle w:val="13"/>
        <w:numPr>
          <w:ilvl w:val="0"/>
          <w:numId w:val="243"/>
        </w:numPr>
        <w:spacing w:line="240" w:lineRule="auto"/>
        <w:ind w:left="0"/>
        <w:jc w:val="both"/>
        <w:rPr>
          <w:color w:val="auto"/>
          <w:sz w:val="28"/>
          <w:szCs w:val="28"/>
        </w:rPr>
      </w:pPr>
      <w:r w:rsidRPr="0060586E">
        <w:rPr>
          <w:color w:val="auto"/>
          <w:sz w:val="28"/>
          <w:szCs w:val="28"/>
        </w:rPr>
        <w:t xml:space="preserve">Переходить от одной формы записи чисел к другой (преобразовывать десятичную дробь в обыкновенную, обыкновенную в десятичную, в </w:t>
      </w:r>
      <w:r w:rsidRPr="0060586E">
        <w:rPr>
          <w:color w:val="auto"/>
          <w:sz w:val="28"/>
          <w:szCs w:val="28"/>
        </w:rPr>
        <w:lastRenderedPageBreak/>
        <w:t>частности в бесконечную десятичную дробь).</w:t>
      </w:r>
    </w:p>
    <w:p w:rsidR="00A57638" w:rsidRPr="0060586E" w:rsidRDefault="00E235EB" w:rsidP="00190237">
      <w:pPr>
        <w:pStyle w:val="13"/>
        <w:numPr>
          <w:ilvl w:val="0"/>
          <w:numId w:val="243"/>
        </w:numPr>
        <w:spacing w:line="240" w:lineRule="auto"/>
        <w:ind w:left="0"/>
        <w:jc w:val="both"/>
        <w:rPr>
          <w:color w:val="auto"/>
          <w:sz w:val="28"/>
          <w:szCs w:val="28"/>
        </w:rPr>
      </w:pPr>
      <w:r w:rsidRPr="0060586E">
        <w:rPr>
          <w:color w:val="auto"/>
          <w:sz w:val="28"/>
          <w:szCs w:val="28"/>
        </w:rPr>
        <w:t>Сравнивать и упорядочивать рациональные числа.</w:t>
      </w:r>
    </w:p>
    <w:p w:rsidR="00A57638" w:rsidRPr="0060586E" w:rsidRDefault="00E235EB" w:rsidP="00190237">
      <w:pPr>
        <w:pStyle w:val="13"/>
        <w:numPr>
          <w:ilvl w:val="0"/>
          <w:numId w:val="243"/>
        </w:numPr>
        <w:spacing w:line="240" w:lineRule="auto"/>
        <w:ind w:left="0"/>
        <w:jc w:val="both"/>
        <w:rPr>
          <w:color w:val="auto"/>
          <w:sz w:val="28"/>
          <w:szCs w:val="28"/>
        </w:rPr>
      </w:pPr>
      <w:r w:rsidRPr="0060586E">
        <w:rPr>
          <w:color w:val="auto"/>
          <w:sz w:val="28"/>
          <w:szCs w:val="28"/>
        </w:rPr>
        <w:t>Округлять числа.</w:t>
      </w:r>
    </w:p>
    <w:p w:rsidR="00A57638" w:rsidRPr="0060586E" w:rsidRDefault="00E235EB" w:rsidP="00190237">
      <w:pPr>
        <w:pStyle w:val="13"/>
        <w:numPr>
          <w:ilvl w:val="0"/>
          <w:numId w:val="243"/>
        </w:numPr>
        <w:spacing w:line="240" w:lineRule="auto"/>
        <w:ind w:left="0"/>
        <w:jc w:val="both"/>
        <w:rPr>
          <w:color w:val="auto"/>
          <w:sz w:val="28"/>
          <w:szCs w:val="28"/>
        </w:rPr>
      </w:pPr>
      <w:r w:rsidRPr="0060586E">
        <w:rPr>
          <w:color w:val="auto"/>
          <w:sz w:val="28"/>
          <w:szCs w:val="28"/>
        </w:rPr>
        <w:t>Выполнять прикидку и оценку результата вычислений, оценку значений числовых выражений.</w:t>
      </w:r>
    </w:p>
    <w:p w:rsidR="00A57638" w:rsidRPr="0060586E" w:rsidRDefault="00E235EB" w:rsidP="00190237">
      <w:pPr>
        <w:pStyle w:val="13"/>
        <w:numPr>
          <w:ilvl w:val="0"/>
          <w:numId w:val="243"/>
        </w:numPr>
        <w:spacing w:line="240" w:lineRule="auto"/>
        <w:ind w:left="0"/>
        <w:jc w:val="both"/>
        <w:rPr>
          <w:color w:val="auto"/>
          <w:sz w:val="28"/>
          <w:szCs w:val="28"/>
        </w:rPr>
      </w:pPr>
      <w:r w:rsidRPr="0060586E">
        <w:rPr>
          <w:color w:val="auto"/>
          <w:sz w:val="28"/>
          <w:szCs w:val="28"/>
        </w:rPr>
        <w:t>Выполнять действия со степенями с натуральными показателями.</w:t>
      </w:r>
    </w:p>
    <w:p w:rsidR="00A57638" w:rsidRPr="0060586E" w:rsidRDefault="00E235EB" w:rsidP="00190237">
      <w:pPr>
        <w:pStyle w:val="13"/>
        <w:numPr>
          <w:ilvl w:val="0"/>
          <w:numId w:val="243"/>
        </w:numPr>
        <w:spacing w:line="240" w:lineRule="auto"/>
        <w:ind w:left="0"/>
        <w:jc w:val="both"/>
        <w:rPr>
          <w:color w:val="auto"/>
          <w:sz w:val="28"/>
          <w:szCs w:val="28"/>
        </w:rPr>
      </w:pPr>
      <w:r w:rsidRPr="0060586E">
        <w:rPr>
          <w:color w:val="auto"/>
          <w:sz w:val="28"/>
          <w:szCs w:val="28"/>
        </w:rPr>
        <w:t>Применять признаки делимости, разложение на множители натуральных чисел.</w:t>
      </w:r>
    </w:p>
    <w:p w:rsidR="00A57638" w:rsidRPr="0060586E" w:rsidRDefault="00E235EB" w:rsidP="00190237">
      <w:pPr>
        <w:pStyle w:val="13"/>
        <w:numPr>
          <w:ilvl w:val="0"/>
          <w:numId w:val="243"/>
        </w:numPr>
        <w:spacing w:line="240" w:lineRule="auto"/>
        <w:ind w:left="0"/>
        <w:jc w:val="both"/>
        <w:rPr>
          <w:color w:val="auto"/>
          <w:sz w:val="28"/>
          <w:szCs w:val="28"/>
        </w:rPr>
      </w:pPr>
      <w:r w:rsidRPr="0060586E">
        <w:rPr>
          <w:color w:val="auto"/>
          <w:sz w:val="28"/>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60586E" w:rsidRDefault="00E235EB" w:rsidP="0060586E">
      <w:pPr>
        <w:pStyle w:val="13"/>
        <w:spacing w:line="240" w:lineRule="auto"/>
        <w:ind w:firstLine="160"/>
        <w:jc w:val="both"/>
        <w:rPr>
          <w:color w:val="auto"/>
          <w:sz w:val="28"/>
          <w:szCs w:val="28"/>
        </w:rPr>
      </w:pPr>
      <w:r w:rsidRPr="0060586E">
        <w:rPr>
          <w:b/>
          <w:bCs/>
          <w:i/>
          <w:iCs/>
          <w:color w:val="auto"/>
          <w:sz w:val="28"/>
          <w:szCs w:val="28"/>
        </w:rPr>
        <w:t>Алгебраические выражения</w:t>
      </w:r>
    </w:p>
    <w:p w:rsidR="00A57638" w:rsidRPr="0060586E" w:rsidRDefault="00E235EB" w:rsidP="00190237">
      <w:pPr>
        <w:pStyle w:val="13"/>
        <w:numPr>
          <w:ilvl w:val="0"/>
          <w:numId w:val="244"/>
        </w:numPr>
        <w:spacing w:line="240" w:lineRule="auto"/>
        <w:ind w:left="0"/>
        <w:jc w:val="both"/>
        <w:rPr>
          <w:color w:val="auto"/>
          <w:sz w:val="28"/>
          <w:szCs w:val="28"/>
        </w:rPr>
      </w:pPr>
      <w:r w:rsidRPr="0060586E">
        <w:rPr>
          <w:color w:val="auto"/>
          <w:sz w:val="28"/>
          <w:szCs w:val="28"/>
        </w:rPr>
        <w:t>Использовать алгебраическую терминологию и символику, применять её в процессе освоения учебного материала.</w:t>
      </w:r>
    </w:p>
    <w:p w:rsidR="00A57638" w:rsidRPr="0060586E" w:rsidRDefault="00E235EB" w:rsidP="00190237">
      <w:pPr>
        <w:pStyle w:val="13"/>
        <w:numPr>
          <w:ilvl w:val="0"/>
          <w:numId w:val="244"/>
        </w:numPr>
        <w:spacing w:line="240" w:lineRule="auto"/>
        <w:ind w:left="0"/>
        <w:jc w:val="both"/>
        <w:rPr>
          <w:color w:val="auto"/>
          <w:sz w:val="28"/>
          <w:szCs w:val="28"/>
        </w:rPr>
      </w:pPr>
      <w:r w:rsidRPr="0060586E">
        <w:rPr>
          <w:color w:val="auto"/>
          <w:sz w:val="28"/>
          <w:szCs w:val="28"/>
        </w:rPr>
        <w:t>Находить значения буквенных выражений при заданных значениях переменных.</w:t>
      </w:r>
    </w:p>
    <w:p w:rsidR="00A57638" w:rsidRPr="0060586E" w:rsidRDefault="00E235EB" w:rsidP="00190237">
      <w:pPr>
        <w:pStyle w:val="13"/>
        <w:numPr>
          <w:ilvl w:val="0"/>
          <w:numId w:val="244"/>
        </w:numPr>
        <w:spacing w:line="240" w:lineRule="auto"/>
        <w:ind w:left="0"/>
        <w:jc w:val="both"/>
        <w:rPr>
          <w:color w:val="auto"/>
          <w:sz w:val="28"/>
          <w:szCs w:val="28"/>
        </w:rPr>
      </w:pPr>
      <w:r w:rsidRPr="0060586E">
        <w:rPr>
          <w:color w:val="auto"/>
          <w:sz w:val="28"/>
          <w:szCs w:val="28"/>
        </w:rPr>
        <w:t>Выполнять преобразования целого выражения в многочлен приведением подобных слагаемых, раскрытием скобок.</w:t>
      </w:r>
    </w:p>
    <w:p w:rsidR="00A57638" w:rsidRPr="0060586E" w:rsidRDefault="00E235EB" w:rsidP="00190237">
      <w:pPr>
        <w:pStyle w:val="13"/>
        <w:numPr>
          <w:ilvl w:val="0"/>
          <w:numId w:val="244"/>
        </w:numPr>
        <w:spacing w:line="240" w:lineRule="auto"/>
        <w:ind w:left="0"/>
        <w:jc w:val="both"/>
        <w:rPr>
          <w:color w:val="auto"/>
          <w:sz w:val="28"/>
          <w:szCs w:val="28"/>
        </w:rPr>
      </w:pPr>
      <w:r w:rsidRPr="0060586E">
        <w:rPr>
          <w:color w:val="auto"/>
          <w:sz w:val="28"/>
          <w:szCs w:val="28"/>
        </w:rPr>
        <w:t>Выполнять умножение одночлена на многочлен и многочлена на многочлен, применять формулы квадрата суммы и квадрата разности.</w:t>
      </w:r>
    </w:p>
    <w:p w:rsidR="00A57638" w:rsidRPr="0060586E" w:rsidRDefault="00E235EB" w:rsidP="00190237">
      <w:pPr>
        <w:pStyle w:val="13"/>
        <w:numPr>
          <w:ilvl w:val="0"/>
          <w:numId w:val="244"/>
        </w:numPr>
        <w:spacing w:line="240" w:lineRule="auto"/>
        <w:ind w:left="0"/>
        <w:jc w:val="both"/>
        <w:rPr>
          <w:color w:val="auto"/>
          <w:sz w:val="28"/>
          <w:szCs w:val="28"/>
        </w:rPr>
      </w:pPr>
      <w:r w:rsidRPr="0060586E">
        <w:rPr>
          <w:color w:val="auto"/>
          <w:sz w:val="28"/>
          <w:szCs w:val="28"/>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60586E" w:rsidRDefault="00E235EB" w:rsidP="00190237">
      <w:pPr>
        <w:pStyle w:val="13"/>
        <w:numPr>
          <w:ilvl w:val="0"/>
          <w:numId w:val="244"/>
        </w:numPr>
        <w:spacing w:line="240" w:lineRule="auto"/>
        <w:ind w:left="0"/>
        <w:jc w:val="both"/>
        <w:rPr>
          <w:color w:val="auto"/>
          <w:sz w:val="28"/>
          <w:szCs w:val="28"/>
        </w:rPr>
      </w:pPr>
      <w:r w:rsidRPr="0060586E">
        <w:rPr>
          <w:color w:val="auto"/>
          <w:sz w:val="28"/>
          <w:szCs w:val="28"/>
        </w:rPr>
        <w:t>Применять преобразования многочленов для решения различных задач из математики, смежных предметов, из реальной практики.</w:t>
      </w:r>
    </w:p>
    <w:p w:rsidR="00A57638" w:rsidRPr="0060586E" w:rsidRDefault="00E235EB" w:rsidP="00190237">
      <w:pPr>
        <w:pStyle w:val="13"/>
        <w:numPr>
          <w:ilvl w:val="0"/>
          <w:numId w:val="244"/>
        </w:numPr>
        <w:spacing w:line="240" w:lineRule="auto"/>
        <w:ind w:left="0"/>
        <w:jc w:val="both"/>
        <w:rPr>
          <w:color w:val="auto"/>
          <w:sz w:val="28"/>
          <w:szCs w:val="28"/>
        </w:rPr>
      </w:pPr>
      <w:r w:rsidRPr="0060586E">
        <w:rPr>
          <w:color w:val="auto"/>
          <w:sz w:val="28"/>
          <w:szCs w:val="28"/>
        </w:rPr>
        <w:t>Использовать свойства степеней с натуральными показателями для преобразования выражений.</w:t>
      </w:r>
    </w:p>
    <w:p w:rsidR="00A57638" w:rsidRPr="0060586E" w:rsidRDefault="00E235EB" w:rsidP="0060586E">
      <w:pPr>
        <w:pStyle w:val="13"/>
        <w:spacing w:line="240" w:lineRule="auto"/>
        <w:ind w:firstLine="160"/>
        <w:jc w:val="both"/>
        <w:rPr>
          <w:color w:val="auto"/>
          <w:sz w:val="28"/>
          <w:szCs w:val="28"/>
        </w:rPr>
      </w:pPr>
      <w:r w:rsidRPr="0060586E">
        <w:rPr>
          <w:b/>
          <w:bCs/>
          <w:i/>
          <w:iCs/>
          <w:color w:val="auto"/>
          <w:sz w:val="28"/>
          <w:szCs w:val="28"/>
        </w:rPr>
        <w:t>Уравнения и неравенства</w:t>
      </w:r>
    </w:p>
    <w:p w:rsidR="00A57638" w:rsidRPr="0060586E" w:rsidRDefault="00E235EB" w:rsidP="00190237">
      <w:pPr>
        <w:pStyle w:val="13"/>
        <w:numPr>
          <w:ilvl w:val="0"/>
          <w:numId w:val="245"/>
        </w:numPr>
        <w:spacing w:line="240" w:lineRule="auto"/>
        <w:ind w:left="0"/>
        <w:jc w:val="both"/>
        <w:rPr>
          <w:color w:val="auto"/>
          <w:sz w:val="28"/>
          <w:szCs w:val="28"/>
        </w:rPr>
      </w:pPr>
      <w:r w:rsidRPr="0060586E">
        <w:rPr>
          <w:color w:val="auto"/>
          <w:sz w:val="28"/>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60586E" w:rsidRDefault="00E235EB" w:rsidP="00190237">
      <w:pPr>
        <w:pStyle w:val="13"/>
        <w:numPr>
          <w:ilvl w:val="0"/>
          <w:numId w:val="245"/>
        </w:numPr>
        <w:spacing w:line="240" w:lineRule="auto"/>
        <w:ind w:left="0"/>
        <w:jc w:val="both"/>
        <w:rPr>
          <w:color w:val="auto"/>
          <w:sz w:val="28"/>
          <w:szCs w:val="28"/>
        </w:rPr>
      </w:pPr>
      <w:r w:rsidRPr="0060586E">
        <w:rPr>
          <w:color w:val="auto"/>
          <w:sz w:val="28"/>
          <w:szCs w:val="28"/>
        </w:rPr>
        <w:t>Применять графические методы при решении линейных уравнений и их систем.</w:t>
      </w:r>
    </w:p>
    <w:p w:rsidR="00A57638" w:rsidRPr="0060586E" w:rsidRDefault="00E235EB" w:rsidP="00190237">
      <w:pPr>
        <w:pStyle w:val="13"/>
        <w:numPr>
          <w:ilvl w:val="0"/>
          <w:numId w:val="245"/>
        </w:numPr>
        <w:spacing w:line="240" w:lineRule="auto"/>
        <w:ind w:left="0"/>
        <w:jc w:val="both"/>
        <w:rPr>
          <w:color w:val="auto"/>
          <w:sz w:val="28"/>
          <w:szCs w:val="28"/>
        </w:rPr>
      </w:pPr>
      <w:r w:rsidRPr="0060586E">
        <w:rPr>
          <w:color w:val="auto"/>
          <w:sz w:val="28"/>
          <w:szCs w:val="28"/>
        </w:rPr>
        <w:t>Подбирать примеры пар чисел, являющихся решением линейного уравнения с двумя переменными.</w:t>
      </w:r>
    </w:p>
    <w:p w:rsidR="00A57638" w:rsidRPr="0060586E" w:rsidRDefault="00E235EB" w:rsidP="00190237">
      <w:pPr>
        <w:pStyle w:val="13"/>
        <w:numPr>
          <w:ilvl w:val="0"/>
          <w:numId w:val="245"/>
        </w:numPr>
        <w:spacing w:line="240" w:lineRule="auto"/>
        <w:ind w:left="0"/>
        <w:jc w:val="both"/>
        <w:rPr>
          <w:color w:val="auto"/>
          <w:sz w:val="28"/>
          <w:szCs w:val="28"/>
        </w:rPr>
      </w:pPr>
      <w:r w:rsidRPr="0060586E">
        <w:rPr>
          <w:color w:val="auto"/>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60586E" w:rsidRDefault="00E235EB" w:rsidP="00190237">
      <w:pPr>
        <w:pStyle w:val="13"/>
        <w:numPr>
          <w:ilvl w:val="0"/>
          <w:numId w:val="245"/>
        </w:numPr>
        <w:spacing w:line="240" w:lineRule="auto"/>
        <w:ind w:left="0"/>
        <w:jc w:val="both"/>
        <w:rPr>
          <w:color w:val="auto"/>
          <w:sz w:val="28"/>
          <w:szCs w:val="28"/>
        </w:rPr>
      </w:pPr>
      <w:r w:rsidRPr="0060586E">
        <w:rPr>
          <w:color w:val="auto"/>
          <w:sz w:val="28"/>
          <w:szCs w:val="28"/>
        </w:rPr>
        <w:t>Решать системы двух линейных уравнений с двумя переменными, в том числе графически.</w:t>
      </w:r>
    </w:p>
    <w:p w:rsidR="00A57638" w:rsidRPr="0060586E" w:rsidRDefault="00E235EB" w:rsidP="00190237">
      <w:pPr>
        <w:pStyle w:val="13"/>
        <w:numPr>
          <w:ilvl w:val="0"/>
          <w:numId w:val="245"/>
        </w:numPr>
        <w:spacing w:line="240" w:lineRule="auto"/>
        <w:ind w:left="0"/>
        <w:jc w:val="both"/>
        <w:rPr>
          <w:color w:val="auto"/>
          <w:sz w:val="28"/>
          <w:szCs w:val="28"/>
        </w:rPr>
      </w:pPr>
      <w:r w:rsidRPr="0060586E">
        <w:rPr>
          <w:color w:val="auto"/>
          <w:sz w:val="28"/>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Координаты и графики. Функции</w:t>
      </w:r>
    </w:p>
    <w:p w:rsidR="00A57638" w:rsidRPr="0060586E" w:rsidRDefault="00E235EB" w:rsidP="00190237">
      <w:pPr>
        <w:pStyle w:val="13"/>
        <w:numPr>
          <w:ilvl w:val="0"/>
          <w:numId w:val="246"/>
        </w:numPr>
        <w:spacing w:line="240" w:lineRule="auto"/>
        <w:ind w:left="0"/>
        <w:jc w:val="both"/>
        <w:rPr>
          <w:color w:val="auto"/>
          <w:sz w:val="28"/>
          <w:szCs w:val="28"/>
        </w:rPr>
      </w:pPr>
      <w:r w:rsidRPr="0060586E">
        <w:rPr>
          <w:color w:val="auto"/>
          <w:sz w:val="28"/>
          <w:szCs w:val="28"/>
        </w:rPr>
        <w:t xml:space="preserve">Изображать </w:t>
      </w:r>
      <w:r w:rsidR="00060427" w:rsidRPr="0060586E">
        <w:rPr>
          <w:color w:val="auto"/>
          <w:sz w:val="28"/>
          <w:szCs w:val="28"/>
        </w:rPr>
        <w:t>на координатной прямой точке</w:t>
      </w:r>
      <w:r w:rsidRPr="0060586E">
        <w:rPr>
          <w:color w:val="auto"/>
          <w:sz w:val="28"/>
          <w:szCs w:val="28"/>
        </w:rPr>
        <w:t xml:space="preserve">, соответствующие заданным </w:t>
      </w:r>
      <w:r w:rsidRPr="0060586E">
        <w:rPr>
          <w:color w:val="auto"/>
          <w:sz w:val="28"/>
          <w:szCs w:val="28"/>
        </w:rPr>
        <w:lastRenderedPageBreak/>
        <w:t>координатам, лучи, отрезки, интервалы; записывать числовые промежутки на алгебраическом языке.</w:t>
      </w:r>
    </w:p>
    <w:p w:rsidR="00A57638" w:rsidRPr="0060586E" w:rsidRDefault="00E235EB" w:rsidP="00190237">
      <w:pPr>
        <w:pStyle w:val="13"/>
        <w:numPr>
          <w:ilvl w:val="0"/>
          <w:numId w:val="246"/>
        </w:numPr>
        <w:spacing w:line="240" w:lineRule="auto"/>
        <w:ind w:left="0"/>
        <w:jc w:val="both"/>
        <w:rPr>
          <w:color w:val="auto"/>
          <w:sz w:val="28"/>
          <w:szCs w:val="28"/>
        </w:rPr>
      </w:pPr>
      <w:r w:rsidRPr="0060586E">
        <w:rPr>
          <w:color w:val="auto"/>
          <w:sz w:val="28"/>
          <w:szCs w:val="28"/>
        </w:rPr>
        <w:t>Отмечать в координатной плоскости точки по заданным координатам; строить графики линейных функций.</w:t>
      </w:r>
    </w:p>
    <w:p w:rsidR="00A57638" w:rsidRPr="0060586E" w:rsidRDefault="00E235EB" w:rsidP="00190237">
      <w:pPr>
        <w:pStyle w:val="13"/>
        <w:numPr>
          <w:ilvl w:val="0"/>
          <w:numId w:val="246"/>
        </w:numPr>
        <w:spacing w:line="240" w:lineRule="auto"/>
        <w:ind w:left="0"/>
        <w:jc w:val="both"/>
        <w:rPr>
          <w:color w:val="auto"/>
          <w:sz w:val="28"/>
          <w:szCs w:val="28"/>
        </w:rPr>
      </w:pPr>
      <w:r w:rsidRPr="0060586E">
        <w:rPr>
          <w:color w:val="auto"/>
          <w:sz w:val="28"/>
          <w:szCs w:val="28"/>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60586E" w:rsidRDefault="00E235EB" w:rsidP="00190237">
      <w:pPr>
        <w:pStyle w:val="13"/>
        <w:numPr>
          <w:ilvl w:val="0"/>
          <w:numId w:val="246"/>
        </w:numPr>
        <w:spacing w:line="240" w:lineRule="auto"/>
        <w:ind w:left="0"/>
        <w:jc w:val="both"/>
        <w:rPr>
          <w:color w:val="auto"/>
          <w:sz w:val="28"/>
          <w:szCs w:val="28"/>
        </w:rPr>
      </w:pPr>
      <w:r w:rsidRPr="0060586E">
        <w:rPr>
          <w:color w:val="auto"/>
          <w:sz w:val="28"/>
          <w:szCs w:val="28"/>
        </w:rPr>
        <w:t>Находить значение функции по значению её аргумента.</w:t>
      </w:r>
    </w:p>
    <w:p w:rsidR="00A57638" w:rsidRPr="0060586E" w:rsidRDefault="00E235EB" w:rsidP="00190237">
      <w:pPr>
        <w:pStyle w:val="13"/>
        <w:numPr>
          <w:ilvl w:val="0"/>
          <w:numId w:val="246"/>
        </w:numPr>
        <w:spacing w:line="240" w:lineRule="auto"/>
        <w:ind w:left="0"/>
        <w:jc w:val="both"/>
        <w:rPr>
          <w:color w:val="auto"/>
          <w:sz w:val="28"/>
          <w:szCs w:val="28"/>
        </w:rPr>
      </w:pPr>
      <w:r w:rsidRPr="0060586E">
        <w:rPr>
          <w:color w:val="auto"/>
          <w:sz w:val="28"/>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Pr="0060586E" w:rsidRDefault="008F0F1F" w:rsidP="0060586E">
      <w:pPr>
        <w:pStyle w:val="af5"/>
        <w:rPr>
          <w:sz w:val="28"/>
          <w:szCs w:val="28"/>
        </w:rPr>
      </w:pPr>
      <w:bookmarkStart w:id="545" w:name="bookmark1283"/>
    </w:p>
    <w:p w:rsidR="00A57638" w:rsidRPr="0060586E" w:rsidRDefault="00E235EB" w:rsidP="0060586E">
      <w:pPr>
        <w:pStyle w:val="af5"/>
        <w:rPr>
          <w:sz w:val="28"/>
          <w:szCs w:val="28"/>
        </w:rPr>
      </w:pPr>
      <w:r w:rsidRPr="0060586E">
        <w:rPr>
          <w:sz w:val="28"/>
          <w:szCs w:val="28"/>
        </w:rPr>
        <w:t>8 класс</w:t>
      </w:r>
      <w:bookmarkEnd w:id="545"/>
    </w:p>
    <w:p w:rsidR="008F0F1F" w:rsidRPr="0060586E" w:rsidRDefault="008F0F1F"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Числа и вычисления</w:t>
      </w:r>
    </w:p>
    <w:p w:rsidR="00A57638" w:rsidRPr="0060586E" w:rsidRDefault="00E235EB" w:rsidP="00190237">
      <w:pPr>
        <w:pStyle w:val="13"/>
        <w:numPr>
          <w:ilvl w:val="0"/>
          <w:numId w:val="247"/>
        </w:numPr>
        <w:spacing w:line="240" w:lineRule="auto"/>
        <w:ind w:left="0"/>
        <w:jc w:val="both"/>
        <w:rPr>
          <w:color w:val="auto"/>
          <w:sz w:val="28"/>
          <w:szCs w:val="28"/>
        </w:rPr>
      </w:pPr>
      <w:r w:rsidRPr="0060586E">
        <w:rPr>
          <w:color w:val="auto"/>
          <w:sz w:val="28"/>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60586E" w:rsidRDefault="00E235EB" w:rsidP="00190237">
      <w:pPr>
        <w:pStyle w:val="13"/>
        <w:numPr>
          <w:ilvl w:val="0"/>
          <w:numId w:val="247"/>
        </w:numPr>
        <w:spacing w:line="240" w:lineRule="auto"/>
        <w:ind w:left="0"/>
        <w:jc w:val="both"/>
        <w:rPr>
          <w:color w:val="auto"/>
          <w:sz w:val="28"/>
          <w:szCs w:val="28"/>
        </w:rPr>
      </w:pPr>
      <w:r w:rsidRPr="0060586E">
        <w:rPr>
          <w:color w:val="auto"/>
          <w:sz w:val="28"/>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60586E" w:rsidRDefault="00E235EB" w:rsidP="00190237">
      <w:pPr>
        <w:pStyle w:val="13"/>
        <w:numPr>
          <w:ilvl w:val="0"/>
          <w:numId w:val="247"/>
        </w:numPr>
        <w:spacing w:line="240" w:lineRule="auto"/>
        <w:ind w:left="0"/>
        <w:jc w:val="both"/>
        <w:rPr>
          <w:color w:val="auto"/>
          <w:sz w:val="28"/>
          <w:szCs w:val="28"/>
        </w:rPr>
      </w:pPr>
      <w:r w:rsidRPr="0060586E">
        <w:rPr>
          <w:color w:val="auto"/>
          <w:sz w:val="28"/>
          <w:szCs w:val="28"/>
        </w:rPr>
        <w:t>Использовать записи больших и малых чисел с помощью десятичных дробей и степеней числа 10.</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Алгебраические выражения</w:t>
      </w:r>
    </w:p>
    <w:p w:rsidR="00A57638" w:rsidRPr="0060586E" w:rsidRDefault="00E235EB" w:rsidP="00190237">
      <w:pPr>
        <w:pStyle w:val="13"/>
        <w:numPr>
          <w:ilvl w:val="0"/>
          <w:numId w:val="248"/>
        </w:numPr>
        <w:spacing w:line="240" w:lineRule="auto"/>
        <w:ind w:left="0"/>
        <w:jc w:val="both"/>
        <w:rPr>
          <w:color w:val="auto"/>
          <w:sz w:val="28"/>
          <w:szCs w:val="28"/>
        </w:rPr>
      </w:pPr>
      <w:r w:rsidRPr="0060586E">
        <w:rPr>
          <w:color w:val="auto"/>
          <w:sz w:val="28"/>
          <w:szCs w:val="28"/>
        </w:rPr>
        <w:t>Применять понятие степени с целым показателем, выполнять преобразования выражений, содержащих степени с целым показателем.</w:t>
      </w:r>
    </w:p>
    <w:p w:rsidR="00A57638" w:rsidRPr="0060586E" w:rsidRDefault="00E235EB" w:rsidP="00190237">
      <w:pPr>
        <w:pStyle w:val="13"/>
        <w:numPr>
          <w:ilvl w:val="0"/>
          <w:numId w:val="248"/>
        </w:numPr>
        <w:spacing w:line="240" w:lineRule="auto"/>
        <w:ind w:left="0"/>
        <w:jc w:val="both"/>
        <w:rPr>
          <w:color w:val="auto"/>
          <w:sz w:val="28"/>
          <w:szCs w:val="28"/>
        </w:rPr>
      </w:pPr>
      <w:r w:rsidRPr="0060586E">
        <w:rPr>
          <w:color w:val="auto"/>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60586E" w:rsidRDefault="00E235EB" w:rsidP="00190237">
      <w:pPr>
        <w:pStyle w:val="13"/>
        <w:numPr>
          <w:ilvl w:val="0"/>
          <w:numId w:val="248"/>
        </w:numPr>
        <w:spacing w:line="240" w:lineRule="auto"/>
        <w:ind w:left="0"/>
        <w:jc w:val="both"/>
        <w:rPr>
          <w:color w:val="auto"/>
          <w:sz w:val="28"/>
          <w:szCs w:val="28"/>
        </w:rPr>
      </w:pPr>
      <w:r w:rsidRPr="0060586E">
        <w:rPr>
          <w:color w:val="auto"/>
          <w:sz w:val="28"/>
          <w:szCs w:val="28"/>
        </w:rPr>
        <w:t>Раскладывать квадратный трёхчлен на множители.</w:t>
      </w:r>
    </w:p>
    <w:p w:rsidR="00A57638" w:rsidRPr="0060586E" w:rsidRDefault="00E235EB" w:rsidP="00190237">
      <w:pPr>
        <w:pStyle w:val="13"/>
        <w:numPr>
          <w:ilvl w:val="0"/>
          <w:numId w:val="248"/>
        </w:numPr>
        <w:spacing w:line="240" w:lineRule="auto"/>
        <w:ind w:left="0"/>
        <w:jc w:val="both"/>
        <w:rPr>
          <w:color w:val="auto"/>
          <w:sz w:val="28"/>
          <w:szCs w:val="28"/>
        </w:rPr>
      </w:pPr>
      <w:r w:rsidRPr="0060586E">
        <w:rPr>
          <w:color w:val="auto"/>
          <w:sz w:val="28"/>
          <w:szCs w:val="28"/>
        </w:rPr>
        <w:t>Применять преобразования выражений для решения различных задач из математики, смежных предметов, из реальной практики.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Уравнения и неравенства</w:t>
      </w:r>
    </w:p>
    <w:p w:rsidR="00A57638" w:rsidRPr="0060586E" w:rsidRDefault="00E235EB" w:rsidP="00190237">
      <w:pPr>
        <w:pStyle w:val="13"/>
        <w:numPr>
          <w:ilvl w:val="0"/>
          <w:numId w:val="249"/>
        </w:numPr>
        <w:spacing w:line="240" w:lineRule="auto"/>
        <w:ind w:left="0"/>
        <w:jc w:val="both"/>
        <w:rPr>
          <w:color w:val="auto"/>
          <w:sz w:val="28"/>
          <w:szCs w:val="28"/>
        </w:rPr>
      </w:pPr>
      <w:r w:rsidRPr="0060586E">
        <w:rPr>
          <w:color w:val="auto"/>
          <w:sz w:val="28"/>
          <w:szCs w:val="28"/>
        </w:rPr>
        <w:t>Решать линейные, квадратные уравнения и рациональные уравнения, сводящиеся к ним, системы двух уравнений с двумя переменными.</w:t>
      </w:r>
    </w:p>
    <w:p w:rsidR="00A57638" w:rsidRPr="0060586E" w:rsidRDefault="00E235EB" w:rsidP="00190237">
      <w:pPr>
        <w:pStyle w:val="13"/>
        <w:numPr>
          <w:ilvl w:val="0"/>
          <w:numId w:val="249"/>
        </w:numPr>
        <w:spacing w:line="240" w:lineRule="auto"/>
        <w:ind w:left="0"/>
        <w:jc w:val="both"/>
        <w:rPr>
          <w:color w:val="auto"/>
          <w:sz w:val="28"/>
          <w:szCs w:val="28"/>
        </w:rPr>
      </w:pPr>
      <w:r w:rsidRPr="0060586E">
        <w:rPr>
          <w:color w:val="auto"/>
          <w:sz w:val="28"/>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60586E" w:rsidRDefault="00E235EB" w:rsidP="00190237">
      <w:pPr>
        <w:pStyle w:val="13"/>
        <w:numPr>
          <w:ilvl w:val="0"/>
          <w:numId w:val="249"/>
        </w:numPr>
        <w:spacing w:line="240" w:lineRule="auto"/>
        <w:ind w:left="0"/>
        <w:jc w:val="both"/>
        <w:rPr>
          <w:color w:val="auto"/>
          <w:sz w:val="28"/>
          <w:szCs w:val="28"/>
        </w:rPr>
      </w:pPr>
      <w:r w:rsidRPr="0060586E">
        <w:rPr>
          <w:color w:val="auto"/>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Функции</w:t>
      </w:r>
    </w:p>
    <w:p w:rsidR="00A57638" w:rsidRPr="0060586E" w:rsidRDefault="00E235EB" w:rsidP="00190237">
      <w:pPr>
        <w:pStyle w:val="13"/>
        <w:numPr>
          <w:ilvl w:val="0"/>
          <w:numId w:val="250"/>
        </w:numPr>
        <w:spacing w:line="240" w:lineRule="auto"/>
        <w:ind w:left="0"/>
        <w:jc w:val="both"/>
        <w:rPr>
          <w:color w:val="auto"/>
          <w:sz w:val="28"/>
          <w:szCs w:val="28"/>
        </w:rPr>
      </w:pPr>
      <w:r w:rsidRPr="0060586E">
        <w:rPr>
          <w:color w:val="auto"/>
          <w:sz w:val="28"/>
          <w:szCs w:val="28"/>
        </w:rPr>
        <w:t xml:space="preserve">Понимать и использовать функциональные понятия и язык (термины, символические обозначения); определять значение функции по значению </w:t>
      </w:r>
      <w:r w:rsidRPr="0060586E">
        <w:rPr>
          <w:color w:val="auto"/>
          <w:sz w:val="28"/>
          <w:szCs w:val="28"/>
        </w:rPr>
        <w:lastRenderedPageBreak/>
        <w:t>аргумента; определять свойства</w:t>
      </w:r>
    </w:p>
    <w:p w:rsidR="00A57638" w:rsidRPr="0060586E" w:rsidRDefault="00E235EB" w:rsidP="0060586E">
      <w:pPr>
        <w:pStyle w:val="13"/>
        <w:tabs>
          <w:tab w:val="left" w:pos="5438"/>
        </w:tabs>
        <w:spacing w:line="240" w:lineRule="auto"/>
        <w:jc w:val="both"/>
        <w:rPr>
          <w:color w:val="auto"/>
          <w:sz w:val="28"/>
          <w:szCs w:val="28"/>
        </w:rPr>
      </w:pPr>
      <w:r w:rsidRPr="0060586E">
        <w:rPr>
          <w:color w:val="auto"/>
          <w:sz w:val="28"/>
          <w:szCs w:val="28"/>
        </w:rPr>
        <w:t>функции по её графику.</w:t>
      </w:r>
    </w:p>
    <w:p w:rsidR="00A57638" w:rsidRPr="0060586E" w:rsidRDefault="00E235EB" w:rsidP="00190237">
      <w:pPr>
        <w:pStyle w:val="13"/>
        <w:numPr>
          <w:ilvl w:val="0"/>
          <w:numId w:val="250"/>
        </w:numPr>
        <w:spacing w:line="240" w:lineRule="auto"/>
        <w:ind w:left="0"/>
        <w:jc w:val="both"/>
        <w:rPr>
          <w:color w:val="auto"/>
          <w:sz w:val="28"/>
          <w:szCs w:val="28"/>
        </w:rPr>
      </w:pPr>
      <w:r w:rsidRPr="0060586E">
        <w:rPr>
          <w:color w:val="auto"/>
          <w:sz w:val="28"/>
          <w:szCs w:val="28"/>
        </w:rPr>
        <w:t xml:space="preserve">Строить графики элементарных функций вида </w:t>
      </w:r>
      <m:oMath>
        <m:r>
          <w:rPr>
            <w:rFonts w:ascii="Cambria Math" w:hAnsi="Cambria Math" w:cs="Cambria Math"/>
            <w:color w:val="auto"/>
            <w:sz w:val="28"/>
            <w:szCs w:val="28"/>
            <w:lang w:val="en-US" w:eastAsia="en-US" w:bidi="en-US"/>
          </w:rPr>
          <m:t>y</m:t>
        </m:r>
        <m:r>
          <m:rPr>
            <m:sty m:val="p"/>
          </m:rPr>
          <w:rPr>
            <w:rFonts w:ascii="Cambria Math" w:hAnsi="Cambria Math" w:cs="Cambria Math"/>
            <w:color w:val="auto"/>
            <w:sz w:val="28"/>
            <w:szCs w:val="28"/>
            <w:lang w:eastAsia="en-US" w:bidi="en-US"/>
          </w:rPr>
          <m:t>=</m:t>
        </m:r>
        <m:f>
          <m:fPr>
            <m:ctrlPr>
              <w:rPr>
                <w:rFonts w:ascii="Cambria Math" w:hAnsi="Cambria Math"/>
                <w:iCs/>
                <w:color w:val="auto"/>
                <w:sz w:val="28"/>
                <w:szCs w:val="28"/>
                <w:lang w:val="en-US" w:eastAsia="en-US" w:bidi="en-US"/>
              </w:rPr>
            </m:ctrlPr>
          </m:fPr>
          <m:num>
            <m:r>
              <w:rPr>
                <w:rFonts w:ascii="Cambria Math" w:hAnsi="Cambria Math"/>
                <w:color w:val="auto"/>
                <w:sz w:val="28"/>
                <w:szCs w:val="28"/>
                <w:lang w:val="en-US" w:eastAsia="en-US" w:bidi="en-US"/>
              </w:rPr>
              <m:t>k</m:t>
            </m:r>
          </m:num>
          <m:den>
            <m:r>
              <w:rPr>
                <w:rFonts w:ascii="Cambria Math" w:hAnsi="Cambria Math"/>
                <w:color w:val="auto"/>
                <w:sz w:val="28"/>
                <w:szCs w:val="28"/>
                <w:lang w:val="en-US" w:eastAsia="en-US" w:bidi="en-US"/>
              </w:rPr>
              <m:t>x</m:t>
            </m:r>
          </m:den>
        </m:f>
      </m:oMath>
      <w:r w:rsidRPr="0060586E">
        <w:rPr>
          <w:i/>
          <w:iCs/>
          <w:color w:val="auto"/>
          <w:sz w:val="28"/>
          <w:szCs w:val="28"/>
        </w:rPr>
        <w:t xml:space="preserve">, </w:t>
      </w:r>
      <m:oMath>
        <m:r>
          <w:rPr>
            <w:rFonts w:ascii="Cambria Math" w:hAnsi="Cambria Math"/>
            <w:color w:val="auto"/>
            <w:sz w:val="28"/>
            <w:szCs w:val="28"/>
            <w:lang w:val="en-US" w:eastAsia="en-US" w:bidi="en-US"/>
          </w:rPr>
          <m:t>y</m:t>
        </m:r>
        <m:r>
          <w:rPr>
            <w:rFonts w:ascii="Cambria Math" w:hAnsi="Cambria Math"/>
            <w:color w:val="auto"/>
            <w:sz w:val="28"/>
            <w:szCs w:val="28"/>
            <w:lang w:eastAsia="en-US" w:bidi="en-US"/>
          </w:rPr>
          <m:t>=</m:t>
        </m:r>
        <m:sSup>
          <m:sSupPr>
            <m:ctrlPr>
              <w:rPr>
                <w:rFonts w:ascii="Cambria Math" w:hAnsi="Cambria Math"/>
                <w:iCs/>
                <w:color w:val="auto"/>
                <w:sz w:val="28"/>
                <w:szCs w:val="28"/>
                <w:lang w:val="en-US" w:eastAsia="en-US" w:bidi="en-US"/>
              </w:rPr>
            </m:ctrlPr>
          </m:sSupPr>
          <m:e>
            <m:r>
              <w:rPr>
                <w:rFonts w:ascii="Cambria Math" w:hAnsi="Cambria Math"/>
                <w:color w:val="auto"/>
                <w:sz w:val="28"/>
                <w:szCs w:val="28"/>
                <w:lang w:val="en-US" w:eastAsia="en-US" w:bidi="en-US"/>
              </w:rPr>
              <m:t>x</m:t>
            </m:r>
          </m:e>
          <m:sup>
            <m:r>
              <w:rPr>
                <w:rFonts w:ascii="Cambria Math" w:hAnsi="Cambria Math"/>
                <w:color w:val="auto"/>
                <w:sz w:val="28"/>
                <w:szCs w:val="28"/>
                <w:lang w:eastAsia="en-US" w:bidi="en-US"/>
              </w:rPr>
              <m:t>2</m:t>
            </m:r>
          </m:sup>
        </m:sSup>
      </m:oMath>
      <w:r w:rsidRPr="0060586E">
        <w:rPr>
          <w:i/>
          <w:iCs/>
          <w:color w:val="auto"/>
          <w:sz w:val="28"/>
          <w:szCs w:val="28"/>
        </w:rPr>
        <w:t>,</w:t>
      </w:r>
    </w:p>
    <w:p w:rsidR="00A57638" w:rsidRPr="0060586E" w:rsidRDefault="004C0E2B" w:rsidP="0060586E">
      <w:pPr>
        <w:pStyle w:val="13"/>
        <w:spacing w:line="240" w:lineRule="auto"/>
        <w:jc w:val="both"/>
        <w:rPr>
          <w:color w:val="auto"/>
          <w:sz w:val="28"/>
          <w:szCs w:val="28"/>
        </w:rPr>
      </w:pPr>
      <m:oMath>
        <m:r>
          <w:rPr>
            <w:rFonts w:ascii="Cambria Math" w:hAnsi="Cambria Math"/>
            <w:color w:val="auto"/>
            <w:sz w:val="28"/>
            <w:szCs w:val="28"/>
            <w:lang w:val="en-US" w:eastAsia="en-US" w:bidi="en-US"/>
          </w:rPr>
          <m:t>y</m:t>
        </m:r>
        <m:r>
          <w:rPr>
            <w:rFonts w:ascii="Cambria Math" w:hAnsi="Cambria Math"/>
            <w:color w:val="auto"/>
            <w:sz w:val="28"/>
            <w:szCs w:val="28"/>
            <w:lang w:eastAsia="en-US" w:bidi="en-US"/>
          </w:rPr>
          <m:t>=</m:t>
        </m:r>
        <m:sSup>
          <m:sSupPr>
            <m:ctrlPr>
              <w:rPr>
                <w:rFonts w:ascii="Cambria Math" w:hAnsi="Cambria Math"/>
                <w:iCs/>
                <w:color w:val="auto"/>
                <w:sz w:val="28"/>
                <w:szCs w:val="28"/>
                <w:lang w:val="en-US" w:eastAsia="en-US" w:bidi="en-US"/>
              </w:rPr>
            </m:ctrlPr>
          </m:sSupPr>
          <m:e>
            <m:r>
              <w:rPr>
                <w:rFonts w:ascii="Cambria Math" w:hAnsi="Cambria Math"/>
                <w:color w:val="auto"/>
                <w:sz w:val="28"/>
                <w:szCs w:val="28"/>
                <w:lang w:val="en-US" w:eastAsia="en-US" w:bidi="en-US"/>
              </w:rPr>
              <m:t>x</m:t>
            </m:r>
          </m:e>
          <m:sup>
            <m:r>
              <w:rPr>
                <w:rFonts w:ascii="Cambria Math" w:hAnsi="Cambria Math"/>
                <w:color w:val="auto"/>
                <w:sz w:val="28"/>
                <w:szCs w:val="28"/>
                <w:lang w:eastAsia="en-US" w:bidi="en-US"/>
              </w:rPr>
              <m:t>3</m:t>
            </m:r>
          </m:sup>
        </m:sSup>
      </m:oMath>
      <w:r w:rsidR="00E235EB" w:rsidRPr="0060586E">
        <w:rPr>
          <w:color w:val="auto"/>
          <w:sz w:val="28"/>
          <w:szCs w:val="28"/>
        </w:rPr>
        <w:t xml:space="preserve">, </w:t>
      </w:r>
      <m:oMath>
        <m:r>
          <w:rPr>
            <w:rFonts w:ascii="Cambria Math" w:hAnsi="Cambria Math"/>
            <w:color w:val="auto"/>
            <w:sz w:val="28"/>
            <w:szCs w:val="28"/>
          </w:rPr>
          <m:t>y=</m:t>
        </m:r>
        <m:rad>
          <m:radPr>
            <m:degHide m:val="1"/>
            <m:ctrlPr>
              <w:rPr>
                <w:rFonts w:ascii="Cambria Math" w:hAnsi="Cambria Math"/>
                <w:color w:val="auto"/>
                <w:sz w:val="28"/>
                <w:szCs w:val="28"/>
              </w:rPr>
            </m:ctrlPr>
          </m:radPr>
          <m:deg/>
          <m:e>
            <m:r>
              <w:rPr>
                <w:rFonts w:ascii="Cambria Math" w:hAnsi="Cambria Math"/>
                <w:color w:val="auto"/>
                <w:sz w:val="28"/>
                <w:szCs w:val="28"/>
              </w:rPr>
              <m:t>x</m:t>
            </m:r>
          </m:e>
        </m:rad>
      </m:oMath>
      <w:r w:rsidR="00E235EB" w:rsidRPr="0060586E">
        <w:rPr>
          <w:color w:val="auto"/>
          <w:sz w:val="28"/>
          <w:szCs w:val="28"/>
        </w:rPr>
        <w:t xml:space="preserve">, </w:t>
      </w:r>
      <m:oMath>
        <m:r>
          <w:rPr>
            <w:rFonts w:ascii="Cambria Math" w:hAnsi="Cambria Math"/>
            <w:color w:val="auto"/>
            <w:sz w:val="28"/>
            <w:szCs w:val="28"/>
            <w:lang w:val="en-US" w:eastAsia="en-US" w:bidi="en-US"/>
          </w:rPr>
          <m:t>y</m:t>
        </m:r>
        <m:r>
          <w:rPr>
            <w:rFonts w:ascii="Cambria Math" w:hAnsi="Cambria Math"/>
            <w:color w:val="auto"/>
            <w:sz w:val="28"/>
            <w:szCs w:val="28"/>
            <w:lang w:eastAsia="en-US" w:bidi="en-US"/>
          </w:rPr>
          <m:t>=</m:t>
        </m:r>
        <m:r>
          <m:rPr>
            <m:sty m:val="p"/>
          </m:rPr>
          <w:rPr>
            <w:rFonts w:ascii="Cambria Math" w:eastAsia="Arial" w:hAnsi="Cambria Math" w:cs="Arial"/>
            <w:color w:val="auto"/>
            <w:sz w:val="28"/>
            <w:szCs w:val="28"/>
          </w:rPr>
          <m:t>|</m:t>
        </m:r>
        <m:r>
          <w:rPr>
            <w:rFonts w:ascii="Cambria Math" w:hAnsi="Cambria Math"/>
            <w:color w:val="auto"/>
            <w:sz w:val="28"/>
            <w:szCs w:val="28"/>
          </w:rPr>
          <m:t>х</m:t>
        </m:r>
        <m:r>
          <m:rPr>
            <m:sty m:val="p"/>
          </m:rPr>
          <w:rPr>
            <w:rFonts w:ascii="Cambria Math" w:eastAsia="Arial" w:hAnsi="Cambria Math" w:cs="Arial"/>
            <w:color w:val="auto"/>
            <w:sz w:val="28"/>
            <w:szCs w:val="28"/>
          </w:rPr>
          <m:t>|</m:t>
        </m:r>
      </m:oMath>
      <w:r w:rsidR="00E235EB" w:rsidRPr="0060586E">
        <w:rPr>
          <w:color w:val="auto"/>
          <w:sz w:val="28"/>
          <w:szCs w:val="28"/>
        </w:rPr>
        <w:t>; описывать свойства числовой функции по её графику.</w:t>
      </w:r>
    </w:p>
    <w:p w:rsidR="008F0F1F" w:rsidRPr="0060586E" w:rsidRDefault="008F0F1F" w:rsidP="0060586E">
      <w:pPr>
        <w:pStyle w:val="af5"/>
        <w:rPr>
          <w:sz w:val="28"/>
          <w:szCs w:val="28"/>
        </w:rPr>
      </w:pPr>
      <w:bookmarkStart w:id="546" w:name="bookmark1285"/>
    </w:p>
    <w:p w:rsidR="00A57638" w:rsidRPr="0060586E" w:rsidRDefault="00E235EB" w:rsidP="0060586E">
      <w:pPr>
        <w:pStyle w:val="af5"/>
        <w:rPr>
          <w:sz w:val="28"/>
          <w:szCs w:val="28"/>
        </w:rPr>
      </w:pPr>
      <w:r w:rsidRPr="0060586E">
        <w:rPr>
          <w:sz w:val="28"/>
          <w:szCs w:val="28"/>
        </w:rPr>
        <w:t>9 класс</w:t>
      </w:r>
      <w:bookmarkEnd w:id="546"/>
    </w:p>
    <w:p w:rsidR="008F0F1F" w:rsidRPr="0060586E" w:rsidRDefault="008F0F1F"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Числа и вычисления</w:t>
      </w:r>
    </w:p>
    <w:p w:rsidR="00A57638" w:rsidRPr="0060586E" w:rsidRDefault="00E235EB" w:rsidP="00190237">
      <w:pPr>
        <w:pStyle w:val="13"/>
        <w:numPr>
          <w:ilvl w:val="0"/>
          <w:numId w:val="250"/>
        </w:numPr>
        <w:spacing w:line="240" w:lineRule="auto"/>
        <w:ind w:left="0"/>
        <w:jc w:val="both"/>
        <w:rPr>
          <w:color w:val="auto"/>
          <w:sz w:val="28"/>
          <w:szCs w:val="28"/>
        </w:rPr>
      </w:pPr>
      <w:r w:rsidRPr="0060586E">
        <w:rPr>
          <w:color w:val="auto"/>
          <w:sz w:val="28"/>
          <w:szCs w:val="28"/>
        </w:rPr>
        <w:t>Сравнивать и упорядочивать рациональные и иррациональные числа.</w:t>
      </w:r>
    </w:p>
    <w:p w:rsidR="00A57638" w:rsidRPr="0060586E" w:rsidRDefault="00E235EB" w:rsidP="00190237">
      <w:pPr>
        <w:pStyle w:val="13"/>
        <w:numPr>
          <w:ilvl w:val="0"/>
          <w:numId w:val="250"/>
        </w:numPr>
        <w:spacing w:line="240" w:lineRule="auto"/>
        <w:ind w:left="0"/>
        <w:jc w:val="both"/>
        <w:rPr>
          <w:color w:val="auto"/>
          <w:sz w:val="28"/>
          <w:szCs w:val="28"/>
        </w:rPr>
      </w:pPr>
      <w:r w:rsidRPr="0060586E">
        <w:rPr>
          <w:color w:val="auto"/>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60586E" w:rsidRDefault="00E235EB" w:rsidP="00190237">
      <w:pPr>
        <w:pStyle w:val="13"/>
        <w:numPr>
          <w:ilvl w:val="0"/>
          <w:numId w:val="250"/>
        </w:numPr>
        <w:spacing w:line="240" w:lineRule="auto"/>
        <w:ind w:left="0"/>
        <w:jc w:val="both"/>
        <w:rPr>
          <w:color w:val="auto"/>
          <w:sz w:val="28"/>
          <w:szCs w:val="28"/>
        </w:rPr>
      </w:pPr>
      <w:r w:rsidRPr="0060586E">
        <w:rPr>
          <w:color w:val="auto"/>
          <w:sz w:val="28"/>
          <w:szCs w:val="28"/>
        </w:rPr>
        <w:t>Находить значения степеней с целыми показателями и корней; вычислять значения числовых выражений.</w:t>
      </w:r>
    </w:p>
    <w:p w:rsidR="00A57638" w:rsidRPr="0060586E" w:rsidRDefault="00E235EB" w:rsidP="00190237">
      <w:pPr>
        <w:pStyle w:val="13"/>
        <w:numPr>
          <w:ilvl w:val="0"/>
          <w:numId w:val="250"/>
        </w:numPr>
        <w:spacing w:line="240" w:lineRule="auto"/>
        <w:ind w:left="0"/>
        <w:jc w:val="both"/>
        <w:rPr>
          <w:color w:val="auto"/>
          <w:sz w:val="28"/>
          <w:szCs w:val="28"/>
        </w:rPr>
      </w:pPr>
      <w:r w:rsidRPr="0060586E">
        <w:rPr>
          <w:color w:val="auto"/>
          <w:sz w:val="28"/>
          <w:szCs w:val="28"/>
        </w:rPr>
        <w:t>Округлять действительные числа, выполнять прикидку результата вычислений, оценку числовых выражений.</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Уравнения и неравенства</w:t>
      </w:r>
    </w:p>
    <w:p w:rsidR="00A57638" w:rsidRPr="0060586E" w:rsidRDefault="00E235EB" w:rsidP="00190237">
      <w:pPr>
        <w:pStyle w:val="13"/>
        <w:numPr>
          <w:ilvl w:val="0"/>
          <w:numId w:val="251"/>
        </w:numPr>
        <w:spacing w:line="240" w:lineRule="auto"/>
        <w:ind w:left="0"/>
        <w:jc w:val="both"/>
        <w:rPr>
          <w:color w:val="auto"/>
          <w:sz w:val="28"/>
          <w:szCs w:val="28"/>
        </w:rPr>
      </w:pPr>
      <w:r w:rsidRPr="0060586E">
        <w:rPr>
          <w:color w:val="auto"/>
          <w:sz w:val="28"/>
          <w:szCs w:val="28"/>
        </w:rPr>
        <w:t>Решать линейные и квадратные уравнения, уравнения, сводящиеся к ним, простейшие дробно-рациональные уравнения.</w:t>
      </w:r>
    </w:p>
    <w:p w:rsidR="00A57638" w:rsidRPr="0060586E" w:rsidRDefault="00E235EB" w:rsidP="00190237">
      <w:pPr>
        <w:pStyle w:val="13"/>
        <w:numPr>
          <w:ilvl w:val="0"/>
          <w:numId w:val="251"/>
        </w:numPr>
        <w:spacing w:line="240" w:lineRule="auto"/>
        <w:ind w:left="0"/>
        <w:jc w:val="both"/>
        <w:rPr>
          <w:color w:val="auto"/>
          <w:sz w:val="28"/>
          <w:szCs w:val="28"/>
        </w:rPr>
      </w:pPr>
      <w:r w:rsidRPr="0060586E">
        <w:rPr>
          <w:color w:val="auto"/>
          <w:sz w:val="28"/>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60586E" w:rsidRDefault="00E235EB" w:rsidP="00190237">
      <w:pPr>
        <w:pStyle w:val="13"/>
        <w:numPr>
          <w:ilvl w:val="0"/>
          <w:numId w:val="251"/>
        </w:numPr>
        <w:spacing w:line="240" w:lineRule="auto"/>
        <w:ind w:left="0"/>
        <w:jc w:val="both"/>
        <w:rPr>
          <w:color w:val="auto"/>
          <w:sz w:val="28"/>
          <w:szCs w:val="28"/>
        </w:rPr>
      </w:pPr>
      <w:r w:rsidRPr="0060586E">
        <w:rPr>
          <w:color w:val="auto"/>
          <w:sz w:val="28"/>
          <w:szCs w:val="28"/>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60586E" w:rsidRDefault="00E235EB" w:rsidP="00190237">
      <w:pPr>
        <w:pStyle w:val="13"/>
        <w:numPr>
          <w:ilvl w:val="0"/>
          <w:numId w:val="251"/>
        </w:numPr>
        <w:spacing w:line="240" w:lineRule="auto"/>
        <w:ind w:left="0"/>
        <w:jc w:val="both"/>
        <w:rPr>
          <w:color w:val="auto"/>
          <w:sz w:val="28"/>
          <w:szCs w:val="28"/>
        </w:rPr>
      </w:pPr>
      <w:r w:rsidRPr="0060586E">
        <w:rPr>
          <w:color w:val="auto"/>
          <w:sz w:val="28"/>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60586E" w:rsidRDefault="00E235EB" w:rsidP="00190237">
      <w:pPr>
        <w:pStyle w:val="13"/>
        <w:numPr>
          <w:ilvl w:val="0"/>
          <w:numId w:val="251"/>
        </w:numPr>
        <w:spacing w:line="240" w:lineRule="auto"/>
        <w:ind w:left="0"/>
        <w:jc w:val="both"/>
        <w:rPr>
          <w:color w:val="auto"/>
          <w:sz w:val="28"/>
          <w:szCs w:val="28"/>
        </w:rPr>
      </w:pPr>
      <w:r w:rsidRPr="0060586E">
        <w:rPr>
          <w:color w:val="auto"/>
          <w:sz w:val="28"/>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60586E" w:rsidRDefault="00E235EB" w:rsidP="00190237">
      <w:pPr>
        <w:pStyle w:val="13"/>
        <w:numPr>
          <w:ilvl w:val="0"/>
          <w:numId w:val="251"/>
        </w:numPr>
        <w:spacing w:line="240" w:lineRule="auto"/>
        <w:ind w:left="0"/>
        <w:jc w:val="both"/>
        <w:rPr>
          <w:color w:val="auto"/>
          <w:sz w:val="28"/>
          <w:szCs w:val="28"/>
        </w:rPr>
      </w:pPr>
      <w:r w:rsidRPr="0060586E">
        <w:rPr>
          <w:color w:val="auto"/>
          <w:sz w:val="28"/>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60586E" w:rsidRDefault="00E235EB" w:rsidP="00190237">
      <w:pPr>
        <w:pStyle w:val="13"/>
        <w:numPr>
          <w:ilvl w:val="0"/>
          <w:numId w:val="251"/>
        </w:numPr>
        <w:spacing w:line="240" w:lineRule="auto"/>
        <w:ind w:left="0"/>
        <w:jc w:val="both"/>
        <w:rPr>
          <w:color w:val="auto"/>
          <w:sz w:val="28"/>
          <w:szCs w:val="28"/>
        </w:rPr>
      </w:pPr>
      <w:r w:rsidRPr="0060586E">
        <w:rPr>
          <w:color w:val="auto"/>
          <w:sz w:val="28"/>
          <w:szCs w:val="28"/>
        </w:rPr>
        <w:t>Использовать неравенства при решении различных задач.</w:t>
      </w:r>
    </w:p>
    <w:p w:rsidR="00A57638" w:rsidRPr="0060586E" w:rsidRDefault="00E235EB" w:rsidP="0060586E">
      <w:pPr>
        <w:pStyle w:val="13"/>
        <w:spacing w:line="240" w:lineRule="auto"/>
        <w:ind w:firstLine="160"/>
        <w:jc w:val="both"/>
        <w:rPr>
          <w:color w:val="auto"/>
          <w:sz w:val="28"/>
          <w:szCs w:val="28"/>
        </w:rPr>
      </w:pPr>
      <w:r w:rsidRPr="0060586E">
        <w:rPr>
          <w:b/>
          <w:bCs/>
          <w:i/>
          <w:iCs/>
          <w:color w:val="auto"/>
          <w:sz w:val="28"/>
          <w:szCs w:val="28"/>
        </w:rPr>
        <w:t>Функции</w:t>
      </w:r>
    </w:p>
    <w:p w:rsidR="00A57638" w:rsidRPr="0060586E" w:rsidRDefault="00E235EB" w:rsidP="00190237">
      <w:pPr>
        <w:pStyle w:val="13"/>
        <w:numPr>
          <w:ilvl w:val="0"/>
          <w:numId w:val="252"/>
        </w:numPr>
        <w:spacing w:line="240" w:lineRule="auto"/>
        <w:ind w:left="0" w:hanging="357"/>
        <w:jc w:val="both"/>
        <w:rPr>
          <w:color w:val="auto"/>
          <w:sz w:val="28"/>
          <w:szCs w:val="28"/>
        </w:rPr>
      </w:pPr>
      <w:r w:rsidRPr="0060586E">
        <w:rPr>
          <w:color w:val="auto"/>
          <w:sz w:val="28"/>
          <w:szCs w:val="28"/>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sz w:val="28"/>
            <w:szCs w:val="28"/>
            <w:lang w:val="en-US" w:eastAsia="en-US" w:bidi="en-US"/>
          </w:rPr>
          <m:t>y</m:t>
        </m:r>
        <m:r>
          <w:rPr>
            <w:rFonts w:ascii="Cambria Math" w:hAnsi="Cambria Math"/>
            <w:color w:val="auto"/>
            <w:sz w:val="28"/>
            <w:szCs w:val="28"/>
            <w:lang w:eastAsia="en-US" w:bidi="en-US"/>
          </w:rPr>
          <m:t>=</m:t>
        </m:r>
        <m:r>
          <m:rPr>
            <m:sty m:val="p"/>
          </m:rPr>
          <w:rPr>
            <w:rFonts w:ascii="Cambria Math" w:hAnsi="Cambria Math"/>
            <w:color w:val="auto"/>
            <w:sz w:val="28"/>
            <w:szCs w:val="28"/>
          </w:rPr>
          <m:t>k</m:t>
        </m:r>
        <m:r>
          <m:rPr>
            <m:sty m:val="p"/>
          </m:rPr>
          <w:rPr>
            <w:rFonts w:ascii="Cambria Math" w:hAnsi="Cambria Math"/>
            <w:color w:val="auto"/>
            <w:sz w:val="28"/>
            <w:szCs w:val="28"/>
            <w:lang w:val="en-US" w:eastAsia="en-US" w:bidi="en-US"/>
          </w:rPr>
          <m:t>x</m:t>
        </m:r>
      </m:oMath>
      <w:r w:rsidRPr="0060586E">
        <w:rPr>
          <w:i/>
          <w:iCs/>
          <w:color w:val="auto"/>
          <w:sz w:val="28"/>
          <w:szCs w:val="28"/>
        </w:rPr>
        <w:t xml:space="preserve">, </w:t>
      </w:r>
      <m:oMath>
        <m:r>
          <w:rPr>
            <w:rFonts w:ascii="Cambria Math" w:hAnsi="Cambria Math"/>
            <w:color w:val="auto"/>
            <w:sz w:val="28"/>
            <w:szCs w:val="28"/>
            <w:lang w:val="en-US" w:eastAsia="en-US" w:bidi="en-US"/>
          </w:rPr>
          <m:t>y</m:t>
        </m:r>
        <m:r>
          <w:rPr>
            <w:rFonts w:ascii="Cambria Math" w:hAnsi="Cambria Math"/>
            <w:color w:val="auto"/>
            <w:sz w:val="28"/>
            <w:szCs w:val="28"/>
            <w:lang w:eastAsia="en-US" w:bidi="en-US"/>
          </w:rPr>
          <m:t>=</m:t>
        </m:r>
        <m:r>
          <m:rPr>
            <m:sty m:val="p"/>
          </m:rPr>
          <w:rPr>
            <w:rFonts w:ascii="Cambria Math" w:hAnsi="Cambria Math"/>
            <w:color w:val="auto"/>
            <w:sz w:val="28"/>
            <w:szCs w:val="28"/>
          </w:rPr>
          <m:t>k</m:t>
        </m:r>
        <m:r>
          <m:rPr>
            <m:sty m:val="p"/>
          </m:rPr>
          <w:rPr>
            <w:rFonts w:ascii="Cambria Math" w:hAnsi="Cambria Math"/>
            <w:color w:val="auto"/>
            <w:sz w:val="28"/>
            <w:szCs w:val="28"/>
            <w:lang w:val="en-US" w:eastAsia="en-US" w:bidi="en-US"/>
          </w:rPr>
          <m:t>x</m:t>
        </m:r>
        <m:r>
          <m:rPr>
            <m:sty m:val="p"/>
          </m:rPr>
          <w:rPr>
            <w:rFonts w:ascii="Cambria Math" w:hAnsi="Cambria Math"/>
            <w:color w:val="auto"/>
            <w:sz w:val="28"/>
            <w:szCs w:val="28"/>
            <w:lang w:eastAsia="en-US" w:bidi="en-US"/>
          </w:rPr>
          <m:t>+b</m:t>
        </m:r>
      </m:oMath>
      <w:r w:rsidR="00473806" w:rsidRPr="0060586E">
        <w:rPr>
          <w:i/>
          <w:iCs/>
          <w:color w:val="auto"/>
          <w:sz w:val="28"/>
          <w:szCs w:val="28"/>
        </w:rPr>
        <w:t>,</w:t>
      </w:r>
      <m:oMath>
        <m:r>
          <w:rPr>
            <w:rFonts w:ascii="Cambria Math" w:hAnsi="Cambria Math" w:cs="Cambria Math"/>
            <w:color w:val="auto"/>
            <w:sz w:val="28"/>
            <w:szCs w:val="28"/>
            <w:lang w:val="en-US" w:eastAsia="en-US" w:bidi="en-US"/>
          </w:rPr>
          <m:t>y</m:t>
        </m:r>
        <m:r>
          <m:rPr>
            <m:sty m:val="p"/>
          </m:rPr>
          <w:rPr>
            <w:rFonts w:ascii="Cambria Math" w:hAnsi="Cambria Math" w:cs="Cambria Math"/>
            <w:color w:val="auto"/>
            <w:sz w:val="28"/>
            <w:szCs w:val="28"/>
            <w:lang w:eastAsia="en-US" w:bidi="en-US"/>
          </w:rPr>
          <m:t>=</m:t>
        </m:r>
        <m:f>
          <m:fPr>
            <m:ctrlPr>
              <w:rPr>
                <w:rFonts w:ascii="Cambria Math" w:hAnsi="Cambria Math"/>
                <w:iCs/>
                <w:color w:val="auto"/>
                <w:sz w:val="28"/>
                <w:szCs w:val="28"/>
                <w:lang w:val="en-US" w:eastAsia="en-US" w:bidi="en-US"/>
              </w:rPr>
            </m:ctrlPr>
          </m:fPr>
          <m:num>
            <m:r>
              <w:rPr>
                <w:rFonts w:ascii="Cambria Math" w:hAnsi="Cambria Math"/>
                <w:color w:val="auto"/>
                <w:sz w:val="28"/>
                <w:szCs w:val="28"/>
                <w:lang w:val="en-US" w:eastAsia="en-US" w:bidi="en-US"/>
              </w:rPr>
              <m:t>k</m:t>
            </m:r>
          </m:num>
          <m:den>
            <m:r>
              <w:rPr>
                <w:rFonts w:ascii="Cambria Math" w:hAnsi="Cambria Math"/>
                <w:color w:val="auto"/>
                <w:sz w:val="28"/>
                <w:szCs w:val="28"/>
                <w:lang w:val="en-US" w:eastAsia="en-US" w:bidi="en-US"/>
              </w:rPr>
              <m:t>x</m:t>
            </m:r>
          </m:den>
        </m:f>
      </m:oMath>
      <w:r w:rsidRPr="0060586E">
        <w:rPr>
          <w:i/>
          <w:iCs/>
          <w:color w:val="auto"/>
          <w:sz w:val="28"/>
          <w:szCs w:val="28"/>
          <w:lang w:eastAsia="en-US" w:bidi="en-US"/>
        </w:rPr>
        <w:t xml:space="preserve">, </w:t>
      </w:r>
      <w:r w:rsidRPr="0060586E">
        <w:rPr>
          <w:rFonts w:ascii="Cambria Math" w:hAnsi="Cambria Math"/>
          <w:color w:val="auto"/>
          <w:sz w:val="28"/>
          <w:szCs w:val="28"/>
          <w:lang w:eastAsia="en-US" w:bidi="en-US"/>
        </w:rPr>
        <w:br/>
      </w:r>
      <m:oMath>
        <m:r>
          <w:rPr>
            <w:rFonts w:ascii="Cambria Math" w:hAnsi="Cambria Math"/>
            <w:color w:val="auto"/>
            <w:sz w:val="28"/>
            <w:szCs w:val="28"/>
            <w:lang w:val="en-US" w:eastAsia="en-US" w:bidi="en-US"/>
          </w:rPr>
          <m:t>y</m:t>
        </m:r>
        <m:r>
          <w:rPr>
            <w:rFonts w:ascii="Cambria Math" w:hAnsi="Cambria Math"/>
            <w:color w:val="auto"/>
            <w:sz w:val="28"/>
            <w:szCs w:val="28"/>
            <w:lang w:eastAsia="en-US" w:bidi="en-US"/>
          </w:rPr>
          <m:t>=</m:t>
        </m:r>
        <m:sSup>
          <m:sSupPr>
            <m:ctrlPr>
              <w:rPr>
                <w:rFonts w:ascii="Cambria Math" w:hAnsi="Cambria Math"/>
                <w:iCs/>
                <w:color w:val="auto"/>
                <w:sz w:val="28"/>
                <w:szCs w:val="28"/>
                <w:lang w:val="en-US" w:eastAsia="en-US" w:bidi="en-US"/>
              </w:rPr>
            </m:ctrlPr>
          </m:sSupPr>
          <m:e>
            <m:r>
              <w:rPr>
                <w:rFonts w:ascii="Cambria Math" w:hAnsi="Cambria Math"/>
                <w:color w:val="auto"/>
                <w:sz w:val="28"/>
                <w:szCs w:val="28"/>
                <w:lang w:val="en-US" w:bidi="en-US"/>
              </w:rPr>
              <m:t>ax</m:t>
            </m:r>
          </m:e>
          <m:sup>
            <m:r>
              <w:rPr>
                <w:rFonts w:ascii="Cambria Math" w:hAnsi="Cambria Math"/>
                <w:color w:val="auto"/>
                <w:sz w:val="28"/>
                <w:szCs w:val="28"/>
                <w:lang w:eastAsia="en-US" w:bidi="en-US"/>
              </w:rPr>
              <m:t>3</m:t>
            </m:r>
          </m:sup>
        </m:sSup>
        <m:r>
          <w:rPr>
            <w:rFonts w:ascii="Cambria Math" w:hAnsi="Cambria Math"/>
            <w:color w:val="auto"/>
            <w:sz w:val="28"/>
            <w:szCs w:val="28"/>
            <w:lang w:bidi="en-US"/>
          </w:rPr>
          <m:t>+</m:t>
        </m:r>
        <m:r>
          <w:rPr>
            <w:rFonts w:ascii="Cambria Math" w:hAnsi="Cambria Math"/>
            <w:color w:val="auto"/>
            <w:sz w:val="28"/>
            <w:szCs w:val="28"/>
            <w:lang w:val="en-US" w:bidi="en-US"/>
          </w:rPr>
          <m:t>bx</m:t>
        </m:r>
        <m:r>
          <w:rPr>
            <w:rFonts w:ascii="Cambria Math" w:hAnsi="Cambria Math"/>
            <w:color w:val="auto"/>
            <w:sz w:val="28"/>
            <w:szCs w:val="28"/>
            <w:lang w:bidi="en-US"/>
          </w:rPr>
          <m:t>+</m:t>
        </m:r>
        <m:r>
          <w:rPr>
            <w:rFonts w:ascii="Cambria Math" w:hAnsi="Cambria Math"/>
            <w:color w:val="auto"/>
            <w:sz w:val="28"/>
            <w:szCs w:val="28"/>
            <w:lang w:val="en-US" w:bidi="en-US"/>
          </w:rPr>
          <m:t>c</m:t>
        </m:r>
      </m:oMath>
      <w:r w:rsidRPr="0060586E">
        <w:rPr>
          <w:i/>
          <w:iCs/>
          <w:color w:val="auto"/>
          <w:sz w:val="28"/>
          <w:szCs w:val="28"/>
          <w:lang w:eastAsia="en-US" w:bidi="en-US"/>
        </w:rPr>
        <w:t xml:space="preserve">, </w:t>
      </w:r>
      <m:oMath>
        <m:r>
          <w:rPr>
            <w:rFonts w:ascii="Cambria Math" w:hAnsi="Cambria Math"/>
            <w:color w:val="auto"/>
            <w:sz w:val="28"/>
            <w:szCs w:val="28"/>
            <w:lang w:val="en-US" w:eastAsia="en-US" w:bidi="en-US"/>
          </w:rPr>
          <m:t>y</m:t>
        </m:r>
        <m:r>
          <w:rPr>
            <w:rFonts w:ascii="Cambria Math" w:hAnsi="Cambria Math"/>
            <w:color w:val="auto"/>
            <w:sz w:val="28"/>
            <w:szCs w:val="28"/>
            <w:lang w:eastAsia="en-US" w:bidi="en-US"/>
          </w:rPr>
          <m:t>=</m:t>
        </m:r>
        <m:sSup>
          <m:sSupPr>
            <m:ctrlPr>
              <w:rPr>
                <w:rFonts w:ascii="Cambria Math" w:hAnsi="Cambria Math"/>
                <w:iCs/>
                <w:color w:val="auto"/>
                <w:sz w:val="28"/>
                <w:szCs w:val="28"/>
                <w:lang w:val="en-US" w:eastAsia="en-US" w:bidi="en-US"/>
              </w:rPr>
            </m:ctrlPr>
          </m:sSupPr>
          <m:e>
            <m:r>
              <w:rPr>
                <w:rFonts w:ascii="Cambria Math" w:hAnsi="Cambria Math"/>
                <w:color w:val="auto"/>
                <w:sz w:val="28"/>
                <w:szCs w:val="28"/>
                <w:lang w:val="en-US" w:eastAsia="en-US" w:bidi="en-US"/>
              </w:rPr>
              <m:t>x</m:t>
            </m:r>
          </m:e>
          <m:sup>
            <m:r>
              <w:rPr>
                <w:rFonts w:ascii="Cambria Math" w:hAnsi="Cambria Math"/>
                <w:color w:val="auto"/>
                <w:sz w:val="28"/>
                <w:szCs w:val="28"/>
                <w:lang w:eastAsia="en-US" w:bidi="en-US"/>
              </w:rPr>
              <m:t>3</m:t>
            </m:r>
          </m:sup>
        </m:sSup>
      </m:oMath>
      <w:r w:rsidRPr="0060586E">
        <w:rPr>
          <w:color w:val="auto"/>
          <w:sz w:val="28"/>
          <w:szCs w:val="28"/>
          <w:lang w:eastAsia="en-US" w:bidi="en-US"/>
        </w:rPr>
        <w:t xml:space="preserve">, </w:t>
      </w:r>
      <m:oMath>
        <m:r>
          <w:rPr>
            <w:rFonts w:ascii="Cambria Math" w:hAnsi="Cambria Math"/>
            <w:color w:val="auto"/>
            <w:sz w:val="28"/>
            <w:szCs w:val="28"/>
          </w:rPr>
          <m:t>y=</m:t>
        </m:r>
        <m:rad>
          <m:radPr>
            <m:degHide m:val="1"/>
            <m:ctrlPr>
              <w:rPr>
                <w:rFonts w:ascii="Cambria Math" w:hAnsi="Cambria Math"/>
                <w:color w:val="auto"/>
                <w:sz w:val="28"/>
                <w:szCs w:val="28"/>
              </w:rPr>
            </m:ctrlPr>
          </m:radPr>
          <m:deg/>
          <m:e>
            <m:r>
              <w:rPr>
                <w:rFonts w:ascii="Cambria Math" w:hAnsi="Cambria Math"/>
                <w:color w:val="auto"/>
                <w:sz w:val="28"/>
                <w:szCs w:val="28"/>
              </w:rPr>
              <m:t>x</m:t>
            </m:r>
          </m:e>
        </m:rad>
      </m:oMath>
      <w:r w:rsidRPr="0060586E">
        <w:rPr>
          <w:i/>
          <w:iCs/>
          <w:color w:val="auto"/>
          <w:sz w:val="28"/>
          <w:szCs w:val="28"/>
          <w:lang w:eastAsia="en-US" w:bidi="en-US"/>
        </w:rPr>
        <w:t xml:space="preserve">, </w:t>
      </w:r>
      <m:oMath>
        <m:r>
          <w:rPr>
            <w:rFonts w:ascii="Cambria Math" w:hAnsi="Cambria Math"/>
            <w:color w:val="auto"/>
            <w:sz w:val="28"/>
            <w:szCs w:val="28"/>
            <w:lang w:val="en-US" w:eastAsia="en-US" w:bidi="en-US"/>
          </w:rPr>
          <m:t>y</m:t>
        </m:r>
        <m:r>
          <w:rPr>
            <w:rFonts w:ascii="Cambria Math" w:hAnsi="Cambria Math"/>
            <w:color w:val="auto"/>
            <w:sz w:val="28"/>
            <w:szCs w:val="28"/>
            <w:lang w:eastAsia="en-US" w:bidi="en-US"/>
          </w:rPr>
          <m:t>=</m:t>
        </m:r>
        <m:r>
          <m:rPr>
            <m:sty m:val="p"/>
          </m:rPr>
          <w:rPr>
            <w:rFonts w:ascii="Cambria Math" w:eastAsia="Arial" w:hAnsi="Cambria Math" w:cs="Arial"/>
            <w:color w:val="auto"/>
            <w:sz w:val="28"/>
            <w:szCs w:val="28"/>
          </w:rPr>
          <m:t>|</m:t>
        </m:r>
        <m:r>
          <w:rPr>
            <w:rFonts w:ascii="Cambria Math" w:hAnsi="Cambria Math"/>
            <w:color w:val="auto"/>
            <w:sz w:val="28"/>
            <w:szCs w:val="28"/>
          </w:rPr>
          <m:t>х</m:t>
        </m:r>
        <m:r>
          <m:rPr>
            <m:sty m:val="p"/>
          </m:rPr>
          <w:rPr>
            <w:rFonts w:ascii="Cambria Math" w:eastAsia="Arial" w:hAnsi="Cambria Math" w:cs="Arial"/>
            <w:color w:val="auto"/>
            <w:sz w:val="28"/>
            <w:szCs w:val="28"/>
          </w:rPr>
          <m:t>|</m:t>
        </m:r>
      </m:oMath>
      <w:r w:rsidRPr="0060586E">
        <w:rPr>
          <w:color w:val="auto"/>
          <w:sz w:val="28"/>
          <w:szCs w:val="28"/>
        </w:rPr>
        <w:t>в зависимости от значений коэффициентов; описывать свойства функций.</w:t>
      </w:r>
    </w:p>
    <w:p w:rsidR="00A57638" w:rsidRPr="0060586E" w:rsidRDefault="00E235EB" w:rsidP="00190237">
      <w:pPr>
        <w:pStyle w:val="13"/>
        <w:numPr>
          <w:ilvl w:val="0"/>
          <w:numId w:val="252"/>
        </w:numPr>
        <w:spacing w:line="240" w:lineRule="auto"/>
        <w:ind w:left="0" w:hanging="357"/>
        <w:jc w:val="both"/>
        <w:rPr>
          <w:color w:val="auto"/>
          <w:sz w:val="28"/>
          <w:szCs w:val="28"/>
        </w:rPr>
      </w:pPr>
      <w:r w:rsidRPr="0060586E">
        <w:rPr>
          <w:color w:val="auto"/>
          <w:sz w:val="28"/>
          <w:szCs w:val="28"/>
        </w:rPr>
        <w:t>Строить и изображать схематически графики квадратичных функций, описывать свойства квадратичных функций по их графикам.</w:t>
      </w:r>
    </w:p>
    <w:p w:rsidR="00A57638" w:rsidRPr="0060586E" w:rsidRDefault="00E235EB" w:rsidP="00190237">
      <w:pPr>
        <w:pStyle w:val="13"/>
        <w:numPr>
          <w:ilvl w:val="0"/>
          <w:numId w:val="252"/>
        </w:numPr>
        <w:spacing w:line="240" w:lineRule="auto"/>
        <w:ind w:left="0"/>
        <w:jc w:val="both"/>
        <w:rPr>
          <w:color w:val="auto"/>
          <w:sz w:val="28"/>
          <w:szCs w:val="28"/>
        </w:rPr>
      </w:pPr>
      <w:r w:rsidRPr="0060586E">
        <w:rPr>
          <w:color w:val="auto"/>
          <w:sz w:val="28"/>
          <w:szCs w:val="28"/>
        </w:rPr>
        <w:t>Распознавать квадратичную функцию по формуле, приводить примеры квадратичных функций из реальной жизни, физики, геометрии.</w:t>
      </w:r>
    </w:p>
    <w:p w:rsidR="00A57638" w:rsidRPr="0060586E" w:rsidRDefault="00E235EB" w:rsidP="0060586E">
      <w:pPr>
        <w:pStyle w:val="13"/>
        <w:spacing w:line="240" w:lineRule="auto"/>
        <w:ind w:firstLine="160"/>
        <w:jc w:val="both"/>
        <w:rPr>
          <w:color w:val="auto"/>
          <w:sz w:val="28"/>
          <w:szCs w:val="28"/>
        </w:rPr>
      </w:pPr>
      <w:r w:rsidRPr="0060586E">
        <w:rPr>
          <w:b/>
          <w:bCs/>
          <w:i/>
          <w:iCs/>
          <w:color w:val="auto"/>
          <w:sz w:val="28"/>
          <w:szCs w:val="28"/>
        </w:rPr>
        <w:t>Арифметическая и геометрическая прогрессии</w:t>
      </w:r>
    </w:p>
    <w:p w:rsidR="00A57638" w:rsidRPr="0060586E" w:rsidRDefault="00E235EB" w:rsidP="00190237">
      <w:pPr>
        <w:pStyle w:val="13"/>
        <w:numPr>
          <w:ilvl w:val="0"/>
          <w:numId w:val="253"/>
        </w:numPr>
        <w:spacing w:line="240" w:lineRule="auto"/>
        <w:ind w:left="0"/>
        <w:jc w:val="both"/>
        <w:rPr>
          <w:color w:val="auto"/>
          <w:sz w:val="28"/>
          <w:szCs w:val="28"/>
        </w:rPr>
      </w:pPr>
      <w:r w:rsidRPr="0060586E">
        <w:rPr>
          <w:color w:val="auto"/>
          <w:sz w:val="28"/>
          <w:szCs w:val="28"/>
        </w:rPr>
        <w:lastRenderedPageBreak/>
        <w:t>Распознавать арифметическую и геометрическую прогрессии при разных способах задания.</w:t>
      </w:r>
    </w:p>
    <w:p w:rsidR="00A57638" w:rsidRPr="0060586E" w:rsidRDefault="00E235EB" w:rsidP="00190237">
      <w:pPr>
        <w:pStyle w:val="13"/>
        <w:numPr>
          <w:ilvl w:val="0"/>
          <w:numId w:val="253"/>
        </w:numPr>
        <w:spacing w:line="240" w:lineRule="auto"/>
        <w:ind w:left="0"/>
        <w:jc w:val="both"/>
        <w:rPr>
          <w:color w:val="auto"/>
          <w:sz w:val="28"/>
          <w:szCs w:val="28"/>
        </w:rPr>
      </w:pPr>
      <w:r w:rsidRPr="0060586E">
        <w:rPr>
          <w:color w:val="auto"/>
          <w:sz w:val="28"/>
          <w:szCs w:val="28"/>
        </w:rPr>
        <w:t xml:space="preserve">Выполнять вычисления с использованием формул </w:t>
      </w:r>
      <w:r w:rsidRPr="0060586E">
        <w:rPr>
          <w:i/>
          <w:iCs/>
          <w:color w:val="auto"/>
          <w:sz w:val="28"/>
          <w:szCs w:val="28"/>
          <w:lang w:val="en-US" w:eastAsia="en-US" w:bidi="en-US"/>
        </w:rPr>
        <w:t>n</w:t>
      </w:r>
      <w:r w:rsidRPr="0060586E">
        <w:rPr>
          <w:color w:val="auto"/>
          <w:sz w:val="28"/>
          <w:szCs w:val="28"/>
        </w:rPr>
        <w:t xml:space="preserve">-го члена арифметической и геометрической прогрессий, суммы первых </w:t>
      </w:r>
      <w:r w:rsidRPr="0060586E">
        <w:rPr>
          <w:i/>
          <w:iCs/>
          <w:color w:val="auto"/>
          <w:sz w:val="28"/>
          <w:szCs w:val="28"/>
          <w:lang w:val="en-US" w:eastAsia="en-US" w:bidi="en-US"/>
        </w:rPr>
        <w:t>n</w:t>
      </w:r>
      <w:r w:rsidRPr="0060586E">
        <w:rPr>
          <w:color w:val="auto"/>
          <w:sz w:val="28"/>
          <w:szCs w:val="28"/>
        </w:rPr>
        <w:t>членов.</w:t>
      </w:r>
    </w:p>
    <w:p w:rsidR="00A57638" w:rsidRPr="0060586E" w:rsidRDefault="00E235EB" w:rsidP="00190237">
      <w:pPr>
        <w:pStyle w:val="13"/>
        <w:numPr>
          <w:ilvl w:val="0"/>
          <w:numId w:val="253"/>
        </w:numPr>
        <w:spacing w:line="240" w:lineRule="auto"/>
        <w:ind w:left="0"/>
        <w:jc w:val="both"/>
        <w:rPr>
          <w:color w:val="auto"/>
          <w:sz w:val="28"/>
          <w:szCs w:val="28"/>
        </w:rPr>
      </w:pPr>
      <w:r w:rsidRPr="0060586E">
        <w:rPr>
          <w:color w:val="auto"/>
          <w:sz w:val="28"/>
          <w:szCs w:val="28"/>
        </w:rPr>
        <w:t>Изображать члены последовательности точками на координатной плоскости.</w:t>
      </w:r>
    </w:p>
    <w:p w:rsidR="00A57638" w:rsidRPr="0060586E" w:rsidRDefault="00E235EB" w:rsidP="00190237">
      <w:pPr>
        <w:pStyle w:val="13"/>
        <w:numPr>
          <w:ilvl w:val="0"/>
          <w:numId w:val="253"/>
        </w:numPr>
        <w:spacing w:line="240" w:lineRule="auto"/>
        <w:ind w:left="0"/>
        <w:jc w:val="both"/>
        <w:rPr>
          <w:color w:val="auto"/>
          <w:sz w:val="28"/>
          <w:szCs w:val="28"/>
        </w:rPr>
      </w:pPr>
      <w:r w:rsidRPr="0060586E">
        <w:rPr>
          <w:color w:val="auto"/>
          <w:sz w:val="28"/>
          <w:szCs w:val="28"/>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Pr="0060586E" w:rsidRDefault="008F0F1F" w:rsidP="0060586E">
      <w:pPr>
        <w:rPr>
          <w:rFonts w:ascii="Arial" w:eastAsia="Arial" w:hAnsi="Arial" w:cs="Arial"/>
          <w:b/>
          <w:bCs/>
          <w:color w:val="auto"/>
          <w:sz w:val="28"/>
          <w:szCs w:val="28"/>
        </w:rPr>
      </w:pPr>
      <w:bookmarkStart w:id="547" w:name="bookmark1287"/>
      <w:r w:rsidRPr="0060586E">
        <w:rPr>
          <w:color w:val="auto"/>
          <w:sz w:val="28"/>
          <w:szCs w:val="28"/>
        </w:rPr>
        <w:br w:type="page"/>
      </w:r>
    </w:p>
    <w:p w:rsidR="00A57638" w:rsidRPr="0060586E" w:rsidRDefault="00E235EB" w:rsidP="0060586E">
      <w:pPr>
        <w:pStyle w:val="af5"/>
        <w:rPr>
          <w:sz w:val="28"/>
          <w:szCs w:val="28"/>
        </w:rPr>
      </w:pPr>
      <w:r w:rsidRPr="0060586E">
        <w:rPr>
          <w:sz w:val="28"/>
          <w:szCs w:val="28"/>
        </w:rPr>
        <w:lastRenderedPageBreak/>
        <w:t>РАБОЧАЯ ПРОГРАММА</w:t>
      </w:r>
      <w:bookmarkEnd w:id="547"/>
    </w:p>
    <w:p w:rsidR="00A57638" w:rsidRPr="0060586E" w:rsidRDefault="00E235EB" w:rsidP="0060586E">
      <w:pPr>
        <w:pStyle w:val="af5"/>
        <w:pBdr>
          <w:bottom w:val="single" w:sz="12" w:space="1" w:color="auto"/>
        </w:pBdr>
        <w:rPr>
          <w:sz w:val="28"/>
          <w:szCs w:val="28"/>
        </w:rPr>
      </w:pPr>
      <w:r w:rsidRPr="0060586E">
        <w:rPr>
          <w:sz w:val="28"/>
          <w:szCs w:val="28"/>
        </w:rPr>
        <w:t>УЧЕБНОГО КУРСА «ГЕОМЕТРИЯ». 7-9 КЛАССЫ</w:t>
      </w:r>
    </w:p>
    <w:p w:rsidR="008F0F1F" w:rsidRPr="0060586E" w:rsidRDefault="008F0F1F" w:rsidP="0060586E">
      <w:pPr>
        <w:pStyle w:val="af5"/>
        <w:rPr>
          <w:sz w:val="28"/>
          <w:szCs w:val="28"/>
        </w:rPr>
      </w:pPr>
    </w:p>
    <w:p w:rsidR="00A57638" w:rsidRPr="0060586E" w:rsidRDefault="00E235EB" w:rsidP="0060586E">
      <w:pPr>
        <w:pStyle w:val="af5"/>
        <w:rPr>
          <w:sz w:val="28"/>
          <w:szCs w:val="28"/>
        </w:rPr>
      </w:pPr>
      <w:r w:rsidRPr="0060586E">
        <w:rPr>
          <w:sz w:val="28"/>
          <w:szCs w:val="28"/>
        </w:rPr>
        <w:t>ЦЕЛИ ИЗУЧЕНИЯ УЧЕБНОГО КУРСА</w:t>
      </w:r>
    </w:p>
    <w:p w:rsidR="00A57638" w:rsidRPr="0060586E" w:rsidRDefault="00E235EB" w:rsidP="0060586E">
      <w:pPr>
        <w:pStyle w:val="13"/>
        <w:spacing w:line="240" w:lineRule="auto"/>
        <w:jc w:val="both"/>
        <w:rPr>
          <w:color w:val="auto"/>
          <w:sz w:val="28"/>
          <w:szCs w:val="28"/>
        </w:rPr>
      </w:pPr>
      <w:r w:rsidRPr="0060586E">
        <w:rPr>
          <w:color w:val="auto"/>
          <w:sz w:val="28"/>
          <w:szCs w:val="28"/>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60586E" w:rsidRDefault="00E235EB" w:rsidP="0060586E">
      <w:pPr>
        <w:pStyle w:val="13"/>
        <w:spacing w:line="240" w:lineRule="auto"/>
        <w:jc w:val="both"/>
        <w:rPr>
          <w:color w:val="auto"/>
          <w:sz w:val="28"/>
          <w:szCs w:val="28"/>
        </w:rPr>
      </w:pPr>
      <w:r w:rsidRPr="0060586E">
        <w:rPr>
          <w:color w:val="auto"/>
          <w:sz w:val="28"/>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Pr="0060586E" w:rsidRDefault="008F0F1F" w:rsidP="0060586E">
      <w:pPr>
        <w:pStyle w:val="af5"/>
        <w:rPr>
          <w:sz w:val="28"/>
          <w:szCs w:val="28"/>
        </w:rPr>
      </w:pPr>
      <w:bookmarkStart w:id="548" w:name="bookmark1290"/>
    </w:p>
    <w:p w:rsidR="00A57638" w:rsidRPr="0060586E" w:rsidRDefault="00E235EB" w:rsidP="0060586E">
      <w:pPr>
        <w:pStyle w:val="af5"/>
        <w:rPr>
          <w:sz w:val="28"/>
          <w:szCs w:val="28"/>
        </w:rPr>
      </w:pPr>
      <w:r w:rsidRPr="0060586E">
        <w:rPr>
          <w:sz w:val="28"/>
          <w:szCs w:val="28"/>
        </w:rPr>
        <w:t>МЕСТО УЧЕБНОГО КУРСА В УЧЕБНОМ ПЛАНЕ</w:t>
      </w:r>
      <w:bookmarkEnd w:id="548"/>
    </w:p>
    <w:p w:rsidR="00A57638" w:rsidRPr="0060586E" w:rsidRDefault="00E235EB" w:rsidP="0060586E">
      <w:pPr>
        <w:pStyle w:val="13"/>
        <w:spacing w:line="240" w:lineRule="auto"/>
        <w:jc w:val="both"/>
        <w:rPr>
          <w:color w:val="auto"/>
          <w:sz w:val="28"/>
          <w:szCs w:val="28"/>
        </w:rPr>
      </w:pPr>
      <w:r w:rsidRPr="0060586E">
        <w:rPr>
          <w:color w:val="auto"/>
          <w:sz w:val="28"/>
          <w:szCs w:val="28"/>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57638" w:rsidRPr="0060586E" w:rsidRDefault="00E235EB" w:rsidP="0060586E">
      <w:pPr>
        <w:pStyle w:val="13"/>
        <w:spacing w:line="240" w:lineRule="auto"/>
        <w:jc w:val="both"/>
        <w:rPr>
          <w:color w:val="auto"/>
          <w:sz w:val="28"/>
          <w:szCs w:val="28"/>
        </w:rPr>
      </w:pPr>
      <w:r w:rsidRPr="0060586E">
        <w:rPr>
          <w:color w:val="auto"/>
          <w:sz w:val="28"/>
          <w:szCs w:val="28"/>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Pr="0060586E" w:rsidRDefault="008F0F1F" w:rsidP="0060586E">
      <w:pPr>
        <w:pStyle w:val="af5"/>
        <w:rPr>
          <w:sz w:val="28"/>
          <w:szCs w:val="28"/>
        </w:rPr>
      </w:pPr>
      <w:bookmarkStart w:id="549" w:name="bookmark1292"/>
    </w:p>
    <w:p w:rsidR="00A57638" w:rsidRPr="0060586E" w:rsidRDefault="00E235EB" w:rsidP="0060586E">
      <w:pPr>
        <w:pStyle w:val="af5"/>
        <w:rPr>
          <w:sz w:val="28"/>
          <w:szCs w:val="28"/>
        </w:rPr>
      </w:pPr>
      <w:r w:rsidRPr="0060586E">
        <w:rPr>
          <w:sz w:val="28"/>
          <w:szCs w:val="28"/>
        </w:rPr>
        <w:t>СОДЕРЖАНИЕ УЧЕБНОГО КУРСА (ПО ГОДАМ ОБУЧЕНИЯ)</w:t>
      </w:r>
      <w:bookmarkEnd w:id="549"/>
    </w:p>
    <w:p w:rsidR="008F0F1F" w:rsidRPr="0060586E" w:rsidRDefault="008F0F1F" w:rsidP="0060586E">
      <w:pPr>
        <w:pStyle w:val="af5"/>
        <w:rPr>
          <w:sz w:val="28"/>
          <w:szCs w:val="28"/>
        </w:rPr>
      </w:pPr>
      <w:bookmarkStart w:id="550" w:name="bookmark1294"/>
    </w:p>
    <w:p w:rsidR="00A57638" w:rsidRPr="0060586E" w:rsidRDefault="00E235EB" w:rsidP="0060586E">
      <w:pPr>
        <w:pStyle w:val="af5"/>
        <w:rPr>
          <w:sz w:val="28"/>
          <w:szCs w:val="28"/>
        </w:rPr>
      </w:pPr>
      <w:r w:rsidRPr="0060586E">
        <w:rPr>
          <w:sz w:val="28"/>
          <w:szCs w:val="28"/>
        </w:rPr>
        <w:t>7 класс</w:t>
      </w:r>
      <w:bookmarkEnd w:id="550"/>
    </w:p>
    <w:p w:rsidR="008F0F1F" w:rsidRPr="0060586E" w:rsidRDefault="008F0F1F" w:rsidP="0060586E">
      <w:pPr>
        <w:pStyle w:val="13"/>
        <w:spacing w:line="240" w:lineRule="auto"/>
        <w:jc w:val="both"/>
        <w:rPr>
          <w:color w:val="auto"/>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60586E" w:rsidRDefault="00E235EB" w:rsidP="0060586E">
      <w:pPr>
        <w:pStyle w:val="13"/>
        <w:spacing w:line="240" w:lineRule="auto"/>
        <w:jc w:val="both"/>
        <w:rPr>
          <w:color w:val="auto"/>
          <w:sz w:val="28"/>
          <w:szCs w:val="28"/>
        </w:rPr>
      </w:pPr>
      <w:r w:rsidRPr="0060586E">
        <w:rPr>
          <w:color w:val="auto"/>
          <w:sz w:val="28"/>
          <w:szCs w:val="28"/>
        </w:rPr>
        <w:t>Симметричные фигуры. Основные свойства осевой симметрии. Примеры симметрии в окружающем мире.</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построения с помощью циркуля и линейки.</w:t>
      </w:r>
    </w:p>
    <w:p w:rsidR="00A57638" w:rsidRPr="0060586E" w:rsidRDefault="00E235EB" w:rsidP="0060586E">
      <w:pPr>
        <w:pStyle w:val="13"/>
        <w:spacing w:line="240" w:lineRule="auto"/>
        <w:jc w:val="both"/>
        <w:rPr>
          <w:color w:val="auto"/>
          <w:sz w:val="28"/>
          <w:szCs w:val="28"/>
        </w:rPr>
      </w:pPr>
      <w:r w:rsidRPr="0060586E">
        <w:rPr>
          <w:color w:val="auto"/>
          <w:sz w:val="28"/>
          <w:szCs w:val="28"/>
        </w:rPr>
        <w:t>Треугольник. Высота, медиана, биссектриса, их свойства. Равнобедренный и равносторонний треугольники. Неравенство треугольника.</w:t>
      </w:r>
    </w:p>
    <w:p w:rsidR="00A57638" w:rsidRPr="0060586E" w:rsidRDefault="00E235EB" w:rsidP="0060586E">
      <w:pPr>
        <w:pStyle w:val="13"/>
        <w:spacing w:line="240" w:lineRule="auto"/>
        <w:jc w:val="both"/>
        <w:rPr>
          <w:color w:val="auto"/>
          <w:sz w:val="28"/>
          <w:szCs w:val="28"/>
        </w:rPr>
      </w:pPr>
      <w:r w:rsidRPr="0060586E">
        <w:rPr>
          <w:color w:val="auto"/>
          <w:sz w:val="28"/>
          <w:szCs w:val="28"/>
        </w:rPr>
        <w:t>Свойства и признаки равнобедренного треугольника. Признаки равенства треугольников.</w:t>
      </w:r>
    </w:p>
    <w:p w:rsidR="00A57638" w:rsidRPr="0060586E" w:rsidRDefault="00E235EB" w:rsidP="0060586E">
      <w:pPr>
        <w:pStyle w:val="13"/>
        <w:spacing w:line="240" w:lineRule="auto"/>
        <w:jc w:val="both"/>
        <w:rPr>
          <w:color w:val="auto"/>
          <w:sz w:val="28"/>
          <w:szCs w:val="28"/>
        </w:rPr>
      </w:pPr>
      <w:r w:rsidRPr="0060586E">
        <w:rPr>
          <w:color w:val="auto"/>
          <w:sz w:val="28"/>
          <w:szCs w:val="28"/>
        </w:rPr>
        <w:t>Свойства и признаки параллельных прямых. Сумма углов треугольника. Внешние углы треугольника.</w:t>
      </w:r>
    </w:p>
    <w:p w:rsidR="00A57638" w:rsidRPr="0060586E" w:rsidRDefault="00E235EB" w:rsidP="0060586E">
      <w:pPr>
        <w:pStyle w:val="13"/>
        <w:spacing w:line="240" w:lineRule="auto"/>
        <w:jc w:val="both"/>
        <w:rPr>
          <w:color w:val="auto"/>
          <w:sz w:val="28"/>
          <w:szCs w:val="28"/>
        </w:rPr>
      </w:pPr>
      <w:r w:rsidRPr="0060586E">
        <w:rPr>
          <w:color w:val="auto"/>
          <w:sz w:val="28"/>
          <w:szCs w:val="28"/>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60586E">
        <w:rPr>
          <w:rFonts w:ascii="Arial" w:eastAsia="Arial" w:hAnsi="Arial" w:cs="Arial"/>
          <w:color w:val="auto"/>
          <w:sz w:val="28"/>
          <w:szCs w:val="28"/>
        </w:rPr>
        <w:t>°</w:t>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60586E" w:rsidRDefault="00E235EB" w:rsidP="0060586E">
      <w:pPr>
        <w:pStyle w:val="13"/>
        <w:spacing w:line="240" w:lineRule="auto"/>
        <w:jc w:val="both"/>
        <w:rPr>
          <w:color w:val="auto"/>
          <w:sz w:val="28"/>
          <w:szCs w:val="28"/>
        </w:rPr>
      </w:pPr>
      <w:r w:rsidRPr="0060586E">
        <w:rPr>
          <w:color w:val="auto"/>
          <w:sz w:val="28"/>
          <w:szCs w:val="28"/>
        </w:rPr>
        <w:t>Геометрическое место точек. Биссектриса угла и серединный перпендикуляр к отрезку как геометрические места точек.</w:t>
      </w:r>
    </w:p>
    <w:p w:rsidR="00A57638" w:rsidRPr="0060586E" w:rsidRDefault="00E235EB" w:rsidP="0060586E">
      <w:pPr>
        <w:pStyle w:val="13"/>
        <w:spacing w:line="240" w:lineRule="auto"/>
        <w:jc w:val="both"/>
        <w:rPr>
          <w:color w:val="auto"/>
          <w:sz w:val="28"/>
          <w:szCs w:val="28"/>
        </w:rPr>
      </w:pPr>
      <w:r w:rsidRPr="0060586E">
        <w:rPr>
          <w:color w:val="auto"/>
          <w:sz w:val="28"/>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Pr="0060586E" w:rsidRDefault="00E235EB" w:rsidP="0060586E">
      <w:pPr>
        <w:pStyle w:val="af5"/>
        <w:rPr>
          <w:sz w:val="28"/>
          <w:szCs w:val="28"/>
        </w:rPr>
      </w:pPr>
      <w:bookmarkStart w:id="551" w:name="bookmark1296"/>
      <w:r w:rsidRPr="0060586E">
        <w:rPr>
          <w:sz w:val="28"/>
          <w:szCs w:val="28"/>
        </w:rPr>
        <w:t>8 класс</w:t>
      </w:r>
      <w:bookmarkEnd w:id="551"/>
    </w:p>
    <w:p w:rsidR="008F0F1F" w:rsidRPr="0060586E" w:rsidRDefault="008F0F1F"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60586E" w:rsidRDefault="00E235EB" w:rsidP="0060586E">
      <w:pPr>
        <w:pStyle w:val="13"/>
        <w:spacing w:line="240" w:lineRule="auto"/>
        <w:jc w:val="both"/>
        <w:rPr>
          <w:color w:val="auto"/>
          <w:sz w:val="28"/>
          <w:szCs w:val="28"/>
        </w:rPr>
      </w:pPr>
      <w:r w:rsidRPr="0060586E">
        <w:rPr>
          <w:color w:val="auto"/>
          <w:sz w:val="28"/>
          <w:szCs w:val="28"/>
        </w:rPr>
        <w:t>Центральная симметрия.</w:t>
      </w:r>
    </w:p>
    <w:p w:rsidR="00A57638" w:rsidRPr="0060586E" w:rsidRDefault="00E235EB" w:rsidP="0060586E">
      <w:pPr>
        <w:pStyle w:val="13"/>
        <w:spacing w:line="240" w:lineRule="auto"/>
        <w:jc w:val="both"/>
        <w:rPr>
          <w:color w:val="auto"/>
          <w:sz w:val="28"/>
          <w:szCs w:val="28"/>
        </w:rPr>
      </w:pPr>
      <w:r w:rsidRPr="0060586E">
        <w:rPr>
          <w:color w:val="auto"/>
          <w:sz w:val="28"/>
          <w:szCs w:val="28"/>
        </w:rPr>
        <w:t>Теорема Фалеса и теорема о пропорциональных отрезках.</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Средние линии треугольника и трапеции.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Подобие треугольников, коэффициент подобия. Признаки подобия треугольников. Применение подобия при решении практических задач.</w:t>
      </w:r>
    </w:p>
    <w:p w:rsidR="00A57638" w:rsidRPr="0060586E" w:rsidRDefault="00E235EB" w:rsidP="0060586E">
      <w:pPr>
        <w:pStyle w:val="13"/>
        <w:spacing w:line="240" w:lineRule="auto"/>
        <w:jc w:val="both"/>
        <w:rPr>
          <w:color w:val="auto"/>
          <w:sz w:val="28"/>
          <w:szCs w:val="28"/>
        </w:rPr>
      </w:pPr>
      <w:r w:rsidRPr="0060586E">
        <w:rPr>
          <w:color w:val="auto"/>
          <w:sz w:val="28"/>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60586E" w:rsidRDefault="00E235EB" w:rsidP="0060586E">
      <w:pPr>
        <w:pStyle w:val="13"/>
        <w:spacing w:line="240" w:lineRule="auto"/>
        <w:jc w:val="both"/>
        <w:rPr>
          <w:color w:val="auto"/>
          <w:sz w:val="28"/>
          <w:szCs w:val="28"/>
        </w:rPr>
      </w:pPr>
      <w:r w:rsidRPr="0060586E">
        <w:rPr>
          <w:color w:val="auto"/>
          <w:sz w:val="28"/>
          <w:szCs w:val="28"/>
        </w:rPr>
        <w:t>Вычисление площадей треугольников и многоугольников на клетчатой бумаге.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Теорема Пифагора. Применение теоремы Пифагора при решении </w:t>
      </w:r>
      <w:r w:rsidRPr="0060586E">
        <w:rPr>
          <w:color w:val="auto"/>
          <w:sz w:val="28"/>
          <w:szCs w:val="28"/>
        </w:rPr>
        <w:lastRenderedPageBreak/>
        <w:t>практических задач.</w:t>
      </w:r>
    </w:p>
    <w:p w:rsidR="00A57638" w:rsidRPr="0060586E" w:rsidRDefault="00E235EB" w:rsidP="0060586E">
      <w:pPr>
        <w:pStyle w:val="13"/>
        <w:spacing w:line="240" w:lineRule="auto"/>
        <w:jc w:val="both"/>
        <w:rPr>
          <w:color w:val="auto"/>
          <w:sz w:val="28"/>
          <w:szCs w:val="28"/>
        </w:rPr>
      </w:pPr>
      <w:r w:rsidRPr="0060586E">
        <w:rPr>
          <w:color w:val="auto"/>
          <w:sz w:val="28"/>
          <w:szCs w:val="28"/>
        </w:rPr>
        <w:t>Синус, косинус, тангенс острого угла прямоугольного треугольника. Тригонометрические функции углов в 30</w:t>
      </w:r>
      <w:r w:rsidRPr="0060586E">
        <w:rPr>
          <w:rFonts w:ascii="Arial" w:eastAsia="Arial" w:hAnsi="Arial" w:cs="Arial"/>
          <w:color w:val="auto"/>
          <w:sz w:val="28"/>
          <w:szCs w:val="28"/>
        </w:rPr>
        <w:t>°</w:t>
      </w:r>
      <w:r w:rsidRPr="0060586E">
        <w:rPr>
          <w:color w:val="auto"/>
          <w:sz w:val="28"/>
          <w:szCs w:val="28"/>
        </w:rPr>
        <w:t xml:space="preserve">, </w:t>
      </w:r>
      <w:r w:rsidRPr="0060586E">
        <w:rPr>
          <w:i/>
          <w:iCs/>
          <w:color w:val="auto"/>
          <w:sz w:val="28"/>
          <w:szCs w:val="28"/>
        </w:rPr>
        <w:t>45° и 60</w:t>
      </w:r>
      <w:r w:rsidRPr="0060586E">
        <w:rPr>
          <w:rFonts w:ascii="Arial" w:eastAsia="Arial" w:hAnsi="Arial" w:cs="Arial"/>
          <w:i/>
          <w:iCs/>
          <w:color w:val="auto"/>
          <w:sz w:val="28"/>
          <w:szCs w:val="28"/>
        </w:rPr>
        <w:t>°</w:t>
      </w:r>
      <w:r w:rsidRPr="0060586E">
        <w:rPr>
          <w:i/>
          <w:iCs/>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Pr="0060586E" w:rsidRDefault="00E235EB" w:rsidP="0060586E">
      <w:pPr>
        <w:pStyle w:val="af5"/>
        <w:rPr>
          <w:sz w:val="28"/>
          <w:szCs w:val="28"/>
        </w:rPr>
      </w:pPr>
      <w:bookmarkStart w:id="552" w:name="bookmark1298"/>
      <w:r w:rsidRPr="0060586E">
        <w:rPr>
          <w:sz w:val="28"/>
          <w:szCs w:val="28"/>
        </w:rPr>
        <w:t>9 класс</w:t>
      </w:r>
      <w:bookmarkEnd w:id="552"/>
    </w:p>
    <w:p w:rsidR="008F0F1F" w:rsidRPr="0060586E" w:rsidRDefault="008F0F1F"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Синус, косинус, тангенс углов от 0 до 180</w:t>
      </w:r>
      <w:r w:rsidRPr="0060586E">
        <w:rPr>
          <w:rFonts w:ascii="Arial" w:eastAsia="Arial" w:hAnsi="Arial" w:cs="Arial"/>
          <w:color w:val="auto"/>
          <w:sz w:val="28"/>
          <w:szCs w:val="28"/>
        </w:rPr>
        <w:t>°</w:t>
      </w:r>
      <w:r w:rsidRPr="0060586E">
        <w:rPr>
          <w:color w:val="auto"/>
          <w:sz w:val="28"/>
          <w:szCs w:val="28"/>
        </w:rPr>
        <w:t>. Основное тригонометрическое тождество. Формулы приведения.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Преобразование подобия. Подобие соответственных элементов.</w:t>
      </w:r>
    </w:p>
    <w:p w:rsidR="00A57638" w:rsidRPr="0060586E" w:rsidRDefault="00E235EB" w:rsidP="0060586E">
      <w:pPr>
        <w:pStyle w:val="13"/>
        <w:spacing w:line="240" w:lineRule="auto"/>
        <w:jc w:val="both"/>
        <w:rPr>
          <w:color w:val="auto"/>
          <w:sz w:val="28"/>
          <w:szCs w:val="28"/>
        </w:rPr>
      </w:pPr>
      <w:r w:rsidRPr="0060586E">
        <w:rPr>
          <w:color w:val="auto"/>
          <w:sz w:val="28"/>
          <w:szCs w:val="28"/>
        </w:rPr>
        <w:t>Теорема о произведении отрезков хорд, теоремы о произведении отрезков секущих, теорема о квадрате касательной.</w:t>
      </w:r>
    </w:p>
    <w:p w:rsidR="00A57638" w:rsidRPr="0060586E" w:rsidRDefault="00E235EB" w:rsidP="0060586E">
      <w:pPr>
        <w:pStyle w:val="13"/>
        <w:spacing w:line="240" w:lineRule="auto"/>
        <w:jc w:val="both"/>
        <w:rPr>
          <w:color w:val="auto"/>
          <w:sz w:val="28"/>
          <w:szCs w:val="28"/>
        </w:rPr>
      </w:pPr>
      <w:r w:rsidRPr="0060586E">
        <w:rPr>
          <w:color w:val="auto"/>
          <w:sz w:val="28"/>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60586E" w:rsidRDefault="00E235EB" w:rsidP="0060586E">
      <w:pPr>
        <w:pStyle w:val="13"/>
        <w:spacing w:line="240" w:lineRule="auto"/>
        <w:jc w:val="both"/>
        <w:rPr>
          <w:color w:val="auto"/>
          <w:sz w:val="28"/>
          <w:szCs w:val="28"/>
        </w:rPr>
      </w:pPr>
      <w:r w:rsidRPr="0060586E">
        <w:rPr>
          <w:color w:val="auto"/>
          <w:sz w:val="28"/>
          <w:szCs w:val="28"/>
        </w:rPr>
        <w:t>Движения плоскости и внутренние симметрии фигур (элементарные представления). Параллельный перенос. Поворот.</w:t>
      </w:r>
    </w:p>
    <w:p w:rsidR="008F0F1F" w:rsidRPr="0060586E" w:rsidRDefault="00E235EB" w:rsidP="0060586E">
      <w:pPr>
        <w:pStyle w:val="af5"/>
        <w:rPr>
          <w:sz w:val="28"/>
          <w:szCs w:val="28"/>
        </w:rPr>
      </w:pPr>
      <w:r w:rsidRPr="0060586E">
        <w:rPr>
          <w:sz w:val="28"/>
          <w:szCs w:val="28"/>
        </w:rPr>
        <w:t xml:space="preserve">ПЛАНИРУЕМЫЕ ПРЕДМЕТНЫЕ РЕЗУЛЬТАТЫ ОСВОЕНИЯ РАБОЧЕЙ ПРОГРАММЫ КУРСА </w:t>
      </w:r>
    </w:p>
    <w:p w:rsidR="00A57638" w:rsidRPr="0060586E" w:rsidRDefault="00E235EB" w:rsidP="0060586E">
      <w:pPr>
        <w:pStyle w:val="af5"/>
        <w:rPr>
          <w:sz w:val="28"/>
          <w:szCs w:val="28"/>
        </w:rPr>
      </w:pPr>
      <w:r w:rsidRPr="0060586E">
        <w:rPr>
          <w:sz w:val="28"/>
          <w:szCs w:val="28"/>
        </w:rPr>
        <w:t>(ПО ГОДАМ ОБУЧЕНИЯ)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Pr="0060586E" w:rsidRDefault="00E235EB" w:rsidP="0060586E">
      <w:pPr>
        <w:pStyle w:val="af5"/>
        <w:rPr>
          <w:sz w:val="28"/>
          <w:szCs w:val="28"/>
        </w:rPr>
      </w:pPr>
      <w:bookmarkStart w:id="553" w:name="bookmark1300"/>
      <w:r w:rsidRPr="0060586E">
        <w:rPr>
          <w:sz w:val="28"/>
          <w:szCs w:val="28"/>
        </w:rPr>
        <w:t>7 класс</w:t>
      </w:r>
      <w:bookmarkEnd w:id="553"/>
    </w:p>
    <w:p w:rsidR="008F0F1F" w:rsidRPr="0060586E" w:rsidRDefault="008F0F1F" w:rsidP="0060586E">
      <w:pPr>
        <w:pStyle w:val="af5"/>
        <w:rPr>
          <w:sz w:val="28"/>
          <w:szCs w:val="28"/>
        </w:rPr>
      </w:pPr>
    </w:p>
    <w:p w:rsidR="00A57638" w:rsidRPr="0060586E" w:rsidRDefault="00E235EB" w:rsidP="00190237">
      <w:pPr>
        <w:pStyle w:val="13"/>
        <w:numPr>
          <w:ilvl w:val="0"/>
          <w:numId w:val="254"/>
        </w:numPr>
        <w:spacing w:line="240" w:lineRule="auto"/>
        <w:ind w:left="0"/>
        <w:jc w:val="both"/>
        <w:rPr>
          <w:color w:val="auto"/>
          <w:sz w:val="28"/>
          <w:szCs w:val="28"/>
        </w:rPr>
      </w:pPr>
      <w:r w:rsidRPr="0060586E">
        <w:rPr>
          <w:color w:val="auto"/>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60586E" w:rsidRDefault="00E235EB" w:rsidP="00190237">
      <w:pPr>
        <w:pStyle w:val="13"/>
        <w:numPr>
          <w:ilvl w:val="0"/>
          <w:numId w:val="254"/>
        </w:numPr>
        <w:spacing w:line="240" w:lineRule="auto"/>
        <w:ind w:left="0"/>
        <w:jc w:val="both"/>
        <w:rPr>
          <w:color w:val="auto"/>
          <w:sz w:val="28"/>
          <w:szCs w:val="28"/>
        </w:rPr>
      </w:pPr>
      <w:r w:rsidRPr="0060586E">
        <w:rPr>
          <w:color w:val="auto"/>
          <w:sz w:val="28"/>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60586E" w:rsidRDefault="00E235EB" w:rsidP="00190237">
      <w:pPr>
        <w:pStyle w:val="13"/>
        <w:numPr>
          <w:ilvl w:val="0"/>
          <w:numId w:val="254"/>
        </w:numPr>
        <w:spacing w:line="240" w:lineRule="auto"/>
        <w:ind w:left="0"/>
        <w:rPr>
          <w:color w:val="auto"/>
          <w:sz w:val="28"/>
          <w:szCs w:val="28"/>
        </w:rPr>
      </w:pPr>
      <w:r w:rsidRPr="0060586E">
        <w:rPr>
          <w:color w:val="auto"/>
          <w:sz w:val="28"/>
          <w:szCs w:val="28"/>
        </w:rPr>
        <w:t>Строить чертежи к геометрическим задачам.</w:t>
      </w:r>
    </w:p>
    <w:p w:rsidR="00A57638" w:rsidRPr="0060586E" w:rsidRDefault="00E235EB" w:rsidP="00190237">
      <w:pPr>
        <w:pStyle w:val="13"/>
        <w:numPr>
          <w:ilvl w:val="0"/>
          <w:numId w:val="254"/>
        </w:numPr>
        <w:spacing w:line="240" w:lineRule="auto"/>
        <w:ind w:left="0"/>
        <w:jc w:val="both"/>
        <w:rPr>
          <w:color w:val="auto"/>
          <w:sz w:val="28"/>
          <w:szCs w:val="28"/>
        </w:rPr>
      </w:pPr>
      <w:r w:rsidRPr="0060586E">
        <w:rPr>
          <w:color w:val="auto"/>
          <w:sz w:val="28"/>
          <w:szCs w:val="28"/>
        </w:rPr>
        <w:lastRenderedPageBreak/>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60586E" w:rsidRDefault="00E235EB" w:rsidP="00190237">
      <w:pPr>
        <w:pStyle w:val="13"/>
        <w:numPr>
          <w:ilvl w:val="0"/>
          <w:numId w:val="254"/>
        </w:numPr>
        <w:spacing w:line="240" w:lineRule="auto"/>
        <w:ind w:left="0"/>
        <w:jc w:val="both"/>
        <w:rPr>
          <w:color w:val="auto"/>
          <w:sz w:val="28"/>
          <w:szCs w:val="28"/>
        </w:rPr>
      </w:pPr>
      <w:r w:rsidRPr="0060586E">
        <w:rPr>
          <w:color w:val="auto"/>
          <w:sz w:val="28"/>
          <w:szCs w:val="28"/>
        </w:rPr>
        <w:t>Проводить логические рассуждения с использованием геометрических теорем.</w:t>
      </w:r>
    </w:p>
    <w:p w:rsidR="00A57638" w:rsidRPr="0060586E" w:rsidRDefault="00E235EB" w:rsidP="00190237">
      <w:pPr>
        <w:pStyle w:val="13"/>
        <w:numPr>
          <w:ilvl w:val="0"/>
          <w:numId w:val="254"/>
        </w:numPr>
        <w:spacing w:line="240" w:lineRule="auto"/>
        <w:ind w:left="0"/>
        <w:jc w:val="both"/>
        <w:rPr>
          <w:color w:val="auto"/>
          <w:sz w:val="28"/>
          <w:szCs w:val="28"/>
        </w:rPr>
      </w:pPr>
      <w:r w:rsidRPr="0060586E">
        <w:rPr>
          <w:color w:val="auto"/>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60586E" w:rsidRDefault="00E235EB" w:rsidP="00190237">
      <w:pPr>
        <w:pStyle w:val="13"/>
        <w:numPr>
          <w:ilvl w:val="0"/>
          <w:numId w:val="254"/>
        </w:numPr>
        <w:spacing w:line="240" w:lineRule="auto"/>
        <w:ind w:left="0"/>
        <w:jc w:val="both"/>
        <w:rPr>
          <w:color w:val="auto"/>
          <w:sz w:val="28"/>
          <w:szCs w:val="28"/>
        </w:rPr>
      </w:pPr>
      <w:r w:rsidRPr="0060586E">
        <w:rPr>
          <w:color w:val="auto"/>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60586E" w:rsidRDefault="00E235EB" w:rsidP="00190237">
      <w:pPr>
        <w:pStyle w:val="13"/>
        <w:numPr>
          <w:ilvl w:val="0"/>
          <w:numId w:val="254"/>
        </w:numPr>
        <w:spacing w:line="240" w:lineRule="auto"/>
        <w:ind w:left="0"/>
        <w:jc w:val="both"/>
        <w:rPr>
          <w:color w:val="auto"/>
          <w:sz w:val="28"/>
          <w:szCs w:val="28"/>
        </w:rPr>
      </w:pPr>
      <w:r w:rsidRPr="0060586E">
        <w:rPr>
          <w:color w:val="auto"/>
          <w:sz w:val="28"/>
          <w:szCs w:val="28"/>
        </w:rPr>
        <w:t>Решать задачи на клетчатой бумаге.</w:t>
      </w:r>
    </w:p>
    <w:p w:rsidR="00A57638" w:rsidRPr="0060586E" w:rsidRDefault="00E235EB" w:rsidP="00190237">
      <w:pPr>
        <w:pStyle w:val="13"/>
        <w:numPr>
          <w:ilvl w:val="0"/>
          <w:numId w:val="254"/>
        </w:numPr>
        <w:spacing w:line="240" w:lineRule="auto"/>
        <w:ind w:left="0"/>
        <w:jc w:val="both"/>
        <w:rPr>
          <w:color w:val="auto"/>
          <w:sz w:val="28"/>
          <w:szCs w:val="28"/>
        </w:rPr>
      </w:pPr>
      <w:r w:rsidRPr="0060586E">
        <w:rPr>
          <w:color w:val="auto"/>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60586E" w:rsidRDefault="00E235EB" w:rsidP="00190237">
      <w:pPr>
        <w:pStyle w:val="13"/>
        <w:numPr>
          <w:ilvl w:val="0"/>
          <w:numId w:val="254"/>
        </w:numPr>
        <w:spacing w:line="240" w:lineRule="auto"/>
        <w:ind w:left="0"/>
        <w:jc w:val="both"/>
        <w:rPr>
          <w:color w:val="auto"/>
          <w:sz w:val="28"/>
          <w:szCs w:val="28"/>
        </w:rPr>
      </w:pPr>
      <w:r w:rsidRPr="0060586E">
        <w:rPr>
          <w:color w:val="auto"/>
          <w:sz w:val="28"/>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60586E" w:rsidRDefault="00E235EB" w:rsidP="00190237">
      <w:pPr>
        <w:pStyle w:val="13"/>
        <w:numPr>
          <w:ilvl w:val="0"/>
          <w:numId w:val="254"/>
        </w:numPr>
        <w:spacing w:line="240" w:lineRule="auto"/>
        <w:ind w:left="0"/>
        <w:jc w:val="both"/>
        <w:rPr>
          <w:color w:val="auto"/>
          <w:sz w:val="28"/>
          <w:szCs w:val="28"/>
        </w:rPr>
      </w:pPr>
      <w:r w:rsidRPr="0060586E">
        <w:rPr>
          <w:color w:val="auto"/>
          <w:sz w:val="28"/>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7638" w:rsidRPr="0060586E" w:rsidRDefault="00E235EB" w:rsidP="00190237">
      <w:pPr>
        <w:pStyle w:val="13"/>
        <w:numPr>
          <w:ilvl w:val="0"/>
          <w:numId w:val="254"/>
        </w:numPr>
        <w:spacing w:line="240" w:lineRule="auto"/>
        <w:ind w:left="0"/>
        <w:jc w:val="both"/>
        <w:rPr>
          <w:color w:val="auto"/>
          <w:sz w:val="28"/>
          <w:szCs w:val="28"/>
        </w:rPr>
      </w:pPr>
      <w:r w:rsidRPr="0060586E">
        <w:rPr>
          <w:color w:val="auto"/>
          <w:sz w:val="28"/>
          <w:szCs w:val="28"/>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60586E" w:rsidRDefault="00E235EB" w:rsidP="00190237">
      <w:pPr>
        <w:pStyle w:val="13"/>
        <w:numPr>
          <w:ilvl w:val="0"/>
          <w:numId w:val="254"/>
        </w:numPr>
        <w:spacing w:line="240" w:lineRule="auto"/>
        <w:ind w:left="0"/>
        <w:jc w:val="both"/>
        <w:rPr>
          <w:color w:val="auto"/>
          <w:sz w:val="28"/>
          <w:szCs w:val="28"/>
        </w:rPr>
      </w:pPr>
      <w:r w:rsidRPr="0060586E">
        <w:rPr>
          <w:color w:val="auto"/>
          <w:sz w:val="28"/>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60586E" w:rsidRDefault="00E235EB" w:rsidP="00190237">
      <w:pPr>
        <w:pStyle w:val="13"/>
        <w:numPr>
          <w:ilvl w:val="0"/>
          <w:numId w:val="254"/>
        </w:numPr>
        <w:spacing w:line="240" w:lineRule="auto"/>
        <w:ind w:left="0"/>
        <w:jc w:val="both"/>
        <w:rPr>
          <w:color w:val="auto"/>
          <w:sz w:val="28"/>
          <w:szCs w:val="28"/>
        </w:rPr>
      </w:pPr>
      <w:r w:rsidRPr="0060586E">
        <w:rPr>
          <w:color w:val="auto"/>
          <w:sz w:val="28"/>
          <w:szCs w:val="28"/>
        </w:rPr>
        <w:t>Пользоваться простейшими геометрическими неравенствами, понимать их практический смысл.</w:t>
      </w:r>
    </w:p>
    <w:p w:rsidR="00A57638" w:rsidRPr="0060586E" w:rsidRDefault="00E235EB" w:rsidP="00190237">
      <w:pPr>
        <w:pStyle w:val="13"/>
        <w:numPr>
          <w:ilvl w:val="0"/>
          <w:numId w:val="254"/>
        </w:numPr>
        <w:spacing w:line="240" w:lineRule="auto"/>
        <w:ind w:left="0"/>
        <w:jc w:val="both"/>
        <w:rPr>
          <w:color w:val="auto"/>
          <w:sz w:val="28"/>
          <w:szCs w:val="28"/>
        </w:rPr>
      </w:pPr>
      <w:r w:rsidRPr="0060586E">
        <w:rPr>
          <w:color w:val="auto"/>
          <w:sz w:val="28"/>
          <w:szCs w:val="28"/>
        </w:rPr>
        <w:t>Проводить основные геометрические построения с помощью циркуля и линейки.</w:t>
      </w:r>
    </w:p>
    <w:p w:rsidR="008F0F1F" w:rsidRPr="0060586E" w:rsidRDefault="008F0F1F" w:rsidP="0060586E">
      <w:pPr>
        <w:pStyle w:val="af5"/>
        <w:rPr>
          <w:sz w:val="28"/>
          <w:szCs w:val="28"/>
        </w:rPr>
      </w:pPr>
      <w:bookmarkStart w:id="554" w:name="bookmark1302"/>
    </w:p>
    <w:p w:rsidR="00A57638" w:rsidRPr="0060586E" w:rsidRDefault="00E235EB" w:rsidP="0060586E">
      <w:pPr>
        <w:pStyle w:val="af5"/>
        <w:rPr>
          <w:sz w:val="28"/>
          <w:szCs w:val="28"/>
        </w:rPr>
      </w:pPr>
      <w:r w:rsidRPr="0060586E">
        <w:rPr>
          <w:sz w:val="28"/>
          <w:szCs w:val="28"/>
        </w:rPr>
        <w:t>8 класс</w:t>
      </w:r>
      <w:bookmarkEnd w:id="554"/>
    </w:p>
    <w:p w:rsidR="008F0F1F" w:rsidRPr="0060586E" w:rsidRDefault="008F0F1F" w:rsidP="0060586E">
      <w:pPr>
        <w:pStyle w:val="af5"/>
        <w:rPr>
          <w:sz w:val="28"/>
          <w:szCs w:val="28"/>
        </w:rPr>
      </w:pPr>
    </w:p>
    <w:p w:rsidR="00A57638" w:rsidRPr="0060586E" w:rsidRDefault="00E235EB" w:rsidP="00190237">
      <w:pPr>
        <w:pStyle w:val="13"/>
        <w:numPr>
          <w:ilvl w:val="0"/>
          <w:numId w:val="255"/>
        </w:numPr>
        <w:spacing w:line="240" w:lineRule="auto"/>
        <w:ind w:left="0"/>
        <w:jc w:val="both"/>
        <w:rPr>
          <w:color w:val="auto"/>
          <w:sz w:val="28"/>
          <w:szCs w:val="28"/>
        </w:rPr>
      </w:pPr>
      <w:r w:rsidRPr="0060586E">
        <w:rPr>
          <w:color w:val="auto"/>
          <w:sz w:val="28"/>
          <w:szCs w:val="28"/>
        </w:rPr>
        <w:t>Распознавать основные виды четырёхугольников, их элементы, пользоваться их свойствами при решении геометрических задач.</w:t>
      </w:r>
    </w:p>
    <w:p w:rsidR="00A57638" w:rsidRPr="0060586E" w:rsidRDefault="00E235EB" w:rsidP="00190237">
      <w:pPr>
        <w:pStyle w:val="13"/>
        <w:numPr>
          <w:ilvl w:val="0"/>
          <w:numId w:val="255"/>
        </w:numPr>
        <w:spacing w:line="240" w:lineRule="auto"/>
        <w:ind w:left="0"/>
        <w:jc w:val="both"/>
        <w:rPr>
          <w:color w:val="auto"/>
          <w:sz w:val="28"/>
          <w:szCs w:val="28"/>
        </w:rPr>
      </w:pPr>
      <w:r w:rsidRPr="0060586E">
        <w:rPr>
          <w:color w:val="auto"/>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60586E" w:rsidRDefault="00E235EB" w:rsidP="00190237">
      <w:pPr>
        <w:pStyle w:val="13"/>
        <w:numPr>
          <w:ilvl w:val="0"/>
          <w:numId w:val="255"/>
        </w:numPr>
        <w:spacing w:line="240" w:lineRule="auto"/>
        <w:ind w:left="0"/>
        <w:jc w:val="both"/>
        <w:rPr>
          <w:color w:val="auto"/>
          <w:sz w:val="28"/>
          <w:szCs w:val="28"/>
        </w:rPr>
      </w:pPr>
      <w:r w:rsidRPr="0060586E">
        <w:rPr>
          <w:color w:val="auto"/>
          <w:sz w:val="28"/>
          <w:szCs w:val="28"/>
        </w:rPr>
        <w:t>Применять признаки подобия треугольников в решении геометрических задач.</w:t>
      </w:r>
    </w:p>
    <w:p w:rsidR="00A57638" w:rsidRPr="0060586E" w:rsidRDefault="00E235EB" w:rsidP="00190237">
      <w:pPr>
        <w:pStyle w:val="13"/>
        <w:numPr>
          <w:ilvl w:val="0"/>
          <w:numId w:val="255"/>
        </w:numPr>
        <w:spacing w:line="240" w:lineRule="auto"/>
        <w:ind w:left="0"/>
        <w:jc w:val="both"/>
        <w:rPr>
          <w:color w:val="auto"/>
          <w:sz w:val="28"/>
          <w:szCs w:val="28"/>
        </w:rPr>
      </w:pPr>
      <w:r w:rsidRPr="0060586E">
        <w:rPr>
          <w:color w:val="auto"/>
          <w:sz w:val="28"/>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60586E" w:rsidRDefault="00E235EB" w:rsidP="00190237">
      <w:pPr>
        <w:pStyle w:val="13"/>
        <w:numPr>
          <w:ilvl w:val="0"/>
          <w:numId w:val="255"/>
        </w:numPr>
        <w:spacing w:line="240" w:lineRule="auto"/>
        <w:ind w:left="0"/>
        <w:jc w:val="both"/>
        <w:rPr>
          <w:color w:val="auto"/>
          <w:sz w:val="28"/>
          <w:szCs w:val="28"/>
        </w:rPr>
      </w:pPr>
      <w:r w:rsidRPr="0060586E">
        <w:rPr>
          <w:color w:val="auto"/>
          <w:sz w:val="28"/>
          <w:szCs w:val="28"/>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60586E" w:rsidRDefault="00E235EB" w:rsidP="00190237">
      <w:pPr>
        <w:pStyle w:val="13"/>
        <w:numPr>
          <w:ilvl w:val="0"/>
          <w:numId w:val="255"/>
        </w:numPr>
        <w:spacing w:line="240" w:lineRule="auto"/>
        <w:ind w:left="0"/>
        <w:jc w:val="both"/>
        <w:rPr>
          <w:color w:val="auto"/>
          <w:sz w:val="28"/>
          <w:szCs w:val="28"/>
        </w:rPr>
      </w:pPr>
      <w:r w:rsidRPr="0060586E">
        <w:rPr>
          <w:color w:val="auto"/>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60586E" w:rsidRDefault="00E235EB" w:rsidP="00190237">
      <w:pPr>
        <w:pStyle w:val="13"/>
        <w:numPr>
          <w:ilvl w:val="0"/>
          <w:numId w:val="255"/>
        </w:numPr>
        <w:spacing w:line="240" w:lineRule="auto"/>
        <w:ind w:left="0"/>
        <w:jc w:val="both"/>
        <w:rPr>
          <w:color w:val="auto"/>
          <w:sz w:val="28"/>
          <w:szCs w:val="28"/>
        </w:rPr>
      </w:pPr>
      <w:r w:rsidRPr="0060586E">
        <w:rPr>
          <w:color w:val="auto"/>
          <w:sz w:val="28"/>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60586E" w:rsidRDefault="00E235EB" w:rsidP="00190237">
      <w:pPr>
        <w:pStyle w:val="13"/>
        <w:numPr>
          <w:ilvl w:val="0"/>
          <w:numId w:val="255"/>
        </w:numPr>
        <w:spacing w:line="240" w:lineRule="auto"/>
        <w:ind w:left="0"/>
        <w:jc w:val="both"/>
        <w:rPr>
          <w:color w:val="auto"/>
          <w:sz w:val="28"/>
          <w:szCs w:val="28"/>
        </w:rPr>
      </w:pPr>
      <w:r w:rsidRPr="0060586E">
        <w:rPr>
          <w:color w:val="auto"/>
          <w:sz w:val="28"/>
          <w:szCs w:val="28"/>
        </w:rPr>
        <w:t>Владеть понятием описанного четырёхугольника, применять свойства описанного четырёхугольника при решении задач.</w:t>
      </w:r>
    </w:p>
    <w:p w:rsidR="00A57638" w:rsidRPr="0060586E" w:rsidRDefault="00E235EB" w:rsidP="00190237">
      <w:pPr>
        <w:pStyle w:val="13"/>
        <w:numPr>
          <w:ilvl w:val="0"/>
          <w:numId w:val="255"/>
        </w:numPr>
        <w:spacing w:line="240" w:lineRule="auto"/>
        <w:ind w:left="0"/>
        <w:jc w:val="both"/>
        <w:rPr>
          <w:color w:val="auto"/>
          <w:sz w:val="28"/>
          <w:szCs w:val="28"/>
        </w:rPr>
      </w:pPr>
      <w:r w:rsidRPr="0060586E">
        <w:rPr>
          <w:color w:val="auto"/>
          <w:sz w:val="28"/>
          <w:szCs w:val="28"/>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Pr="0060586E" w:rsidRDefault="008F0F1F" w:rsidP="0060586E">
      <w:pPr>
        <w:pStyle w:val="af5"/>
        <w:rPr>
          <w:sz w:val="28"/>
          <w:szCs w:val="28"/>
        </w:rPr>
      </w:pPr>
      <w:bookmarkStart w:id="555" w:name="bookmark1304"/>
    </w:p>
    <w:p w:rsidR="00A57638" w:rsidRPr="0060586E" w:rsidRDefault="00E235EB" w:rsidP="0060586E">
      <w:pPr>
        <w:pStyle w:val="af5"/>
        <w:rPr>
          <w:sz w:val="28"/>
          <w:szCs w:val="28"/>
        </w:rPr>
      </w:pPr>
      <w:r w:rsidRPr="0060586E">
        <w:rPr>
          <w:sz w:val="28"/>
          <w:szCs w:val="28"/>
        </w:rPr>
        <w:t>9 класс</w:t>
      </w:r>
      <w:bookmarkEnd w:id="555"/>
    </w:p>
    <w:p w:rsidR="008F0F1F" w:rsidRPr="0060586E" w:rsidRDefault="008F0F1F" w:rsidP="0060586E">
      <w:pPr>
        <w:pStyle w:val="af5"/>
        <w:rPr>
          <w:sz w:val="28"/>
          <w:szCs w:val="28"/>
        </w:rPr>
      </w:pPr>
    </w:p>
    <w:p w:rsidR="00A57638" w:rsidRPr="0060586E" w:rsidRDefault="00E235EB" w:rsidP="00190237">
      <w:pPr>
        <w:pStyle w:val="13"/>
        <w:numPr>
          <w:ilvl w:val="0"/>
          <w:numId w:val="256"/>
        </w:numPr>
        <w:spacing w:line="240" w:lineRule="auto"/>
        <w:ind w:left="0"/>
        <w:jc w:val="both"/>
        <w:rPr>
          <w:color w:val="auto"/>
          <w:sz w:val="28"/>
          <w:szCs w:val="28"/>
        </w:rPr>
      </w:pPr>
      <w:r w:rsidRPr="0060586E">
        <w:rPr>
          <w:color w:val="auto"/>
          <w:sz w:val="28"/>
          <w:szCs w:val="28"/>
        </w:rPr>
        <w:t>Использовать тригонометрические функции острых углов для нахождения различных элементов прямоугольного треугольника.</w:t>
      </w:r>
    </w:p>
    <w:p w:rsidR="00A57638" w:rsidRPr="0060586E" w:rsidRDefault="00E235EB" w:rsidP="00190237">
      <w:pPr>
        <w:pStyle w:val="13"/>
        <w:numPr>
          <w:ilvl w:val="0"/>
          <w:numId w:val="256"/>
        </w:numPr>
        <w:spacing w:line="240" w:lineRule="auto"/>
        <w:ind w:left="0"/>
        <w:jc w:val="both"/>
        <w:rPr>
          <w:color w:val="auto"/>
          <w:sz w:val="28"/>
          <w:szCs w:val="28"/>
        </w:rPr>
      </w:pPr>
      <w:r w:rsidRPr="0060586E">
        <w:rPr>
          <w:color w:val="auto"/>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60586E" w:rsidRDefault="00E235EB" w:rsidP="00190237">
      <w:pPr>
        <w:pStyle w:val="13"/>
        <w:numPr>
          <w:ilvl w:val="0"/>
          <w:numId w:val="256"/>
        </w:numPr>
        <w:spacing w:line="240" w:lineRule="auto"/>
        <w:ind w:left="0"/>
        <w:jc w:val="both"/>
        <w:rPr>
          <w:color w:val="auto"/>
          <w:sz w:val="28"/>
          <w:szCs w:val="28"/>
        </w:rPr>
      </w:pPr>
      <w:r w:rsidRPr="0060586E">
        <w:rPr>
          <w:color w:val="auto"/>
          <w:sz w:val="28"/>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60586E" w:rsidRDefault="00E235EB" w:rsidP="00190237">
      <w:pPr>
        <w:pStyle w:val="13"/>
        <w:numPr>
          <w:ilvl w:val="0"/>
          <w:numId w:val="256"/>
        </w:numPr>
        <w:spacing w:line="240" w:lineRule="auto"/>
        <w:ind w:left="0"/>
        <w:jc w:val="both"/>
        <w:rPr>
          <w:color w:val="auto"/>
          <w:sz w:val="28"/>
          <w:szCs w:val="28"/>
        </w:rPr>
      </w:pPr>
      <w:r w:rsidRPr="0060586E">
        <w:rPr>
          <w:color w:val="auto"/>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60586E" w:rsidRDefault="00E235EB" w:rsidP="00190237">
      <w:pPr>
        <w:pStyle w:val="13"/>
        <w:numPr>
          <w:ilvl w:val="0"/>
          <w:numId w:val="256"/>
        </w:numPr>
        <w:spacing w:line="240" w:lineRule="auto"/>
        <w:ind w:left="0"/>
        <w:jc w:val="both"/>
        <w:rPr>
          <w:color w:val="auto"/>
          <w:sz w:val="28"/>
          <w:szCs w:val="28"/>
        </w:rPr>
      </w:pPr>
      <w:r w:rsidRPr="0060586E">
        <w:rPr>
          <w:color w:val="auto"/>
          <w:sz w:val="28"/>
          <w:szCs w:val="28"/>
        </w:rPr>
        <w:t>Пользоваться теоремами о произведении отрезков хорд, о произведении отрезков секущих, о квадрате касательной.</w:t>
      </w:r>
    </w:p>
    <w:p w:rsidR="00A57638" w:rsidRPr="0060586E" w:rsidRDefault="00E235EB" w:rsidP="00190237">
      <w:pPr>
        <w:pStyle w:val="13"/>
        <w:numPr>
          <w:ilvl w:val="0"/>
          <w:numId w:val="256"/>
        </w:numPr>
        <w:spacing w:line="240" w:lineRule="auto"/>
        <w:ind w:left="0"/>
        <w:jc w:val="both"/>
        <w:rPr>
          <w:color w:val="auto"/>
          <w:sz w:val="28"/>
          <w:szCs w:val="28"/>
        </w:rPr>
      </w:pPr>
      <w:r w:rsidRPr="0060586E">
        <w:rPr>
          <w:color w:val="auto"/>
          <w:sz w:val="28"/>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60586E" w:rsidRDefault="00E235EB" w:rsidP="00190237">
      <w:pPr>
        <w:pStyle w:val="13"/>
        <w:numPr>
          <w:ilvl w:val="0"/>
          <w:numId w:val="256"/>
        </w:numPr>
        <w:tabs>
          <w:tab w:val="left" w:pos="198"/>
        </w:tabs>
        <w:spacing w:line="240" w:lineRule="auto"/>
        <w:ind w:left="0"/>
        <w:jc w:val="both"/>
        <w:rPr>
          <w:color w:val="auto"/>
          <w:sz w:val="28"/>
          <w:szCs w:val="28"/>
        </w:rPr>
      </w:pPr>
      <w:r w:rsidRPr="0060586E">
        <w:rPr>
          <w:color w:val="auto"/>
          <w:sz w:val="28"/>
          <w:szCs w:val="28"/>
        </w:rPr>
        <w:t>Пользоваться методом координат на плоскости, применять его в решении геометрических и практических задач.</w:t>
      </w:r>
    </w:p>
    <w:p w:rsidR="00A57638" w:rsidRPr="0060586E" w:rsidRDefault="00E235EB" w:rsidP="00190237">
      <w:pPr>
        <w:pStyle w:val="13"/>
        <w:numPr>
          <w:ilvl w:val="0"/>
          <w:numId w:val="256"/>
        </w:numPr>
        <w:tabs>
          <w:tab w:val="left" w:pos="198"/>
        </w:tabs>
        <w:spacing w:line="240" w:lineRule="auto"/>
        <w:ind w:left="0"/>
        <w:jc w:val="both"/>
        <w:rPr>
          <w:color w:val="auto"/>
          <w:sz w:val="28"/>
          <w:szCs w:val="28"/>
        </w:rPr>
      </w:pPr>
      <w:r w:rsidRPr="0060586E">
        <w:rPr>
          <w:color w:val="auto"/>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60586E" w:rsidRDefault="00E235EB" w:rsidP="00190237">
      <w:pPr>
        <w:pStyle w:val="13"/>
        <w:numPr>
          <w:ilvl w:val="0"/>
          <w:numId w:val="256"/>
        </w:numPr>
        <w:tabs>
          <w:tab w:val="left" w:pos="198"/>
        </w:tabs>
        <w:spacing w:line="240" w:lineRule="auto"/>
        <w:ind w:left="0"/>
        <w:jc w:val="both"/>
        <w:rPr>
          <w:color w:val="auto"/>
          <w:sz w:val="28"/>
          <w:szCs w:val="28"/>
        </w:rPr>
      </w:pPr>
      <w:r w:rsidRPr="0060586E">
        <w:rPr>
          <w:color w:val="auto"/>
          <w:sz w:val="28"/>
          <w:szCs w:val="28"/>
        </w:rPr>
        <w:t>Находить оси (или центры) симметрии фигур, применять движения плоскости в простейших случаях.</w:t>
      </w:r>
    </w:p>
    <w:p w:rsidR="00A57638" w:rsidRPr="0060586E" w:rsidRDefault="00E235EB" w:rsidP="00190237">
      <w:pPr>
        <w:pStyle w:val="13"/>
        <w:numPr>
          <w:ilvl w:val="0"/>
          <w:numId w:val="256"/>
        </w:numPr>
        <w:tabs>
          <w:tab w:val="left" w:pos="198"/>
        </w:tabs>
        <w:spacing w:line="240" w:lineRule="auto"/>
        <w:ind w:left="0"/>
        <w:jc w:val="both"/>
        <w:rPr>
          <w:color w:val="auto"/>
          <w:sz w:val="28"/>
          <w:szCs w:val="28"/>
        </w:rPr>
        <w:sectPr w:rsidR="00A57638" w:rsidRPr="0060586E" w:rsidSect="007F01DB">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 xml:space="preserve">Применять полученные знания на практике — строить математические модели для задач реальной жизни и проводить соответствующие вычисления </w:t>
      </w:r>
      <w:r w:rsidRPr="0060586E">
        <w:rPr>
          <w:color w:val="auto"/>
          <w:sz w:val="28"/>
          <w:szCs w:val="28"/>
        </w:rPr>
        <w:lastRenderedPageBreak/>
        <w:t>с применением подобия и тригонометрических функций (пользуясь, где необходимо, калькулятором).</w:t>
      </w:r>
    </w:p>
    <w:p w:rsidR="00A57638" w:rsidRPr="0060586E" w:rsidRDefault="00E235EB" w:rsidP="0060586E">
      <w:pPr>
        <w:pStyle w:val="af5"/>
        <w:rPr>
          <w:sz w:val="28"/>
          <w:szCs w:val="28"/>
        </w:rPr>
      </w:pPr>
      <w:bookmarkStart w:id="556" w:name="bookmark1306"/>
      <w:r w:rsidRPr="0060586E">
        <w:rPr>
          <w:sz w:val="28"/>
          <w:szCs w:val="28"/>
        </w:rPr>
        <w:lastRenderedPageBreak/>
        <w:t>РАБОЧАЯ ПРОГРАММА</w:t>
      </w:r>
      <w:bookmarkEnd w:id="556"/>
    </w:p>
    <w:p w:rsidR="008F0F1F" w:rsidRPr="0060586E" w:rsidRDefault="00E235EB" w:rsidP="0060586E">
      <w:pPr>
        <w:pStyle w:val="af5"/>
        <w:rPr>
          <w:sz w:val="28"/>
          <w:szCs w:val="28"/>
        </w:rPr>
      </w:pPr>
      <w:r w:rsidRPr="0060586E">
        <w:rPr>
          <w:sz w:val="28"/>
          <w:szCs w:val="28"/>
        </w:rPr>
        <w:t xml:space="preserve">УЧЕБНОГО КУРСА «ВЕРОЯТНОСТЬ И СТАТИСТИКА». </w:t>
      </w:r>
    </w:p>
    <w:p w:rsidR="00A57638" w:rsidRPr="0060586E" w:rsidRDefault="00E235EB" w:rsidP="0060586E">
      <w:pPr>
        <w:pStyle w:val="af5"/>
        <w:pBdr>
          <w:bottom w:val="single" w:sz="12" w:space="1" w:color="auto"/>
        </w:pBdr>
        <w:rPr>
          <w:sz w:val="28"/>
          <w:szCs w:val="28"/>
        </w:rPr>
      </w:pPr>
      <w:r w:rsidRPr="0060586E">
        <w:rPr>
          <w:sz w:val="28"/>
          <w:szCs w:val="28"/>
        </w:rPr>
        <w:t>7—9 КЛАССЫ</w:t>
      </w:r>
    </w:p>
    <w:p w:rsidR="008F0F1F" w:rsidRPr="0060586E" w:rsidRDefault="008F0F1F" w:rsidP="0060586E">
      <w:pPr>
        <w:pStyle w:val="af5"/>
        <w:rPr>
          <w:sz w:val="28"/>
          <w:szCs w:val="28"/>
        </w:rPr>
      </w:pPr>
    </w:p>
    <w:p w:rsidR="008F0F1F" w:rsidRPr="0060586E" w:rsidRDefault="008F0F1F" w:rsidP="0060586E">
      <w:pPr>
        <w:pStyle w:val="af5"/>
        <w:rPr>
          <w:sz w:val="28"/>
          <w:szCs w:val="28"/>
        </w:rPr>
      </w:pPr>
    </w:p>
    <w:p w:rsidR="00A57638" w:rsidRPr="0060586E" w:rsidRDefault="00E235EB" w:rsidP="0060586E">
      <w:pPr>
        <w:pStyle w:val="af5"/>
        <w:rPr>
          <w:sz w:val="28"/>
          <w:szCs w:val="28"/>
        </w:rPr>
      </w:pPr>
      <w:r w:rsidRPr="0060586E">
        <w:rPr>
          <w:sz w:val="28"/>
          <w:szCs w:val="28"/>
        </w:rPr>
        <w:t>ЦЕЛИ ИЗУЧЕНИЯ УЧЕБНОГО КУРСА</w:t>
      </w:r>
    </w:p>
    <w:p w:rsidR="00A57638" w:rsidRPr="0060586E" w:rsidRDefault="00E235EB" w:rsidP="0060586E">
      <w:pPr>
        <w:pStyle w:val="13"/>
        <w:spacing w:line="240" w:lineRule="auto"/>
        <w:jc w:val="both"/>
        <w:rPr>
          <w:color w:val="auto"/>
          <w:sz w:val="28"/>
          <w:szCs w:val="28"/>
        </w:rPr>
      </w:pPr>
      <w:r w:rsidRPr="0060586E">
        <w:rPr>
          <w:color w:val="auto"/>
          <w:sz w:val="28"/>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60586E" w:rsidRDefault="00E235EB" w:rsidP="0060586E">
      <w:pPr>
        <w:pStyle w:val="13"/>
        <w:spacing w:line="240" w:lineRule="auto"/>
        <w:jc w:val="both"/>
        <w:rPr>
          <w:color w:val="auto"/>
          <w:sz w:val="28"/>
          <w:szCs w:val="28"/>
        </w:rPr>
      </w:pPr>
      <w:r w:rsidRPr="0060586E">
        <w:rPr>
          <w:color w:val="auto"/>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w:t>
      </w:r>
      <w:r w:rsidRPr="0060586E">
        <w:rPr>
          <w:color w:val="auto"/>
          <w:sz w:val="28"/>
          <w:szCs w:val="28"/>
        </w:rPr>
        <w:lastRenderedPageBreak/>
        <w:t>размышлять над факторами, вызывающими изменчивость, и оценивать их влияние на рассматриваемые величины и процессы.</w:t>
      </w:r>
    </w:p>
    <w:p w:rsidR="00A57638" w:rsidRPr="0060586E" w:rsidRDefault="00E235EB" w:rsidP="0060586E">
      <w:pPr>
        <w:pStyle w:val="13"/>
        <w:spacing w:line="240" w:lineRule="auto"/>
        <w:jc w:val="both"/>
        <w:rPr>
          <w:color w:val="auto"/>
          <w:sz w:val="28"/>
          <w:szCs w:val="28"/>
        </w:rPr>
      </w:pPr>
      <w:r w:rsidRPr="0060586E">
        <w:rPr>
          <w:color w:val="auto"/>
          <w:sz w:val="28"/>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Pr="0060586E" w:rsidRDefault="00E235EB" w:rsidP="0060586E">
      <w:pPr>
        <w:pStyle w:val="13"/>
        <w:spacing w:line="240" w:lineRule="auto"/>
        <w:jc w:val="both"/>
        <w:rPr>
          <w:color w:val="auto"/>
          <w:sz w:val="28"/>
          <w:szCs w:val="28"/>
        </w:rPr>
      </w:pPr>
      <w:r w:rsidRPr="0060586E">
        <w:rPr>
          <w:color w:val="auto"/>
          <w:sz w:val="28"/>
          <w:szCs w:val="2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60586E" w:rsidRDefault="00E235EB" w:rsidP="0060586E">
      <w:pPr>
        <w:pStyle w:val="af5"/>
        <w:rPr>
          <w:sz w:val="28"/>
          <w:szCs w:val="28"/>
        </w:rPr>
      </w:pPr>
      <w:r w:rsidRPr="0060586E">
        <w:rPr>
          <w:sz w:val="28"/>
          <w:szCs w:val="28"/>
        </w:rPr>
        <w:t>МЕСТО УЧЕБНОГО КУРСА В УЧЕБНОМ ПЛАНЕ</w:t>
      </w:r>
    </w:p>
    <w:p w:rsidR="00A57638" w:rsidRPr="0060586E" w:rsidRDefault="00E235EB" w:rsidP="0060586E">
      <w:pPr>
        <w:pStyle w:val="13"/>
        <w:spacing w:line="240" w:lineRule="auto"/>
        <w:jc w:val="both"/>
        <w:rPr>
          <w:color w:val="auto"/>
          <w:sz w:val="28"/>
          <w:szCs w:val="28"/>
        </w:rPr>
      </w:pPr>
      <w:r w:rsidRPr="0060586E">
        <w:rPr>
          <w:color w:val="auto"/>
          <w:sz w:val="28"/>
          <w:szCs w:val="28"/>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60586E" w:rsidRDefault="00E235EB" w:rsidP="0060586E">
      <w:pPr>
        <w:pStyle w:val="13"/>
        <w:spacing w:line="240" w:lineRule="auto"/>
        <w:jc w:val="both"/>
        <w:rPr>
          <w:color w:val="auto"/>
          <w:sz w:val="28"/>
          <w:szCs w:val="28"/>
        </w:rPr>
      </w:pPr>
      <w:r w:rsidRPr="0060586E">
        <w:rPr>
          <w:color w:val="auto"/>
          <w:sz w:val="28"/>
          <w:szCs w:val="28"/>
        </w:rPr>
        <w:t>На изучение данного курса отводит 1 учебный час в неделю в течение каждого года обучения, всего 102 учебных часа.</w:t>
      </w:r>
    </w:p>
    <w:p w:rsidR="008F0F1F" w:rsidRPr="0060586E" w:rsidRDefault="008F0F1F" w:rsidP="0060586E">
      <w:pPr>
        <w:pStyle w:val="af5"/>
        <w:rPr>
          <w:sz w:val="28"/>
          <w:szCs w:val="28"/>
        </w:rPr>
      </w:pPr>
      <w:bookmarkStart w:id="557" w:name="bookmark1309"/>
    </w:p>
    <w:p w:rsidR="00A57638" w:rsidRPr="0060586E" w:rsidRDefault="00E235EB" w:rsidP="0060586E">
      <w:pPr>
        <w:pStyle w:val="af5"/>
        <w:rPr>
          <w:sz w:val="28"/>
          <w:szCs w:val="28"/>
        </w:rPr>
      </w:pPr>
      <w:r w:rsidRPr="0060586E">
        <w:rPr>
          <w:sz w:val="28"/>
          <w:szCs w:val="28"/>
        </w:rPr>
        <w:t>СОДЕРЖАНИЕ УЧЕБНОГО КУРСА (ПО ГОДАМ ОБУЧЕНИЯ)</w:t>
      </w:r>
      <w:bookmarkEnd w:id="557"/>
    </w:p>
    <w:p w:rsidR="008F0F1F" w:rsidRPr="0060586E" w:rsidRDefault="008F0F1F" w:rsidP="0060586E">
      <w:pPr>
        <w:pStyle w:val="af5"/>
        <w:rPr>
          <w:sz w:val="28"/>
          <w:szCs w:val="28"/>
        </w:rPr>
      </w:pPr>
      <w:bookmarkStart w:id="558" w:name="bookmark1311"/>
    </w:p>
    <w:p w:rsidR="00A57638" w:rsidRPr="0060586E" w:rsidRDefault="008F0F1F" w:rsidP="0060586E">
      <w:pPr>
        <w:pStyle w:val="af5"/>
        <w:rPr>
          <w:sz w:val="28"/>
          <w:szCs w:val="28"/>
        </w:rPr>
      </w:pPr>
      <w:r w:rsidRPr="0060586E">
        <w:rPr>
          <w:sz w:val="28"/>
          <w:szCs w:val="28"/>
        </w:rPr>
        <w:t>7</w:t>
      </w:r>
      <w:r w:rsidR="00E235EB" w:rsidRPr="0060586E">
        <w:rPr>
          <w:sz w:val="28"/>
          <w:szCs w:val="28"/>
        </w:rPr>
        <w:t>класс</w:t>
      </w:r>
      <w:bookmarkEnd w:id="558"/>
    </w:p>
    <w:p w:rsidR="008F0F1F" w:rsidRPr="0060586E" w:rsidRDefault="008F0F1F"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60586E" w:rsidRDefault="00E235EB" w:rsidP="0060586E">
      <w:pPr>
        <w:pStyle w:val="13"/>
        <w:spacing w:line="240" w:lineRule="auto"/>
        <w:jc w:val="both"/>
        <w:rPr>
          <w:color w:val="auto"/>
          <w:sz w:val="28"/>
          <w:szCs w:val="28"/>
        </w:rPr>
      </w:pPr>
      <w:r w:rsidRPr="0060586E">
        <w:rPr>
          <w:color w:val="auto"/>
          <w:sz w:val="28"/>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60586E" w:rsidRDefault="00E235EB" w:rsidP="0060586E">
      <w:pPr>
        <w:pStyle w:val="13"/>
        <w:spacing w:line="240" w:lineRule="auto"/>
        <w:jc w:val="both"/>
        <w:rPr>
          <w:color w:val="auto"/>
          <w:sz w:val="28"/>
          <w:szCs w:val="28"/>
        </w:rPr>
      </w:pPr>
      <w:r w:rsidRPr="0060586E">
        <w:rPr>
          <w:color w:val="auto"/>
          <w:sz w:val="28"/>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57638" w:rsidRPr="0060586E" w:rsidRDefault="008F0F1F" w:rsidP="0060586E">
      <w:pPr>
        <w:pStyle w:val="af5"/>
        <w:rPr>
          <w:sz w:val="28"/>
          <w:szCs w:val="28"/>
        </w:rPr>
      </w:pPr>
      <w:bookmarkStart w:id="559" w:name="bookmark1313"/>
      <w:r w:rsidRPr="0060586E">
        <w:rPr>
          <w:sz w:val="28"/>
          <w:szCs w:val="28"/>
        </w:rPr>
        <w:t xml:space="preserve">8 </w:t>
      </w:r>
      <w:r w:rsidR="00E235EB" w:rsidRPr="0060586E">
        <w:rPr>
          <w:sz w:val="28"/>
          <w:szCs w:val="28"/>
        </w:rPr>
        <w:t>класс</w:t>
      </w:r>
      <w:bookmarkEnd w:id="559"/>
    </w:p>
    <w:p w:rsidR="008F0F1F" w:rsidRPr="0060586E" w:rsidRDefault="008F0F1F"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Множество, элемент множества, подмножество. Операции над множествами: объединение, пересечение. Свойства операций над </w:t>
      </w:r>
      <w:r w:rsidRPr="0060586E">
        <w:rPr>
          <w:color w:val="auto"/>
          <w:sz w:val="28"/>
          <w:szCs w:val="28"/>
        </w:rPr>
        <w:lastRenderedPageBreak/>
        <w:t>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60586E" w:rsidRDefault="00E235EB" w:rsidP="0060586E">
      <w:pPr>
        <w:pStyle w:val="13"/>
        <w:spacing w:line="240" w:lineRule="auto"/>
        <w:jc w:val="both"/>
        <w:rPr>
          <w:color w:val="auto"/>
          <w:sz w:val="28"/>
          <w:szCs w:val="28"/>
        </w:rPr>
      </w:pPr>
      <w:r w:rsidRPr="0060586E">
        <w:rPr>
          <w:color w:val="auto"/>
          <w:sz w:val="28"/>
          <w:szCs w:val="28"/>
        </w:rPr>
        <w:t>Измерение рассеивания данных. Дисперсия и стандартное отклонение числовых наборов. Диаграмма рассеивания.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60586E" w:rsidRDefault="00E235EB" w:rsidP="0060586E">
      <w:pPr>
        <w:pStyle w:val="13"/>
        <w:spacing w:line="240" w:lineRule="auto"/>
        <w:jc w:val="both"/>
        <w:rPr>
          <w:color w:val="auto"/>
          <w:sz w:val="28"/>
          <w:szCs w:val="28"/>
        </w:rPr>
      </w:pPr>
      <w:r w:rsidRPr="0060586E">
        <w:rPr>
          <w:color w:val="auto"/>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60586E" w:rsidRDefault="00E235EB" w:rsidP="0060586E">
      <w:pPr>
        <w:pStyle w:val="13"/>
        <w:spacing w:line="240" w:lineRule="auto"/>
        <w:jc w:val="both"/>
        <w:rPr>
          <w:color w:val="auto"/>
          <w:sz w:val="28"/>
          <w:szCs w:val="28"/>
        </w:rPr>
      </w:pPr>
      <w:r w:rsidRPr="0060586E">
        <w:rPr>
          <w:color w:val="auto"/>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57638" w:rsidRPr="0060586E" w:rsidRDefault="008F0F1F" w:rsidP="0060586E">
      <w:pPr>
        <w:pStyle w:val="af5"/>
        <w:rPr>
          <w:sz w:val="28"/>
          <w:szCs w:val="28"/>
        </w:rPr>
      </w:pPr>
      <w:bookmarkStart w:id="560" w:name="bookmark1315"/>
      <w:r w:rsidRPr="0060586E">
        <w:rPr>
          <w:sz w:val="28"/>
          <w:szCs w:val="28"/>
        </w:rPr>
        <w:t xml:space="preserve">9 </w:t>
      </w:r>
      <w:r w:rsidR="00E235EB" w:rsidRPr="0060586E">
        <w:rPr>
          <w:sz w:val="28"/>
          <w:szCs w:val="28"/>
        </w:rPr>
        <w:t>класс</w:t>
      </w:r>
      <w:bookmarkEnd w:id="560"/>
    </w:p>
    <w:p w:rsidR="008F0F1F" w:rsidRPr="0060586E" w:rsidRDefault="008F0F1F"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60586E" w:rsidRDefault="00E235EB" w:rsidP="0060586E">
      <w:pPr>
        <w:pStyle w:val="13"/>
        <w:spacing w:line="240" w:lineRule="auto"/>
        <w:jc w:val="both"/>
        <w:rPr>
          <w:color w:val="auto"/>
          <w:sz w:val="28"/>
          <w:szCs w:val="28"/>
        </w:rPr>
      </w:pPr>
      <w:r w:rsidRPr="0060586E">
        <w:rPr>
          <w:color w:val="auto"/>
          <w:sz w:val="28"/>
          <w:szCs w:val="28"/>
        </w:rPr>
        <w:t>Перестановки и факториал. Сочетания и число сочетаний. Треугольник Паскаля. Решение задач с использованием комбинаторики.</w:t>
      </w:r>
    </w:p>
    <w:p w:rsidR="00A57638" w:rsidRPr="0060586E" w:rsidRDefault="00E235EB" w:rsidP="0060586E">
      <w:pPr>
        <w:pStyle w:val="13"/>
        <w:spacing w:line="240" w:lineRule="auto"/>
        <w:jc w:val="both"/>
        <w:rPr>
          <w:color w:val="auto"/>
          <w:sz w:val="28"/>
          <w:szCs w:val="28"/>
        </w:rPr>
      </w:pPr>
      <w:r w:rsidRPr="0060586E">
        <w:rPr>
          <w:color w:val="auto"/>
          <w:sz w:val="28"/>
          <w:szCs w:val="28"/>
        </w:rPr>
        <w:t>Геометрическая вероятность. Случайный выбор точки из фигуры на плоскости, из отрезка и из дуги окружности.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60586E" w:rsidRDefault="00E235EB" w:rsidP="0060586E">
      <w:pPr>
        <w:pStyle w:val="13"/>
        <w:spacing w:line="240" w:lineRule="auto"/>
        <w:jc w:val="both"/>
        <w:rPr>
          <w:color w:val="auto"/>
          <w:sz w:val="28"/>
          <w:szCs w:val="28"/>
        </w:rPr>
      </w:pPr>
      <w:r w:rsidRPr="0060586E">
        <w:rPr>
          <w:color w:val="auto"/>
          <w:sz w:val="28"/>
          <w:szCs w:val="28"/>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8F0F1F" w:rsidRPr="0060586E" w:rsidRDefault="00E235EB" w:rsidP="0060586E">
      <w:pPr>
        <w:pStyle w:val="af5"/>
        <w:rPr>
          <w:sz w:val="28"/>
          <w:szCs w:val="28"/>
        </w:rPr>
      </w:pPr>
      <w:r w:rsidRPr="0060586E">
        <w:rPr>
          <w:sz w:val="28"/>
          <w:szCs w:val="28"/>
        </w:rPr>
        <w:t xml:space="preserve">ПЛАНИРУЕМЫЕ ПРЕДМЕТНЫЕ РЕЗУЛЬТАТЫ ОСВОЕНИЯ РАБОЧЕЙ ПРОГРАММЫ КУРСА </w:t>
      </w:r>
    </w:p>
    <w:p w:rsidR="00A57638" w:rsidRPr="0060586E" w:rsidRDefault="00E235EB" w:rsidP="0060586E">
      <w:pPr>
        <w:pStyle w:val="af5"/>
        <w:rPr>
          <w:sz w:val="28"/>
          <w:szCs w:val="28"/>
        </w:rPr>
      </w:pPr>
      <w:r w:rsidRPr="0060586E">
        <w:rPr>
          <w:sz w:val="28"/>
          <w:szCs w:val="28"/>
        </w:rPr>
        <w:t>(ПО ГОДАМ ОБУЧЕНИЯ)</w:t>
      </w:r>
    </w:p>
    <w:p w:rsidR="008F0F1F" w:rsidRPr="0060586E" w:rsidRDefault="008F0F1F"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Предметные результаты освоения курса «Вероятность и статистика» в 7—9 классах характеризуются следующими умениями.</w:t>
      </w:r>
    </w:p>
    <w:p w:rsidR="00A57638" w:rsidRPr="0060586E" w:rsidRDefault="00E235EB" w:rsidP="0060586E">
      <w:pPr>
        <w:pStyle w:val="af5"/>
        <w:rPr>
          <w:sz w:val="28"/>
          <w:szCs w:val="28"/>
        </w:rPr>
      </w:pPr>
      <w:bookmarkStart w:id="561" w:name="bookmark1317"/>
      <w:r w:rsidRPr="0060586E">
        <w:rPr>
          <w:sz w:val="28"/>
          <w:szCs w:val="28"/>
        </w:rPr>
        <w:t>7 класс</w:t>
      </w:r>
      <w:bookmarkEnd w:id="561"/>
    </w:p>
    <w:p w:rsidR="008F0F1F" w:rsidRPr="0060586E" w:rsidRDefault="008F0F1F" w:rsidP="0060586E">
      <w:pPr>
        <w:pStyle w:val="af5"/>
        <w:rPr>
          <w:sz w:val="28"/>
          <w:szCs w:val="28"/>
        </w:rPr>
      </w:pPr>
    </w:p>
    <w:p w:rsidR="00A57638" w:rsidRPr="0060586E" w:rsidRDefault="00E235EB" w:rsidP="00190237">
      <w:pPr>
        <w:pStyle w:val="13"/>
        <w:numPr>
          <w:ilvl w:val="0"/>
          <w:numId w:val="257"/>
        </w:numPr>
        <w:spacing w:line="240" w:lineRule="auto"/>
        <w:ind w:left="0"/>
        <w:jc w:val="both"/>
        <w:rPr>
          <w:color w:val="auto"/>
          <w:sz w:val="28"/>
          <w:szCs w:val="28"/>
        </w:rPr>
      </w:pPr>
      <w:r w:rsidRPr="0060586E">
        <w:rPr>
          <w:color w:val="auto"/>
          <w:sz w:val="28"/>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60586E" w:rsidRDefault="00E235EB" w:rsidP="00190237">
      <w:pPr>
        <w:pStyle w:val="13"/>
        <w:numPr>
          <w:ilvl w:val="0"/>
          <w:numId w:val="257"/>
        </w:numPr>
        <w:spacing w:line="240" w:lineRule="auto"/>
        <w:ind w:left="0"/>
        <w:jc w:val="both"/>
        <w:rPr>
          <w:color w:val="auto"/>
          <w:sz w:val="28"/>
          <w:szCs w:val="28"/>
        </w:rPr>
      </w:pPr>
      <w:r w:rsidRPr="0060586E">
        <w:rPr>
          <w:color w:val="auto"/>
          <w:sz w:val="28"/>
          <w:szCs w:val="28"/>
        </w:rPr>
        <w:lastRenderedPageBreak/>
        <w:t>Описывать и интерпретировать реальные числовые данные, представленные в таблицах, на диаграммах, графиках.</w:t>
      </w:r>
    </w:p>
    <w:p w:rsidR="00A57638" w:rsidRPr="0060586E" w:rsidRDefault="00E235EB" w:rsidP="00190237">
      <w:pPr>
        <w:pStyle w:val="13"/>
        <w:numPr>
          <w:ilvl w:val="0"/>
          <w:numId w:val="257"/>
        </w:numPr>
        <w:spacing w:line="240" w:lineRule="auto"/>
        <w:ind w:left="0"/>
        <w:jc w:val="both"/>
        <w:rPr>
          <w:color w:val="auto"/>
          <w:sz w:val="28"/>
          <w:szCs w:val="28"/>
        </w:rPr>
      </w:pPr>
      <w:r w:rsidRPr="0060586E">
        <w:rPr>
          <w:color w:val="auto"/>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60586E" w:rsidRDefault="00E235EB" w:rsidP="00190237">
      <w:pPr>
        <w:pStyle w:val="13"/>
        <w:numPr>
          <w:ilvl w:val="0"/>
          <w:numId w:val="257"/>
        </w:numPr>
        <w:spacing w:line="240" w:lineRule="auto"/>
        <w:ind w:left="0"/>
        <w:jc w:val="both"/>
        <w:rPr>
          <w:color w:val="auto"/>
          <w:sz w:val="28"/>
          <w:szCs w:val="28"/>
        </w:rPr>
      </w:pPr>
      <w:r w:rsidRPr="0060586E">
        <w:rPr>
          <w:color w:val="auto"/>
          <w:sz w:val="28"/>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Pr="0060586E" w:rsidRDefault="00E235EB" w:rsidP="0060586E">
      <w:pPr>
        <w:pStyle w:val="af5"/>
        <w:rPr>
          <w:sz w:val="28"/>
          <w:szCs w:val="28"/>
        </w:rPr>
      </w:pPr>
      <w:bookmarkStart w:id="562" w:name="bookmark1319"/>
      <w:r w:rsidRPr="0060586E">
        <w:rPr>
          <w:sz w:val="28"/>
          <w:szCs w:val="28"/>
        </w:rPr>
        <w:t>8 класс</w:t>
      </w:r>
      <w:bookmarkEnd w:id="562"/>
    </w:p>
    <w:p w:rsidR="008F0F1F" w:rsidRPr="0060586E" w:rsidRDefault="008F0F1F" w:rsidP="0060586E">
      <w:pPr>
        <w:pStyle w:val="af5"/>
        <w:rPr>
          <w:sz w:val="28"/>
          <w:szCs w:val="28"/>
        </w:rPr>
      </w:pPr>
    </w:p>
    <w:p w:rsidR="00A57638" w:rsidRPr="0060586E" w:rsidRDefault="00E235EB" w:rsidP="00190237">
      <w:pPr>
        <w:pStyle w:val="13"/>
        <w:numPr>
          <w:ilvl w:val="0"/>
          <w:numId w:val="258"/>
        </w:numPr>
        <w:spacing w:line="240" w:lineRule="auto"/>
        <w:ind w:left="0"/>
        <w:jc w:val="both"/>
        <w:rPr>
          <w:color w:val="auto"/>
          <w:sz w:val="28"/>
          <w:szCs w:val="28"/>
        </w:rPr>
      </w:pPr>
      <w:r w:rsidRPr="0060586E">
        <w:rPr>
          <w:color w:val="auto"/>
          <w:sz w:val="28"/>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60586E" w:rsidRDefault="00E235EB" w:rsidP="00190237">
      <w:pPr>
        <w:pStyle w:val="13"/>
        <w:numPr>
          <w:ilvl w:val="0"/>
          <w:numId w:val="258"/>
        </w:numPr>
        <w:spacing w:line="240" w:lineRule="auto"/>
        <w:ind w:left="0"/>
        <w:jc w:val="both"/>
        <w:rPr>
          <w:color w:val="auto"/>
          <w:sz w:val="28"/>
          <w:szCs w:val="28"/>
        </w:rPr>
      </w:pPr>
      <w:r w:rsidRPr="0060586E">
        <w:rPr>
          <w:color w:val="auto"/>
          <w:sz w:val="28"/>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60586E" w:rsidRDefault="00E235EB" w:rsidP="00190237">
      <w:pPr>
        <w:pStyle w:val="13"/>
        <w:numPr>
          <w:ilvl w:val="0"/>
          <w:numId w:val="258"/>
        </w:numPr>
        <w:spacing w:line="240" w:lineRule="auto"/>
        <w:ind w:left="0"/>
        <w:jc w:val="both"/>
        <w:rPr>
          <w:color w:val="auto"/>
          <w:sz w:val="28"/>
          <w:szCs w:val="28"/>
        </w:rPr>
      </w:pPr>
      <w:r w:rsidRPr="0060586E">
        <w:rPr>
          <w:color w:val="auto"/>
          <w:sz w:val="28"/>
          <w:szCs w:val="28"/>
        </w:rPr>
        <w:t>Находить частоты числовых значений и частоты событий, в том числе по результатам измерений и наблюдений.</w:t>
      </w:r>
    </w:p>
    <w:p w:rsidR="00A57638" w:rsidRPr="0060586E" w:rsidRDefault="00E235EB" w:rsidP="00190237">
      <w:pPr>
        <w:pStyle w:val="13"/>
        <w:numPr>
          <w:ilvl w:val="0"/>
          <w:numId w:val="258"/>
        </w:numPr>
        <w:spacing w:line="240" w:lineRule="auto"/>
        <w:ind w:left="0"/>
        <w:jc w:val="both"/>
        <w:rPr>
          <w:color w:val="auto"/>
          <w:sz w:val="28"/>
          <w:szCs w:val="28"/>
        </w:rPr>
      </w:pPr>
      <w:r w:rsidRPr="0060586E">
        <w:rPr>
          <w:color w:val="auto"/>
          <w:sz w:val="28"/>
          <w:szCs w:val="28"/>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60586E" w:rsidRDefault="00E235EB" w:rsidP="00190237">
      <w:pPr>
        <w:pStyle w:val="13"/>
        <w:numPr>
          <w:ilvl w:val="0"/>
          <w:numId w:val="258"/>
        </w:numPr>
        <w:spacing w:line="240" w:lineRule="auto"/>
        <w:ind w:left="0"/>
        <w:jc w:val="both"/>
        <w:rPr>
          <w:color w:val="auto"/>
          <w:sz w:val="28"/>
          <w:szCs w:val="28"/>
        </w:rPr>
      </w:pPr>
      <w:r w:rsidRPr="0060586E">
        <w:rPr>
          <w:color w:val="auto"/>
          <w:sz w:val="28"/>
          <w:szCs w:val="28"/>
        </w:rPr>
        <w:t>Использовать графические модели: дерево случайного эксперимента, диаграммы Эйлера, числовая прямая.</w:t>
      </w:r>
    </w:p>
    <w:p w:rsidR="00A57638" w:rsidRPr="0060586E" w:rsidRDefault="00E235EB" w:rsidP="00190237">
      <w:pPr>
        <w:pStyle w:val="13"/>
        <w:numPr>
          <w:ilvl w:val="0"/>
          <w:numId w:val="258"/>
        </w:numPr>
        <w:spacing w:line="240" w:lineRule="auto"/>
        <w:ind w:left="0"/>
        <w:jc w:val="both"/>
        <w:rPr>
          <w:color w:val="auto"/>
          <w:sz w:val="28"/>
          <w:szCs w:val="28"/>
        </w:rPr>
      </w:pPr>
      <w:r w:rsidRPr="0060586E">
        <w:rPr>
          <w:color w:val="auto"/>
          <w:sz w:val="28"/>
          <w:szCs w:val="28"/>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60586E" w:rsidRDefault="00E235EB" w:rsidP="00190237">
      <w:pPr>
        <w:pStyle w:val="13"/>
        <w:numPr>
          <w:ilvl w:val="0"/>
          <w:numId w:val="258"/>
        </w:numPr>
        <w:spacing w:line="240" w:lineRule="auto"/>
        <w:ind w:left="0"/>
        <w:jc w:val="both"/>
        <w:rPr>
          <w:color w:val="auto"/>
          <w:sz w:val="28"/>
          <w:szCs w:val="28"/>
        </w:rPr>
      </w:pPr>
      <w:r w:rsidRPr="0060586E">
        <w:rPr>
          <w:color w:val="auto"/>
          <w:sz w:val="28"/>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Pr="0060586E" w:rsidRDefault="00E235EB" w:rsidP="0060586E">
      <w:pPr>
        <w:pStyle w:val="af5"/>
        <w:rPr>
          <w:sz w:val="28"/>
          <w:szCs w:val="28"/>
        </w:rPr>
      </w:pPr>
      <w:bookmarkStart w:id="563" w:name="bookmark1321"/>
      <w:r w:rsidRPr="0060586E">
        <w:rPr>
          <w:sz w:val="28"/>
          <w:szCs w:val="28"/>
        </w:rPr>
        <w:t>9 класс</w:t>
      </w:r>
      <w:bookmarkEnd w:id="563"/>
    </w:p>
    <w:p w:rsidR="008F0F1F" w:rsidRPr="0060586E" w:rsidRDefault="008F0F1F" w:rsidP="0060586E">
      <w:pPr>
        <w:pStyle w:val="af5"/>
        <w:rPr>
          <w:sz w:val="28"/>
          <w:szCs w:val="28"/>
        </w:rPr>
      </w:pPr>
    </w:p>
    <w:p w:rsidR="00A57638" w:rsidRPr="0060586E" w:rsidRDefault="00E235EB" w:rsidP="00190237">
      <w:pPr>
        <w:pStyle w:val="13"/>
        <w:numPr>
          <w:ilvl w:val="0"/>
          <w:numId w:val="259"/>
        </w:numPr>
        <w:spacing w:line="240" w:lineRule="auto"/>
        <w:ind w:left="0"/>
        <w:jc w:val="both"/>
        <w:rPr>
          <w:color w:val="auto"/>
          <w:sz w:val="28"/>
          <w:szCs w:val="28"/>
        </w:rPr>
      </w:pPr>
      <w:r w:rsidRPr="0060586E">
        <w:rPr>
          <w:color w:val="auto"/>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60586E" w:rsidRDefault="00E235EB" w:rsidP="00190237">
      <w:pPr>
        <w:pStyle w:val="13"/>
        <w:numPr>
          <w:ilvl w:val="0"/>
          <w:numId w:val="259"/>
        </w:numPr>
        <w:spacing w:line="240" w:lineRule="auto"/>
        <w:ind w:left="0"/>
        <w:jc w:val="both"/>
        <w:rPr>
          <w:color w:val="auto"/>
          <w:sz w:val="28"/>
          <w:szCs w:val="28"/>
        </w:rPr>
      </w:pPr>
      <w:r w:rsidRPr="0060586E">
        <w:rPr>
          <w:color w:val="auto"/>
          <w:sz w:val="28"/>
          <w:szCs w:val="28"/>
        </w:rPr>
        <w:t>Решать задачи организованным перебором вариантов, а также с использованием комбинаторных правил и методов.</w:t>
      </w:r>
    </w:p>
    <w:p w:rsidR="00A57638" w:rsidRPr="0060586E" w:rsidRDefault="00E235EB" w:rsidP="00190237">
      <w:pPr>
        <w:pStyle w:val="13"/>
        <w:numPr>
          <w:ilvl w:val="0"/>
          <w:numId w:val="259"/>
        </w:numPr>
        <w:spacing w:line="240" w:lineRule="auto"/>
        <w:ind w:left="0"/>
        <w:jc w:val="both"/>
        <w:rPr>
          <w:color w:val="auto"/>
          <w:sz w:val="28"/>
          <w:szCs w:val="28"/>
        </w:rPr>
      </w:pPr>
      <w:r w:rsidRPr="0060586E">
        <w:rPr>
          <w:color w:val="auto"/>
          <w:sz w:val="28"/>
          <w:szCs w:val="28"/>
        </w:rPr>
        <w:t>Использовать описательные характеристики для массивов числовых данных, в том числе средние значения и меры рассеивания.</w:t>
      </w:r>
    </w:p>
    <w:p w:rsidR="00A57638" w:rsidRPr="0060586E" w:rsidRDefault="00E235EB" w:rsidP="00190237">
      <w:pPr>
        <w:pStyle w:val="13"/>
        <w:numPr>
          <w:ilvl w:val="0"/>
          <w:numId w:val="259"/>
        </w:numPr>
        <w:spacing w:line="240" w:lineRule="auto"/>
        <w:ind w:left="0"/>
        <w:jc w:val="both"/>
        <w:rPr>
          <w:color w:val="auto"/>
          <w:sz w:val="28"/>
          <w:szCs w:val="28"/>
        </w:rPr>
      </w:pPr>
      <w:r w:rsidRPr="0060586E">
        <w:rPr>
          <w:color w:val="auto"/>
          <w:sz w:val="28"/>
          <w:szCs w:val="28"/>
        </w:rPr>
        <w:t>Находить частоты значений и частоты события, в том числе пользуясь результатами проведённых измерений и наблюдений.</w:t>
      </w:r>
    </w:p>
    <w:p w:rsidR="00A57638" w:rsidRPr="0060586E" w:rsidRDefault="00E235EB" w:rsidP="00190237">
      <w:pPr>
        <w:pStyle w:val="13"/>
        <w:numPr>
          <w:ilvl w:val="0"/>
          <w:numId w:val="259"/>
        </w:numPr>
        <w:spacing w:line="240" w:lineRule="auto"/>
        <w:ind w:left="0"/>
        <w:jc w:val="both"/>
        <w:rPr>
          <w:color w:val="auto"/>
          <w:sz w:val="28"/>
          <w:szCs w:val="28"/>
        </w:rPr>
      </w:pPr>
      <w:r w:rsidRPr="0060586E">
        <w:rPr>
          <w:color w:val="auto"/>
          <w:sz w:val="28"/>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60586E" w:rsidRDefault="00E235EB" w:rsidP="00190237">
      <w:pPr>
        <w:pStyle w:val="13"/>
        <w:numPr>
          <w:ilvl w:val="0"/>
          <w:numId w:val="259"/>
        </w:numPr>
        <w:spacing w:line="240" w:lineRule="auto"/>
        <w:ind w:left="0"/>
        <w:jc w:val="both"/>
        <w:rPr>
          <w:color w:val="auto"/>
          <w:sz w:val="28"/>
          <w:szCs w:val="28"/>
        </w:rPr>
      </w:pPr>
      <w:r w:rsidRPr="0060586E">
        <w:rPr>
          <w:color w:val="auto"/>
          <w:sz w:val="28"/>
          <w:szCs w:val="28"/>
        </w:rPr>
        <w:t>Иметь представление о случайной величине и о распределении вероятностей.</w:t>
      </w:r>
    </w:p>
    <w:p w:rsidR="00A57638" w:rsidRPr="0060586E" w:rsidRDefault="00E235EB" w:rsidP="00190237">
      <w:pPr>
        <w:pStyle w:val="13"/>
        <w:numPr>
          <w:ilvl w:val="0"/>
          <w:numId w:val="259"/>
        </w:numPr>
        <w:spacing w:line="240" w:lineRule="auto"/>
        <w:ind w:left="0"/>
        <w:jc w:val="both"/>
        <w:rPr>
          <w:color w:val="auto"/>
          <w:sz w:val="28"/>
          <w:szCs w:val="28"/>
        </w:rPr>
        <w:sectPr w:rsidR="00A57638" w:rsidRPr="0060586E" w:rsidSect="007F01DB">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60586E" w:rsidRDefault="00C30BE0" w:rsidP="0060586E">
      <w:pPr>
        <w:pStyle w:val="3"/>
        <w:pBdr>
          <w:bottom w:val="single" w:sz="12" w:space="1" w:color="auto"/>
        </w:pBdr>
        <w:spacing w:after="0" w:line="240" w:lineRule="auto"/>
        <w:rPr>
          <w:sz w:val="28"/>
          <w:szCs w:val="28"/>
        </w:rPr>
      </w:pPr>
      <w:bookmarkStart w:id="564" w:name="bookmark1323"/>
      <w:bookmarkStart w:id="565" w:name="_Toc105502790"/>
      <w:r w:rsidRPr="0060586E">
        <w:rPr>
          <w:sz w:val="28"/>
          <w:szCs w:val="28"/>
        </w:rPr>
        <w:lastRenderedPageBreak/>
        <w:t>2.1.11</w:t>
      </w:r>
      <w:r w:rsidR="008F0F1F" w:rsidRPr="0060586E">
        <w:rPr>
          <w:sz w:val="28"/>
          <w:szCs w:val="28"/>
        </w:rPr>
        <w:t>.</w:t>
      </w:r>
      <w:r w:rsidR="00E235EB" w:rsidRPr="0060586E">
        <w:rPr>
          <w:sz w:val="28"/>
          <w:szCs w:val="28"/>
        </w:rPr>
        <w:t>ИНФОРМАТИКА</w:t>
      </w:r>
      <w:bookmarkEnd w:id="564"/>
      <w:bookmarkEnd w:id="565"/>
    </w:p>
    <w:p w:rsidR="008F0F1F" w:rsidRPr="0060586E" w:rsidRDefault="008F0F1F" w:rsidP="0060586E">
      <w:pPr>
        <w:rPr>
          <w:sz w:val="28"/>
          <w:szCs w:val="28"/>
        </w:rPr>
      </w:pPr>
    </w:p>
    <w:p w:rsidR="00A57638" w:rsidRPr="0060586E" w:rsidRDefault="00C30BE0"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rsidR="00A57638" w:rsidRPr="0060586E" w:rsidRDefault="00E235EB" w:rsidP="0060586E">
      <w:pPr>
        <w:pStyle w:val="af5"/>
        <w:pBdr>
          <w:bottom w:val="single" w:sz="12" w:space="1" w:color="auto"/>
        </w:pBdr>
        <w:rPr>
          <w:sz w:val="28"/>
          <w:szCs w:val="28"/>
        </w:rPr>
      </w:pPr>
      <w:bookmarkStart w:id="566" w:name="bookmark1325"/>
      <w:r w:rsidRPr="0060586E">
        <w:rPr>
          <w:sz w:val="28"/>
          <w:szCs w:val="28"/>
        </w:rPr>
        <w:t>ПОЯСНИТЕЛЬНАЯ ЗАПИСКА</w:t>
      </w:r>
      <w:bookmarkEnd w:id="566"/>
    </w:p>
    <w:p w:rsidR="008F0F1F" w:rsidRPr="0060586E" w:rsidRDefault="008F0F1F" w:rsidP="0060586E">
      <w:pPr>
        <w:pStyle w:val="af5"/>
        <w:rPr>
          <w:sz w:val="28"/>
          <w:szCs w:val="28"/>
        </w:rPr>
      </w:pPr>
    </w:p>
    <w:p w:rsidR="00A57638" w:rsidRPr="0060586E" w:rsidRDefault="00C30BE0"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Программа является основой для составления авторских учебных программ и учебников, тематического планирования курса учителем.</w:t>
      </w:r>
    </w:p>
    <w:p w:rsidR="00A57638" w:rsidRPr="0060586E" w:rsidRDefault="00E235EB" w:rsidP="0060586E">
      <w:pPr>
        <w:pStyle w:val="af5"/>
        <w:rPr>
          <w:sz w:val="28"/>
          <w:szCs w:val="28"/>
        </w:rPr>
      </w:pPr>
      <w:bookmarkStart w:id="567" w:name="bookmark1327"/>
      <w:r w:rsidRPr="0060586E">
        <w:rPr>
          <w:sz w:val="28"/>
          <w:szCs w:val="28"/>
        </w:rPr>
        <w:t>ЦЕЛИ ИЗУЧЕНИЯ УЧЕБНОГО ПРЕДМЕТА «ИНФОРМАТИКА»</w:t>
      </w:r>
      <w:bookmarkEnd w:id="567"/>
    </w:p>
    <w:p w:rsidR="00A57638" w:rsidRPr="0060586E" w:rsidRDefault="00E235EB" w:rsidP="0060586E">
      <w:pPr>
        <w:pStyle w:val="13"/>
        <w:spacing w:line="240" w:lineRule="auto"/>
        <w:jc w:val="both"/>
        <w:rPr>
          <w:color w:val="auto"/>
          <w:sz w:val="28"/>
          <w:szCs w:val="28"/>
        </w:rPr>
      </w:pPr>
      <w:r w:rsidRPr="0060586E">
        <w:rPr>
          <w:color w:val="auto"/>
          <w:sz w:val="28"/>
          <w:szCs w:val="28"/>
        </w:rPr>
        <w:t>Целями изучения информатики на уровне основного общего образования являются:</w:t>
      </w:r>
    </w:p>
    <w:p w:rsidR="00A57638" w:rsidRPr="0060586E" w:rsidRDefault="00E235EB" w:rsidP="00190237">
      <w:pPr>
        <w:pStyle w:val="13"/>
        <w:numPr>
          <w:ilvl w:val="0"/>
          <w:numId w:val="260"/>
        </w:numPr>
        <w:spacing w:line="240" w:lineRule="auto"/>
        <w:ind w:left="0"/>
        <w:jc w:val="both"/>
        <w:rPr>
          <w:color w:val="auto"/>
          <w:sz w:val="28"/>
          <w:szCs w:val="28"/>
        </w:rPr>
      </w:pPr>
      <w:r w:rsidRPr="0060586E">
        <w:rPr>
          <w:color w:val="auto"/>
          <w:sz w:val="28"/>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60586E" w:rsidRDefault="00E235EB" w:rsidP="00190237">
      <w:pPr>
        <w:pStyle w:val="13"/>
        <w:numPr>
          <w:ilvl w:val="0"/>
          <w:numId w:val="260"/>
        </w:numPr>
        <w:spacing w:line="240" w:lineRule="auto"/>
        <w:ind w:left="0"/>
        <w:jc w:val="both"/>
        <w:rPr>
          <w:color w:val="auto"/>
          <w:sz w:val="28"/>
          <w:szCs w:val="28"/>
        </w:rPr>
      </w:pPr>
      <w:r w:rsidRPr="0060586E">
        <w:rPr>
          <w:color w:val="auto"/>
          <w:sz w:val="28"/>
          <w:szCs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60586E" w:rsidRDefault="00E235EB" w:rsidP="00190237">
      <w:pPr>
        <w:pStyle w:val="13"/>
        <w:numPr>
          <w:ilvl w:val="0"/>
          <w:numId w:val="260"/>
        </w:numPr>
        <w:spacing w:line="240" w:lineRule="auto"/>
        <w:ind w:left="0"/>
        <w:jc w:val="both"/>
        <w:rPr>
          <w:color w:val="auto"/>
          <w:sz w:val="28"/>
          <w:szCs w:val="28"/>
        </w:rPr>
      </w:pPr>
      <w:r w:rsidRPr="0060586E">
        <w:rPr>
          <w:color w:val="auto"/>
          <w:sz w:val="28"/>
          <w:szCs w:val="28"/>
        </w:rPr>
        <w:t xml:space="preserve">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w:t>
      </w:r>
      <w:r w:rsidRPr="0060586E">
        <w:rPr>
          <w:color w:val="auto"/>
          <w:sz w:val="28"/>
          <w:szCs w:val="28"/>
        </w:rPr>
        <w:lastRenderedPageBreak/>
        <w:t>коммуникации в современных цифровых средах в условиях обеспечения информационной безопасности личности обучающегося;</w:t>
      </w:r>
    </w:p>
    <w:p w:rsidR="00A57638" w:rsidRPr="0060586E" w:rsidRDefault="00E235EB" w:rsidP="00190237">
      <w:pPr>
        <w:pStyle w:val="13"/>
        <w:numPr>
          <w:ilvl w:val="0"/>
          <w:numId w:val="260"/>
        </w:numPr>
        <w:spacing w:line="240" w:lineRule="auto"/>
        <w:ind w:left="0"/>
        <w:jc w:val="both"/>
        <w:rPr>
          <w:color w:val="auto"/>
          <w:sz w:val="28"/>
          <w:szCs w:val="28"/>
        </w:rPr>
      </w:pPr>
      <w:r w:rsidRPr="0060586E">
        <w:rPr>
          <w:color w:val="auto"/>
          <w:sz w:val="28"/>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60586E" w:rsidRDefault="00E235EB" w:rsidP="0060586E">
      <w:pPr>
        <w:pStyle w:val="af5"/>
        <w:rPr>
          <w:sz w:val="28"/>
          <w:szCs w:val="28"/>
        </w:rPr>
      </w:pPr>
      <w:bookmarkStart w:id="568" w:name="bookmark1329"/>
      <w:r w:rsidRPr="0060586E">
        <w:rPr>
          <w:sz w:val="28"/>
          <w:szCs w:val="28"/>
        </w:rPr>
        <w:t>ОБЩАЯ ХАРАКТЕРИСТИКА</w:t>
      </w:r>
      <w:bookmarkEnd w:id="568"/>
    </w:p>
    <w:p w:rsidR="00A57638" w:rsidRPr="0060586E" w:rsidRDefault="00E235EB" w:rsidP="0060586E">
      <w:pPr>
        <w:pStyle w:val="af5"/>
        <w:rPr>
          <w:sz w:val="28"/>
          <w:szCs w:val="28"/>
        </w:rPr>
      </w:pPr>
      <w:r w:rsidRPr="0060586E">
        <w:rPr>
          <w:sz w:val="28"/>
          <w:szCs w:val="28"/>
        </w:rPr>
        <w:t>УЧЕБНОГО ПРЕДМЕТА «ИНФОРМАТИКА»</w:t>
      </w:r>
    </w:p>
    <w:p w:rsidR="008F0F1F" w:rsidRPr="0060586E" w:rsidRDefault="008F0F1F" w:rsidP="0060586E">
      <w:pPr>
        <w:pStyle w:val="13"/>
        <w:spacing w:line="240" w:lineRule="auto"/>
        <w:jc w:val="both"/>
        <w:rPr>
          <w:b/>
          <w:b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Учебный предмет «Информатика» в основном общем образовании отражает:</w:t>
      </w:r>
    </w:p>
    <w:p w:rsidR="00A57638" w:rsidRPr="0060586E" w:rsidRDefault="00E235EB" w:rsidP="00190237">
      <w:pPr>
        <w:pStyle w:val="13"/>
        <w:numPr>
          <w:ilvl w:val="0"/>
          <w:numId w:val="261"/>
        </w:numPr>
        <w:spacing w:line="240" w:lineRule="auto"/>
        <w:ind w:left="0"/>
        <w:jc w:val="both"/>
        <w:rPr>
          <w:color w:val="auto"/>
          <w:sz w:val="28"/>
          <w:szCs w:val="28"/>
        </w:rPr>
      </w:pPr>
      <w:r w:rsidRPr="0060586E">
        <w:rPr>
          <w:color w:val="auto"/>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60586E" w:rsidRDefault="00E235EB" w:rsidP="00190237">
      <w:pPr>
        <w:pStyle w:val="13"/>
        <w:numPr>
          <w:ilvl w:val="0"/>
          <w:numId w:val="261"/>
        </w:numPr>
        <w:spacing w:line="240" w:lineRule="auto"/>
        <w:ind w:left="0"/>
        <w:jc w:val="both"/>
        <w:rPr>
          <w:color w:val="auto"/>
          <w:sz w:val="28"/>
          <w:szCs w:val="28"/>
        </w:rPr>
      </w:pPr>
      <w:r w:rsidRPr="0060586E">
        <w:rPr>
          <w:color w:val="auto"/>
          <w:sz w:val="28"/>
          <w:szCs w:val="28"/>
        </w:rPr>
        <w:t>основные области применения информатики, прежде всего информационные технологии, управление и социальную сферу;</w:t>
      </w:r>
    </w:p>
    <w:p w:rsidR="00A57638" w:rsidRPr="0060586E" w:rsidRDefault="00E235EB" w:rsidP="00190237">
      <w:pPr>
        <w:pStyle w:val="13"/>
        <w:numPr>
          <w:ilvl w:val="0"/>
          <w:numId w:val="261"/>
        </w:numPr>
        <w:spacing w:line="240" w:lineRule="auto"/>
        <w:ind w:left="0"/>
        <w:jc w:val="both"/>
        <w:rPr>
          <w:color w:val="auto"/>
          <w:sz w:val="28"/>
          <w:szCs w:val="28"/>
        </w:rPr>
      </w:pPr>
      <w:r w:rsidRPr="0060586E">
        <w:rPr>
          <w:color w:val="auto"/>
          <w:sz w:val="28"/>
          <w:szCs w:val="28"/>
        </w:rPr>
        <w:t>междисциплинарный характер информатики и информационной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60586E">
        <w:rPr>
          <w:rStyle w:val="25"/>
          <w:color w:val="auto"/>
          <w:sz w:val="28"/>
          <w:szCs w:val="28"/>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Pr="0060586E" w:rsidRDefault="008F0F1F" w:rsidP="0060586E">
      <w:pPr>
        <w:pStyle w:val="13"/>
        <w:spacing w:line="240" w:lineRule="auto"/>
        <w:jc w:val="both"/>
        <w:rPr>
          <w:b/>
          <w:b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Основные задачи учебного предмета «Информатика» — </w:t>
      </w:r>
      <w:r w:rsidRPr="0060586E">
        <w:rPr>
          <w:rFonts w:eastAsia="Courier New"/>
          <w:color w:val="auto"/>
          <w:sz w:val="28"/>
          <w:szCs w:val="28"/>
        </w:rPr>
        <w:t>сформировать у обучающихся:</w:t>
      </w:r>
    </w:p>
    <w:p w:rsidR="00A57638" w:rsidRPr="0060586E" w:rsidRDefault="00E235EB" w:rsidP="00190237">
      <w:pPr>
        <w:pStyle w:val="26"/>
        <w:numPr>
          <w:ilvl w:val="0"/>
          <w:numId w:val="262"/>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60586E" w:rsidRDefault="00E235EB" w:rsidP="00190237">
      <w:pPr>
        <w:pStyle w:val="26"/>
        <w:numPr>
          <w:ilvl w:val="0"/>
          <w:numId w:val="262"/>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60586E" w:rsidRDefault="00E235EB" w:rsidP="00190237">
      <w:pPr>
        <w:pStyle w:val="26"/>
        <w:numPr>
          <w:ilvl w:val="0"/>
          <w:numId w:val="262"/>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базовые знания об информационном моделировании, в том числе о математическом моделировании;</w:t>
      </w:r>
    </w:p>
    <w:p w:rsidR="00A57638" w:rsidRPr="0060586E" w:rsidRDefault="00E235EB" w:rsidP="00190237">
      <w:pPr>
        <w:pStyle w:val="26"/>
        <w:numPr>
          <w:ilvl w:val="0"/>
          <w:numId w:val="262"/>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60586E" w:rsidRDefault="00E235EB" w:rsidP="00190237">
      <w:pPr>
        <w:pStyle w:val="26"/>
        <w:numPr>
          <w:ilvl w:val="0"/>
          <w:numId w:val="262"/>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lastRenderedPageBreak/>
        <w:t>умения и навыки составления простых программ по построенному алгоритму на одном из языков программирования высокого уровня;</w:t>
      </w:r>
    </w:p>
    <w:p w:rsidR="00A57638" w:rsidRPr="0060586E" w:rsidRDefault="00E235EB" w:rsidP="00190237">
      <w:pPr>
        <w:pStyle w:val="26"/>
        <w:numPr>
          <w:ilvl w:val="0"/>
          <w:numId w:val="262"/>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60586E" w:rsidRDefault="00E235EB" w:rsidP="00190237">
      <w:pPr>
        <w:pStyle w:val="26"/>
        <w:numPr>
          <w:ilvl w:val="0"/>
          <w:numId w:val="262"/>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умения и навыки безопасного для здоровья использования различных электронных средств обучения;</w:t>
      </w:r>
    </w:p>
    <w:p w:rsidR="00A57638" w:rsidRPr="0060586E" w:rsidRDefault="00E235EB" w:rsidP="00190237">
      <w:pPr>
        <w:pStyle w:val="26"/>
        <w:numPr>
          <w:ilvl w:val="0"/>
          <w:numId w:val="262"/>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Pr="0060586E" w:rsidRDefault="008F0F1F" w:rsidP="0060586E">
      <w:pPr>
        <w:pStyle w:val="26"/>
        <w:spacing w:line="240" w:lineRule="auto"/>
        <w:ind w:left="0" w:firstLine="240"/>
        <w:jc w:val="both"/>
        <w:rPr>
          <w:rFonts w:ascii="Times New Roman" w:eastAsia="Times New Roman" w:hAnsi="Times New Roman" w:cs="Times New Roman"/>
          <w:b/>
          <w:bCs/>
          <w:color w:val="auto"/>
          <w:sz w:val="28"/>
          <w:szCs w:val="28"/>
        </w:rPr>
      </w:pPr>
    </w:p>
    <w:p w:rsidR="00A57638" w:rsidRPr="0060586E" w:rsidRDefault="00E235EB" w:rsidP="0060586E">
      <w:pPr>
        <w:pStyle w:val="26"/>
        <w:spacing w:line="240" w:lineRule="auto"/>
        <w:ind w:left="0" w:firstLine="240"/>
        <w:jc w:val="both"/>
        <w:rPr>
          <w:rFonts w:ascii="Times New Roman" w:hAnsi="Times New Roman" w:cs="Times New Roman"/>
          <w:color w:val="auto"/>
          <w:sz w:val="28"/>
          <w:szCs w:val="28"/>
        </w:rPr>
      </w:pPr>
      <w:r w:rsidRPr="0060586E">
        <w:rPr>
          <w:rFonts w:ascii="Times New Roman" w:eastAsia="Times New Roman" w:hAnsi="Times New Roman" w:cs="Times New Roman"/>
          <w:b/>
          <w:bCs/>
          <w:color w:val="auto"/>
          <w:sz w:val="28"/>
          <w:szCs w:val="28"/>
        </w:rPr>
        <w:t xml:space="preserve">Цели и задачи изучения информатики на уровне основного общего образования </w:t>
      </w:r>
      <w:r w:rsidRPr="0060586E">
        <w:rPr>
          <w:rFonts w:ascii="Times New Roman" w:hAnsi="Times New Roman" w:cs="Times New Roman"/>
          <w:color w:val="auto"/>
          <w:sz w:val="28"/>
          <w:szCs w:val="28"/>
        </w:rPr>
        <w:t>определяют структуру основного содержания учебного предмета в виде следующих четырёх тематических разделов:</w:t>
      </w:r>
    </w:p>
    <w:p w:rsidR="00A57638" w:rsidRPr="0060586E" w:rsidRDefault="00E235EB" w:rsidP="00190237">
      <w:pPr>
        <w:pStyle w:val="26"/>
        <w:numPr>
          <w:ilvl w:val="0"/>
          <w:numId w:val="405"/>
        </w:numPr>
        <w:tabs>
          <w:tab w:val="left" w:pos="543"/>
        </w:tabs>
        <w:spacing w:line="240" w:lineRule="auto"/>
        <w:ind w:left="0" w:firstLine="24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цифровая грамотность;</w:t>
      </w:r>
    </w:p>
    <w:p w:rsidR="00A57638" w:rsidRPr="0060586E" w:rsidRDefault="00E235EB" w:rsidP="00190237">
      <w:pPr>
        <w:pStyle w:val="26"/>
        <w:numPr>
          <w:ilvl w:val="0"/>
          <w:numId w:val="405"/>
        </w:numPr>
        <w:tabs>
          <w:tab w:val="left" w:pos="553"/>
        </w:tabs>
        <w:spacing w:line="240" w:lineRule="auto"/>
        <w:ind w:left="0" w:firstLine="24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теоретические основы информатики;</w:t>
      </w:r>
    </w:p>
    <w:p w:rsidR="00A57638" w:rsidRPr="0060586E" w:rsidRDefault="00E235EB" w:rsidP="00190237">
      <w:pPr>
        <w:pStyle w:val="26"/>
        <w:numPr>
          <w:ilvl w:val="0"/>
          <w:numId w:val="405"/>
        </w:numPr>
        <w:tabs>
          <w:tab w:val="left" w:pos="553"/>
        </w:tabs>
        <w:spacing w:line="240" w:lineRule="auto"/>
        <w:ind w:left="0" w:firstLine="24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алгоритмы и программирование;</w:t>
      </w:r>
    </w:p>
    <w:p w:rsidR="00A57638" w:rsidRPr="0060586E" w:rsidRDefault="00E235EB" w:rsidP="00190237">
      <w:pPr>
        <w:pStyle w:val="26"/>
        <w:numPr>
          <w:ilvl w:val="0"/>
          <w:numId w:val="405"/>
        </w:numPr>
        <w:tabs>
          <w:tab w:val="left" w:pos="553"/>
        </w:tabs>
        <w:spacing w:line="240" w:lineRule="auto"/>
        <w:ind w:left="0" w:firstLine="24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информационные технологии.</w:t>
      </w:r>
    </w:p>
    <w:p w:rsidR="008F0F1F" w:rsidRPr="0060586E" w:rsidRDefault="008F0F1F" w:rsidP="0060586E">
      <w:pPr>
        <w:pStyle w:val="af5"/>
        <w:rPr>
          <w:sz w:val="28"/>
          <w:szCs w:val="28"/>
        </w:rPr>
      </w:pPr>
      <w:bookmarkStart w:id="569" w:name="bookmark1332"/>
    </w:p>
    <w:p w:rsidR="00A57638" w:rsidRPr="0060586E" w:rsidRDefault="00E235EB" w:rsidP="0060586E">
      <w:pPr>
        <w:pStyle w:val="af5"/>
        <w:rPr>
          <w:sz w:val="28"/>
          <w:szCs w:val="28"/>
        </w:rPr>
      </w:pPr>
      <w:r w:rsidRPr="0060586E">
        <w:rPr>
          <w:sz w:val="28"/>
          <w:szCs w:val="28"/>
        </w:rPr>
        <w:t>МЕСТО УЧЕБНОГО ПРЕДМЕТА «ИНФОРМАТИКА»</w:t>
      </w:r>
      <w:bookmarkEnd w:id="569"/>
    </w:p>
    <w:p w:rsidR="00A57638" w:rsidRPr="0060586E" w:rsidRDefault="00E235EB" w:rsidP="0060586E">
      <w:pPr>
        <w:pStyle w:val="af5"/>
        <w:rPr>
          <w:sz w:val="28"/>
          <w:szCs w:val="28"/>
        </w:rPr>
      </w:pPr>
      <w:r w:rsidRPr="0060586E">
        <w:rPr>
          <w:sz w:val="28"/>
          <w:szCs w:val="28"/>
        </w:rPr>
        <w:t>В УЧЕБНОМ ПЛАНЕ</w:t>
      </w:r>
    </w:p>
    <w:p w:rsidR="00A57638" w:rsidRPr="0060586E" w:rsidRDefault="00E235EB" w:rsidP="0060586E">
      <w:pPr>
        <w:pStyle w:val="26"/>
        <w:spacing w:line="240" w:lineRule="auto"/>
        <w:ind w:left="0" w:firstLine="24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60586E" w:rsidRDefault="00E235EB" w:rsidP="0060586E">
      <w:pPr>
        <w:pStyle w:val="26"/>
        <w:spacing w:line="240" w:lineRule="auto"/>
        <w:ind w:left="0" w:firstLine="24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60586E" w:rsidRDefault="00E235EB" w:rsidP="0060586E">
      <w:pPr>
        <w:pStyle w:val="26"/>
        <w:spacing w:line="240" w:lineRule="auto"/>
        <w:ind w:left="0" w:firstLine="24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40CAF" w:rsidRPr="0060586E" w:rsidRDefault="00D40CAF" w:rsidP="0060586E">
      <w:pPr>
        <w:rPr>
          <w:rFonts w:ascii="Arial" w:hAnsi="Arial" w:cs="Arial"/>
          <w:b/>
          <w:sz w:val="28"/>
          <w:szCs w:val="28"/>
        </w:rPr>
      </w:pPr>
      <w:bookmarkStart w:id="570" w:name="bookmark1335"/>
      <w:r w:rsidRPr="0060586E">
        <w:rPr>
          <w:sz w:val="28"/>
          <w:szCs w:val="28"/>
        </w:rPr>
        <w:br w:type="page"/>
      </w:r>
    </w:p>
    <w:p w:rsidR="00A57638" w:rsidRPr="0060586E" w:rsidRDefault="00E235EB" w:rsidP="0060586E">
      <w:pPr>
        <w:pStyle w:val="af5"/>
        <w:pBdr>
          <w:bottom w:val="single" w:sz="12" w:space="1" w:color="auto"/>
        </w:pBdr>
        <w:rPr>
          <w:sz w:val="28"/>
          <w:szCs w:val="28"/>
        </w:rPr>
      </w:pPr>
      <w:r w:rsidRPr="0060586E">
        <w:rPr>
          <w:sz w:val="28"/>
          <w:szCs w:val="28"/>
        </w:rPr>
        <w:lastRenderedPageBreak/>
        <w:t>СОДЕРЖАНИЕ УЧЕБНОГО ПРЕДМЕТА «ИНФОРМАТИКА»</w:t>
      </w:r>
      <w:bookmarkEnd w:id="570"/>
    </w:p>
    <w:p w:rsidR="00D40CAF" w:rsidRPr="0060586E" w:rsidRDefault="00D40CAF" w:rsidP="0060586E">
      <w:pPr>
        <w:pStyle w:val="af5"/>
        <w:rPr>
          <w:sz w:val="28"/>
          <w:szCs w:val="28"/>
        </w:rPr>
      </w:pPr>
    </w:p>
    <w:p w:rsidR="00A57638" w:rsidRPr="0060586E" w:rsidRDefault="00D40CAF" w:rsidP="0060586E">
      <w:pPr>
        <w:pStyle w:val="af5"/>
        <w:rPr>
          <w:sz w:val="28"/>
          <w:szCs w:val="28"/>
        </w:rPr>
      </w:pPr>
      <w:bookmarkStart w:id="571" w:name="bookmark1337"/>
      <w:r w:rsidRPr="0060586E">
        <w:rPr>
          <w:sz w:val="28"/>
          <w:szCs w:val="28"/>
        </w:rPr>
        <w:t xml:space="preserve">7 </w:t>
      </w:r>
      <w:r w:rsidR="00E235EB" w:rsidRPr="0060586E">
        <w:rPr>
          <w:sz w:val="28"/>
          <w:szCs w:val="28"/>
        </w:rPr>
        <w:t>класс</w:t>
      </w:r>
      <w:bookmarkEnd w:id="571"/>
    </w:p>
    <w:p w:rsidR="00D40CAF" w:rsidRPr="0060586E" w:rsidRDefault="00D40CAF" w:rsidP="0060586E">
      <w:pPr>
        <w:pStyle w:val="af5"/>
        <w:rPr>
          <w:sz w:val="28"/>
          <w:szCs w:val="28"/>
        </w:rPr>
      </w:pPr>
    </w:p>
    <w:p w:rsidR="00A57638" w:rsidRPr="0060586E" w:rsidRDefault="00E235EB" w:rsidP="0060586E">
      <w:pPr>
        <w:pStyle w:val="af5"/>
        <w:rPr>
          <w:sz w:val="28"/>
          <w:szCs w:val="28"/>
        </w:rPr>
      </w:pPr>
      <w:r w:rsidRPr="0060586E">
        <w:rPr>
          <w:sz w:val="28"/>
          <w:szCs w:val="28"/>
        </w:rPr>
        <w:t>Цифровая грамотность</w:t>
      </w:r>
    </w:p>
    <w:p w:rsidR="00A57638" w:rsidRPr="0060586E" w:rsidRDefault="00E235EB" w:rsidP="0060586E">
      <w:pPr>
        <w:pStyle w:val="13"/>
        <w:spacing w:line="240" w:lineRule="auto"/>
        <w:ind w:firstLine="0"/>
        <w:jc w:val="both"/>
        <w:rPr>
          <w:color w:val="auto"/>
          <w:sz w:val="28"/>
          <w:szCs w:val="28"/>
        </w:rPr>
      </w:pPr>
      <w:r w:rsidRPr="0060586E">
        <w:rPr>
          <w:b/>
          <w:bCs/>
          <w:color w:val="auto"/>
          <w:sz w:val="28"/>
          <w:szCs w:val="28"/>
        </w:rPr>
        <w:t>Компьютер — универсальное устройствообработки данных</w:t>
      </w:r>
    </w:p>
    <w:p w:rsidR="00A57638" w:rsidRPr="0060586E" w:rsidRDefault="00E235EB" w:rsidP="0060586E">
      <w:pPr>
        <w:pStyle w:val="13"/>
        <w:spacing w:line="240" w:lineRule="auto"/>
        <w:jc w:val="both"/>
        <w:rPr>
          <w:color w:val="auto"/>
          <w:sz w:val="28"/>
          <w:szCs w:val="28"/>
        </w:rPr>
      </w:pPr>
      <w:r w:rsidRPr="0060586E">
        <w:rPr>
          <w:color w:val="auto"/>
          <w:sz w:val="28"/>
          <w:szCs w:val="28"/>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60586E" w:rsidRDefault="00E235EB" w:rsidP="0060586E">
      <w:pPr>
        <w:pStyle w:val="13"/>
        <w:spacing w:line="240" w:lineRule="auto"/>
        <w:jc w:val="both"/>
        <w:rPr>
          <w:color w:val="auto"/>
          <w:sz w:val="28"/>
          <w:szCs w:val="28"/>
        </w:rPr>
      </w:pPr>
      <w:r w:rsidRPr="0060586E">
        <w:rPr>
          <w:color w:val="auto"/>
          <w:sz w:val="28"/>
          <w:szCs w:val="28"/>
        </w:rPr>
        <w:t>Параллельные вычисления.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60586E" w:rsidRDefault="00E235EB" w:rsidP="0060586E">
      <w:pPr>
        <w:pStyle w:val="13"/>
        <w:spacing w:line="240" w:lineRule="auto"/>
        <w:jc w:val="both"/>
        <w:rPr>
          <w:color w:val="auto"/>
          <w:sz w:val="28"/>
          <w:szCs w:val="28"/>
        </w:rPr>
      </w:pPr>
      <w:r w:rsidRPr="0060586E">
        <w:rPr>
          <w:color w:val="auto"/>
          <w:sz w:val="28"/>
          <w:szCs w:val="28"/>
        </w:rPr>
        <w:t>Техника безопасности и правила работы на компьютере.</w:t>
      </w:r>
    </w:p>
    <w:p w:rsidR="00A57638" w:rsidRPr="0060586E" w:rsidRDefault="00E235EB" w:rsidP="0060586E">
      <w:pPr>
        <w:pStyle w:val="13"/>
        <w:spacing w:line="240" w:lineRule="auto"/>
        <w:ind w:firstLine="0"/>
        <w:jc w:val="both"/>
        <w:rPr>
          <w:color w:val="auto"/>
          <w:sz w:val="28"/>
          <w:szCs w:val="28"/>
        </w:rPr>
      </w:pPr>
      <w:r w:rsidRPr="0060586E">
        <w:rPr>
          <w:b/>
          <w:bCs/>
          <w:color w:val="auto"/>
          <w:sz w:val="28"/>
          <w:szCs w:val="28"/>
        </w:rPr>
        <w:t>Программы и данные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60586E" w:rsidRDefault="00E235EB" w:rsidP="0060586E">
      <w:pPr>
        <w:pStyle w:val="13"/>
        <w:spacing w:line="240" w:lineRule="auto"/>
        <w:jc w:val="both"/>
        <w:rPr>
          <w:color w:val="auto"/>
          <w:sz w:val="28"/>
          <w:szCs w:val="28"/>
        </w:rPr>
      </w:pPr>
      <w:r w:rsidRPr="0060586E">
        <w:rPr>
          <w:color w:val="auto"/>
          <w:sz w:val="28"/>
          <w:szCs w:val="28"/>
        </w:rPr>
        <w:t>Компьютерные вирусы и другие вредоносные программы. Программы для защиты от вирусов.</w:t>
      </w:r>
    </w:p>
    <w:p w:rsidR="00A57638" w:rsidRPr="0060586E" w:rsidRDefault="00E235EB" w:rsidP="0060586E">
      <w:pPr>
        <w:pStyle w:val="13"/>
        <w:spacing w:line="240" w:lineRule="auto"/>
        <w:ind w:firstLine="0"/>
        <w:jc w:val="both"/>
        <w:rPr>
          <w:color w:val="auto"/>
          <w:sz w:val="28"/>
          <w:szCs w:val="28"/>
        </w:rPr>
      </w:pPr>
      <w:r w:rsidRPr="0060586E">
        <w:rPr>
          <w:b/>
          <w:bCs/>
          <w:color w:val="auto"/>
          <w:sz w:val="28"/>
          <w:szCs w:val="28"/>
        </w:rPr>
        <w:t>Компьютерные сети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Объединение компьютеров в сеть. Сеть Интернет. </w:t>
      </w:r>
      <w:r w:rsidR="00E63EAD" w:rsidRPr="0060586E">
        <w:rPr>
          <w:color w:val="auto"/>
          <w:sz w:val="28"/>
          <w:szCs w:val="28"/>
        </w:rPr>
        <w:t>Веб-страница</w:t>
      </w:r>
      <w:r w:rsidRPr="0060586E">
        <w:rPr>
          <w:color w:val="auto"/>
          <w:sz w:val="28"/>
          <w:szCs w:val="28"/>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60586E" w:rsidRDefault="00E235EB" w:rsidP="0060586E">
      <w:pPr>
        <w:pStyle w:val="13"/>
        <w:spacing w:line="240" w:lineRule="auto"/>
        <w:jc w:val="both"/>
        <w:rPr>
          <w:color w:val="auto"/>
          <w:sz w:val="28"/>
          <w:szCs w:val="28"/>
        </w:rPr>
      </w:pPr>
      <w:r w:rsidRPr="0060586E">
        <w:rPr>
          <w:color w:val="auto"/>
          <w:sz w:val="28"/>
          <w:szCs w:val="28"/>
        </w:rPr>
        <w:t>Современные сервисы интернет-коммуникаций.</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A57638" w:rsidRPr="0060586E" w:rsidRDefault="00E235EB" w:rsidP="0060586E">
      <w:pPr>
        <w:pStyle w:val="af5"/>
        <w:rPr>
          <w:sz w:val="28"/>
          <w:szCs w:val="28"/>
        </w:rPr>
      </w:pPr>
      <w:r w:rsidRPr="0060586E">
        <w:rPr>
          <w:sz w:val="28"/>
          <w:szCs w:val="28"/>
        </w:rPr>
        <w:t>Теоретические основы информатики</w:t>
      </w:r>
    </w:p>
    <w:p w:rsidR="00A57638" w:rsidRPr="0060586E" w:rsidRDefault="00E235EB" w:rsidP="0060586E">
      <w:pPr>
        <w:pStyle w:val="13"/>
        <w:spacing w:line="240" w:lineRule="auto"/>
        <w:ind w:firstLine="0"/>
        <w:jc w:val="both"/>
        <w:rPr>
          <w:color w:val="auto"/>
          <w:sz w:val="28"/>
          <w:szCs w:val="28"/>
        </w:rPr>
      </w:pPr>
      <w:r w:rsidRPr="0060586E">
        <w:rPr>
          <w:b/>
          <w:bCs/>
          <w:color w:val="auto"/>
          <w:sz w:val="28"/>
          <w:szCs w:val="28"/>
        </w:rPr>
        <w:t>Информация и информационные процессы</w:t>
      </w:r>
    </w:p>
    <w:p w:rsidR="00A57638" w:rsidRPr="0060586E" w:rsidRDefault="00E235EB" w:rsidP="0060586E">
      <w:pPr>
        <w:pStyle w:val="13"/>
        <w:spacing w:line="240" w:lineRule="auto"/>
        <w:jc w:val="both"/>
        <w:rPr>
          <w:color w:val="auto"/>
          <w:sz w:val="28"/>
          <w:szCs w:val="28"/>
        </w:rPr>
      </w:pPr>
      <w:r w:rsidRPr="0060586E">
        <w:rPr>
          <w:color w:val="auto"/>
          <w:sz w:val="28"/>
          <w:szCs w:val="28"/>
        </w:rPr>
        <w:t>Информация — одно из основных понятий современной науки.</w:t>
      </w:r>
    </w:p>
    <w:p w:rsidR="00A57638" w:rsidRPr="0060586E" w:rsidRDefault="00E235EB" w:rsidP="0060586E">
      <w:pPr>
        <w:pStyle w:val="13"/>
        <w:spacing w:line="240" w:lineRule="auto"/>
        <w:jc w:val="both"/>
        <w:rPr>
          <w:color w:val="auto"/>
          <w:sz w:val="28"/>
          <w:szCs w:val="28"/>
        </w:rPr>
      </w:pPr>
      <w:r w:rsidRPr="0060586E">
        <w:rPr>
          <w:color w:val="auto"/>
          <w:sz w:val="28"/>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60586E" w:rsidRDefault="00E235EB" w:rsidP="0060586E">
      <w:pPr>
        <w:pStyle w:val="13"/>
        <w:spacing w:line="240" w:lineRule="auto"/>
        <w:jc w:val="both"/>
        <w:rPr>
          <w:color w:val="auto"/>
          <w:sz w:val="28"/>
          <w:szCs w:val="28"/>
        </w:rPr>
      </w:pPr>
      <w:r w:rsidRPr="0060586E">
        <w:rPr>
          <w:color w:val="auto"/>
          <w:sz w:val="28"/>
          <w:szCs w:val="28"/>
        </w:rPr>
        <w:t>Дискретность данных. Возможность описания непрерывных объектов и процессов с помощью дискретных данных.</w:t>
      </w:r>
    </w:p>
    <w:p w:rsidR="00A57638" w:rsidRPr="0060586E" w:rsidRDefault="00E235EB" w:rsidP="0060586E">
      <w:pPr>
        <w:pStyle w:val="13"/>
        <w:spacing w:line="240" w:lineRule="auto"/>
        <w:jc w:val="both"/>
        <w:rPr>
          <w:color w:val="auto"/>
          <w:sz w:val="28"/>
          <w:szCs w:val="28"/>
        </w:rPr>
      </w:pPr>
      <w:r w:rsidRPr="0060586E">
        <w:rPr>
          <w:color w:val="auto"/>
          <w:sz w:val="28"/>
          <w:szCs w:val="28"/>
        </w:rPr>
        <w:t>Информационные процессы — процессы, связанные с хранением, преобразованием и передачей данных.</w:t>
      </w:r>
    </w:p>
    <w:p w:rsidR="00A57638" w:rsidRPr="0060586E" w:rsidRDefault="00E235EB" w:rsidP="0060586E">
      <w:pPr>
        <w:pStyle w:val="13"/>
        <w:spacing w:line="240" w:lineRule="auto"/>
        <w:ind w:firstLine="0"/>
        <w:jc w:val="both"/>
        <w:rPr>
          <w:color w:val="auto"/>
          <w:sz w:val="28"/>
          <w:szCs w:val="28"/>
        </w:rPr>
      </w:pPr>
      <w:r w:rsidRPr="0060586E">
        <w:rPr>
          <w:b/>
          <w:bCs/>
          <w:color w:val="auto"/>
          <w:sz w:val="28"/>
          <w:szCs w:val="28"/>
        </w:rPr>
        <w:t>Представление информации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Кодирование символов одного алфавита с помощью кодовых слов в другом алфавите; кодовая таблица, декодирование.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Двоичный код. Представление данных в компьютере как текстов в двоичном алфавите.</w:t>
      </w:r>
    </w:p>
    <w:p w:rsidR="00A57638" w:rsidRPr="0060586E" w:rsidRDefault="00E235EB" w:rsidP="0060586E">
      <w:pPr>
        <w:pStyle w:val="13"/>
        <w:spacing w:line="240" w:lineRule="auto"/>
        <w:jc w:val="both"/>
        <w:rPr>
          <w:color w:val="auto"/>
          <w:sz w:val="28"/>
          <w:szCs w:val="28"/>
        </w:rPr>
      </w:pPr>
      <w:r w:rsidRPr="0060586E">
        <w:rPr>
          <w:color w:val="auto"/>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60586E" w:rsidRDefault="00E235EB" w:rsidP="0060586E">
      <w:pPr>
        <w:pStyle w:val="13"/>
        <w:spacing w:line="240" w:lineRule="auto"/>
        <w:jc w:val="both"/>
        <w:rPr>
          <w:color w:val="auto"/>
          <w:sz w:val="28"/>
          <w:szCs w:val="28"/>
        </w:rPr>
      </w:pPr>
      <w:r w:rsidRPr="0060586E">
        <w:rPr>
          <w:color w:val="auto"/>
          <w:sz w:val="28"/>
          <w:szCs w:val="28"/>
        </w:rPr>
        <w:t>Скорость передачи данных. Единицы скорости передачи данных.</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Кодирование текстов. Равномерный код. Неравномерный код. Кодировка </w:t>
      </w:r>
      <w:r w:rsidRPr="0060586E">
        <w:rPr>
          <w:color w:val="auto"/>
          <w:sz w:val="28"/>
          <w:szCs w:val="28"/>
          <w:lang w:val="en-US" w:eastAsia="en-US" w:bidi="en-US"/>
        </w:rPr>
        <w:t>ASCII</w:t>
      </w:r>
      <w:r w:rsidRPr="0060586E">
        <w:rPr>
          <w:color w:val="auto"/>
          <w:sz w:val="28"/>
          <w:szCs w:val="28"/>
          <w:lang w:eastAsia="en-US" w:bidi="en-US"/>
        </w:rPr>
        <w:t xml:space="preserve">. </w:t>
      </w:r>
      <w:r w:rsidRPr="0060586E">
        <w:rPr>
          <w:color w:val="auto"/>
          <w:sz w:val="28"/>
          <w:szCs w:val="28"/>
        </w:rPr>
        <w:t xml:space="preserve">Восьмибитные кодировки. Понятие о кодировках </w:t>
      </w:r>
      <w:r w:rsidRPr="0060586E">
        <w:rPr>
          <w:color w:val="auto"/>
          <w:sz w:val="28"/>
          <w:szCs w:val="28"/>
          <w:lang w:val="en-US" w:eastAsia="en-US" w:bidi="en-US"/>
        </w:rPr>
        <w:t>UNICODE</w:t>
      </w:r>
      <w:r w:rsidRPr="0060586E">
        <w:rPr>
          <w:color w:val="auto"/>
          <w:sz w:val="28"/>
          <w:szCs w:val="28"/>
          <w:lang w:eastAsia="en-US" w:bidi="en-US"/>
        </w:rPr>
        <w:t xml:space="preserve">. </w:t>
      </w:r>
      <w:r w:rsidRPr="0060586E">
        <w:rPr>
          <w:color w:val="auto"/>
          <w:sz w:val="28"/>
          <w:szCs w:val="28"/>
        </w:rPr>
        <w:t>Декодирование сообщений с использованием равномерного и неравномерного кода. Информационный объём текста.</w:t>
      </w:r>
    </w:p>
    <w:p w:rsidR="00A57638" w:rsidRPr="0060586E" w:rsidRDefault="00E235EB" w:rsidP="0060586E">
      <w:pPr>
        <w:pStyle w:val="13"/>
        <w:spacing w:line="240" w:lineRule="auto"/>
        <w:jc w:val="both"/>
        <w:rPr>
          <w:color w:val="auto"/>
          <w:sz w:val="28"/>
          <w:szCs w:val="28"/>
        </w:rPr>
      </w:pPr>
      <w:r w:rsidRPr="0060586E">
        <w:rPr>
          <w:color w:val="auto"/>
          <w:sz w:val="28"/>
          <w:szCs w:val="28"/>
        </w:rPr>
        <w:t>Искажение информации при передаче.</w:t>
      </w:r>
    </w:p>
    <w:p w:rsidR="00A57638" w:rsidRPr="0060586E" w:rsidRDefault="00E235EB" w:rsidP="0060586E">
      <w:pPr>
        <w:pStyle w:val="13"/>
        <w:spacing w:line="240" w:lineRule="auto"/>
        <w:jc w:val="both"/>
        <w:rPr>
          <w:color w:val="auto"/>
          <w:sz w:val="28"/>
          <w:szCs w:val="28"/>
        </w:rPr>
      </w:pPr>
      <w:r w:rsidRPr="0060586E">
        <w:rPr>
          <w:color w:val="auto"/>
          <w:sz w:val="28"/>
          <w:szCs w:val="28"/>
        </w:rPr>
        <w:t>Общее представление о цифровом представлении аудиовизуальных и других непрерывных данных.</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Кодирование цвета. Цветовые модели. Модель </w:t>
      </w:r>
      <w:r w:rsidRPr="0060586E">
        <w:rPr>
          <w:color w:val="auto"/>
          <w:sz w:val="28"/>
          <w:szCs w:val="28"/>
          <w:lang w:val="en-US" w:eastAsia="en-US" w:bidi="en-US"/>
        </w:rPr>
        <w:t>RGB</w:t>
      </w:r>
      <w:r w:rsidRPr="0060586E">
        <w:rPr>
          <w:color w:val="auto"/>
          <w:sz w:val="28"/>
          <w:szCs w:val="28"/>
          <w:lang w:eastAsia="en-US" w:bidi="en-US"/>
        </w:rPr>
        <w:t xml:space="preserve">. </w:t>
      </w:r>
      <w:r w:rsidRPr="0060586E">
        <w:rPr>
          <w:color w:val="auto"/>
          <w:sz w:val="28"/>
          <w:szCs w:val="28"/>
        </w:rPr>
        <w:t>Глубина кодирования. Палитра.</w:t>
      </w:r>
    </w:p>
    <w:p w:rsidR="00A57638" w:rsidRPr="0060586E" w:rsidRDefault="00E235EB" w:rsidP="0060586E">
      <w:pPr>
        <w:pStyle w:val="13"/>
        <w:spacing w:line="240" w:lineRule="auto"/>
        <w:jc w:val="both"/>
        <w:rPr>
          <w:color w:val="auto"/>
          <w:sz w:val="28"/>
          <w:szCs w:val="28"/>
        </w:rPr>
      </w:pPr>
      <w:r w:rsidRPr="0060586E">
        <w:rPr>
          <w:color w:val="auto"/>
          <w:sz w:val="28"/>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Кодирование звука. Разрядность и частота записи. Количество каналов записи.</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Оценка количественных параметров, связанных с представлением и хранением звуковых файлов.</w:t>
      </w:r>
    </w:p>
    <w:p w:rsidR="00A57638" w:rsidRPr="0060586E" w:rsidRDefault="00E235EB" w:rsidP="0060586E">
      <w:pPr>
        <w:pStyle w:val="af5"/>
        <w:rPr>
          <w:sz w:val="28"/>
          <w:szCs w:val="28"/>
        </w:rPr>
      </w:pPr>
      <w:r w:rsidRPr="0060586E">
        <w:rPr>
          <w:sz w:val="28"/>
          <w:szCs w:val="28"/>
        </w:rPr>
        <w:t>Информационные технологии</w:t>
      </w:r>
    </w:p>
    <w:p w:rsidR="00A57638" w:rsidRPr="0060586E" w:rsidRDefault="00E235EB" w:rsidP="0060586E">
      <w:pPr>
        <w:pStyle w:val="13"/>
        <w:spacing w:line="240" w:lineRule="auto"/>
        <w:ind w:firstLine="0"/>
        <w:jc w:val="both"/>
        <w:rPr>
          <w:color w:val="auto"/>
          <w:sz w:val="28"/>
          <w:szCs w:val="28"/>
        </w:rPr>
      </w:pPr>
      <w:r w:rsidRPr="0060586E">
        <w:rPr>
          <w:b/>
          <w:bCs/>
          <w:color w:val="auto"/>
          <w:sz w:val="28"/>
          <w:szCs w:val="28"/>
        </w:rPr>
        <w:t>Текстовые документы</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Текстовые документы и их структурные элементы (страница, абзац, строка, </w:t>
      </w:r>
      <w:r w:rsidRPr="0060586E">
        <w:rPr>
          <w:color w:val="auto"/>
          <w:sz w:val="28"/>
          <w:szCs w:val="28"/>
        </w:rPr>
        <w:lastRenderedPageBreak/>
        <w:t>слово, символ).</w:t>
      </w:r>
    </w:p>
    <w:p w:rsidR="00A57638" w:rsidRPr="0060586E" w:rsidRDefault="00E235EB" w:rsidP="0060586E">
      <w:pPr>
        <w:pStyle w:val="13"/>
        <w:spacing w:line="240" w:lineRule="auto"/>
        <w:jc w:val="both"/>
        <w:rPr>
          <w:color w:val="auto"/>
          <w:sz w:val="28"/>
          <w:szCs w:val="28"/>
        </w:rPr>
      </w:pPr>
      <w:r w:rsidRPr="0060586E">
        <w:rPr>
          <w:color w:val="auto"/>
          <w:sz w:val="28"/>
          <w:szCs w:val="28"/>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Структурирование информации с помощью списков и таблиц. Многоуровневые списки. Добавление таблиц в текстовые документы.</w:t>
      </w:r>
    </w:p>
    <w:p w:rsidR="00A57638" w:rsidRPr="0060586E" w:rsidRDefault="00E235EB" w:rsidP="0060586E">
      <w:pPr>
        <w:pStyle w:val="13"/>
        <w:spacing w:line="240" w:lineRule="auto"/>
        <w:jc w:val="both"/>
        <w:rPr>
          <w:color w:val="auto"/>
          <w:sz w:val="28"/>
          <w:szCs w:val="28"/>
        </w:rPr>
      </w:pPr>
      <w:r w:rsidRPr="0060586E">
        <w:rPr>
          <w:color w:val="auto"/>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60586E" w:rsidRDefault="00E235EB" w:rsidP="0060586E">
      <w:pPr>
        <w:pStyle w:val="13"/>
        <w:spacing w:line="240" w:lineRule="auto"/>
        <w:ind w:firstLine="0"/>
        <w:jc w:val="both"/>
        <w:rPr>
          <w:color w:val="auto"/>
          <w:sz w:val="28"/>
          <w:szCs w:val="28"/>
        </w:rPr>
      </w:pPr>
      <w:r w:rsidRPr="0060586E">
        <w:rPr>
          <w:b/>
          <w:bCs/>
          <w:color w:val="auto"/>
          <w:sz w:val="28"/>
          <w:szCs w:val="28"/>
        </w:rPr>
        <w:t>Компьютерная графика</w:t>
      </w:r>
    </w:p>
    <w:p w:rsidR="00A57638" w:rsidRPr="0060586E" w:rsidRDefault="00E235EB" w:rsidP="0060586E">
      <w:pPr>
        <w:pStyle w:val="13"/>
        <w:spacing w:line="240" w:lineRule="auto"/>
        <w:jc w:val="both"/>
        <w:rPr>
          <w:color w:val="auto"/>
          <w:sz w:val="28"/>
          <w:szCs w:val="28"/>
        </w:rPr>
      </w:pPr>
      <w:r w:rsidRPr="0060586E">
        <w:rPr>
          <w:color w:val="auto"/>
          <w:sz w:val="28"/>
          <w:szCs w:val="28"/>
        </w:rPr>
        <w:t>Знакомство с графическими редакторами. Растровые рисунки. Использование графических примитивов.</w:t>
      </w:r>
    </w:p>
    <w:p w:rsidR="00A57638" w:rsidRPr="0060586E" w:rsidRDefault="00E235EB" w:rsidP="0060586E">
      <w:pPr>
        <w:pStyle w:val="13"/>
        <w:spacing w:line="240" w:lineRule="auto"/>
        <w:jc w:val="both"/>
        <w:rPr>
          <w:color w:val="auto"/>
          <w:sz w:val="28"/>
          <w:szCs w:val="28"/>
        </w:rPr>
      </w:pPr>
      <w:r w:rsidRPr="0060586E">
        <w:rPr>
          <w:color w:val="auto"/>
          <w:sz w:val="28"/>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60586E" w:rsidRDefault="00E235EB" w:rsidP="0060586E">
      <w:pPr>
        <w:pStyle w:val="13"/>
        <w:spacing w:line="240" w:lineRule="auto"/>
        <w:ind w:firstLine="0"/>
        <w:jc w:val="both"/>
        <w:rPr>
          <w:color w:val="auto"/>
          <w:sz w:val="28"/>
          <w:szCs w:val="28"/>
        </w:rPr>
      </w:pPr>
      <w:r w:rsidRPr="0060586E">
        <w:rPr>
          <w:b/>
          <w:bCs/>
          <w:color w:val="auto"/>
          <w:sz w:val="28"/>
          <w:szCs w:val="28"/>
        </w:rPr>
        <w:t>Мультимедийные презентации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Подготовка мультимедийных презентаций. Слайд. Добавление на слайд текста и изображений. Работа с несколькими слайдами.</w:t>
      </w:r>
    </w:p>
    <w:p w:rsidR="00A57638" w:rsidRPr="0060586E" w:rsidRDefault="00E235EB" w:rsidP="0060586E">
      <w:pPr>
        <w:pStyle w:val="13"/>
        <w:spacing w:line="240" w:lineRule="auto"/>
        <w:jc w:val="both"/>
        <w:rPr>
          <w:color w:val="auto"/>
          <w:sz w:val="28"/>
          <w:szCs w:val="28"/>
        </w:rPr>
      </w:pPr>
      <w:r w:rsidRPr="0060586E">
        <w:rPr>
          <w:color w:val="auto"/>
          <w:sz w:val="28"/>
          <w:szCs w:val="28"/>
        </w:rPr>
        <w:t>Добавление на слайд аудиовизуальных данных. Анимация. Гиперссылки.</w:t>
      </w:r>
    </w:p>
    <w:p w:rsidR="00A57638" w:rsidRPr="0060586E" w:rsidRDefault="00D40CAF" w:rsidP="0060586E">
      <w:pPr>
        <w:pStyle w:val="af5"/>
        <w:rPr>
          <w:sz w:val="28"/>
          <w:szCs w:val="28"/>
        </w:rPr>
      </w:pPr>
      <w:bookmarkStart w:id="572" w:name="bookmark1339"/>
      <w:r w:rsidRPr="0060586E">
        <w:rPr>
          <w:sz w:val="28"/>
          <w:szCs w:val="28"/>
        </w:rPr>
        <w:t xml:space="preserve">8 </w:t>
      </w:r>
      <w:r w:rsidR="00E235EB" w:rsidRPr="0060586E">
        <w:rPr>
          <w:sz w:val="28"/>
          <w:szCs w:val="28"/>
        </w:rPr>
        <w:t>класс</w:t>
      </w:r>
      <w:bookmarkEnd w:id="572"/>
    </w:p>
    <w:p w:rsidR="00D40CAF" w:rsidRPr="0060586E" w:rsidRDefault="00D40CAF" w:rsidP="0060586E">
      <w:pPr>
        <w:pStyle w:val="af5"/>
        <w:rPr>
          <w:sz w:val="28"/>
          <w:szCs w:val="28"/>
        </w:rPr>
      </w:pPr>
    </w:p>
    <w:p w:rsidR="00A57638" w:rsidRPr="0060586E" w:rsidRDefault="00E235EB" w:rsidP="0060586E">
      <w:pPr>
        <w:pStyle w:val="af5"/>
        <w:rPr>
          <w:sz w:val="28"/>
          <w:szCs w:val="28"/>
        </w:rPr>
      </w:pPr>
      <w:r w:rsidRPr="0060586E">
        <w:rPr>
          <w:sz w:val="28"/>
          <w:szCs w:val="28"/>
        </w:rPr>
        <w:t>Теоретические основы информатики</w:t>
      </w:r>
    </w:p>
    <w:p w:rsidR="00A57638" w:rsidRPr="0060586E" w:rsidRDefault="00E235EB" w:rsidP="0060586E">
      <w:pPr>
        <w:pStyle w:val="13"/>
        <w:spacing w:line="240" w:lineRule="auto"/>
        <w:ind w:firstLine="0"/>
        <w:jc w:val="both"/>
        <w:rPr>
          <w:color w:val="auto"/>
          <w:sz w:val="28"/>
          <w:szCs w:val="28"/>
        </w:rPr>
      </w:pPr>
      <w:r w:rsidRPr="0060586E">
        <w:rPr>
          <w:b/>
          <w:bCs/>
          <w:color w:val="auto"/>
          <w:sz w:val="28"/>
          <w:szCs w:val="28"/>
        </w:rPr>
        <w:t>Системы счисления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Римская система счисления.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Арифметические операции в двоичной системе счисления. </w:t>
      </w:r>
      <w:r w:rsidRPr="0060586E">
        <w:rPr>
          <w:b/>
          <w:bCs/>
          <w:color w:val="auto"/>
          <w:sz w:val="28"/>
          <w:szCs w:val="28"/>
        </w:rPr>
        <w:t>Элементы математической логики</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Логические элементы. Знакомство с логическими основами компьютера.</w:t>
      </w:r>
    </w:p>
    <w:p w:rsidR="00A57638" w:rsidRPr="0060586E" w:rsidRDefault="00E235EB" w:rsidP="0060586E">
      <w:pPr>
        <w:pStyle w:val="af5"/>
        <w:rPr>
          <w:sz w:val="28"/>
          <w:szCs w:val="28"/>
        </w:rPr>
      </w:pPr>
      <w:r w:rsidRPr="0060586E">
        <w:rPr>
          <w:sz w:val="28"/>
          <w:szCs w:val="28"/>
        </w:rPr>
        <w:t>Алгоритмы и программирование</w:t>
      </w:r>
    </w:p>
    <w:p w:rsidR="00A57638" w:rsidRPr="0060586E" w:rsidRDefault="00E235EB" w:rsidP="0060586E">
      <w:pPr>
        <w:pStyle w:val="13"/>
        <w:spacing w:line="240" w:lineRule="auto"/>
        <w:ind w:firstLine="0"/>
        <w:jc w:val="both"/>
        <w:rPr>
          <w:color w:val="auto"/>
          <w:sz w:val="28"/>
          <w:szCs w:val="28"/>
        </w:rPr>
      </w:pPr>
      <w:r w:rsidRPr="0060586E">
        <w:rPr>
          <w:b/>
          <w:bCs/>
          <w:color w:val="auto"/>
          <w:sz w:val="28"/>
          <w:szCs w:val="28"/>
        </w:rPr>
        <w:t>Исполнители и алгоритмы. Алгоритмические конструкции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алгоритма. Исполнители алгоритмов. Алгоритм как план управления исполнителем.</w:t>
      </w:r>
    </w:p>
    <w:p w:rsidR="00A57638" w:rsidRPr="0060586E" w:rsidRDefault="00E235EB" w:rsidP="0060586E">
      <w:pPr>
        <w:pStyle w:val="13"/>
        <w:spacing w:line="240" w:lineRule="auto"/>
        <w:jc w:val="both"/>
        <w:rPr>
          <w:color w:val="auto"/>
          <w:sz w:val="28"/>
          <w:szCs w:val="28"/>
        </w:rPr>
      </w:pPr>
      <w:r w:rsidRPr="0060586E">
        <w:rPr>
          <w:color w:val="auto"/>
          <w:sz w:val="28"/>
          <w:szCs w:val="28"/>
        </w:rPr>
        <w:t>Свойства алгоритма. Способы записи алгоритма (словесный, в виде блок-схемы, программа).</w:t>
      </w:r>
    </w:p>
    <w:p w:rsidR="00A57638" w:rsidRPr="0060586E" w:rsidRDefault="00E235EB" w:rsidP="0060586E">
      <w:pPr>
        <w:pStyle w:val="13"/>
        <w:spacing w:line="240" w:lineRule="auto"/>
        <w:jc w:val="both"/>
        <w:rPr>
          <w:color w:val="auto"/>
          <w:sz w:val="28"/>
          <w:szCs w:val="28"/>
        </w:rPr>
      </w:pPr>
      <w:r w:rsidRPr="0060586E">
        <w:rPr>
          <w:color w:val="auto"/>
          <w:sz w:val="28"/>
          <w:szCs w:val="28"/>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60586E" w:rsidRDefault="00E235EB" w:rsidP="0060586E">
      <w:pPr>
        <w:pStyle w:val="13"/>
        <w:spacing w:line="240" w:lineRule="auto"/>
        <w:jc w:val="both"/>
        <w:rPr>
          <w:color w:val="auto"/>
          <w:sz w:val="28"/>
          <w:szCs w:val="28"/>
        </w:rPr>
      </w:pPr>
      <w:r w:rsidRPr="0060586E">
        <w:rPr>
          <w:color w:val="auto"/>
          <w:sz w:val="28"/>
          <w:szCs w:val="28"/>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60586E" w:rsidRDefault="00E235EB" w:rsidP="0060586E">
      <w:pPr>
        <w:pStyle w:val="13"/>
        <w:spacing w:line="240" w:lineRule="auto"/>
        <w:jc w:val="both"/>
        <w:rPr>
          <w:color w:val="auto"/>
          <w:sz w:val="28"/>
          <w:szCs w:val="28"/>
        </w:rPr>
      </w:pPr>
      <w:r w:rsidRPr="0060586E">
        <w:rPr>
          <w:color w:val="auto"/>
          <w:sz w:val="28"/>
          <w:szCs w:val="28"/>
        </w:rPr>
        <w:t>Конструкция «повторения»: циклы с заданным числом повторений, с условием выполнения, с переменной цикла.</w:t>
      </w:r>
    </w:p>
    <w:p w:rsidR="00A57638" w:rsidRPr="0060586E" w:rsidRDefault="00E235EB" w:rsidP="0060586E">
      <w:pPr>
        <w:pStyle w:val="13"/>
        <w:spacing w:line="240" w:lineRule="auto"/>
        <w:jc w:val="both"/>
        <w:rPr>
          <w:color w:val="auto"/>
          <w:sz w:val="28"/>
          <w:szCs w:val="28"/>
        </w:rPr>
      </w:pPr>
      <w:r w:rsidRPr="0060586E">
        <w:rPr>
          <w:color w:val="auto"/>
          <w:sz w:val="28"/>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60586E" w:rsidRDefault="00E235EB" w:rsidP="0060586E">
      <w:pPr>
        <w:pStyle w:val="13"/>
        <w:spacing w:line="240" w:lineRule="auto"/>
        <w:ind w:firstLine="0"/>
        <w:jc w:val="both"/>
        <w:rPr>
          <w:color w:val="auto"/>
          <w:sz w:val="28"/>
          <w:szCs w:val="28"/>
        </w:rPr>
      </w:pPr>
      <w:r w:rsidRPr="0060586E">
        <w:rPr>
          <w:b/>
          <w:bCs/>
          <w:color w:val="auto"/>
          <w:sz w:val="28"/>
          <w:szCs w:val="28"/>
        </w:rPr>
        <w:t>Язык программирования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Язык программирования </w:t>
      </w:r>
      <w:r w:rsidRPr="0060586E">
        <w:rPr>
          <w:color w:val="auto"/>
          <w:sz w:val="28"/>
          <w:szCs w:val="28"/>
          <w:lang w:eastAsia="en-US" w:bidi="en-US"/>
        </w:rPr>
        <w:t>(</w:t>
      </w:r>
      <w:r w:rsidRPr="0060586E">
        <w:rPr>
          <w:color w:val="auto"/>
          <w:sz w:val="28"/>
          <w:szCs w:val="28"/>
          <w:lang w:val="en-US" w:eastAsia="en-US" w:bidi="en-US"/>
        </w:rPr>
        <w:t>Python</w:t>
      </w:r>
      <w:r w:rsidRPr="0060586E">
        <w:rPr>
          <w:color w:val="auto"/>
          <w:sz w:val="28"/>
          <w:szCs w:val="28"/>
          <w:lang w:eastAsia="en-US" w:bidi="en-US"/>
        </w:rPr>
        <w:t xml:space="preserve">, </w:t>
      </w:r>
      <w:r w:rsidRPr="0060586E">
        <w:rPr>
          <w:color w:val="auto"/>
          <w:sz w:val="28"/>
          <w:szCs w:val="28"/>
          <w:lang w:val="en-US" w:eastAsia="en-US" w:bidi="en-US"/>
        </w:rPr>
        <w:t>C</w:t>
      </w:r>
      <w:r w:rsidRPr="0060586E">
        <w:rPr>
          <w:color w:val="auto"/>
          <w:sz w:val="28"/>
          <w:szCs w:val="28"/>
          <w:lang w:eastAsia="en-US" w:bidi="en-US"/>
        </w:rPr>
        <w:t xml:space="preserve">++, </w:t>
      </w:r>
      <w:r w:rsidRPr="0060586E">
        <w:rPr>
          <w:color w:val="auto"/>
          <w:sz w:val="28"/>
          <w:szCs w:val="28"/>
        </w:rPr>
        <w:t xml:space="preserve">Паскаль, </w:t>
      </w:r>
      <w:r w:rsidRPr="0060586E">
        <w:rPr>
          <w:color w:val="auto"/>
          <w:sz w:val="28"/>
          <w:szCs w:val="28"/>
          <w:lang w:val="en-US" w:eastAsia="en-US" w:bidi="en-US"/>
        </w:rPr>
        <w:t>Java</w:t>
      </w:r>
      <w:r w:rsidRPr="0060586E">
        <w:rPr>
          <w:color w:val="auto"/>
          <w:sz w:val="28"/>
          <w:szCs w:val="28"/>
          <w:lang w:eastAsia="en-US" w:bidi="en-US"/>
        </w:rPr>
        <w:t xml:space="preserve">, </w:t>
      </w:r>
      <w:r w:rsidRPr="0060586E">
        <w:rPr>
          <w:color w:val="auto"/>
          <w:sz w:val="28"/>
          <w:szCs w:val="28"/>
          <w:lang w:val="en-US" w:eastAsia="en-US" w:bidi="en-US"/>
        </w:rPr>
        <w:t>C</w:t>
      </w:r>
      <w:r w:rsidRPr="0060586E">
        <w:rPr>
          <w:color w:val="auto"/>
          <w:sz w:val="28"/>
          <w:szCs w:val="28"/>
          <w:lang w:eastAsia="en-US" w:bidi="en-US"/>
        </w:rPr>
        <w:t xml:space="preserve">#, </w:t>
      </w:r>
      <w:r w:rsidRPr="0060586E">
        <w:rPr>
          <w:color w:val="auto"/>
          <w:sz w:val="28"/>
          <w:szCs w:val="28"/>
        </w:rPr>
        <w:t>Школьный Алгоритмический Язык).</w:t>
      </w:r>
    </w:p>
    <w:p w:rsidR="00A57638" w:rsidRPr="0060586E" w:rsidRDefault="00E235EB" w:rsidP="0060586E">
      <w:pPr>
        <w:pStyle w:val="13"/>
        <w:spacing w:line="240" w:lineRule="auto"/>
        <w:jc w:val="both"/>
        <w:rPr>
          <w:color w:val="auto"/>
          <w:sz w:val="28"/>
          <w:szCs w:val="28"/>
        </w:rPr>
      </w:pPr>
      <w:r w:rsidRPr="0060586E">
        <w:rPr>
          <w:color w:val="auto"/>
          <w:sz w:val="28"/>
          <w:szCs w:val="28"/>
        </w:rPr>
        <w:t>Система программирования: редактор текста программ, транслятор, отладчик.</w:t>
      </w:r>
    </w:p>
    <w:p w:rsidR="00A57638" w:rsidRPr="0060586E" w:rsidRDefault="00E235EB" w:rsidP="0060586E">
      <w:pPr>
        <w:pStyle w:val="13"/>
        <w:spacing w:line="240" w:lineRule="auto"/>
        <w:jc w:val="both"/>
        <w:rPr>
          <w:color w:val="auto"/>
          <w:sz w:val="28"/>
          <w:szCs w:val="28"/>
        </w:rPr>
      </w:pPr>
      <w:r w:rsidRPr="0060586E">
        <w:rPr>
          <w:color w:val="auto"/>
          <w:sz w:val="28"/>
          <w:szCs w:val="28"/>
        </w:rPr>
        <w:t>Переменная: тип, имя, значение. Целые, вещественные и символьные переменные.</w:t>
      </w:r>
    </w:p>
    <w:p w:rsidR="00A57638" w:rsidRPr="0060586E" w:rsidRDefault="00E235EB" w:rsidP="0060586E">
      <w:pPr>
        <w:pStyle w:val="13"/>
        <w:spacing w:line="240" w:lineRule="auto"/>
        <w:jc w:val="both"/>
        <w:rPr>
          <w:color w:val="auto"/>
          <w:sz w:val="28"/>
          <w:szCs w:val="28"/>
        </w:rPr>
      </w:pPr>
      <w:r w:rsidRPr="0060586E">
        <w:rPr>
          <w:color w:val="auto"/>
          <w:sz w:val="28"/>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Диалоговая отладка программ: пошаговое выполнение, просмотр значений </w:t>
      </w:r>
      <w:r w:rsidRPr="0060586E">
        <w:rPr>
          <w:color w:val="auto"/>
          <w:sz w:val="28"/>
          <w:szCs w:val="28"/>
        </w:rPr>
        <w:lastRenderedPageBreak/>
        <w:t>величин, отладочный вывод, выбор точки останова.</w:t>
      </w:r>
    </w:p>
    <w:p w:rsidR="00A57638" w:rsidRPr="0060586E" w:rsidRDefault="00E235EB" w:rsidP="0060586E">
      <w:pPr>
        <w:pStyle w:val="13"/>
        <w:spacing w:line="240" w:lineRule="auto"/>
        <w:jc w:val="both"/>
        <w:rPr>
          <w:color w:val="auto"/>
          <w:sz w:val="28"/>
          <w:szCs w:val="28"/>
        </w:rPr>
      </w:pPr>
      <w:r w:rsidRPr="0060586E">
        <w:rPr>
          <w:color w:val="auto"/>
          <w:sz w:val="28"/>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60586E" w:rsidRDefault="00E235EB" w:rsidP="0060586E">
      <w:pPr>
        <w:pStyle w:val="13"/>
        <w:spacing w:line="240" w:lineRule="auto"/>
        <w:jc w:val="both"/>
        <w:rPr>
          <w:color w:val="auto"/>
          <w:sz w:val="28"/>
          <w:szCs w:val="28"/>
        </w:rPr>
      </w:pPr>
      <w:r w:rsidRPr="0060586E">
        <w:rPr>
          <w:color w:val="auto"/>
          <w:sz w:val="28"/>
          <w:szCs w:val="28"/>
        </w:rPr>
        <w:t>Цикл с переменной. Алгоритмы проверки делимости одного целого числа на другое, проверки натурального числа на простоту.</w:t>
      </w:r>
    </w:p>
    <w:p w:rsidR="00A57638" w:rsidRPr="0060586E" w:rsidRDefault="00E235EB" w:rsidP="0060586E">
      <w:pPr>
        <w:pStyle w:val="13"/>
        <w:spacing w:line="240" w:lineRule="auto"/>
        <w:jc w:val="both"/>
        <w:rPr>
          <w:color w:val="auto"/>
          <w:sz w:val="28"/>
          <w:szCs w:val="28"/>
        </w:rPr>
      </w:pPr>
      <w:r w:rsidRPr="0060586E">
        <w:rPr>
          <w:color w:val="auto"/>
          <w:sz w:val="28"/>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60586E" w:rsidRDefault="00E235EB" w:rsidP="0060586E">
      <w:pPr>
        <w:pStyle w:val="13"/>
        <w:spacing w:line="240" w:lineRule="auto"/>
        <w:ind w:firstLine="0"/>
        <w:jc w:val="both"/>
        <w:rPr>
          <w:color w:val="auto"/>
          <w:sz w:val="28"/>
          <w:szCs w:val="28"/>
        </w:rPr>
      </w:pPr>
      <w:r w:rsidRPr="0060586E">
        <w:rPr>
          <w:b/>
          <w:bCs/>
          <w:color w:val="auto"/>
          <w:sz w:val="28"/>
          <w:szCs w:val="28"/>
        </w:rPr>
        <w:t>Анализ алгоритмов</w:t>
      </w:r>
    </w:p>
    <w:p w:rsidR="00A57638" w:rsidRPr="0060586E" w:rsidRDefault="00E235EB" w:rsidP="0060586E">
      <w:pPr>
        <w:pStyle w:val="13"/>
        <w:spacing w:line="240" w:lineRule="auto"/>
        <w:jc w:val="both"/>
        <w:rPr>
          <w:color w:val="auto"/>
          <w:sz w:val="28"/>
          <w:szCs w:val="28"/>
        </w:rPr>
      </w:pPr>
      <w:r w:rsidRPr="0060586E">
        <w:rPr>
          <w:color w:val="auto"/>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Pr="0060586E" w:rsidRDefault="00D40CAF" w:rsidP="0060586E">
      <w:pPr>
        <w:pStyle w:val="af5"/>
        <w:rPr>
          <w:sz w:val="28"/>
          <w:szCs w:val="28"/>
        </w:rPr>
      </w:pPr>
      <w:bookmarkStart w:id="573" w:name="bookmark1341"/>
      <w:r w:rsidRPr="0060586E">
        <w:rPr>
          <w:sz w:val="28"/>
          <w:szCs w:val="28"/>
        </w:rPr>
        <w:t xml:space="preserve">9 </w:t>
      </w:r>
      <w:r w:rsidR="00E235EB" w:rsidRPr="0060586E">
        <w:rPr>
          <w:sz w:val="28"/>
          <w:szCs w:val="28"/>
        </w:rPr>
        <w:t>класс</w:t>
      </w:r>
      <w:bookmarkEnd w:id="573"/>
    </w:p>
    <w:p w:rsidR="00D40CAF" w:rsidRPr="0060586E" w:rsidRDefault="00D40CAF" w:rsidP="0060586E">
      <w:pPr>
        <w:pStyle w:val="af5"/>
        <w:rPr>
          <w:sz w:val="28"/>
          <w:szCs w:val="28"/>
        </w:rPr>
      </w:pPr>
    </w:p>
    <w:p w:rsidR="00A57638" w:rsidRPr="0060586E" w:rsidRDefault="00E235EB" w:rsidP="0060586E">
      <w:pPr>
        <w:pStyle w:val="af5"/>
        <w:rPr>
          <w:sz w:val="28"/>
          <w:szCs w:val="28"/>
        </w:rPr>
      </w:pPr>
      <w:r w:rsidRPr="0060586E">
        <w:rPr>
          <w:sz w:val="28"/>
          <w:szCs w:val="28"/>
        </w:rPr>
        <w:t>Цифровая грамотность</w:t>
      </w:r>
    </w:p>
    <w:p w:rsidR="00A57638" w:rsidRPr="0060586E" w:rsidRDefault="00E235EB" w:rsidP="0060586E">
      <w:pPr>
        <w:pStyle w:val="13"/>
        <w:spacing w:line="240" w:lineRule="auto"/>
        <w:ind w:firstLine="0"/>
        <w:jc w:val="both"/>
        <w:rPr>
          <w:color w:val="auto"/>
          <w:sz w:val="28"/>
          <w:szCs w:val="28"/>
        </w:rPr>
      </w:pPr>
      <w:r w:rsidRPr="0060586E">
        <w:rPr>
          <w:b/>
          <w:bCs/>
          <w:color w:val="auto"/>
          <w:sz w:val="28"/>
          <w:szCs w:val="28"/>
        </w:rPr>
        <w:t>Глобальная сеть Интернет и стратегии безопасного поведения в ней</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Глобальная сеть Интернет. </w:t>
      </w:r>
      <w:r w:rsidRPr="0060586E">
        <w:rPr>
          <w:color w:val="auto"/>
          <w:sz w:val="28"/>
          <w:szCs w:val="28"/>
          <w:lang w:val="en-US" w:eastAsia="en-US" w:bidi="en-US"/>
        </w:rPr>
        <w:t>IP</w:t>
      </w:r>
      <w:r w:rsidRPr="0060586E">
        <w:rPr>
          <w:color w:val="auto"/>
          <w:sz w:val="28"/>
          <w:szCs w:val="28"/>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60586E" w:rsidRDefault="00E235EB" w:rsidP="0060586E">
      <w:pPr>
        <w:pStyle w:val="13"/>
        <w:spacing w:line="240" w:lineRule="auto"/>
        <w:ind w:firstLine="0"/>
        <w:jc w:val="both"/>
        <w:rPr>
          <w:color w:val="auto"/>
          <w:sz w:val="28"/>
          <w:szCs w:val="28"/>
        </w:rPr>
      </w:pPr>
      <w:r w:rsidRPr="0060586E">
        <w:rPr>
          <w:b/>
          <w:bCs/>
          <w:color w:val="auto"/>
          <w:sz w:val="28"/>
          <w:szCs w:val="28"/>
        </w:rPr>
        <w:t>Работа в информационном пространстве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Виды деятельности в сети Интернет. Интернет-сервисы: коммуникационные сервисы (почтовая служба, </w:t>
      </w:r>
      <w:r w:rsidR="00E63EAD" w:rsidRPr="0060586E">
        <w:rPr>
          <w:color w:val="auto"/>
          <w:sz w:val="28"/>
          <w:szCs w:val="28"/>
        </w:rPr>
        <w:t>видеоконференцсвязь</w:t>
      </w:r>
      <w:r w:rsidRPr="0060586E">
        <w:rPr>
          <w:color w:val="auto"/>
          <w:sz w:val="28"/>
          <w:szCs w:val="28"/>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60586E" w:rsidRDefault="00E235EB" w:rsidP="0060586E">
      <w:pPr>
        <w:pStyle w:val="af5"/>
        <w:rPr>
          <w:sz w:val="28"/>
          <w:szCs w:val="28"/>
        </w:rPr>
      </w:pPr>
      <w:r w:rsidRPr="0060586E">
        <w:rPr>
          <w:sz w:val="28"/>
          <w:szCs w:val="28"/>
        </w:rPr>
        <w:t>Теоретические основы информатики</w:t>
      </w:r>
    </w:p>
    <w:p w:rsidR="00A57638" w:rsidRPr="0060586E" w:rsidRDefault="00E235EB" w:rsidP="0060586E">
      <w:pPr>
        <w:pStyle w:val="13"/>
        <w:spacing w:line="240" w:lineRule="auto"/>
        <w:ind w:firstLine="0"/>
        <w:jc w:val="both"/>
        <w:rPr>
          <w:color w:val="auto"/>
          <w:sz w:val="28"/>
          <w:szCs w:val="28"/>
        </w:rPr>
      </w:pPr>
      <w:r w:rsidRPr="0060586E">
        <w:rPr>
          <w:b/>
          <w:bCs/>
          <w:color w:val="auto"/>
          <w:sz w:val="28"/>
          <w:szCs w:val="28"/>
        </w:rPr>
        <w:t>Моделирование как метод познания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Табличные модели. Таблица как представление отношения.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Базы данных. Отбор в таблице строк, удовлетворяющих заданному условию.</w:t>
      </w:r>
    </w:p>
    <w:p w:rsidR="00A57638" w:rsidRPr="0060586E" w:rsidRDefault="00E235EB" w:rsidP="0060586E">
      <w:pPr>
        <w:pStyle w:val="13"/>
        <w:spacing w:line="240" w:lineRule="auto"/>
        <w:jc w:val="both"/>
        <w:rPr>
          <w:color w:val="auto"/>
          <w:sz w:val="28"/>
          <w:szCs w:val="28"/>
        </w:rPr>
      </w:pPr>
      <w:r w:rsidRPr="0060586E">
        <w:rPr>
          <w:color w:val="auto"/>
          <w:sz w:val="28"/>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60586E" w:rsidRDefault="00E235EB" w:rsidP="0060586E">
      <w:pPr>
        <w:pStyle w:val="13"/>
        <w:spacing w:line="240" w:lineRule="auto"/>
        <w:jc w:val="both"/>
        <w:rPr>
          <w:color w:val="auto"/>
          <w:sz w:val="28"/>
          <w:szCs w:val="28"/>
        </w:rPr>
      </w:pPr>
      <w:r w:rsidRPr="0060586E">
        <w:rPr>
          <w:color w:val="auto"/>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60586E" w:rsidRDefault="00E235EB" w:rsidP="0060586E">
      <w:pPr>
        <w:pStyle w:val="13"/>
        <w:spacing w:line="240" w:lineRule="auto"/>
        <w:jc w:val="both"/>
        <w:rPr>
          <w:color w:val="auto"/>
          <w:sz w:val="28"/>
          <w:szCs w:val="28"/>
        </w:rPr>
      </w:pPr>
      <w:r w:rsidRPr="0060586E">
        <w:rPr>
          <w:color w:val="auto"/>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60586E" w:rsidRDefault="00E235EB" w:rsidP="0060586E">
      <w:pPr>
        <w:pStyle w:val="af5"/>
        <w:rPr>
          <w:sz w:val="28"/>
          <w:szCs w:val="28"/>
        </w:rPr>
      </w:pPr>
      <w:r w:rsidRPr="0060586E">
        <w:rPr>
          <w:sz w:val="28"/>
          <w:szCs w:val="28"/>
        </w:rPr>
        <w:t>Алгоритмы и программирование</w:t>
      </w:r>
    </w:p>
    <w:p w:rsidR="00A57638" w:rsidRPr="0060586E" w:rsidRDefault="00E235EB" w:rsidP="0060586E">
      <w:pPr>
        <w:pStyle w:val="13"/>
        <w:spacing w:line="240" w:lineRule="auto"/>
        <w:ind w:firstLine="0"/>
        <w:jc w:val="both"/>
        <w:rPr>
          <w:color w:val="auto"/>
          <w:sz w:val="28"/>
          <w:szCs w:val="28"/>
        </w:rPr>
      </w:pPr>
      <w:r w:rsidRPr="0060586E">
        <w:rPr>
          <w:b/>
          <w:bCs/>
          <w:color w:val="auto"/>
          <w:sz w:val="28"/>
          <w:szCs w:val="28"/>
        </w:rPr>
        <w:t>Разработка алгоритмов и программ</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60586E">
        <w:rPr>
          <w:color w:val="auto"/>
          <w:sz w:val="28"/>
          <w:szCs w:val="28"/>
          <w:lang w:eastAsia="en-US" w:bidi="en-US"/>
        </w:rPr>
        <w:t>(</w:t>
      </w:r>
      <w:r w:rsidRPr="0060586E">
        <w:rPr>
          <w:color w:val="auto"/>
          <w:sz w:val="28"/>
          <w:szCs w:val="28"/>
          <w:lang w:val="en-US" w:eastAsia="en-US" w:bidi="en-US"/>
        </w:rPr>
        <w:t>Python</w:t>
      </w:r>
      <w:r w:rsidRPr="0060586E">
        <w:rPr>
          <w:color w:val="auto"/>
          <w:sz w:val="28"/>
          <w:szCs w:val="28"/>
          <w:lang w:eastAsia="en-US" w:bidi="en-US"/>
        </w:rPr>
        <w:t xml:space="preserve">, </w:t>
      </w:r>
      <w:r w:rsidRPr="0060586E">
        <w:rPr>
          <w:color w:val="auto"/>
          <w:sz w:val="28"/>
          <w:szCs w:val="28"/>
          <w:lang w:val="en-US" w:eastAsia="en-US" w:bidi="en-US"/>
        </w:rPr>
        <w:t>C</w:t>
      </w:r>
      <w:r w:rsidRPr="0060586E">
        <w:rPr>
          <w:color w:val="auto"/>
          <w:sz w:val="28"/>
          <w:szCs w:val="28"/>
          <w:lang w:eastAsia="en-US" w:bidi="en-US"/>
        </w:rPr>
        <w:t xml:space="preserve">++, </w:t>
      </w:r>
      <w:r w:rsidRPr="0060586E">
        <w:rPr>
          <w:color w:val="auto"/>
          <w:sz w:val="28"/>
          <w:szCs w:val="28"/>
        </w:rPr>
        <w:t xml:space="preserve">Паскаль, </w:t>
      </w:r>
      <w:r w:rsidRPr="0060586E">
        <w:rPr>
          <w:color w:val="auto"/>
          <w:sz w:val="28"/>
          <w:szCs w:val="28"/>
          <w:lang w:val="en-US" w:eastAsia="en-US" w:bidi="en-US"/>
        </w:rPr>
        <w:t>Java</w:t>
      </w:r>
      <w:r w:rsidRPr="0060586E">
        <w:rPr>
          <w:color w:val="auto"/>
          <w:sz w:val="28"/>
          <w:szCs w:val="28"/>
          <w:lang w:eastAsia="en-US" w:bidi="en-US"/>
        </w:rPr>
        <w:t xml:space="preserve">, </w:t>
      </w:r>
      <w:r w:rsidRPr="0060586E">
        <w:rPr>
          <w:color w:val="auto"/>
          <w:sz w:val="28"/>
          <w:szCs w:val="28"/>
          <w:lang w:val="en-US" w:eastAsia="en-US" w:bidi="en-US"/>
        </w:rPr>
        <w:t>C</w:t>
      </w:r>
      <w:r w:rsidRPr="0060586E">
        <w:rPr>
          <w:color w:val="auto"/>
          <w:sz w:val="28"/>
          <w:szCs w:val="28"/>
          <w:lang w:eastAsia="en-US" w:bidi="en-US"/>
        </w:rPr>
        <w:t xml:space="preserve">#, </w:t>
      </w:r>
      <w:r w:rsidRPr="0060586E">
        <w:rPr>
          <w:color w:val="auto"/>
          <w:sz w:val="28"/>
          <w:szCs w:val="28"/>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57638" w:rsidRPr="0060586E" w:rsidRDefault="00E235EB" w:rsidP="0060586E">
      <w:pPr>
        <w:pStyle w:val="13"/>
        <w:spacing w:line="240" w:lineRule="auto"/>
        <w:ind w:firstLine="0"/>
        <w:jc w:val="both"/>
        <w:rPr>
          <w:color w:val="auto"/>
          <w:sz w:val="28"/>
          <w:szCs w:val="28"/>
        </w:rPr>
      </w:pPr>
      <w:r w:rsidRPr="0060586E">
        <w:rPr>
          <w:b/>
          <w:bCs/>
          <w:color w:val="auto"/>
          <w:sz w:val="28"/>
          <w:szCs w:val="28"/>
        </w:rPr>
        <w:t>Управление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60586E" w:rsidRDefault="00E235EB" w:rsidP="0060586E">
      <w:pPr>
        <w:pStyle w:val="af5"/>
        <w:rPr>
          <w:sz w:val="28"/>
          <w:szCs w:val="28"/>
        </w:rPr>
      </w:pPr>
      <w:r w:rsidRPr="0060586E">
        <w:rPr>
          <w:sz w:val="28"/>
          <w:szCs w:val="28"/>
        </w:rPr>
        <w:t>Информационные технологии</w:t>
      </w:r>
    </w:p>
    <w:p w:rsidR="00A57638" w:rsidRPr="0060586E" w:rsidRDefault="00E235EB" w:rsidP="0060586E">
      <w:pPr>
        <w:pStyle w:val="13"/>
        <w:spacing w:line="240" w:lineRule="auto"/>
        <w:ind w:firstLine="0"/>
        <w:jc w:val="both"/>
        <w:rPr>
          <w:color w:val="auto"/>
          <w:sz w:val="28"/>
          <w:szCs w:val="28"/>
        </w:rPr>
      </w:pPr>
      <w:r w:rsidRPr="0060586E">
        <w:rPr>
          <w:b/>
          <w:bCs/>
          <w:color w:val="auto"/>
          <w:sz w:val="28"/>
          <w:szCs w:val="28"/>
        </w:rPr>
        <w:lastRenderedPageBreak/>
        <w:t>Электронные таблицы</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Преобразование формул при копировании. Относительная, абсолютная и смешанная адресация.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60586E" w:rsidRDefault="00E235EB" w:rsidP="0060586E">
      <w:pPr>
        <w:pStyle w:val="13"/>
        <w:spacing w:line="240" w:lineRule="auto"/>
        <w:ind w:firstLine="0"/>
        <w:jc w:val="both"/>
        <w:rPr>
          <w:color w:val="auto"/>
          <w:sz w:val="28"/>
          <w:szCs w:val="28"/>
        </w:rPr>
      </w:pPr>
      <w:r w:rsidRPr="0060586E">
        <w:rPr>
          <w:b/>
          <w:bCs/>
          <w:color w:val="auto"/>
          <w:sz w:val="28"/>
          <w:szCs w:val="28"/>
        </w:rPr>
        <w:t>Информационные технологии в современном обществе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Роль информационных технологий в развитии экономики мира, страны, региона. Открытые образовательные ресурсы.</w:t>
      </w:r>
    </w:p>
    <w:p w:rsidR="00A57638" w:rsidRPr="0060586E" w:rsidRDefault="00E235EB" w:rsidP="0060586E">
      <w:pPr>
        <w:pStyle w:val="13"/>
        <w:spacing w:line="240" w:lineRule="auto"/>
        <w:jc w:val="both"/>
        <w:rPr>
          <w:color w:val="auto"/>
          <w:sz w:val="28"/>
          <w:szCs w:val="28"/>
        </w:rPr>
      </w:pPr>
      <w:r w:rsidRPr="0060586E">
        <w:rPr>
          <w:color w:val="auto"/>
          <w:sz w:val="28"/>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Pr="0060586E" w:rsidRDefault="00D40CAF" w:rsidP="0060586E">
      <w:pPr>
        <w:rPr>
          <w:rFonts w:ascii="Arial" w:hAnsi="Arial" w:cs="Arial"/>
          <w:b/>
          <w:sz w:val="28"/>
          <w:szCs w:val="28"/>
        </w:rPr>
      </w:pPr>
      <w:bookmarkStart w:id="574" w:name="bookmark1343"/>
      <w:r w:rsidRPr="0060586E">
        <w:rPr>
          <w:sz w:val="28"/>
          <w:szCs w:val="28"/>
        </w:rPr>
        <w:br w:type="page"/>
      </w:r>
    </w:p>
    <w:p w:rsidR="00A57638" w:rsidRPr="0060586E" w:rsidRDefault="00E235EB" w:rsidP="0060586E">
      <w:pPr>
        <w:pStyle w:val="af5"/>
        <w:pBdr>
          <w:bottom w:val="single" w:sz="12" w:space="1" w:color="auto"/>
        </w:pBdr>
        <w:rPr>
          <w:sz w:val="28"/>
          <w:szCs w:val="28"/>
        </w:rPr>
      </w:pPr>
      <w:r w:rsidRPr="0060586E">
        <w:rPr>
          <w:sz w:val="28"/>
          <w:szCs w:val="28"/>
        </w:rPr>
        <w:lastRenderedPageBreak/>
        <w:t>ПЛАНИРУЕМЫЕ РЕЗУЛЬТАТЫ ОСВОЕНИЯ УЧЕБНОГО ПРЕДМЕТА «ИНФОРМАТИКА» НА УРОВНЕ ОСНОВНОГО ОБЩЕГО ОБРАЗОВАНИЯ</w:t>
      </w:r>
      <w:bookmarkEnd w:id="574"/>
    </w:p>
    <w:p w:rsidR="00D40CAF" w:rsidRPr="0060586E" w:rsidRDefault="00D40CAF" w:rsidP="0060586E">
      <w:pPr>
        <w:pStyle w:val="13"/>
        <w:spacing w:line="240" w:lineRule="auto"/>
        <w:jc w:val="both"/>
        <w:rPr>
          <w:color w:val="auto"/>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Pr="0060586E" w:rsidRDefault="00D40CAF" w:rsidP="0060586E">
      <w:pPr>
        <w:pStyle w:val="af5"/>
        <w:rPr>
          <w:sz w:val="28"/>
          <w:szCs w:val="28"/>
        </w:rPr>
      </w:pPr>
      <w:bookmarkStart w:id="575" w:name="bookmark1345"/>
    </w:p>
    <w:p w:rsidR="00A57638" w:rsidRPr="0060586E" w:rsidRDefault="00E235EB" w:rsidP="0060586E">
      <w:pPr>
        <w:pStyle w:val="af5"/>
        <w:rPr>
          <w:sz w:val="28"/>
          <w:szCs w:val="28"/>
        </w:rPr>
      </w:pPr>
      <w:r w:rsidRPr="0060586E">
        <w:rPr>
          <w:sz w:val="28"/>
          <w:szCs w:val="28"/>
        </w:rPr>
        <w:t>ЛИЧНОСТНЫЕ РЕЗУЛЬТАТЫ</w:t>
      </w:r>
      <w:bookmarkEnd w:id="575"/>
    </w:p>
    <w:p w:rsidR="00A57638" w:rsidRPr="0060586E" w:rsidRDefault="00E235EB" w:rsidP="0060586E">
      <w:pPr>
        <w:pStyle w:val="13"/>
        <w:spacing w:line="240" w:lineRule="auto"/>
        <w:jc w:val="both"/>
        <w:rPr>
          <w:color w:val="auto"/>
          <w:sz w:val="28"/>
          <w:szCs w:val="28"/>
        </w:rPr>
      </w:pPr>
      <w:r w:rsidRPr="0060586E">
        <w:rPr>
          <w:color w:val="auto"/>
          <w:sz w:val="28"/>
          <w:szCs w:val="28"/>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Патриотическое воспитание</w:t>
      </w:r>
      <w:r w:rsidRPr="0060586E">
        <w:rPr>
          <w:b/>
          <w:bCs/>
          <w:color w:val="auto"/>
          <w:sz w:val="28"/>
          <w:szCs w:val="28"/>
        </w:rPr>
        <w:t>:</w:t>
      </w:r>
    </w:p>
    <w:p w:rsidR="00A57638" w:rsidRPr="0060586E" w:rsidRDefault="00E235EB" w:rsidP="00190237">
      <w:pPr>
        <w:pStyle w:val="13"/>
        <w:numPr>
          <w:ilvl w:val="0"/>
          <w:numId w:val="263"/>
        </w:numPr>
        <w:spacing w:line="240" w:lineRule="auto"/>
        <w:ind w:left="0"/>
        <w:jc w:val="both"/>
        <w:rPr>
          <w:color w:val="auto"/>
          <w:sz w:val="28"/>
          <w:szCs w:val="28"/>
        </w:rPr>
      </w:pPr>
      <w:r w:rsidRPr="0060586E">
        <w:rPr>
          <w:color w:val="auto"/>
          <w:sz w:val="28"/>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60586E" w:rsidRDefault="00E235EB" w:rsidP="0060586E">
      <w:pPr>
        <w:pStyle w:val="13"/>
        <w:spacing w:line="240" w:lineRule="auto"/>
        <w:rPr>
          <w:color w:val="auto"/>
          <w:sz w:val="28"/>
          <w:szCs w:val="28"/>
        </w:rPr>
      </w:pPr>
      <w:r w:rsidRPr="0060586E">
        <w:rPr>
          <w:b/>
          <w:bCs/>
          <w:i/>
          <w:iCs/>
          <w:color w:val="auto"/>
          <w:sz w:val="28"/>
          <w:szCs w:val="28"/>
        </w:rPr>
        <w:t>Духовно-нравственное воспитание</w:t>
      </w:r>
      <w:r w:rsidRPr="0060586E">
        <w:rPr>
          <w:b/>
          <w:bCs/>
          <w:color w:val="auto"/>
          <w:sz w:val="28"/>
          <w:szCs w:val="28"/>
        </w:rPr>
        <w:t>:</w:t>
      </w:r>
    </w:p>
    <w:p w:rsidR="00A57638" w:rsidRPr="0060586E" w:rsidRDefault="00E235EB" w:rsidP="00190237">
      <w:pPr>
        <w:pStyle w:val="13"/>
        <w:numPr>
          <w:ilvl w:val="0"/>
          <w:numId w:val="263"/>
        </w:numPr>
        <w:spacing w:line="240" w:lineRule="auto"/>
        <w:ind w:left="0"/>
        <w:jc w:val="both"/>
        <w:rPr>
          <w:color w:val="auto"/>
          <w:sz w:val="28"/>
          <w:szCs w:val="28"/>
        </w:rPr>
      </w:pPr>
      <w:r w:rsidRPr="0060586E">
        <w:rPr>
          <w:color w:val="auto"/>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60586E" w:rsidRDefault="00E235EB" w:rsidP="0060586E">
      <w:pPr>
        <w:pStyle w:val="13"/>
        <w:spacing w:line="240" w:lineRule="auto"/>
        <w:rPr>
          <w:color w:val="auto"/>
          <w:sz w:val="28"/>
          <w:szCs w:val="28"/>
        </w:rPr>
      </w:pPr>
      <w:r w:rsidRPr="0060586E">
        <w:rPr>
          <w:b/>
          <w:bCs/>
          <w:i/>
          <w:iCs/>
          <w:color w:val="auto"/>
          <w:sz w:val="28"/>
          <w:szCs w:val="28"/>
        </w:rPr>
        <w:t>Гражданское воспитание</w:t>
      </w:r>
      <w:r w:rsidRPr="0060586E">
        <w:rPr>
          <w:b/>
          <w:bCs/>
          <w:color w:val="auto"/>
          <w:sz w:val="28"/>
          <w:szCs w:val="28"/>
        </w:rPr>
        <w:t>:</w:t>
      </w:r>
    </w:p>
    <w:p w:rsidR="00A57638" w:rsidRPr="0060586E" w:rsidRDefault="00E235EB" w:rsidP="00190237">
      <w:pPr>
        <w:pStyle w:val="13"/>
        <w:numPr>
          <w:ilvl w:val="0"/>
          <w:numId w:val="263"/>
        </w:numPr>
        <w:spacing w:line="240" w:lineRule="auto"/>
        <w:ind w:left="0"/>
        <w:jc w:val="both"/>
        <w:rPr>
          <w:color w:val="auto"/>
          <w:sz w:val="28"/>
          <w:szCs w:val="28"/>
        </w:rPr>
      </w:pPr>
      <w:r w:rsidRPr="0060586E">
        <w:rPr>
          <w:color w:val="auto"/>
          <w:sz w:val="28"/>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60586E" w:rsidRDefault="00E235EB" w:rsidP="0060586E">
      <w:pPr>
        <w:pStyle w:val="13"/>
        <w:spacing w:line="240" w:lineRule="auto"/>
        <w:ind w:firstLine="160"/>
        <w:jc w:val="both"/>
        <w:rPr>
          <w:color w:val="auto"/>
          <w:sz w:val="28"/>
          <w:szCs w:val="28"/>
        </w:rPr>
      </w:pPr>
      <w:r w:rsidRPr="0060586E">
        <w:rPr>
          <w:b/>
          <w:bCs/>
          <w:i/>
          <w:iCs/>
          <w:color w:val="auto"/>
          <w:sz w:val="28"/>
          <w:szCs w:val="28"/>
        </w:rPr>
        <w:t>Ценности научного познания</w:t>
      </w:r>
      <w:r w:rsidRPr="0060586E">
        <w:rPr>
          <w:b/>
          <w:bCs/>
          <w:color w:val="auto"/>
          <w:sz w:val="28"/>
          <w:szCs w:val="28"/>
        </w:rPr>
        <w:t>:</w:t>
      </w:r>
    </w:p>
    <w:p w:rsidR="00A57638" w:rsidRPr="0060586E" w:rsidRDefault="00E235EB" w:rsidP="00190237">
      <w:pPr>
        <w:pStyle w:val="13"/>
        <w:numPr>
          <w:ilvl w:val="0"/>
          <w:numId w:val="263"/>
        </w:numPr>
        <w:spacing w:line="240" w:lineRule="auto"/>
        <w:ind w:left="0"/>
        <w:jc w:val="both"/>
        <w:rPr>
          <w:color w:val="auto"/>
          <w:sz w:val="28"/>
          <w:szCs w:val="28"/>
        </w:rPr>
      </w:pPr>
      <w:r w:rsidRPr="0060586E">
        <w:rPr>
          <w:color w:val="auto"/>
          <w:sz w:val="28"/>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57638" w:rsidRPr="0060586E" w:rsidRDefault="00E235EB" w:rsidP="00190237">
      <w:pPr>
        <w:pStyle w:val="13"/>
        <w:numPr>
          <w:ilvl w:val="0"/>
          <w:numId w:val="263"/>
        </w:numPr>
        <w:spacing w:line="240" w:lineRule="auto"/>
        <w:ind w:left="0"/>
        <w:jc w:val="both"/>
        <w:rPr>
          <w:color w:val="auto"/>
          <w:sz w:val="28"/>
          <w:szCs w:val="28"/>
        </w:rPr>
      </w:pPr>
      <w:r w:rsidRPr="0060586E">
        <w:rPr>
          <w:color w:val="auto"/>
          <w:sz w:val="28"/>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60586E" w:rsidRDefault="00E235EB" w:rsidP="00190237">
      <w:pPr>
        <w:pStyle w:val="13"/>
        <w:numPr>
          <w:ilvl w:val="0"/>
          <w:numId w:val="263"/>
        </w:numPr>
        <w:spacing w:line="240" w:lineRule="auto"/>
        <w:ind w:left="0"/>
        <w:jc w:val="both"/>
        <w:rPr>
          <w:color w:val="auto"/>
          <w:sz w:val="28"/>
          <w:szCs w:val="28"/>
        </w:rPr>
      </w:pPr>
      <w:r w:rsidRPr="0060586E">
        <w:rPr>
          <w:color w:val="auto"/>
          <w:sz w:val="28"/>
          <w:szCs w:val="28"/>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sidRPr="0060586E">
        <w:rPr>
          <w:color w:val="auto"/>
          <w:sz w:val="28"/>
          <w:szCs w:val="28"/>
        </w:rPr>
        <w:lastRenderedPageBreak/>
        <w:t>благополучия;</w:t>
      </w:r>
    </w:p>
    <w:p w:rsidR="00A57638" w:rsidRPr="0060586E" w:rsidRDefault="00E235EB" w:rsidP="00190237">
      <w:pPr>
        <w:pStyle w:val="13"/>
        <w:numPr>
          <w:ilvl w:val="0"/>
          <w:numId w:val="263"/>
        </w:numPr>
        <w:spacing w:line="240" w:lineRule="auto"/>
        <w:ind w:left="0"/>
        <w:jc w:val="both"/>
        <w:rPr>
          <w:color w:val="auto"/>
          <w:sz w:val="28"/>
          <w:szCs w:val="28"/>
        </w:rPr>
      </w:pPr>
      <w:r w:rsidRPr="0060586E">
        <w:rPr>
          <w:color w:val="auto"/>
          <w:sz w:val="28"/>
          <w:szCs w:val="28"/>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60586E" w:rsidRDefault="00E235EB" w:rsidP="0060586E">
      <w:pPr>
        <w:pStyle w:val="13"/>
        <w:spacing w:line="240" w:lineRule="auto"/>
        <w:ind w:firstLine="160"/>
        <w:jc w:val="both"/>
        <w:rPr>
          <w:color w:val="auto"/>
          <w:sz w:val="28"/>
          <w:szCs w:val="28"/>
        </w:rPr>
      </w:pPr>
      <w:r w:rsidRPr="0060586E">
        <w:rPr>
          <w:b/>
          <w:bCs/>
          <w:i/>
          <w:iCs/>
          <w:color w:val="auto"/>
          <w:sz w:val="28"/>
          <w:szCs w:val="28"/>
        </w:rPr>
        <w:t>Формирование культуры здоровья</w:t>
      </w:r>
      <w:r w:rsidRPr="0060586E">
        <w:rPr>
          <w:b/>
          <w:bCs/>
          <w:color w:val="auto"/>
          <w:sz w:val="28"/>
          <w:szCs w:val="28"/>
        </w:rPr>
        <w:t>:</w:t>
      </w:r>
    </w:p>
    <w:p w:rsidR="00A57638" w:rsidRPr="0060586E" w:rsidRDefault="00E235EB" w:rsidP="00190237">
      <w:pPr>
        <w:pStyle w:val="13"/>
        <w:numPr>
          <w:ilvl w:val="0"/>
          <w:numId w:val="264"/>
        </w:numPr>
        <w:spacing w:line="240" w:lineRule="auto"/>
        <w:ind w:left="0"/>
        <w:jc w:val="both"/>
        <w:rPr>
          <w:color w:val="auto"/>
          <w:sz w:val="28"/>
          <w:szCs w:val="28"/>
        </w:rPr>
      </w:pPr>
      <w:r w:rsidRPr="0060586E">
        <w:rPr>
          <w:color w:val="auto"/>
          <w:sz w:val="28"/>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60586E" w:rsidRDefault="00E235EB" w:rsidP="0060586E">
      <w:pPr>
        <w:pStyle w:val="13"/>
        <w:spacing w:line="240" w:lineRule="auto"/>
        <w:ind w:firstLine="160"/>
        <w:jc w:val="both"/>
        <w:rPr>
          <w:color w:val="auto"/>
          <w:sz w:val="28"/>
          <w:szCs w:val="28"/>
        </w:rPr>
      </w:pPr>
      <w:r w:rsidRPr="0060586E">
        <w:rPr>
          <w:b/>
          <w:bCs/>
          <w:i/>
          <w:iCs/>
          <w:color w:val="auto"/>
          <w:sz w:val="28"/>
          <w:szCs w:val="28"/>
        </w:rPr>
        <w:t>Трудовое воспитание</w:t>
      </w:r>
      <w:r w:rsidRPr="0060586E">
        <w:rPr>
          <w:b/>
          <w:bCs/>
          <w:color w:val="auto"/>
          <w:sz w:val="28"/>
          <w:szCs w:val="28"/>
        </w:rPr>
        <w:t>:</w:t>
      </w:r>
    </w:p>
    <w:p w:rsidR="00A57638" w:rsidRPr="0060586E" w:rsidRDefault="00E235EB" w:rsidP="00190237">
      <w:pPr>
        <w:pStyle w:val="13"/>
        <w:numPr>
          <w:ilvl w:val="0"/>
          <w:numId w:val="264"/>
        </w:numPr>
        <w:spacing w:line="240" w:lineRule="auto"/>
        <w:ind w:left="0"/>
        <w:jc w:val="both"/>
        <w:rPr>
          <w:color w:val="auto"/>
          <w:sz w:val="28"/>
          <w:szCs w:val="28"/>
        </w:rPr>
      </w:pPr>
      <w:r w:rsidRPr="0060586E">
        <w:rPr>
          <w:color w:val="auto"/>
          <w:sz w:val="28"/>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60586E" w:rsidRDefault="00E235EB" w:rsidP="00190237">
      <w:pPr>
        <w:pStyle w:val="13"/>
        <w:numPr>
          <w:ilvl w:val="0"/>
          <w:numId w:val="264"/>
        </w:numPr>
        <w:spacing w:line="240" w:lineRule="auto"/>
        <w:ind w:left="0"/>
        <w:jc w:val="both"/>
        <w:rPr>
          <w:color w:val="auto"/>
          <w:sz w:val="28"/>
          <w:szCs w:val="28"/>
        </w:rPr>
      </w:pPr>
      <w:r w:rsidRPr="0060586E">
        <w:rPr>
          <w:color w:val="auto"/>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60586E" w:rsidRDefault="00E235EB" w:rsidP="0060586E">
      <w:pPr>
        <w:pStyle w:val="13"/>
        <w:spacing w:line="240" w:lineRule="auto"/>
        <w:ind w:firstLine="160"/>
        <w:jc w:val="both"/>
        <w:rPr>
          <w:color w:val="auto"/>
          <w:sz w:val="28"/>
          <w:szCs w:val="28"/>
        </w:rPr>
      </w:pPr>
      <w:r w:rsidRPr="0060586E">
        <w:rPr>
          <w:b/>
          <w:bCs/>
          <w:i/>
          <w:iCs/>
          <w:color w:val="auto"/>
          <w:sz w:val="28"/>
          <w:szCs w:val="28"/>
        </w:rPr>
        <w:t>Экологическое воспитание</w:t>
      </w:r>
      <w:r w:rsidRPr="0060586E">
        <w:rPr>
          <w:b/>
          <w:bCs/>
          <w:color w:val="auto"/>
          <w:sz w:val="28"/>
          <w:szCs w:val="28"/>
        </w:rPr>
        <w:t>:</w:t>
      </w:r>
    </w:p>
    <w:p w:rsidR="00A57638" w:rsidRPr="0060586E" w:rsidRDefault="00E235EB" w:rsidP="00190237">
      <w:pPr>
        <w:pStyle w:val="13"/>
        <w:numPr>
          <w:ilvl w:val="0"/>
          <w:numId w:val="265"/>
        </w:numPr>
        <w:spacing w:line="240" w:lineRule="auto"/>
        <w:ind w:left="0"/>
        <w:jc w:val="both"/>
        <w:rPr>
          <w:color w:val="auto"/>
          <w:sz w:val="28"/>
          <w:szCs w:val="28"/>
        </w:rPr>
      </w:pPr>
      <w:r w:rsidRPr="0060586E">
        <w:rPr>
          <w:color w:val="auto"/>
          <w:sz w:val="28"/>
          <w:szCs w:val="28"/>
        </w:rPr>
        <w:t>осознание глобального характера экологических проблем и путей их решения, в том числе с учётом возможностей ИКТ.</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Адаптация обучающегося к изменяющимся условиям социальной среды</w:t>
      </w:r>
      <w:r w:rsidRPr="0060586E">
        <w:rPr>
          <w:b/>
          <w:bCs/>
          <w:color w:val="auto"/>
          <w:sz w:val="28"/>
          <w:szCs w:val="28"/>
        </w:rPr>
        <w:t>:</w:t>
      </w:r>
    </w:p>
    <w:p w:rsidR="00A57638" w:rsidRPr="0060586E" w:rsidRDefault="00E235EB" w:rsidP="00190237">
      <w:pPr>
        <w:pStyle w:val="13"/>
        <w:numPr>
          <w:ilvl w:val="0"/>
          <w:numId w:val="265"/>
        </w:numPr>
        <w:spacing w:line="240" w:lineRule="auto"/>
        <w:ind w:left="0"/>
        <w:jc w:val="both"/>
        <w:rPr>
          <w:color w:val="auto"/>
          <w:sz w:val="28"/>
          <w:szCs w:val="28"/>
        </w:rPr>
      </w:pPr>
      <w:r w:rsidRPr="0060586E">
        <w:rPr>
          <w:color w:val="auto"/>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60586E" w:rsidRDefault="00E235EB" w:rsidP="0060586E">
      <w:pPr>
        <w:pStyle w:val="af5"/>
        <w:rPr>
          <w:sz w:val="28"/>
          <w:szCs w:val="28"/>
        </w:rPr>
      </w:pPr>
      <w:bookmarkStart w:id="576" w:name="bookmark1347"/>
      <w:r w:rsidRPr="0060586E">
        <w:rPr>
          <w:sz w:val="28"/>
          <w:szCs w:val="28"/>
        </w:rPr>
        <w:t>МЕТАПРЕДМЕТНЫЕ РЕЗУЛЬТАТЫ</w:t>
      </w:r>
      <w:bookmarkEnd w:id="576"/>
    </w:p>
    <w:p w:rsidR="00A57638" w:rsidRPr="0060586E" w:rsidRDefault="00E235EB" w:rsidP="0060586E">
      <w:pPr>
        <w:pStyle w:val="13"/>
        <w:spacing w:line="240" w:lineRule="auto"/>
        <w:jc w:val="both"/>
        <w:rPr>
          <w:color w:val="auto"/>
          <w:sz w:val="28"/>
          <w:szCs w:val="28"/>
        </w:rPr>
      </w:pPr>
      <w:r w:rsidRPr="0060586E">
        <w:rPr>
          <w:color w:val="auto"/>
          <w:sz w:val="28"/>
          <w:szCs w:val="28"/>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60586E" w:rsidRDefault="00E235EB" w:rsidP="0060586E">
      <w:pPr>
        <w:pStyle w:val="af5"/>
        <w:rPr>
          <w:sz w:val="28"/>
          <w:szCs w:val="28"/>
        </w:rPr>
      </w:pPr>
      <w:r w:rsidRPr="0060586E">
        <w:rPr>
          <w:sz w:val="28"/>
          <w:szCs w:val="28"/>
        </w:rPr>
        <w:t>Универсальные познавательные действия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Базовые логические действия</w:t>
      </w:r>
      <w:r w:rsidRPr="0060586E">
        <w:rPr>
          <w:b/>
          <w:bCs/>
          <w:color w:val="auto"/>
          <w:sz w:val="28"/>
          <w:szCs w:val="28"/>
        </w:rPr>
        <w:t>:</w:t>
      </w:r>
    </w:p>
    <w:p w:rsidR="00A57638" w:rsidRPr="0060586E" w:rsidRDefault="00E235EB" w:rsidP="00190237">
      <w:pPr>
        <w:pStyle w:val="13"/>
        <w:numPr>
          <w:ilvl w:val="0"/>
          <w:numId w:val="265"/>
        </w:numPr>
        <w:spacing w:line="240" w:lineRule="auto"/>
        <w:ind w:left="0"/>
        <w:jc w:val="both"/>
        <w:rPr>
          <w:color w:val="auto"/>
          <w:sz w:val="28"/>
          <w:szCs w:val="28"/>
        </w:rPr>
      </w:pPr>
      <w:r w:rsidRPr="0060586E">
        <w:rPr>
          <w:color w:val="auto"/>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60586E" w:rsidRDefault="00E235EB" w:rsidP="00190237">
      <w:pPr>
        <w:pStyle w:val="13"/>
        <w:numPr>
          <w:ilvl w:val="0"/>
          <w:numId w:val="265"/>
        </w:numPr>
        <w:spacing w:line="240" w:lineRule="auto"/>
        <w:ind w:left="0"/>
        <w:jc w:val="both"/>
        <w:rPr>
          <w:color w:val="auto"/>
          <w:sz w:val="28"/>
          <w:szCs w:val="28"/>
        </w:rPr>
      </w:pPr>
      <w:r w:rsidRPr="0060586E">
        <w:rPr>
          <w:color w:val="auto"/>
          <w:sz w:val="28"/>
          <w:szCs w:val="28"/>
        </w:rPr>
        <w:t>умение создавать, применять и преобразовывать знаки и символы, модели и схемы для решения учебных и познавательных задач;</w:t>
      </w:r>
    </w:p>
    <w:p w:rsidR="00A57638" w:rsidRPr="0060586E" w:rsidRDefault="00E235EB" w:rsidP="00190237">
      <w:pPr>
        <w:pStyle w:val="13"/>
        <w:numPr>
          <w:ilvl w:val="0"/>
          <w:numId w:val="265"/>
        </w:numPr>
        <w:spacing w:line="240" w:lineRule="auto"/>
        <w:ind w:left="0"/>
        <w:jc w:val="both"/>
        <w:rPr>
          <w:color w:val="auto"/>
          <w:sz w:val="28"/>
          <w:szCs w:val="28"/>
        </w:rPr>
      </w:pPr>
      <w:r w:rsidRPr="0060586E">
        <w:rPr>
          <w:color w:val="auto"/>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Базовые исследовательские действия</w:t>
      </w:r>
      <w:r w:rsidRPr="0060586E">
        <w:rPr>
          <w:b/>
          <w:bCs/>
          <w:color w:val="auto"/>
          <w:sz w:val="28"/>
          <w:szCs w:val="28"/>
        </w:rPr>
        <w:t>:</w:t>
      </w:r>
    </w:p>
    <w:p w:rsidR="00A57638" w:rsidRPr="0060586E" w:rsidRDefault="00E235EB" w:rsidP="00190237">
      <w:pPr>
        <w:pStyle w:val="13"/>
        <w:numPr>
          <w:ilvl w:val="0"/>
          <w:numId w:val="266"/>
        </w:numPr>
        <w:spacing w:line="240" w:lineRule="auto"/>
        <w:ind w:left="0"/>
        <w:jc w:val="both"/>
        <w:rPr>
          <w:color w:val="auto"/>
          <w:sz w:val="28"/>
          <w:szCs w:val="28"/>
        </w:rPr>
      </w:pPr>
      <w:r w:rsidRPr="0060586E">
        <w:rPr>
          <w:color w:val="auto"/>
          <w:sz w:val="28"/>
          <w:szCs w:val="28"/>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60586E" w:rsidRDefault="00E235EB" w:rsidP="00190237">
      <w:pPr>
        <w:pStyle w:val="13"/>
        <w:numPr>
          <w:ilvl w:val="0"/>
          <w:numId w:val="266"/>
        </w:numPr>
        <w:spacing w:line="240" w:lineRule="auto"/>
        <w:ind w:left="0"/>
        <w:jc w:val="both"/>
        <w:rPr>
          <w:color w:val="auto"/>
          <w:sz w:val="28"/>
          <w:szCs w:val="28"/>
        </w:rPr>
      </w:pPr>
      <w:r w:rsidRPr="0060586E">
        <w:rPr>
          <w:color w:val="auto"/>
          <w:sz w:val="28"/>
          <w:szCs w:val="28"/>
        </w:rPr>
        <w:t>оценивать на применимость и достоверность информацию, полученную в ходе исследования;</w:t>
      </w:r>
    </w:p>
    <w:p w:rsidR="00A57638" w:rsidRPr="0060586E" w:rsidRDefault="00E235EB" w:rsidP="00190237">
      <w:pPr>
        <w:pStyle w:val="13"/>
        <w:numPr>
          <w:ilvl w:val="0"/>
          <w:numId w:val="266"/>
        </w:numPr>
        <w:spacing w:line="240" w:lineRule="auto"/>
        <w:ind w:left="0"/>
        <w:jc w:val="both"/>
        <w:rPr>
          <w:color w:val="auto"/>
          <w:sz w:val="28"/>
          <w:szCs w:val="28"/>
        </w:rPr>
      </w:pPr>
      <w:r w:rsidRPr="0060586E">
        <w:rPr>
          <w:color w:val="auto"/>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Работа с информацией</w:t>
      </w:r>
      <w:r w:rsidRPr="0060586E">
        <w:rPr>
          <w:b/>
          <w:bCs/>
          <w:color w:val="auto"/>
          <w:sz w:val="28"/>
          <w:szCs w:val="28"/>
        </w:rPr>
        <w:t>:</w:t>
      </w:r>
    </w:p>
    <w:p w:rsidR="00A57638" w:rsidRPr="0060586E" w:rsidRDefault="00E235EB" w:rsidP="00190237">
      <w:pPr>
        <w:pStyle w:val="13"/>
        <w:numPr>
          <w:ilvl w:val="0"/>
          <w:numId w:val="267"/>
        </w:numPr>
        <w:spacing w:line="240" w:lineRule="auto"/>
        <w:ind w:left="0"/>
        <w:jc w:val="both"/>
        <w:rPr>
          <w:color w:val="auto"/>
          <w:sz w:val="28"/>
          <w:szCs w:val="28"/>
        </w:rPr>
      </w:pPr>
      <w:r w:rsidRPr="0060586E">
        <w:rPr>
          <w:color w:val="auto"/>
          <w:sz w:val="28"/>
          <w:szCs w:val="28"/>
        </w:rPr>
        <w:t>выявлять дефицит информации, данных, необходимых для решения поставленной задачи;</w:t>
      </w:r>
    </w:p>
    <w:p w:rsidR="00A57638" w:rsidRPr="0060586E" w:rsidRDefault="00E235EB" w:rsidP="00190237">
      <w:pPr>
        <w:pStyle w:val="13"/>
        <w:numPr>
          <w:ilvl w:val="0"/>
          <w:numId w:val="267"/>
        </w:numPr>
        <w:spacing w:line="240" w:lineRule="auto"/>
        <w:ind w:left="0"/>
        <w:jc w:val="both"/>
        <w:rPr>
          <w:color w:val="auto"/>
          <w:sz w:val="28"/>
          <w:szCs w:val="28"/>
        </w:rPr>
      </w:pPr>
      <w:r w:rsidRPr="0060586E">
        <w:rPr>
          <w:color w:val="auto"/>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60586E" w:rsidRDefault="00E235EB" w:rsidP="00190237">
      <w:pPr>
        <w:pStyle w:val="13"/>
        <w:numPr>
          <w:ilvl w:val="0"/>
          <w:numId w:val="267"/>
        </w:numPr>
        <w:spacing w:line="240" w:lineRule="auto"/>
        <w:ind w:left="0"/>
        <w:jc w:val="both"/>
        <w:rPr>
          <w:color w:val="auto"/>
          <w:sz w:val="28"/>
          <w:szCs w:val="28"/>
        </w:rPr>
      </w:pPr>
      <w:r w:rsidRPr="0060586E">
        <w:rPr>
          <w:color w:val="auto"/>
          <w:sz w:val="28"/>
          <w:szCs w:val="28"/>
        </w:rPr>
        <w:t>выбирать, анализировать, систематизировать и интерпретировать информацию различных видов и форм представления;</w:t>
      </w:r>
    </w:p>
    <w:p w:rsidR="00A57638" w:rsidRPr="0060586E" w:rsidRDefault="00E235EB" w:rsidP="00190237">
      <w:pPr>
        <w:pStyle w:val="13"/>
        <w:numPr>
          <w:ilvl w:val="0"/>
          <w:numId w:val="267"/>
        </w:numPr>
        <w:spacing w:line="240" w:lineRule="auto"/>
        <w:ind w:left="0"/>
        <w:jc w:val="both"/>
        <w:rPr>
          <w:color w:val="auto"/>
          <w:sz w:val="28"/>
          <w:szCs w:val="28"/>
        </w:rPr>
      </w:pPr>
      <w:r w:rsidRPr="0060586E">
        <w:rPr>
          <w:color w:val="auto"/>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60586E" w:rsidRDefault="00E235EB" w:rsidP="00190237">
      <w:pPr>
        <w:pStyle w:val="13"/>
        <w:numPr>
          <w:ilvl w:val="0"/>
          <w:numId w:val="267"/>
        </w:numPr>
        <w:spacing w:line="240" w:lineRule="auto"/>
        <w:ind w:left="0"/>
        <w:jc w:val="both"/>
        <w:rPr>
          <w:color w:val="auto"/>
          <w:sz w:val="28"/>
          <w:szCs w:val="28"/>
        </w:rPr>
      </w:pPr>
      <w:r w:rsidRPr="0060586E">
        <w:rPr>
          <w:color w:val="auto"/>
          <w:sz w:val="28"/>
          <w:szCs w:val="28"/>
        </w:rPr>
        <w:t>оценивать надёжность информации по критериям, предложенным учителем или сформулированным самостоятельно;</w:t>
      </w:r>
    </w:p>
    <w:p w:rsidR="00A57638" w:rsidRPr="0060586E" w:rsidRDefault="00E235EB" w:rsidP="00190237">
      <w:pPr>
        <w:pStyle w:val="13"/>
        <w:numPr>
          <w:ilvl w:val="0"/>
          <w:numId w:val="267"/>
        </w:numPr>
        <w:spacing w:line="240" w:lineRule="auto"/>
        <w:ind w:left="0"/>
        <w:jc w:val="both"/>
        <w:rPr>
          <w:color w:val="auto"/>
          <w:sz w:val="28"/>
          <w:szCs w:val="28"/>
        </w:rPr>
      </w:pPr>
      <w:r w:rsidRPr="0060586E">
        <w:rPr>
          <w:color w:val="auto"/>
          <w:sz w:val="28"/>
          <w:szCs w:val="28"/>
        </w:rPr>
        <w:t>эффективно запоминать и систематизировать информацию.</w:t>
      </w:r>
    </w:p>
    <w:p w:rsidR="00A57638" w:rsidRPr="0060586E" w:rsidRDefault="00E235EB" w:rsidP="0060586E">
      <w:pPr>
        <w:pStyle w:val="af5"/>
        <w:rPr>
          <w:sz w:val="28"/>
          <w:szCs w:val="28"/>
        </w:rPr>
      </w:pPr>
      <w:r w:rsidRPr="0060586E">
        <w:rPr>
          <w:sz w:val="28"/>
          <w:szCs w:val="28"/>
        </w:rPr>
        <w:t>Универсальные коммуникативные действия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Общение</w:t>
      </w:r>
      <w:r w:rsidRPr="0060586E">
        <w:rPr>
          <w:b/>
          <w:bCs/>
          <w:color w:val="auto"/>
          <w:sz w:val="28"/>
          <w:szCs w:val="28"/>
        </w:rPr>
        <w:t>:</w:t>
      </w:r>
    </w:p>
    <w:p w:rsidR="00A57638" w:rsidRPr="0060586E" w:rsidRDefault="00E235EB" w:rsidP="00190237">
      <w:pPr>
        <w:pStyle w:val="13"/>
        <w:numPr>
          <w:ilvl w:val="0"/>
          <w:numId w:val="268"/>
        </w:numPr>
        <w:spacing w:line="240" w:lineRule="auto"/>
        <w:ind w:left="0"/>
        <w:jc w:val="both"/>
        <w:rPr>
          <w:color w:val="auto"/>
          <w:sz w:val="28"/>
          <w:szCs w:val="28"/>
        </w:rPr>
      </w:pPr>
      <w:r w:rsidRPr="0060586E">
        <w:rPr>
          <w:color w:val="auto"/>
          <w:sz w:val="28"/>
          <w:szCs w:val="28"/>
        </w:rPr>
        <w:t>сопоставлять свои суждения с суждениями других участников диалога, обнаруживать различие и сходство позиций;</w:t>
      </w:r>
    </w:p>
    <w:p w:rsidR="00A57638" w:rsidRPr="0060586E" w:rsidRDefault="00E235EB" w:rsidP="00190237">
      <w:pPr>
        <w:pStyle w:val="13"/>
        <w:numPr>
          <w:ilvl w:val="0"/>
          <w:numId w:val="268"/>
        </w:numPr>
        <w:spacing w:line="240" w:lineRule="auto"/>
        <w:ind w:left="0"/>
        <w:jc w:val="both"/>
        <w:rPr>
          <w:color w:val="auto"/>
          <w:sz w:val="28"/>
          <w:szCs w:val="28"/>
        </w:rPr>
      </w:pPr>
      <w:r w:rsidRPr="0060586E">
        <w:rPr>
          <w:color w:val="auto"/>
          <w:sz w:val="28"/>
          <w:szCs w:val="28"/>
        </w:rPr>
        <w:t>публично представлять результаты выполненного опыта (эксперимента, исследования, проекта);</w:t>
      </w:r>
    </w:p>
    <w:p w:rsidR="00A57638" w:rsidRPr="0060586E" w:rsidRDefault="00E235EB" w:rsidP="00190237">
      <w:pPr>
        <w:pStyle w:val="13"/>
        <w:numPr>
          <w:ilvl w:val="0"/>
          <w:numId w:val="268"/>
        </w:numPr>
        <w:spacing w:line="240" w:lineRule="auto"/>
        <w:ind w:left="0"/>
        <w:jc w:val="both"/>
        <w:rPr>
          <w:color w:val="auto"/>
          <w:sz w:val="28"/>
          <w:szCs w:val="28"/>
        </w:rPr>
      </w:pPr>
      <w:r w:rsidRPr="0060586E">
        <w:rPr>
          <w:color w:val="auto"/>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Совместная деятельность</w:t>
      </w:r>
      <w:r w:rsidRPr="0060586E">
        <w:rPr>
          <w:b/>
          <w:bCs/>
          <w:color w:val="auto"/>
          <w:sz w:val="28"/>
          <w:szCs w:val="28"/>
        </w:rPr>
        <w:t xml:space="preserve"> (</w:t>
      </w:r>
      <w:r w:rsidRPr="0060586E">
        <w:rPr>
          <w:b/>
          <w:bCs/>
          <w:i/>
          <w:iCs/>
          <w:color w:val="auto"/>
          <w:sz w:val="28"/>
          <w:szCs w:val="28"/>
        </w:rPr>
        <w:t>сотрудничество</w:t>
      </w:r>
      <w:r w:rsidRPr="0060586E">
        <w:rPr>
          <w:b/>
          <w:bCs/>
          <w:color w:val="auto"/>
          <w:sz w:val="28"/>
          <w:szCs w:val="28"/>
        </w:rPr>
        <w:t>):</w:t>
      </w:r>
    </w:p>
    <w:p w:rsidR="00A57638" w:rsidRPr="0060586E" w:rsidRDefault="00E235EB" w:rsidP="00190237">
      <w:pPr>
        <w:pStyle w:val="13"/>
        <w:numPr>
          <w:ilvl w:val="0"/>
          <w:numId w:val="269"/>
        </w:numPr>
        <w:spacing w:line="240" w:lineRule="auto"/>
        <w:ind w:left="0"/>
        <w:jc w:val="both"/>
        <w:rPr>
          <w:color w:val="auto"/>
          <w:sz w:val="28"/>
          <w:szCs w:val="28"/>
        </w:rPr>
      </w:pPr>
      <w:r w:rsidRPr="0060586E">
        <w:rPr>
          <w:color w:val="auto"/>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60586E" w:rsidRDefault="00E235EB" w:rsidP="00190237">
      <w:pPr>
        <w:pStyle w:val="13"/>
        <w:numPr>
          <w:ilvl w:val="0"/>
          <w:numId w:val="269"/>
        </w:numPr>
        <w:spacing w:line="240" w:lineRule="auto"/>
        <w:ind w:left="0"/>
        <w:jc w:val="both"/>
        <w:rPr>
          <w:color w:val="auto"/>
          <w:sz w:val="28"/>
          <w:szCs w:val="28"/>
        </w:rPr>
      </w:pPr>
      <w:r w:rsidRPr="0060586E">
        <w:rPr>
          <w:color w:val="auto"/>
          <w:sz w:val="28"/>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60586E" w:rsidRDefault="00E235EB" w:rsidP="00190237">
      <w:pPr>
        <w:pStyle w:val="13"/>
        <w:numPr>
          <w:ilvl w:val="0"/>
          <w:numId w:val="269"/>
        </w:numPr>
        <w:spacing w:line="240" w:lineRule="auto"/>
        <w:ind w:left="0"/>
        <w:jc w:val="both"/>
        <w:rPr>
          <w:color w:val="auto"/>
          <w:sz w:val="28"/>
          <w:szCs w:val="28"/>
        </w:rPr>
      </w:pPr>
      <w:r w:rsidRPr="0060586E">
        <w:rPr>
          <w:color w:val="auto"/>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60586E" w:rsidRDefault="00E235EB" w:rsidP="00190237">
      <w:pPr>
        <w:pStyle w:val="13"/>
        <w:numPr>
          <w:ilvl w:val="0"/>
          <w:numId w:val="269"/>
        </w:numPr>
        <w:spacing w:line="240" w:lineRule="auto"/>
        <w:ind w:left="0"/>
        <w:jc w:val="both"/>
        <w:rPr>
          <w:color w:val="auto"/>
          <w:sz w:val="28"/>
          <w:szCs w:val="28"/>
        </w:rPr>
      </w:pPr>
      <w:r w:rsidRPr="0060586E">
        <w:rPr>
          <w:color w:val="auto"/>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60586E" w:rsidRDefault="00E235EB" w:rsidP="00190237">
      <w:pPr>
        <w:pStyle w:val="13"/>
        <w:numPr>
          <w:ilvl w:val="0"/>
          <w:numId w:val="269"/>
        </w:numPr>
        <w:spacing w:line="240" w:lineRule="auto"/>
        <w:ind w:left="0"/>
        <w:jc w:val="both"/>
        <w:rPr>
          <w:color w:val="auto"/>
          <w:sz w:val="28"/>
          <w:szCs w:val="28"/>
        </w:rPr>
      </w:pPr>
      <w:r w:rsidRPr="0060586E">
        <w:rPr>
          <w:color w:val="auto"/>
          <w:sz w:val="28"/>
          <w:szCs w:val="28"/>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60586E" w:rsidRDefault="00E235EB" w:rsidP="0060586E">
      <w:pPr>
        <w:pStyle w:val="af5"/>
        <w:rPr>
          <w:sz w:val="28"/>
          <w:szCs w:val="28"/>
        </w:rPr>
      </w:pPr>
      <w:r w:rsidRPr="0060586E">
        <w:rPr>
          <w:sz w:val="28"/>
          <w:szCs w:val="28"/>
        </w:rPr>
        <w:t>Универсальные регулятивные действия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Самоорганизация</w:t>
      </w:r>
      <w:r w:rsidRPr="0060586E">
        <w:rPr>
          <w:b/>
          <w:bCs/>
          <w:color w:val="auto"/>
          <w:sz w:val="28"/>
          <w:szCs w:val="28"/>
        </w:rPr>
        <w:t>:</w:t>
      </w:r>
    </w:p>
    <w:p w:rsidR="00A57638" w:rsidRPr="0060586E" w:rsidRDefault="00E235EB" w:rsidP="00190237">
      <w:pPr>
        <w:pStyle w:val="13"/>
        <w:numPr>
          <w:ilvl w:val="0"/>
          <w:numId w:val="270"/>
        </w:numPr>
        <w:spacing w:line="240" w:lineRule="auto"/>
        <w:ind w:left="0"/>
        <w:jc w:val="both"/>
        <w:rPr>
          <w:color w:val="auto"/>
          <w:sz w:val="28"/>
          <w:szCs w:val="28"/>
        </w:rPr>
      </w:pPr>
      <w:r w:rsidRPr="0060586E">
        <w:rPr>
          <w:color w:val="auto"/>
          <w:sz w:val="28"/>
          <w:szCs w:val="28"/>
        </w:rPr>
        <w:t>выявлять в жизненных и учебных ситуациях проблемы, требующие решения;</w:t>
      </w:r>
    </w:p>
    <w:p w:rsidR="00A57638" w:rsidRPr="0060586E" w:rsidRDefault="00E235EB" w:rsidP="00190237">
      <w:pPr>
        <w:pStyle w:val="13"/>
        <w:numPr>
          <w:ilvl w:val="0"/>
          <w:numId w:val="270"/>
        </w:numPr>
        <w:spacing w:line="240" w:lineRule="auto"/>
        <w:ind w:left="0"/>
        <w:jc w:val="both"/>
        <w:rPr>
          <w:color w:val="auto"/>
          <w:sz w:val="28"/>
          <w:szCs w:val="28"/>
        </w:rPr>
      </w:pPr>
      <w:r w:rsidRPr="0060586E">
        <w:rPr>
          <w:color w:val="auto"/>
          <w:sz w:val="28"/>
          <w:szCs w:val="28"/>
        </w:rPr>
        <w:t>ориентироваться в различных подходах к принятию решений (индивидуальное принятие решений, принятие решений в группе);</w:t>
      </w:r>
    </w:p>
    <w:p w:rsidR="00A57638" w:rsidRPr="0060586E" w:rsidRDefault="00E235EB" w:rsidP="00190237">
      <w:pPr>
        <w:pStyle w:val="13"/>
        <w:numPr>
          <w:ilvl w:val="0"/>
          <w:numId w:val="270"/>
        </w:numPr>
        <w:spacing w:line="240" w:lineRule="auto"/>
        <w:ind w:left="0"/>
        <w:jc w:val="both"/>
        <w:rPr>
          <w:color w:val="auto"/>
          <w:sz w:val="28"/>
          <w:szCs w:val="28"/>
        </w:rPr>
      </w:pPr>
      <w:r w:rsidRPr="0060586E">
        <w:rPr>
          <w:color w:val="auto"/>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60586E" w:rsidRDefault="00E235EB" w:rsidP="00190237">
      <w:pPr>
        <w:pStyle w:val="13"/>
        <w:numPr>
          <w:ilvl w:val="0"/>
          <w:numId w:val="270"/>
        </w:numPr>
        <w:spacing w:line="240" w:lineRule="auto"/>
        <w:ind w:left="0"/>
        <w:jc w:val="both"/>
        <w:rPr>
          <w:color w:val="auto"/>
          <w:sz w:val="28"/>
          <w:szCs w:val="28"/>
        </w:rPr>
      </w:pPr>
      <w:r w:rsidRPr="0060586E">
        <w:rPr>
          <w:color w:val="auto"/>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60586E" w:rsidRDefault="00E235EB" w:rsidP="00190237">
      <w:pPr>
        <w:pStyle w:val="13"/>
        <w:numPr>
          <w:ilvl w:val="0"/>
          <w:numId w:val="270"/>
        </w:numPr>
        <w:spacing w:line="240" w:lineRule="auto"/>
        <w:ind w:left="0"/>
        <w:jc w:val="both"/>
        <w:rPr>
          <w:color w:val="auto"/>
          <w:sz w:val="28"/>
          <w:szCs w:val="28"/>
        </w:rPr>
      </w:pPr>
      <w:r w:rsidRPr="0060586E">
        <w:rPr>
          <w:color w:val="auto"/>
          <w:sz w:val="28"/>
          <w:szCs w:val="28"/>
        </w:rPr>
        <w:t>делать выбор в условиях противоречивой информации и брать ответственность за решение.</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Самоконтроль</w:t>
      </w:r>
      <w:r w:rsidRPr="0060586E">
        <w:rPr>
          <w:b/>
          <w:bCs/>
          <w:color w:val="auto"/>
          <w:sz w:val="28"/>
          <w:szCs w:val="28"/>
        </w:rPr>
        <w:t xml:space="preserve"> (</w:t>
      </w:r>
      <w:r w:rsidRPr="0060586E">
        <w:rPr>
          <w:b/>
          <w:bCs/>
          <w:i/>
          <w:iCs/>
          <w:color w:val="auto"/>
          <w:sz w:val="28"/>
          <w:szCs w:val="28"/>
        </w:rPr>
        <w:t>рефлексия</w:t>
      </w:r>
      <w:r w:rsidRPr="0060586E">
        <w:rPr>
          <w:b/>
          <w:bCs/>
          <w:color w:val="auto"/>
          <w:sz w:val="28"/>
          <w:szCs w:val="28"/>
        </w:rPr>
        <w:t>):</w:t>
      </w:r>
    </w:p>
    <w:p w:rsidR="00A57638" w:rsidRPr="0060586E" w:rsidRDefault="00E235EB" w:rsidP="00190237">
      <w:pPr>
        <w:pStyle w:val="13"/>
        <w:numPr>
          <w:ilvl w:val="0"/>
          <w:numId w:val="271"/>
        </w:numPr>
        <w:spacing w:line="240" w:lineRule="auto"/>
        <w:ind w:left="0"/>
        <w:jc w:val="both"/>
        <w:rPr>
          <w:color w:val="auto"/>
          <w:sz w:val="28"/>
          <w:szCs w:val="28"/>
        </w:rPr>
      </w:pPr>
      <w:r w:rsidRPr="0060586E">
        <w:rPr>
          <w:color w:val="auto"/>
          <w:sz w:val="28"/>
          <w:szCs w:val="28"/>
        </w:rPr>
        <w:t>владеть способами самоконтроля, самомотивации и рефлексии;</w:t>
      </w:r>
    </w:p>
    <w:p w:rsidR="00A57638" w:rsidRPr="0060586E" w:rsidRDefault="00E235EB" w:rsidP="00190237">
      <w:pPr>
        <w:pStyle w:val="13"/>
        <w:numPr>
          <w:ilvl w:val="0"/>
          <w:numId w:val="271"/>
        </w:numPr>
        <w:spacing w:line="240" w:lineRule="auto"/>
        <w:ind w:left="0"/>
        <w:jc w:val="both"/>
        <w:rPr>
          <w:color w:val="auto"/>
          <w:sz w:val="28"/>
          <w:szCs w:val="28"/>
        </w:rPr>
      </w:pPr>
      <w:r w:rsidRPr="0060586E">
        <w:rPr>
          <w:color w:val="auto"/>
          <w:sz w:val="28"/>
          <w:szCs w:val="28"/>
        </w:rPr>
        <w:t>давать адекватную оценку ситуации и предлагать план её изменения;</w:t>
      </w:r>
    </w:p>
    <w:p w:rsidR="00A57638" w:rsidRPr="0060586E" w:rsidRDefault="00E235EB" w:rsidP="00190237">
      <w:pPr>
        <w:pStyle w:val="13"/>
        <w:numPr>
          <w:ilvl w:val="0"/>
          <w:numId w:val="271"/>
        </w:numPr>
        <w:spacing w:line="240" w:lineRule="auto"/>
        <w:ind w:left="0"/>
        <w:jc w:val="both"/>
        <w:rPr>
          <w:color w:val="auto"/>
          <w:sz w:val="28"/>
          <w:szCs w:val="28"/>
        </w:rPr>
      </w:pPr>
      <w:r w:rsidRPr="0060586E">
        <w:rPr>
          <w:color w:val="auto"/>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60586E" w:rsidRDefault="00E235EB" w:rsidP="00190237">
      <w:pPr>
        <w:pStyle w:val="13"/>
        <w:numPr>
          <w:ilvl w:val="0"/>
          <w:numId w:val="271"/>
        </w:numPr>
        <w:spacing w:line="240" w:lineRule="auto"/>
        <w:ind w:left="0"/>
        <w:jc w:val="both"/>
        <w:rPr>
          <w:color w:val="auto"/>
          <w:sz w:val="28"/>
          <w:szCs w:val="28"/>
        </w:rPr>
      </w:pPr>
      <w:r w:rsidRPr="0060586E">
        <w:rPr>
          <w:color w:val="auto"/>
          <w:sz w:val="28"/>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60586E" w:rsidRDefault="00E235EB" w:rsidP="00190237">
      <w:pPr>
        <w:pStyle w:val="13"/>
        <w:numPr>
          <w:ilvl w:val="0"/>
          <w:numId w:val="271"/>
        </w:numPr>
        <w:spacing w:line="240" w:lineRule="auto"/>
        <w:ind w:left="0"/>
        <w:jc w:val="both"/>
        <w:rPr>
          <w:color w:val="auto"/>
          <w:sz w:val="28"/>
          <w:szCs w:val="28"/>
        </w:rPr>
      </w:pPr>
      <w:r w:rsidRPr="0060586E">
        <w:rPr>
          <w:color w:val="auto"/>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60586E" w:rsidRDefault="00E235EB" w:rsidP="00190237">
      <w:pPr>
        <w:pStyle w:val="13"/>
        <w:numPr>
          <w:ilvl w:val="0"/>
          <w:numId w:val="271"/>
        </w:numPr>
        <w:spacing w:line="240" w:lineRule="auto"/>
        <w:ind w:left="0"/>
        <w:jc w:val="both"/>
        <w:rPr>
          <w:color w:val="auto"/>
          <w:sz w:val="28"/>
          <w:szCs w:val="28"/>
        </w:rPr>
      </w:pPr>
      <w:r w:rsidRPr="0060586E">
        <w:rPr>
          <w:color w:val="auto"/>
          <w:sz w:val="28"/>
          <w:szCs w:val="28"/>
        </w:rPr>
        <w:t>оценивать соответствие результата цели и условиям.</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Эмоциональный интеллект</w:t>
      </w:r>
      <w:r w:rsidRPr="0060586E">
        <w:rPr>
          <w:b/>
          <w:bCs/>
          <w:color w:val="auto"/>
          <w:sz w:val="28"/>
          <w:szCs w:val="28"/>
        </w:rPr>
        <w:t>:</w:t>
      </w:r>
    </w:p>
    <w:p w:rsidR="00A57638" w:rsidRPr="0060586E" w:rsidRDefault="00E235EB" w:rsidP="00190237">
      <w:pPr>
        <w:pStyle w:val="13"/>
        <w:numPr>
          <w:ilvl w:val="0"/>
          <w:numId w:val="272"/>
        </w:numPr>
        <w:spacing w:line="240" w:lineRule="auto"/>
        <w:ind w:left="0"/>
        <w:jc w:val="both"/>
        <w:rPr>
          <w:color w:val="auto"/>
          <w:sz w:val="28"/>
          <w:szCs w:val="28"/>
        </w:rPr>
      </w:pPr>
      <w:r w:rsidRPr="0060586E">
        <w:rPr>
          <w:color w:val="auto"/>
          <w:sz w:val="28"/>
          <w:szCs w:val="28"/>
        </w:rPr>
        <w:t>ставить себя на место другого человека, понимать мотивы и намерения другого.</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Принятие себя и других</w:t>
      </w:r>
      <w:r w:rsidRPr="0060586E">
        <w:rPr>
          <w:b/>
          <w:bCs/>
          <w:color w:val="auto"/>
          <w:sz w:val="28"/>
          <w:szCs w:val="28"/>
        </w:rPr>
        <w:t>:</w:t>
      </w:r>
    </w:p>
    <w:p w:rsidR="00A57638" w:rsidRPr="0060586E" w:rsidRDefault="00E235EB" w:rsidP="00190237">
      <w:pPr>
        <w:pStyle w:val="13"/>
        <w:numPr>
          <w:ilvl w:val="0"/>
          <w:numId w:val="272"/>
        </w:numPr>
        <w:spacing w:line="240" w:lineRule="auto"/>
        <w:ind w:left="0"/>
        <w:jc w:val="both"/>
        <w:rPr>
          <w:color w:val="auto"/>
          <w:sz w:val="28"/>
          <w:szCs w:val="28"/>
        </w:rPr>
      </w:pPr>
      <w:r w:rsidRPr="0060586E">
        <w:rPr>
          <w:color w:val="auto"/>
          <w:sz w:val="28"/>
          <w:szCs w:val="28"/>
        </w:rPr>
        <w:t>осознавать невозможность контролировать всё вокруг даже в условиях открытого доступа к любым объёмам информации.</w:t>
      </w:r>
    </w:p>
    <w:p w:rsidR="00A57638" w:rsidRPr="0060586E" w:rsidRDefault="00E235EB" w:rsidP="0060586E">
      <w:pPr>
        <w:pStyle w:val="af5"/>
        <w:rPr>
          <w:sz w:val="28"/>
          <w:szCs w:val="28"/>
        </w:rPr>
      </w:pPr>
      <w:bookmarkStart w:id="577" w:name="bookmark1349"/>
      <w:r w:rsidRPr="0060586E">
        <w:rPr>
          <w:sz w:val="28"/>
          <w:szCs w:val="28"/>
        </w:rPr>
        <w:t>ПРЕДМЕТНЫЕ РЕЗУЛЬТАТЫ</w:t>
      </w:r>
      <w:bookmarkEnd w:id="577"/>
    </w:p>
    <w:p w:rsidR="00D40CAF" w:rsidRPr="0060586E" w:rsidRDefault="00D40CAF" w:rsidP="0060586E">
      <w:pPr>
        <w:pStyle w:val="af5"/>
        <w:rPr>
          <w:sz w:val="28"/>
          <w:szCs w:val="28"/>
        </w:rPr>
      </w:pPr>
    </w:p>
    <w:p w:rsidR="00A57638" w:rsidRPr="0060586E" w:rsidRDefault="00E235EB" w:rsidP="0060586E">
      <w:pPr>
        <w:pStyle w:val="af5"/>
        <w:rPr>
          <w:sz w:val="28"/>
          <w:szCs w:val="28"/>
        </w:rPr>
      </w:pPr>
      <w:bookmarkStart w:id="578" w:name="bookmark1351"/>
      <w:r w:rsidRPr="0060586E">
        <w:rPr>
          <w:sz w:val="28"/>
          <w:szCs w:val="28"/>
        </w:rPr>
        <w:t>7 класс</w:t>
      </w:r>
      <w:bookmarkEnd w:id="578"/>
    </w:p>
    <w:p w:rsidR="00D40CAF" w:rsidRPr="0060586E" w:rsidRDefault="00D40CAF"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A57638" w:rsidRPr="0060586E" w:rsidRDefault="00E235EB" w:rsidP="00190237">
      <w:pPr>
        <w:pStyle w:val="13"/>
        <w:numPr>
          <w:ilvl w:val="0"/>
          <w:numId w:val="272"/>
        </w:numPr>
        <w:spacing w:line="240" w:lineRule="auto"/>
        <w:ind w:left="0"/>
        <w:jc w:val="both"/>
        <w:rPr>
          <w:color w:val="auto"/>
          <w:sz w:val="28"/>
          <w:szCs w:val="28"/>
        </w:rPr>
      </w:pPr>
      <w:r w:rsidRPr="0060586E">
        <w:rPr>
          <w:color w:val="auto"/>
          <w:sz w:val="28"/>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60586E" w:rsidRDefault="00E235EB" w:rsidP="00190237">
      <w:pPr>
        <w:pStyle w:val="13"/>
        <w:numPr>
          <w:ilvl w:val="0"/>
          <w:numId w:val="272"/>
        </w:numPr>
        <w:spacing w:line="240" w:lineRule="auto"/>
        <w:ind w:left="0"/>
        <w:jc w:val="both"/>
        <w:rPr>
          <w:color w:val="auto"/>
          <w:sz w:val="28"/>
          <w:szCs w:val="28"/>
        </w:rPr>
      </w:pPr>
      <w:r w:rsidRPr="0060586E">
        <w:rPr>
          <w:color w:val="auto"/>
          <w:sz w:val="28"/>
          <w:szCs w:val="28"/>
        </w:rPr>
        <w:lastRenderedPageBreak/>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60586E" w:rsidRDefault="00E235EB" w:rsidP="00190237">
      <w:pPr>
        <w:pStyle w:val="13"/>
        <w:numPr>
          <w:ilvl w:val="0"/>
          <w:numId w:val="272"/>
        </w:numPr>
        <w:spacing w:line="240" w:lineRule="auto"/>
        <w:ind w:left="0"/>
        <w:jc w:val="both"/>
        <w:rPr>
          <w:color w:val="auto"/>
          <w:sz w:val="28"/>
          <w:szCs w:val="28"/>
        </w:rPr>
      </w:pPr>
      <w:r w:rsidRPr="0060586E">
        <w:rPr>
          <w:color w:val="auto"/>
          <w:sz w:val="28"/>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60586E" w:rsidRDefault="00E235EB" w:rsidP="00190237">
      <w:pPr>
        <w:pStyle w:val="13"/>
        <w:numPr>
          <w:ilvl w:val="0"/>
          <w:numId w:val="272"/>
        </w:numPr>
        <w:spacing w:line="240" w:lineRule="auto"/>
        <w:ind w:left="0"/>
        <w:jc w:val="both"/>
        <w:rPr>
          <w:color w:val="auto"/>
          <w:sz w:val="28"/>
          <w:szCs w:val="28"/>
        </w:rPr>
      </w:pPr>
      <w:r w:rsidRPr="0060586E">
        <w:rPr>
          <w:color w:val="auto"/>
          <w:sz w:val="28"/>
          <w:szCs w:val="28"/>
        </w:rPr>
        <w:t>оценивать и сравнивать размеры текстовых, графических, звуковых файлов и видеофайлов;</w:t>
      </w:r>
    </w:p>
    <w:p w:rsidR="00A57638" w:rsidRPr="0060586E" w:rsidRDefault="00E235EB" w:rsidP="00190237">
      <w:pPr>
        <w:pStyle w:val="13"/>
        <w:numPr>
          <w:ilvl w:val="0"/>
          <w:numId w:val="272"/>
        </w:numPr>
        <w:spacing w:line="240" w:lineRule="auto"/>
        <w:ind w:left="0"/>
        <w:jc w:val="both"/>
        <w:rPr>
          <w:color w:val="auto"/>
          <w:sz w:val="28"/>
          <w:szCs w:val="28"/>
        </w:rPr>
      </w:pPr>
      <w:r w:rsidRPr="0060586E">
        <w:rPr>
          <w:color w:val="auto"/>
          <w:sz w:val="28"/>
          <w:szCs w:val="28"/>
        </w:rPr>
        <w:t>приводить примеры современных устройств хранения и передачи информации, сравнивать их количественные характеристики;</w:t>
      </w:r>
    </w:p>
    <w:p w:rsidR="00A57638" w:rsidRPr="0060586E" w:rsidRDefault="00E235EB" w:rsidP="00190237">
      <w:pPr>
        <w:pStyle w:val="13"/>
        <w:numPr>
          <w:ilvl w:val="0"/>
          <w:numId w:val="272"/>
        </w:numPr>
        <w:spacing w:line="240" w:lineRule="auto"/>
        <w:ind w:left="0"/>
        <w:jc w:val="both"/>
        <w:rPr>
          <w:color w:val="auto"/>
          <w:sz w:val="28"/>
          <w:szCs w:val="28"/>
        </w:rPr>
      </w:pPr>
      <w:r w:rsidRPr="0060586E">
        <w:rPr>
          <w:color w:val="auto"/>
          <w:sz w:val="28"/>
          <w:szCs w:val="28"/>
        </w:rPr>
        <w:t>выделять основные этапы в истории и понимать тенденции развития компьютеров и программного обеспечения;</w:t>
      </w:r>
    </w:p>
    <w:p w:rsidR="00A57638" w:rsidRPr="0060586E" w:rsidRDefault="00E235EB" w:rsidP="00190237">
      <w:pPr>
        <w:pStyle w:val="13"/>
        <w:numPr>
          <w:ilvl w:val="0"/>
          <w:numId w:val="272"/>
        </w:numPr>
        <w:spacing w:line="240" w:lineRule="auto"/>
        <w:ind w:left="0"/>
        <w:jc w:val="both"/>
        <w:rPr>
          <w:color w:val="auto"/>
          <w:sz w:val="28"/>
          <w:szCs w:val="28"/>
        </w:rPr>
      </w:pPr>
      <w:r w:rsidRPr="0060586E">
        <w:rPr>
          <w:color w:val="auto"/>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60586E" w:rsidRDefault="00E235EB" w:rsidP="00190237">
      <w:pPr>
        <w:pStyle w:val="13"/>
        <w:numPr>
          <w:ilvl w:val="0"/>
          <w:numId w:val="272"/>
        </w:numPr>
        <w:spacing w:line="240" w:lineRule="auto"/>
        <w:ind w:left="0"/>
        <w:jc w:val="both"/>
        <w:rPr>
          <w:color w:val="auto"/>
          <w:sz w:val="28"/>
          <w:szCs w:val="28"/>
        </w:rPr>
      </w:pPr>
      <w:r w:rsidRPr="0060586E">
        <w:rPr>
          <w:color w:val="auto"/>
          <w:sz w:val="28"/>
          <w:szCs w:val="28"/>
        </w:rPr>
        <w:t>соотносить характеристики компьютера с задачами, решаемыми с его помощью;</w:t>
      </w:r>
    </w:p>
    <w:p w:rsidR="00A57638" w:rsidRPr="0060586E" w:rsidRDefault="00E235EB" w:rsidP="00190237">
      <w:pPr>
        <w:pStyle w:val="13"/>
        <w:numPr>
          <w:ilvl w:val="0"/>
          <w:numId w:val="272"/>
        </w:numPr>
        <w:spacing w:line="240" w:lineRule="auto"/>
        <w:ind w:left="0"/>
        <w:jc w:val="both"/>
        <w:rPr>
          <w:color w:val="auto"/>
          <w:sz w:val="28"/>
          <w:szCs w:val="28"/>
        </w:rPr>
      </w:pPr>
      <w:r w:rsidRPr="0060586E">
        <w:rPr>
          <w:color w:val="auto"/>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60586E" w:rsidRDefault="00E235EB" w:rsidP="00190237">
      <w:pPr>
        <w:pStyle w:val="13"/>
        <w:numPr>
          <w:ilvl w:val="0"/>
          <w:numId w:val="272"/>
        </w:numPr>
        <w:spacing w:line="240" w:lineRule="auto"/>
        <w:ind w:left="0"/>
        <w:jc w:val="both"/>
        <w:rPr>
          <w:color w:val="auto"/>
          <w:sz w:val="28"/>
          <w:szCs w:val="28"/>
        </w:rPr>
      </w:pPr>
      <w:r w:rsidRPr="0060586E">
        <w:rPr>
          <w:color w:val="auto"/>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60586E" w:rsidRDefault="00E235EB" w:rsidP="00190237">
      <w:pPr>
        <w:pStyle w:val="13"/>
        <w:numPr>
          <w:ilvl w:val="0"/>
          <w:numId w:val="272"/>
        </w:numPr>
        <w:spacing w:line="240" w:lineRule="auto"/>
        <w:ind w:left="0"/>
        <w:jc w:val="both"/>
        <w:rPr>
          <w:color w:val="auto"/>
          <w:sz w:val="28"/>
          <w:szCs w:val="28"/>
        </w:rPr>
      </w:pPr>
      <w:r w:rsidRPr="0060586E">
        <w:rPr>
          <w:color w:val="auto"/>
          <w:sz w:val="28"/>
          <w:szCs w:val="28"/>
        </w:rPr>
        <w:t>представлять результаты своей деятельности в виде структурированных иллюстрированных документов, мультимедийных презентаций;</w:t>
      </w:r>
    </w:p>
    <w:p w:rsidR="00A57638" w:rsidRPr="0060586E" w:rsidRDefault="00E235EB" w:rsidP="00190237">
      <w:pPr>
        <w:pStyle w:val="13"/>
        <w:numPr>
          <w:ilvl w:val="0"/>
          <w:numId w:val="272"/>
        </w:numPr>
        <w:spacing w:line="240" w:lineRule="auto"/>
        <w:ind w:left="0"/>
        <w:jc w:val="both"/>
        <w:rPr>
          <w:color w:val="auto"/>
          <w:sz w:val="28"/>
          <w:szCs w:val="28"/>
        </w:rPr>
      </w:pPr>
      <w:r w:rsidRPr="0060586E">
        <w:rPr>
          <w:color w:val="auto"/>
          <w:sz w:val="28"/>
          <w:szCs w:val="28"/>
        </w:rPr>
        <w:t xml:space="preserve">искать информацию в сети Интернет (в том </w:t>
      </w:r>
      <w:r w:rsidR="00E63EAD" w:rsidRPr="0060586E">
        <w:rPr>
          <w:color w:val="auto"/>
          <w:sz w:val="28"/>
          <w:szCs w:val="28"/>
        </w:rPr>
        <w:t>числе, по ключевым словам</w:t>
      </w:r>
      <w:r w:rsidRPr="0060586E">
        <w:rPr>
          <w:color w:val="auto"/>
          <w:sz w:val="28"/>
          <w:szCs w:val="28"/>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60586E" w:rsidRDefault="00E235EB" w:rsidP="00190237">
      <w:pPr>
        <w:pStyle w:val="13"/>
        <w:numPr>
          <w:ilvl w:val="0"/>
          <w:numId w:val="272"/>
        </w:numPr>
        <w:spacing w:line="240" w:lineRule="auto"/>
        <w:ind w:left="0"/>
        <w:jc w:val="both"/>
        <w:rPr>
          <w:color w:val="auto"/>
          <w:sz w:val="28"/>
          <w:szCs w:val="28"/>
        </w:rPr>
      </w:pPr>
      <w:r w:rsidRPr="0060586E">
        <w:rPr>
          <w:color w:val="auto"/>
          <w:sz w:val="28"/>
          <w:szCs w:val="28"/>
        </w:rPr>
        <w:t>понимать структуру адресов веб-ресурсов;</w:t>
      </w:r>
    </w:p>
    <w:p w:rsidR="00A57638" w:rsidRPr="0060586E" w:rsidRDefault="00E235EB" w:rsidP="00190237">
      <w:pPr>
        <w:pStyle w:val="13"/>
        <w:numPr>
          <w:ilvl w:val="0"/>
          <w:numId w:val="272"/>
        </w:numPr>
        <w:spacing w:line="240" w:lineRule="auto"/>
        <w:ind w:left="0"/>
        <w:jc w:val="both"/>
        <w:rPr>
          <w:color w:val="auto"/>
          <w:sz w:val="28"/>
          <w:szCs w:val="28"/>
        </w:rPr>
      </w:pPr>
      <w:r w:rsidRPr="0060586E">
        <w:rPr>
          <w:color w:val="auto"/>
          <w:sz w:val="28"/>
          <w:szCs w:val="28"/>
        </w:rPr>
        <w:t>использовать современные сервисы интернет-коммуникаций;</w:t>
      </w:r>
    </w:p>
    <w:p w:rsidR="00A57638" w:rsidRPr="0060586E" w:rsidRDefault="00E235EB" w:rsidP="00190237">
      <w:pPr>
        <w:pStyle w:val="13"/>
        <w:numPr>
          <w:ilvl w:val="0"/>
          <w:numId w:val="272"/>
        </w:numPr>
        <w:spacing w:line="240" w:lineRule="auto"/>
        <w:ind w:left="0"/>
        <w:jc w:val="both"/>
        <w:rPr>
          <w:color w:val="auto"/>
          <w:sz w:val="28"/>
          <w:szCs w:val="28"/>
        </w:rPr>
      </w:pPr>
      <w:r w:rsidRPr="0060586E">
        <w:rPr>
          <w:color w:val="auto"/>
          <w:sz w:val="28"/>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60586E" w:rsidRDefault="00E235EB" w:rsidP="00190237">
      <w:pPr>
        <w:pStyle w:val="13"/>
        <w:numPr>
          <w:ilvl w:val="0"/>
          <w:numId w:val="272"/>
        </w:numPr>
        <w:spacing w:line="240" w:lineRule="auto"/>
        <w:ind w:left="0"/>
        <w:jc w:val="both"/>
        <w:rPr>
          <w:color w:val="auto"/>
          <w:sz w:val="28"/>
          <w:szCs w:val="28"/>
        </w:rPr>
      </w:pPr>
      <w:r w:rsidRPr="0060586E">
        <w:rPr>
          <w:color w:val="auto"/>
          <w:sz w:val="28"/>
          <w:szCs w:val="28"/>
        </w:rPr>
        <w:t>иметь представление о влиянии использования средств ИКТ на здоровье пользователя и уметь применять методы профилактики.</w:t>
      </w:r>
    </w:p>
    <w:p w:rsidR="00D40CAF" w:rsidRPr="0060586E" w:rsidRDefault="00D40CAF" w:rsidP="0060586E">
      <w:pPr>
        <w:pStyle w:val="af5"/>
        <w:rPr>
          <w:sz w:val="28"/>
          <w:szCs w:val="28"/>
        </w:rPr>
      </w:pPr>
      <w:bookmarkStart w:id="579" w:name="bookmark1353"/>
    </w:p>
    <w:p w:rsidR="00A57638" w:rsidRPr="0060586E" w:rsidRDefault="00E235EB" w:rsidP="0060586E">
      <w:pPr>
        <w:pStyle w:val="af5"/>
        <w:rPr>
          <w:sz w:val="28"/>
          <w:szCs w:val="28"/>
        </w:rPr>
      </w:pPr>
      <w:r w:rsidRPr="0060586E">
        <w:rPr>
          <w:sz w:val="28"/>
          <w:szCs w:val="28"/>
        </w:rPr>
        <w:t>8 класс</w:t>
      </w:r>
      <w:bookmarkEnd w:id="579"/>
    </w:p>
    <w:p w:rsidR="00D40CAF" w:rsidRPr="0060586E" w:rsidRDefault="00D40CAF"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A57638" w:rsidRPr="0060586E" w:rsidRDefault="00E235EB" w:rsidP="00190237">
      <w:pPr>
        <w:pStyle w:val="13"/>
        <w:numPr>
          <w:ilvl w:val="0"/>
          <w:numId w:val="273"/>
        </w:numPr>
        <w:spacing w:line="240" w:lineRule="auto"/>
        <w:ind w:left="0"/>
        <w:jc w:val="both"/>
        <w:rPr>
          <w:color w:val="auto"/>
          <w:sz w:val="28"/>
          <w:szCs w:val="28"/>
        </w:rPr>
      </w:pPr>
      <w:r w:rsidRPr="0060586E">
        <w:rPr>
          <w:color w:val="auto"/>
          <w:sz w:val="28"/>
          <w:szCs w:val="28"/>
        </w:rPr>
        <w:t xml:space="preserve">пояснять на примерах различия между позиционными и непозиционными </w:t>
      </w:r>
      <w:r w:rsidRPr="0060586E">
        <w:rPr>
          <w:color w:val="auto"/>
          <w:sz w:val="28"/>
          <w:szCs w:val="28"/>
        </w:rPr>
        <w:lastRenderedPageBreak/>
        <w:t>системами счисления;</w:t>
      </w:r>
    </w:p>
    <w:p w:rsidR="00A57638" w:rsidRPr="0060586E" w:rsidRDefault="00E235EB" w:rsidP="00190237">
      <w:pPr>
        <w:pStyle w:val="13"/>
        <w:numPr>
          <w:ilvl w:val="0"/>
          <w:numId w:val="273"/>
        </w:numPr>
        <w:spacing w:line="240" w:lineRule="auto"/>
        <w:ind w:left="0"/>
        <w:jc w:val="both"/>
        <w:rPr>
          <w:color w:val="auto"/>
          <w:sz w:val="28"/>
          <w:szCs w:val="28"/>
        </w:rPr>
      </w:pPr>
      <w:r w:rsidRPr="0060586E">
        <w:rPr>
          <w:color w:val="auto"/>
          <w:sz w:val="28"/>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60586E" w:rsidRDefault="00E235EB" w:rsidP="00190237">
      <w:pPr>
        <w:pStyle w:val="13"/>
        <w:numPr>
          <w:ilvl w:val="0"/>
          <w:numId w:val="273"/>
        </w:numPr>
        <w:spacing w:line="240" w:lineRule="auto"/>
        <w:ind w:left="0"/>
        <w:jc w:val="both"/>
        <w:rPr>
          <w:color w:val="auto"/>
          <w:sz w:val="28"/>
          <w:szCs w:val="28"/>
        </w:rPr>
      </w:pPr>
      <w:r w:rsidRPr="0060586E">
        <w:rPr>
          <w:color w:val="auto"/>
          <w:sz w:val="28"/>
          <w:szCs w:val="28"/>
        </w:rPr>
        <w:t>раскрывать смысл понятий «высказывание», «логическая операция», «логическое выражение»;</w:t>
      </w:r>
    </w:p>
    <w:p w:rsidR="00A57638" w:rsidRPr="0060586E" w:rsidRDefault="00E235EB" w:rsidP="00190237">
      <w:pPr>
        <w:pStyle w:val="13"/>
        <w:numPr>
          <w:ilvl w:val="0"/>
          <w:numId w:val="273"/>
        </w:numPr>
        <w:spacing w:line="240" w:lineRule="auto"/>
        <w:ind w:left="0"/>
        <w:jc w:val="both"/>
        <w:rPr>
          <w:color w:val="auto"/>
          <w:sz w:val="28"/>
          <w:szCs w:val="28"/>
        </w:rPr>
      </w:pPr>
      <w:r w:rsidRPr="0060586E">
        <w:rPr>
          <w:color w:val="auto"/>
          <w:sz w:val="28"/>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60586E" w:rsidRDefault="00E235EB" w:rsidP="00190237">
      <w:pPr>
        <w:pStyle w:val="13"/>
        <w:numPr>
          <w:ilvl w:val="0"/>
          <w:numId w:val="273"/>
        </w:numPr>
        <w:spacing w:line="240" w:lineRule="auto"/>
        <w:ind w:left="0"/>
        <w:jc w:val="both"/>
        <w:rPr>
          <w:color w:val="auto"/>
          <w:sz w:val="28"/>
          <w:szCs w:val="28"/>
        </w:rPr>
      </w:pPr>
      <w:r w:rsidRPr="0060586E">
        <w:rPr>
          <w:color w:val="auto"/>
          <w:sz w:val="28"/>
          <w:szCs w:val="28"/>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60586E" w:rsidRDefault="00E235EB" w:rsidP="00190237">
      <w:pPr>
        <w:pStyle w:val="13"/>
        <w:numPr>
          <w:ilvl w:val="0"/>
          <w:numId w:val="273"/>
        </w:numPr>
        <w:spacing w:line="240" w:lineRule="auto"/>
        <w:ind w:left="0"/>
        <w:jc w:val="both"/>
        <w:rPr>
          <w:color w:val="auto"/>
          <w:sz w:val="28"/>
          <w:szCs w:val="28"/>
        </w:rPr>
      </w:pPr>
      <w:r w:rsidRPr="0060586E">
        <w:rPr>
          <w:color w:val="auto"/>
          <w:sz w:val="28"/>
          <w:szCs w:val="28"/>
        </w:rPr>
        <w:t>описывать алгоритм решения задачи различными способами, в том числе в виде блок-схемы;</w:t>
      </w:r>
    </w:p>
    <w:p w:rsidR="00A57638" w:rsidRPr="0060586E" w:rsidRDefault="00E235EB" w:rsidP="00190237">
      <w:pPr>
        <w:pStyle w:val="13"/>
        <w:numPr>
          <w:ilvl w:val="0"/>
          <w:numId w:val="273"/>
        </w:numPr>
        <w:spacing w:line="240" w:lineRule="auto"/>
        <w:ind w:left="0"/>
        <w:jc w:val="both"/>
        <w:rPr>
          <w:color w:val="auto"/>
          <w:sz w:val="28"/>
          <w:szCs w:val="28"/>
        </w:rPr>
      </w:pPr>
      <w:r w:rsidRPr="0060586E">
        <w:rPr>
          <w:color w:val="auto"/>
          <w:sz w:val="28"/>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60586E" w:rsidRDefault="00E235EB" w:rsidP="00190237">
      <w:pPr>
        <w:pStyle w:val="13"/>
        <w:numPr>
          <w:ilvl w:val="0"/>
          <w:numId w:val="273"/>
        </w:numPr>
        <w:spacing w:line="240" w:lineRule="auto"/>
        <w:ind w:left="0"/>
        <w:jc w:val="both"/>
        <w:rPr>
          <w:color w:val="auto"/>
          <w:sz w:val="28"/>
          <w:szCs w:val="28"/>
        </w:rPr>
      </w:pPr>
      <w:r w:rsidRPr="0060586E">
        <w:rPr>
          <w:color w:val="auto"/>
          <w:sz w:val="28"/>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60586E" w:rsidRDefault="00E235EB" w:rsidP="00190237">
      <w:pPr>
        <w:pStyle w:val="13"/>
        <w:numPr>
          <w:ilvl w:val="0"/>
          <w:numId w:val="273"/>
        </w:numPr>
        <w:spacing w:line="240" w:lineRule="auto"/>
        <w:ind w:left="0"/>
        <w:jc w:val="both"/>
        <w:rPr>
          <w:color w:val="auto"/>
          <w:sz w:val="28"/>
          <w:szCs w:val="28"/>
        </w:rPr>
      </w:pPr>
      <w:r w:rsidRPr="0060586E">
        <w:rPr>
          <w:color w:val="auto"/>
          <w:sz w:val="28"/>
          <w:szCs w:val="28"/>
        </w:rPr>
        <w:t>использовать при разработке программ логические значения, операции и выражения с ними;</w:t>
      </w:r>
    </w:p>
    <w:p w:rsidR="00A57638" w:rsidRPr="0060586E" w:rsidRDefault="00E235EB" w:rsidP="00190237">
      <w:pPr>
        <w:pStyle w:val="13"/>
        <w:numPr>
          <w:ilvl w:val="0"/>
          <w:numId w:val="273"/>
        </w:numPr>
        <w:spacing w:line="240" w:lineRule="auto"/>
        <w:ind w:left="0"/>
        <w:jc w:val="both"/>
        <w:rPr>
          <w:color w:val="auto"/>
          <w:sz w:val="28"/>
          <w:szCs w:val="28"/>
        </w:rPr>
      </w:pPr>
      <w:r w:rsidRPr="0060586E">
        <w:rPr>
          <w:color w:val="auto"/>
          <w:sz w:val="28"/>
          <w:szCs w:val="28"/>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60586E" w:rsidRDefault="00E235EB" w:rsidP="00190237">
      <w:pPr>
        <w:pStyle w:val="13"/>
        <w:numPr>
          <w:ilvl w:val="0"/>
          <w:numId w:val="273"/>
        </w:numPr>
        <w:spacing w:line="240" w:lineRule="auto"/>
        <w:ind w:left="0"/>
        <w:jc w:val="both"/>
        <w:rPr>
          <w:color w:val="auto"/>
          <w:sz w:val="28"/>
          <w:szCs w:val="28"/>
        </w:rPr>
      </w:pPr>
      <w:r w:rsidRPr="0060586E">
        <w:rPr>
          <w:color w:val="auto"/>
          <w:sz w:val="28"/>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Pr="0060586E" w:rsidRDefault="00D40CAF" w:rsidP="0060586E">
      <w:pPr>
        <w:rPr>
          <w:sz w:val="28"/>
          <w:szCs w:val="28"/>
        </w:rPr>
      </w:pPr>
      <w:bookmarkStart w:id="580" w:name="bookmark1355"/>
    </w:p>
    <w:p w:rsidR="00A57638" w:rsidRPr="0060586E" w:rsidRDefault="00E235EB" w:rsidP="0060586E">
      <w:pPr>
        <w:pStyle w:val="af5"/>
        <w:rPr>
          <w:sz w:val="28"/>
          <w:szCs w:val="28"/>
        </w:rPr>
      </w:pPr>
      <w:r w:rsidRPr="0060586E">
        <w:rPr>
          <w:sz w:val="28"/>
          <w:szCs w:val="28"/>
        </w:rPr>
        <w:t>9 класс</w:t>
      </w:r>
      <w:bookmarkEnd w:id="580"/>
    </w:p>
    <w:p w:rsidR="00D40CAF" w:rsidRPr="0060586E" w:rsidRDefault="00D40CAF" w:rsidP="0060586E">
      <w:pPr>
        <w:pStyle w:val="13"/>
        <w:spacing w:line="240" w:lineRule="auto"/>
        <w:jc w:val="both"/>
        <w:rPr>
          <w:color w:val="auto"/>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A57638" w:rsidRPr="0060586E" w:rsidRDefault="00E235EB" w:rsidP="00190237">
      <w:pPr>
        <w:pStyle w:val="13"/>
        <w:numPr>
          <w:ilvl w:val="0"/>
          <w:numId w:val="274"/>
        </w:numPr>
        <w:spacing w:line="240" w:lineRule="auto"/>
        <w:ind w:left="0"/>
        <w:jc w:val="both"/>
        <w:rPr>
          <w:color w:val="auto"/>
          <w:sz w:val="28"/>
          <w:szCs w:val="28"/>
        </w:rPr>
      </w:pPr>
      <w:r w:rsidRPr="0060586E">
        <w:rPr>
          <w:color w:val="auto"/>
          <w:sz w:val="28"/>
          <w:szCs w:val="28"/>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60586E" w:rsidRDefault="00E235EB" w:rsidP="00190237">
      <w:pPr>
        <w:pStyle w:val="13"/>
        <w:numPr>
          <w:ilvl w:val="0"/>
          <w:numId w:val="274"/>
        </w:numPr>
        <w:spacing w:line="240" w:lineRule="auto"/>
        <w:ind w:left="0"/>
        <w:jc w:val="both"/>
        <w:rPr>
          <w:color w:val="auto"/>
          <w:sz w:val="28"/>
          <w:szCs w:val="28"/>
        </w:rPr>
      </w:pPr>
      <w:r w:rsidRPr="0060586E">
        <w:rPr>
          <w:color w:val="auto"/>
          <w:sz w:val="28"/>
          <w:szCs w:val="28"/>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60586E">
        <w:rPr>
          <w:color w:val="auto"/>
          <w:sz w:val="28"/>
          <w:szCs w:val="28"/>
          <w:lang w:eastAsia="en-US" w:bidi="en-US"/>
        </w:rPr>
        <w:t>(</w:t>
      </w:r>
      <w:r w:rsidRPr="0060586E">
        <w:rPr>
          <w:color w:val="auto"/>
          <w:sz w:val="28"/>
          <w:szCs w:val="28"/>
          <w:lang w:val="en-US" w:eastAsia="en-US" w:bidi="en-US"/>
        </w:rPr>
        <w:t>Python</w:t>
      </w:r>
      <w:r w:rsidRPr="0060586E">
        <w:rPr>
          <w:color w:val="auto"/>
          <w:sz w:val="28"/>
          <w:szCs w:val="28"/>
          <w:lang w:eastAsia="en-US" w:bidi="en-US"/>
        </w:rPr>
        <w:t xml:space="preserve">, </w:t>
      </w:r>
      <w:r w:rsidRPr="0060586E">
        <w:rPr>
          <w:color w:val="auto"/>
          <w:sz w:val="28"/>
          <w:szCs w:val="28"/>
          <w:lang w:val="en-US" w:eastAsia="en-US" w:bidi="en-US"/>
        </w:rPr>
        <w:lastRenderedPageBreak/>
        <w:t>C</w:t>
      </w:r>
      <w:r w:rsidRPr="0060586E">
        <w:rPr>
          <w:color w:val="auto"/>
          <w:sz w:val="28"/>
          <w:szCs w:val="28"/>
          <w:lang w:eastAsia="en-US" w:bidi="en-US"/>
        </w:rPr>
        <w:t xml:space="preserve">++, </w:t>
      </w:r>
      <w:r w:rsidRPr="0060586E">
        <w:rPr>
          <w:color w:val="auto"/>
          <w:sz w:val="28"/>
          <w:szCs w:val="28"/>
        </w:rPr>
        <w:t xml:space="preserve">Паскаль, </w:t>
      </w:r>
      <w:r w:rsidRPr="0060586E">
        <w:rPr>
          <w:color w:val="auto"/>
          <w:sz w:val="28"/>
          <w:szCs w:val="28"/>
          <w:lang w:val="en-US" w:eastAsia="en-US" w:bidi="en-US"/>
        </w:rPr>
        <w:t>Java</w:t>
      </w:r>
      <w:r w:rsidRPr="0060586E">
        <w:rPr>
          <w:color w:val="auto"/>
          <w:sz w:val="28"/>
          <w:szCs w:val="28"/>
          <w:lang w:eastAsia="en-US" w:bidi="en-US"/>
        </w:rPr>
        <w:t xml:space="preserve">, </w:t>
      </w:r>
      <w:r w:rsidRPr="0060586E">
        <w:rPr>
          <w:color w:val="auto"/>
          <w:sz w:val="28"/>
          <w:szCs w:val="28"/>
          <w:lang w:val="en-US" w:eastAsia="en-US" w:bidi="en-US"/>
        </w:rPr>
        <w:t>C</w:t>
      </w:r>
      <w:r w:rsidRPr="0060586E">
        <w:rPr>
          <w:color w:val="auto"/>
          <w:sz w:val="28"/>
          <w:szCs w:val="28"/>
          <w:lang w:eastAsia="en-US" w:bidi="en-US"/>
        </w:rPr>
        <w:t xml:space="preserve">#, </w:t>
      </w:r>
      <w:r w:rsidRPr="0060586E">
        <w:rPr>
          <w:color w:val="auto"/>
          <w:sz w:val="28"/>
          <w:szCs w:val="28"/>
        </w:rPr>
        <w:t>Школьный Алгоритмический Язык);</w:t>
      </w:r>
    </w:p>
    <w:p w:rsidR="00A57638" w:rsidRPr="0060586E" w:rsidRDefault="00E235EB" w:rsidP="00190237">
      <w:pPr>
        <w:pStyle w:val="13"/>
        <w:numPr>
          <w:ilvl w:val="0"/>
          <w:numId w:val="274"/>
        </w:numPr>
        <w:spacing w:line="240" w:lineRule="auto"/>
        <w:ind w:left="0"/>
        <w:jc w:val="both"/>
        <w:rPr>
          <w:color w:val="auto"/>
          <w:sz w:val="28"/>
          <w:szCs w:val="28"/>
        </w:rPr>
      </w:pPr>
      <w:r w:rsidRPr="0060586E">
        <w:rPr>
          <w:color w:val="auto"/>
          <w:sz w:val="28"/>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60586E" w:rsidRDefault="00E235EB" w:rsidP="00190237">
      <w:pPr>
        <w:pStyle w:val="13"/>
        <w:numPr>
          <w:ilvl w:val="0"/>
          <w:numId w:val="274"/>
        </w:numPr>
        <w:spacing w:line="240" w:lineRule="auto"/>
        <w:ind w:left="0"/>
        <w:jc w:val="both"/>
        <w:rPr>
          <w:color w:val="auto"/>
          <w:sz w:val="28"/>
          <w:szCs w:val="28"/>
        </w:rPr>
      </w:pPr>
      <w:r w:rsidRPr="0060586E">
        <w:rPr>
          <w:color w:val="auto"/>
          <w:sz w:val="28"/>
          <w:szCs w:val="28"/>
        </w:rPr>
        <w:t>использовать графы и деревья для моделирования систем сетевой и иерархической структуры; находить кратчайший путь в графе;</w:t>
      </w:r>
    </w:p>
    <w:p w:rsidR="00A57638" w:rsidRPr="0060586E" w:rsidRDefault="00E235EB" w:rsidP="00190237">
      <w:pPr>
        <w:pStyle w:val="13"/>
        <w:numPr>
          <w:ilvl w:val="0"/>
          <w:numId w:val="274"/>
        </w:numPr>
        <w:spacing w:line="240" w:lineRule="auto"/>
        <w:ind w:left="0"/>
        <w:jc w:val="both"/>
        <w:rPr>
          <w:color w:val="auto"/>
          <w:sz w:val="28"/>
          <w:szCs w:val="28"/>
        </w:rPr>
      </w:pPr>
      <w:r w:rsidRPr="0060586E">
        <w:rPr>
          <w:color w:val="auto"/>
          <w:sz w:val="28"/>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60586E" w:rsidRDefault="00E235EB" w:rsidP="00190237">
      <w:pPr>
        <w:pStyle w:val="13"/>
        <w:numPr>
          <w:ilvl w:val="0"/>
          <w:numId w:val="274"/>
        </w:numPr>
        <w:spacing w:line="240" w:lineRule="auto"/>
        <w:ind w:left="0"/>
        <w:jc w:val="both"/>
        <w:rPr>
          <w:color w:val="auto"/>
          <w:sz w:val="28"/>
          <w:szCs w:val="28"/>
        </w:rPr>
      </w:pPr>
      <w:r w:rsidRPr="0060586E">
        <w:rPr>
          <w:color w:val="auto"/>
          <w:sz w:val="28"/>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60586E" w:rsidRDefault="00E235EB" w:rsidP="00190237">
      <w:pPr>
        <w:pStyle w:val="13"/>
        <w:numPr>
          <w:ilvl w:val="0"/>
          <w:numId w:val="274"/>
        </w:numPr>
        <w:spacing w:line="240" w:lineRule="auto"/>
        <w:ind w:left="0"/>
        <w:jc w:val="both"/>
        <w:rPr>
          <w:color w:val="auto"/>
          <w:sz w:val="28"/>
          <w:szCs w:val="28"/>
        </w:rPr>
      </w:pPr>
      <w:r w:rsidRPr="0060586E">
        <w:rPr>
          <w:color w:val="auto"/>
          <w:sz w:val="28"/>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60586E" w:rsidRDefault="00E235EB" w:rsidP="00190237">
      <w:pPr>
        <w:pStyle w:val="13"/>
        <w:numPr>
          <w:ilvl w:val="0"/>
          <w:numId w:val="274"/>
        </w:numPr>
        <w:spacing w:line="240" w:lineRule="auto"/>
        <w:ind w:left="0"/>
        <w:jc w:val="both"/>
        <w:rPr>
          <w:color w:val="auto"/>
          <w:sz w:val="28"/>
          <w:szCs w:val="28"/>
        </w:rPr>
      </w:pPr>
      <w:r w:rsidRPr="0060586E">
        <w:rPr>
          <w:color w:val="auto"/>
          <w:sz w:val="28"/>
          <w:szCs w:val="28"/>
        </w:rPr>
        <w:t>использовать электронные таблицы для численного моделирования в простых задачах из разных предметных областей;</w:t>
      </w:r>
    </w:p>
    <w:p w:rsidR="00A57638" w:rsidRPr="0060586E" w:rsidRDefault="00E235EB" w:rsidP="00190237">
      <w:pPr>
        <w:pStyle w:val="13"/>
        <w:numPr>
          <w:ilvl w:val="0"/>
          <w:numId w:val="274"/>
        </w:numPr>
        <w:spacing w:line="240" w:lineRule="auto"/>
        <w:ind w:left="0"/>
        <w:jc w:val="both"/>
        <w:rPr>
          <w:color w:val="auto"/>
          <w:sz w:val="28"/>
          <w:szCs w:val="28"/>
        </w:rPr>
      </w:pPr>
      <w:r w:rsidRPr="0060586E">
        <w:rPr>
          <w:color w:val="auto"/>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57638" w:rsidRPr="0060586E" w:rsidRDefault="00E235EB" w:rsidP="00190237">
      <w:pPr>
        <w:pStyle w:val="13"/>
        <w:numPr>
          <w:ilvl w:val="0"/>
          <w:numId w:val="274"/>
        </w:numPr>
        <w:spacing w:line="240" w:lineRule="auto"/>
        <w:ind w:left="0"/>
        <w:jc w:val="both"/>
        <w:rPr>
          <w:color w:val="auto"/>
          <w:sz w:val="28"/>
          <w:szCs w:val="28"/>
        </w:rPr>
      </w:pPr>
      <w:r w:rsidRPr="0060586E">
        <w:rPr>
          <w:color w:val="auto"/>
          <w:sz w:val="28"/>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60586E" w:rsidRDefault="00E235EB" w:rsidP="00190237">
      <w:pPr>
        <w:pStyle w:val="13"/>
        <w:numPr>
          <w:ilvl w:val="0"/>
          <w:numId w:val="274"/>
        </w:numPr>
        <w:spacing w:line="240" w:lineRule="auto"/>
        <w:ind w:left="0"/>
        <w:jc w:val="both"/>
        <w:rPr>
          <w:color w:val="auto"/>
          <w:sz w:val="28"/>
          <w:szCs w:val="28"/>
        </w:rPr>
      </w:pPr>
      <w:r w:rsidRPr="0060586E">
        <w:rPr>
          <w:color w:val="auto"/>
          <w:sz w:val="28"/>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60586E" w:rsidRDefault="00E235EB" w:rsidP="00190237">
      <w:pPr>
        <w:pStyle w:val="13"/>
        <w:numPr>
          <w:ilvl w:val="0"/>
          <w:numId w:val="274"/>
        </w:numPr>
        <w:spacing w:line="240" w:lineRule="auto"/>
        <w:ind w:left="0"/>
        <w:jc w:val="both"/>
        <w:rPr>
          <w:color w:val="auto"/>
          <w:sz w:val="28"/>
          <w:szCs w:val="28"/>
        </w:rPr>
        <w:sectPr w:rsidR="00A57638" w:rsidRPr="0060586E" w:rsidSect="007F01DB">
          <w:footerReference w:type="even" r:id="rId34"/>
          <w:footerReference w:type="default" r:id="rId35"/>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Pr="0060586E" w:rsidRDefault="00001BDE" w:rsidP="0060586E">
      <w:pPr>
        <w:pStyle w:val="3"/>
        <w:pBdr>
          <w:bottom w:val="single" w:sz="12" w:space="1" w:color="auto"/>
        </w:pBdr>
        <w:spacing w:after="0" w:line="240" w:lineRule="auto"/>
        <w:rPr>
          <w:sz w:val="28"/>
          <w:szCs w:val="28"/>
        </w:rPr>
      </w:pPr>
      <w:bookmarkStart w:id="581" w:name="bookmark1357"/>
      <w:bookmarkStart w:id="582" w:name="_Toc105502791"/>
      <w:r w:rsidRPr="0060586E">
        <w:rPr>
          <w:sz w:val="28"/>
          <w:szCs w:val="28"/>
        </w:rPr>
        <w:lastRenderedPageBreak/>
        <w:t>2.1.12</w:t>
      </w:r>
      <w:r w:rsidR="00EC011C" w:rsidRPr="0060586E">
        <w:rPr>
          <w:sz w:val="28"/>
          <w:szCs w:val="28"/>
        </w:rPr>
        <w:t>.</w:t>
      </w:r>
      <w:r w:rsidR="00E235EB" w:rsidRPr="0060586E">
        <w:rPr>
          <w:sz w:val="28"/>
          <w:szCs w:val="28"/>
        </w:rPr>
        <w:t xml:space="preserve"> ФИЗИКА</w:t>
      </w:r>
      <w:bookmarkEnd w:id="581"/>
      <w:bookmarkEnd w:id="582"/>
    </w:p>
    <w:p w:rsidR="00EC011C" w:rsidRPr="0060586E" w:rsidRDefault="00EC011C" w:rsidP="0060586E">
      <w:pPr>
        <w:rPr>
          <w:sz w:val="28"/>
          <w:szCs w:val="28"/>
        </w:rPr>
      </w:pPr>
    </w:p>
    <w:p w:rsidR="00A57638" w:rsidRPr="0060586E" w:rsidRDefault="00001BDE"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Pr="0060586E" w:rsidRDefault="00E235EB" w:rsidP="0060586E">
      <w:pPr>
        <w:pStyle w:val="af5"/>
        <w:pBdr>
          <w:bottom w:val="single" w:sz="12" w:space="1" w:color="auto"/>
        </w:pBdr>
        <w:rPr>
          <w:sz w:val="28"/>
          <w:szCs w:val="28"/>
        </w:rPr>
      </w:pPr>
      <w:bookmarkStart w:id="583" w:name="bookmark1359"/>
      <w:r w:rsidRPr="0060586E">
        <w:rPr>
          <w:sz w:val="28"/>
          <w:szCs w:val="28"/>
        </w:rPr>
        <w:t>ПОЯСНИТЕЛЬНАЯ ЗАПИСКА</w:t>
      </w:r>
      <w:bookmarkEnd w:id="583"/>
    </w:p>
    <w:p w:rsidR="00EC011C" w:rsidRPr="0060586E" w:rsidRDefault="00EC011C" w:rsidP="0060586E">
      <w:pPr>
        <w:pStyle w:val="13"/>
        <w:spacing w:line="240" w:lineRule="auto"/>
        <w:jc w:val="both"/>
        <w:rPr>
          <w:color w:val="auto"/>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57638" w:rsidRPr="0060586E" w:rsidRDefault="00001BDE"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EC011C" w:rsidRPr="0060586E" w:rsidRDefault="00EC011C" w:rsidP="0060586E">
      <w:pPr>
        <w:pStyle w:val="13"/>
        <w:spacing w:line="240" w:lineRule="auto"/>
        <w:ind w:firstLine="238"/>
        <w:jc w:val="both"/>
        <w:rPr>
          <w:color w:val="auto"/>
          <w:sz w:val="28"/>
          <w:szCs w:val="28"/>
        </w:rPr>
      </w:pPr>
    </w:p>
    <w:p w:rsidR="00A57638" w:rsidRPr="0060586E" w:rsidRDefault="00E235EB" w:rsidP="0060586E">
      <w:pPr>
        <w:pStyle w:val="af5"/>
        <w:rPr>
          <w:sz w:val="28"/>
          <w:szCs w:val="28"/>
        </w:rPr>
      </w:pPr>
      <w:bookmarkStart w:id="584" w:name="bookmark1361"/>
      <w:r w:rsidRPr="0060586E">
        <w:rPr>
          <w:sz w:val="28"/>
          <w:szCs w:val="28"/>
        </w:rPr>
        <w:t>ОБЩАЯ ХАРАКТЕРИСТИКА УЧЕБНОГО ПРЕДМЕТА «ФИЗИКА»</w:t>
      </w:r>
      <w:bookmarkEnd w:id="584"/>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—научно объяснять явления,</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60586E" w:rsidRDefault="00E235EB" w:rsidP="0060586E">
      <w:pPr>
        <w:pStyle w:val="13"/>
        <w:spacing w:line="240" w:lineRule="auto"/>
        <w:jc w:val="both"/>
        <w:rPr>
          <w:color w:val="auto"/>
          <w:sz w:val="28"/>
          <w:szCs w:val="28"/>
        </w:rPr>
      </w:pPr>
      <w:r w:rsidRPr="0060586E">
        <w:rPr>
          <w:color w:val="auto"/>
          <w:sz w:val="28"/>
          <w:szCs w:val="28"/>
        </w:rPr>
        <w:t>Изучение физики способно внести решающий вклад в формирование естественно-научной грамотности обучающихся.</w:t>
      </w:r>
    </w:p>
    <w:p w:rsidR="00EC011C" w:rsidRPr="0060586E" w:rsidRDefault="00EC011C" w:rsidP="0060586E">
      <w:pPr>
        <w:pStyle w:val="af5"/>
        <w:rPr>
          <w:sz w:val="28"/>
          <w:szCs w:val="28"/>
        </w:rPr>
      </w:pPr>
      <w:bookmarkStart w:id="585" w:name="bookmark1363"/>
    </w:p>
    <w:p w:rsidR="00A57638" w:rsidRPr="0060586E" w:rsidRDefault="00E235EB" w:rsidP="0060586E">
      <w:pPr>
        <w:pStyle w:val="af5"/>
        <w:rPr>
          <w:sz w:val="28"/>
          <w:szCs w:val="28"/>
        </w:rPr>
      </w:pPr>
      <w:r w:rsidRPr="0060586E">
        <w:rPr>
          <w:sz w:val="28"/>
          <w:szCs w:val="28"/>
        </w:rPr>
        <w:t>ЦЕЛИ ИЗУЧЕНИЯ УЧЕБНОГО ПРЕДМЕТА «ФИЗИКА»</w:t>
      </w:r>
      <w:bookmarkEnd w:id="585"/>
    </w:p>
    <w:p w:rsidR="00A57638" w:rsidRPr="0060586E" w:rsidRDefault="00E235EB" w:rsidP="0060586E">
      <w:pPr>
        <w:pStyle w:val="13"/>
        <w:spacing w:line="240" w:lineRule="auto"/>
        <w:jc w:val="both"/>
        <w:rPr>
          <w:color w:val="auto"/>
          <w:sz w:val="28"/>
          <w:szCs w:val="28"/>
        </w:rPr>
      </w:pPr>
      <w:r w:rsidRPr="0060586E">
        <w:rPr>
          <w:color w:val="auto"/>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60586E" w:rsidRDefault="00E235EB" w:rsidP="0060586E">
      <w:pPr>
        <w:pStyle w:val="13"/>
        <w:spacing w:line="240" w:lineRule="auto"/>
        <w:jc w:val="both"/>
        <w:rPr>
          <w:color w:val="auto"/>
          <w:sz w:val="28"/>
          <w:szCs w:val="28"/>
        </w:rPr>
      </w:pPr>
      <w:r w:rsidRPr="0060586E">
        <w:rPr>
          <w:color w:val="auto"/>
          <w:sz w:val="28"/>
          <w:szCs w:val="28"/>
        </w:rPr>
        <w:t>Цели изучения физики: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—развитие представлений о научном методе познания и формирование исследовательского отношения к окружающим явлениям;</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—формирование научного мировоззрения как результата изучения основ </w:t>
      </w:r>
      <w:r w:rsidRPr="0060586E">
        <w:rPr>
          <w:color w:val="auto"/>
          <w:sz w:val="28"/>
          <w:szCs w:val="28"/>
        </w:rPr>
        <w:lastRenderedPageBreak/>
        <w:t>строения материи и фундаментальных законов физики;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—формирование представлений о роли физики для развития других естественных наук, техники и технологий;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Достижение этих целей на уровне основного общего образования обеспечивается решением следующих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—приобретение знаний о дискретном строении вещества, о механических, тепловых, электрических, магнитных и квантовых явлениях;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—приобретение умений описывать и объяснять физические явления с использованием полученных знаний;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Pr="0060586E" w:rsidRDefault="00EC011C" w:rsidP="0060586E">
      <w:pPr>
        <w:pStyle w:val="af5"/>
        <w:rPr>
          <w:sz w:val="28"/>
          <w:szCs w:val="28"/>
        </w:rPr>
      </w:pPr>
      <w:bookmarkStart w:id="586" w:name="bookmark1365"/>
    </w:p>
    <w:p w:rsidR="00A57638" w:rsidRPr="0060586E" w:rsidRDefault="00E235EB" w:rsidP="0060586E">
      <w:pPr>
        <w:pStyle w:val="af5"/>
        <w:rPr>
          <w:sz w:val="28"/>
          <w:szCs w:val="28"/>
        </w:rPr>
      </w:pPr>
      <w:r w:rsidRPr="0060586E">
        <w:rPr>
          <w:sz w:val="28"/>
          <w:szCs w:val="28"/>
        </w:rPr>
        <w:t>МЕСТО УЧЕБНОГО ПРЕДМЕТА «ФИЗИКА» В УЧЕБНОМ ПЛАНЕ</w:t>
      </w:r>
      <w:bookmarkEnd w:id="586"/>
    </w:p>
    <w:p w:rsidR="00A57638" w:rsidRPr="0060586E" w:rsidRDefault="00E235EB" w:rsidP="0060586E">
      <w:pPr>
        <w:pStyle w:val="13"/>
        <w:spacing w:line="240" w:lineRule="auto"/>
        <w:jc w:val="both"/>
        <w:rPr>
          <w:color w:val="auto"/>
          <w:sz w:val="28"/>
          <w:szCs w:val="28"/>
        </w:rPr>
        <w:sectPr w:rsidR="00A57638" w:rsidRPr="0060586E" w:rsidSect="007F01DB">
          <w:footerReference w:type="even" r:id="rId36"/>
          <w:footerReference w:type="default" r:id="rId37"/>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7638" w:rsidRPr="0060586E" w:rsidRDefault="00E235EB" w:rsidP="0060586E">
      <w:pPr>
        <w:pStyle w:val="af5"/>
        <w:pBdr>
          <w:bottom w:val="single" w:sz="12" w:space="1" w:color="auto"/>
        </w:pBdr>
        <w:rPr>
          <w:sz w:val="28"/>
          <w:szCs w:val="28"/>
        </w:rPr>
      </w:pPr>
      <w:bookmarkStart w:id="587" w:name="bookmark1367"/>
      <w:r w:rsidRPr="0060586E">
        <w:rPr>
          <w:sz w:val="28"/>
          <w:szCs w:val="28"/>
        </w:rPr>
        <w:lastRenderedPageBreak/>
        <w:t>СОДЕРЖАНИЕ УЧЕБНОГО ПРЕДМЕТА «ФИЗИКА»</w:t>
      </w:r>
      <w:bookmarkEnd w:id="587"/>
    </w:p>
    <w:p w:rsidR="00EC011C" w:rsidRPr="0060586E" w:rsidRDefault="00EC011C" w:rsidP="0060586E">
      <w:pPr>
        <w:pStyle w:val="af5"/>
        <w:rPr>
          <w:sz w:val="28"/>
          <w:szCs w:val="28"/>
        </w:rPr>
      </w:pPr>
    </w:p>
    <w:p w:rsidR="00A57638" w:rsidRPr="0060586E" w:rsidRDefault="00E235EB" w:rsidP="0060586E">
      <w:pPr>
        <w:pStyle w:val="af5"/>
        <w:rPr>
          <w:sz w:val="28"/>
          <w:szCs w:val="28"/>
        </w:rPr>
      </w:pPr>
      <w:bookmarkStart w:id="588" w:name="bookmark1369"/>
      <w:r w:rsidRPr="0060586E">
        <w:rPr>
          <w:sz w:val="28"/>
          <w:szCs w:val="28"/>
        </w:rPr>
        <w:t>7 класс</w:t>
      </w:r>
      <w:bookmarkEnd w:id="588"/>
    </w:p>
    <w:p w:rsidR="00EC011C" w:rsidRPr="0060586E" w:rsidRDefault="00EC011C"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1. Физика и её роль в познании окружающего мира</w:t>
      </w:r>
    </w:p>
    <w:p w:rsidR="00A57638" w:rsidRPr="0060586E" w:rsidRDefault="00E235EB" w:rsidP="0060586E">
      <w:pPr>
        <w:pStyle w:val="13"/>
        <w:spacing w:line="240" w:lineRule="auto"/>
        <w:jc w:val="both"/>
        <w:rPr>
          <w:color w:val="auto"/>
          <w:sz w:val="28"/>
          <w:szCs w:val="28"/>
        </w:rPr>
      </w:pPr>
      <w:r w:rsidRPr="0060586E">
        <w:rPr>
          <w:color w:val="auto"/>
          <w:sz w:val="28"/>
          <w:szCs w:val="28"/>
        </w:rPr>
        <w:t>Физика — наука о природе. Явления природы (МС</w:t>
      </w:r>
      <w:r w:rsidRPr="0060586E">
        <w:rPr>
          <w:color w:val="auto"/>
          <w:sz w:val="28"/>
          <w:szCs w:val="28"/>
          <w:vertAlign w:val="superscript"/>
        </w:rPr>
        <w:t>1</w:t>
      </w:r>
      <w:r w:rsidRPr="0060586E">
        <w:rPr>
          <w:color w:val="auto"/>
          <w:sz w:val="28"/>
          <w:szCs w:val="28"/>
        </w:rPr>
        <w:t>). Физические явления: механические, тепловые, электрические, магнитные, световые, звуковые.</w:t>
      </w:r>
    </w:p>
    <w:p w:rsidR="00A57638" w:rsidRPr="0060586E" w:rsidRDefault="00E235EB" w:rsidP="0060586E">
      <w:pPr>
        <w:pStyle w:val="13"/>
        <w:spacing w:line="240" w:lineRule="auto"/>
        <w:jc w:val="both"/>
        <w:rPr>
          <w:color w:val="auto"/>
          <w:sz w:val="28"/>
          <w:szCs w:val="28"/>
        </w:rPr>
      </w:pPr>
      <w:r w:rsidRPr="0060586E">
        <w:rPr>
          <w:color w:val="auto"/>
          <w:sz w:val="28"/>
          <w:szCs w:val="28"/>
        </w:rPr>
        <w:t>Физические величины. Измерение физических величин. Физические приборы. Погрешность измерений. Международная система единиц.</w:t>
      </w:r>
    </w:p>
    <w:p w:rsidR="00A57638" w:rsidRPr="0060586E" w:rsidRDefault="00E235EB" w:rsidP="0060586E">
      <w:pPr>
        <w:pStyle w:val="13"/>
        <w:spacing w:line="240" w:lineRule="auto"/>
        <w:jc w:val="both"/>
        <w:rPr>
          <w:color w:val="auto"/>
          <w:sz w:val="28"/>
          <w:szCs w:val="28"/>
        </w:rPr>
      </w:pPr>
      <w:r w:rsidRPr="0060586E">
        <w:rPr>
          <w:color w:val="auto"/>
          <w:sz w:val="28"/>
          <w:szCs w:val="28"/>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Демонстрации</w:t>
      </w:r>
    </w:p>
    <w:p w:rsidR="00A57638" w:rsidRPr="0060586E" w:rsidRDefault="00E235EB" w:rsidP="0060586E">
      <w:pPr>
        <w:pStyle w:val="13"/>
        <w:numPr>
          <w:ilvl w:val="0"/>
          <w:numId w:val="98"/>
        </w:numPr>
        <w:tabs>
          <w:tab w:val="left" w:pos="509"/>
        </w:tabs>
        <w:spacing w:line="240" w:lineRule="auto"/>
        <w:ind w:hanging="240"/>
        <w:jc w:val="both"/>
        <w:rPr>
          <w:color w:val="auto"/>
          <w:sz w:val="28"/>
          <w:szCs w:val="28"/>
        </w:rPr>
      </w:pPr>
      <w:r w:rsidRPr="0060586E">
        <w:rPr>
          <w:color w:val="auto"/>
          <w:sz w:val="28"/>
          <w:szCs w:val="28"/>
        </w:rPr>
        <w:t>Механические, тепловые, электрические, магнитные, световые явления.</w:t>
      </w:r>
    </w:p>
    <w:p w:rsidR="00A57638" w:rsidRPr="0060586E" w:rsidRDefault="00E235EB" w:rsidP="0060586E">
      <w:pPr>
        <w:pStyle w:val="13"/>
        <w:numPr>
          <w:ilvl w:val="0"/>
          <w:numId w:val="98"/>
        </w:numPr>
        <w:tabs>
          <w:tab w:val="left" w:pos="518"/>
        </w:tabs>
        <w:spacing w:line="240" w:lineRule="auto"/>
        <w:ind w:hanging="240"/>
        <w:jc w:val="both"/>
        <w:rPr>
          <w:color w:val="auto"/>
          <w:sz w:val="28"/>
          <w:szCs w:val="28"/>
        </w:rPr>
      </w:pPr>
      <w:r w:rsidRPr="0060586E">
        <w:rPr>
          <w:color w:val="auto"/>
          <w:sz w:val="28"/>
          <w:szCs w:val="28"/>
        </w:rPr>
        <w:t>Физические приборы и процедура прямых измерений аналоговым и цифровым прибором.</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Лабораторные работы и опыты</w:t>
      </w:r>
      <w:r w:rsidRPr="0060586E">
        <w:rPr>
          <w:color w:val="auto"/>
          <w:sz w:val="28"/>
          <w:szCs w:val="28"/>
          <w:vertAlign w:val="superscript"/>
        </w:rPr>
        <w:footnoteReference w:id="23"/>
      </w:r>
      <w:r w:rsidRPr="0060586E">
        <w:rPr>
          <w:color w:val="auto"/>
          <w:sz w:val="28"/>
          <w:szCs w:val="28"/>
          <w:vertAlign w:val="superscript"/>
        </w:rPr>
        <w:footnoteReference w:id="24"/>
      </w:r>
    </w:p>
    <w:p w:rsidR="00A57638" w:rsidRPr="0060586E" w:rsidRDefault="00E235EB" w:rsidP="0060586E">
      <w:pPr>
        <w:pStyle w:val="13"/>
        <w:numPr>
          <w:ilvl w:val="0"/>
          <w:numId w:val="99"/>
        </w:numPr>
        <w:tabs>
          <w:tab w:val="left" w:pos="509"/>
        </w:tabs>
        <w:spacing w:line="240" w:lineRule="auto"/>
        <w:ind w:hanging="240"/>
        <w:jc w:val="both"/>
        <w:rPr>
          <w:color w:val="auto"/>
          <w:sz w:val="28"/>
          <w:szCs w:val="28"/>
        </w:rPr>
      </w:pPr>
      <w:r w:rsidRPr="0060586E">
        <w:rPr>
          <w:color w:val="auto"/>
          <w:sz w:val="28"/>
          <w:szCs w:val="28"/>
        </w:rPr>
        <w:t>Определение цены деления шкалы измерительного прибора.</w:t>
      </w:r>
    </w:p>
    <w:p w:rsidR="00A57638" w:rsidRPr="0060586E" w:rsidRDefault="00E235EB" w:rsidP="0060586E">
      <w:pPr>
        <w:pStyle w:val="13"/>
        <w:numPr>
          <w:ilvl w:val="0"/>
          <w:numId w:val="99"/>
        </w:numPr>
        <w:tabs>
          <w:tab w:val="left" w:pos="518"/>
        </w:tabs>
        <w:spacing w:line="240" w:lineRule="auto"/>
        <w:ind w:firstLine="160"/>
        <w:jc w:val="both"/>
        <w:rPr>
          <w:color w:val="auto"/>
          <w:sz w:val="28"/>
          <w:szCs w:val="28"/>
        </w:rPr>
      </w:pPr>
      <w:r w:rsidRPr="0060586E">
        <w:rPr>
          <w:color w:val="auto"/>
          <w:sz w:val="28"/>
          <w:szCs w:val="28"/>
        </w:rPr>
        <w:t>Измерение расстояний.</w:t>
      </w:r>
    </w:p>
    <w:p w:rsidR="00A57638" w:rsidRPr="0060586E" w:rsidRDefault="00E235EB" w:rsidP="0060586E">
      <w:pPr>
        <w:pStyle w:val="13"/>
        <w:numPr>
          <w:ilvl w:val="0"/>
          <w:numId w:val="99"/>
        </w:numPr>
        <w:tabs>
          <w:tab w:val="left" w:pos="518"/>
        </w:tabs>
        <w:spacing w:line="240" w:lineRule="auto"/>
        <w:ind w:firstLine="160"/>
        <w:jc w:val="both"/>
        <w:rPr>
          <w:color w:val="auto"/>
          <w:sz w:val="28"/>
          <w:szCs w:val="28"/>
        </w:rPr>
      </w:pPr>
      <w:r w:rsidRPr="0060586E">
        <w:rPr>
          <w:color w:val="auto"/>
          <w:sz w:val="28"/>
          <w:szCs w:val="28"/>
        </w:rPr>
        <w:t>Измерение объёма жидкости и твёрдого тела.</w:t>
      </w:r>
    </w:p>
    <w:p w:rsidR="00A57638" w:rsidRPr="0060586E" w:rsidRDefault="00E235EB" w:rsidP="0060586E">
      <w:pPr>
        <w:pStyle w:val="13"/>
        <w:numPr>
          <w:ilvl w:val="0"/>
          <w:numId w:val="99"/>
        </w:numPr>
        <w:tabs>
          <w:tab w:val="left" w:pos="518"/>
        </w:tabs>
        <w:spacing w:line="240" w:lineRule="auto"/>
        <w:ind w:firstLine="160"/>
        <w:jc w:val="both"/>
        <w:rPr>
          <w:color w:val="auto"/>
          <w:sz w:val="28"/>
          <w:szCs w:val="28"/>
        </w:rPr>
      </w:pPr>
      <w:r w:rsidRPr="0060586E">
        <w:rPr>
          <w:color w:val="auto"/>
          <w:sz w:val="28"/>
          <w:szCs w:val="28"/>
        </w:rPr>
        <w:t>Определение размеров малых тел.</w:t>
      </w:r>
    </w:p>
    <w:p w:rsidR="00A57638" w:rsidRPr="0060586E" w:rsidRDefault="00E235EB" w:rsidP="0060586E">
      <w:pPr>
        <w:pStyle w:val="13"/>
        <w:numPr>
          <w:ilvl w:val="0"/>
          <w:numId w:val="99"/>
        </w:numPr>
        <w:tabs>
          <w:tab w:val="left" w:pos="514"/>
        </w:tabs>
        <w:spacing w:line="240" w:lineRule="auto"/>
        <w:ind w:hanging="240"/>
        <w:jc w:val="both"/>
        <w:rPr>
          <w:color w:val="auto"/>
          <w:sz w:val="28"/>
          <w:szCs w:val="28"/>
        </w:rPr>
      </w:pPr>
      <w:r w:rsidRPr="0060586E">
        <w:rPr>
          <w:color w:val="auto"/>
          <w:sz w:val="28"/>
          <w:szCs w:val="28"/>
        </w:rPr>
        <w:t>Измерение температуры при помощи жидкостного термометра и датчика температуры.</w:t>
      </w:r>
    </w:p>
    <w:p w:rsidR="00A57638" w:rsidRPr="0060586E" w:rsidRDefault="00E235EB" w:rsidP="0060586E">
      <w:pPr>
        <w:pStyle w:val="13"/>
        <w:numPr>
          <w:ilvl w:val="0"/>
          <w:numId w:val="99"/>
        </w:numPr>
        <w:tabs>
          <w:tab w:val="left" w:pos="518"/>
        </w:tabs>
        <w:spacing w:line="240" w:lineRule="auto"/>
        <w:ind w:hanging="240"/>
        <w:jc w:val="both"/>
        <w:rPr>
          <w:color w:val="auto"/>
          <w:sz w:val="28"/>
          <w:szCs w:val="28"/>
        </w:rPr>
      </w:pPr>
      <w:r w:rsidRPr="0060586E">
        <w:rPr>
          <w:color w:val="auto"/>
          <w:sz w:val="28"/>
          <w:szCs w:val="28"/>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2. Первоначальные сведения о строении вещества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Строение вещества: атомы и молекулы, их размеры. Опыты, доказывающие дискретное строение вещества.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Демонстрации</w:t>
      </w:r>
    </w:p>
    <w:p w:rsidR="00A57638" w:rsidRPr="0060586E" w:rsidRDefault="00E235EB" w:rsidP="0060586E">
      <w:pPr>
        <w:pStyle w:val="13"/>
        <w:numPr>
          <w:ilvl w:val="0"/>
          <w:numId w:val="100"/>
        </w:numPr>
        <w:tabs>
          <w:tab w:val="left" w:pos="493"/>
        </w:tabs>
        <w:spacing w:line="240" w:lineRule="auto"/>
        <w:ind w:firstLine="160"/>
        <w:jc w:val="both"/>
        <w:rPr>
          <w:color w:val="auto"/>
          <w:sz w:val="28"/>
          <w:szCs w:val="28"/>
        </w:rPr>
      </w:pPr>
      <w:r w:rsidRPr="0060586E">
        <w:rPr>
          <w:color w:val="auto"/>
          <w:sz w:val="28"/>
          <w:szCs w:val="28"/>
        </w:rPr>
        <w:t>Наблюдение броуновского движения.</w:t>
      </w:r>
    </w:p>
    <w:p w:rsidR="00A57638" w:rsidRPr="0060586E" w:rsidRDefault="00E235EB" w:rsidP="0060586E">
      <w:pPr>
        <w:pStyle w:val="13"/>
        <w:numPr>
          <w:ilvl w:val="0"/>
          <w:numId w:val="100"/>
        </w:numPr>
        <w:tabs>
          <w:tab w:val="left" w:pos="503"/>
        </w:tabs>
        <w:spacing w:line="240" w:lineRule="auto"/>
        <w:ind w:firstLine="160"/>
        <w:jc w:val="both"/>
        <w:rPr>
          <w:color w:val="auto"/>
          <w:sz w:val="28"/>
          <w:szCs w:val="28"/>
        </w:rPr>
      </w:pPr>
      <w:r w:rsidRPr="0060586E">
        <w:rPr>
          <w:color w:val="auto"/>
          <w:sz w:val="28"/>
          <w:szCs w:val="28"/>
        </w:rPr>
        <w:t>Наблюдение диффузии.</w:t>
      </w:r>
    </w:p>
    <w:p w:rsidR="00A57638" w:rsidRPr="0060586E" w:rsidRDefault="00E235EB" w:rsidP="0060586E">
      <w:pPr>
        <w:pStyle w:val="13"/>
        <w:numPr>
          <w:ilvl w:val="0"/>
          <w:numId w:val="100"/>
        </w:numPr>
        <w:tabs>
          <w:tab w:val="left" w:pos="503"/>
        </w:tabs>
        <w:spacing w:line="240" w:lineRule="auto"/>
        <w:ind w:hanging="240"/>
        <w:jc w:val="both"/>
        <w:rPr>
          <w:color w:val="auto"/>
          <w:sz w:val="28"/>
          <w:szCs w:val="28"/>
        </w:rPr>
      </w:pPr>
      <w:r w:rsidRPr="0060586E">
        <w:rPr>
          <w:color w:val="auto"/>
          <w:sz w:val="28"/>
          <w:szCs w:val="28"/>
        </w:rPr>
        <w:t>Наблюдение явлений, объясняющихся притяжением или отталкиванием частиц вещества.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lastRenderedPageBreak/>
        <w:t>Лабораторные работы и опыты</w:t>
      </w:r>
    </w:p>
    <w:p w:rsidR="00A57638" w:rsidRPr="0060586E" w:rsidRDefault="00E235EB" w:rsidP="0060586E">
      <w:pPr>
        <w:pStyle w:val="13"/>
        <w:numPr>
          <w:ilvl w:val="0"/>
          <w:numId w:val="101"/>
        </w:numPr>
        <w:tabs>
          <w:tab w:val="left" w:pos="493"/>
        </w:tabs>
        <w:spacing w:line="240" w:lineRule="auto"/>
        <w:ind w:hanging="240"/>
        <w:jc w:val="both"/>
        <w:rPr>
          <w:color w:val="auto"/>
          <w:sz w:val="28"/>
          <w:szCs w:val="28"/>
        </w:rPr>
      </w:pPr>
      <w:r w:rsidRPr="0060586E">
        <w:rPr>
          <w:color w:val="auto"/>
          <w:sz w:val="28"/>
          <w:szCs w:val="28"/>
        </w:rPr>
        <w:t>Оценка диаметра атома методом рядов (с использованием фотографий).</w:t>
      </w:r>
    </w:p>
    <w:p w:rsidR="00A57638" w:rsidRPr="0060586E" w:rsidRDefault="00E235EB" w:rsidP="0060586E">
      <w:pPr>
        <w:pStyle w:val="13"/>
        <w:numPr>
          <w:ilvl w:val="0"/>
          <w:numId w:val="101"/>
        </w:numPr>
        <w:tabs>
          <w:tab w:val="left" w:pos="503"/>
        </w:tabs>
        <w:spacing w:line="240" w:lineRule="auto"/>
        <w:ind w:firstLine="160"/>
        <w:jc w:val="both"/>
        <w:rPr>
          <w:color w:val="auto"/>
          <w:sz w:val="28"/>
          <w:szCs w:val="28"/>
        </w:rPr>
      </w:pPr>
      <w:r w:rsidRPr="0060586E">
        <w:rPr>
          <w:color w:val="auto"/>
          <w:sz w:val="28"/>
          <w:szCs w:val="28"/>
        </w:rPr>
        <w:t>Опыты по наблюдению теплового расширения газов.</w:t>
      </w:r>
    </w:p>
    <w:p w:rsidR="00A57638" w:rsidRPr="0060586E" w:rsidRDefault="00E235EB" w:rsidP="0060586E">
      <w:pPr>
        <w:pStyle w:val="13"/>
        <w:numPr>
          <w:ilvl w:val="0"/>
          <w:numId w:val="101"/>
        </w:numPr>
        <w:tabs>
          <w:tab w:val="left" w:pos="503"/>
        </w:tabs>
        <w:spacing w:line="240" w:lineRule="auto"/>
        <w:ind w:hanging="240"/>
        <w:jc w:val="both"/>
        <w:rPr>
          <w:color w:val="auto"/>
          <w:sz w:val="28"/>
          <w:szCs w:val="28"/>
        </w:rPr>
      </w:pPr>
      <w:r w:rsidRPr="0060586E">
        <w:rPr>
          <w:color w:val="auto"/>
          <w:sz w:val="28"/>
          <w:szCs w:val="28"/>
        </w:rPr>
        <w:t>Опыты по обнаружению действия сил молекулярного притяжения.</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3. Движение и взаимодействие тел</w:t>
      </w:r>
    </w:p>
    <w:p w:rsidR="00A57638" w:rsidRPr="0060586E" w:rsidRDefault="00E235EB" w:rsidP="0060586E">
      <w:pPr>
        <w:pStyle w:val="13"/>
        <w:spacing w:line="240" w:lineRule="auto"/>
        <w:jc w:val="both"/>
        <w:rPr>
          <w:color w:val="auto"/>
          <w:sz w:val="28"/>
          <w:szCs w:val="28"/>
        </w:rPr>
      </w:pPr>
      <w:r w:rsidRPr="0060586E">
        <w:rPr>
          <w:color w:val="auto"/>
          <w:sz w:val="28"/>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Демонстрации</w:t>
      </w:r>
    </w:p>
    <w:p w:rsidR="00A57638" w:rsidRPr="0060586E" w:rsidRDefault="00E235EB" w:rsidP="0060586E">
      <w:pPr>
        <w:pStyle w:val="13"/>
        <w:numPr>
          <w:ilvl w:val="0"/>
          <w:numId w:val="102"/>
        </w:numPr>
        <w:tabs>
          <w:tab w:val="left" w:pos="493"/>
        </w:tabs>
        <w:spacing w:line="240" w:lineRule="auto"/>
        <w:ind w:firstLine="160"/>
        <w:jc w:val="both"/>
        <w:rPr>
          <w:color w:val="auto"/>
          <w:sz w:val="28"/>
          <w:szCs w:val="28"/>
        </w:rPr>
      </w:pPr>
      <w:r w:rsidRPr="0060586E">
        <w:rPr>
          <w:color w:val="auto"/>
          <w:sz w:val="28"/>
          <w:szCs w:val="28"/>
        </w:rPr>
        <w:t>Наблюдение механического движения тела.</w:t>
      </w:r>
    </w:p>
    <w:p w:rsidR="00A57638" w:rsidRPr="0060586E" w:rsidRDefault="00E235EB" w:rsidP="0060586E">
      <w:pPr>
        <w:pStyle w:val="13"/>
        <w:numPr>
          <w:ilvl w:val="0"/>
          <w:numId w:val="102"/>
        </w:numPr>
        <w:tabs>
          <w:tab w:val="left" w:pos="503"/>
        </w:tabs>
        <w:spacing w:line="240" w:lineRule="auto"/>
        <w:ind w:firstLine="160"/>
        <w:jc w:val="both"/>
        <w:rPr>
          <w:color w:val="auto"/>
          <w:sz w:val="28"/>
          <w:szCs w:val="28"/>
        </w:rPr>
      </w:pPr>
      <w:r w:rsidRPr="0060586E">
        <w:rPr>
          <w:color w:val="auto"/>
          <w:sz w:val="28"/>
          <w:szCs w:val="28"/>
        </w:rPr>
        <w:t>Измерение скорости прямолинейного движения.</w:t>
      </w:r>
    </w:p>
    <w:p w:rsidR="00A57638" w:rsidRPr="0060586E" w:rsidRDefault="00E235EB" w:rsidP="0060586E">
      <w:pPr>
        <w:pStyle w:val="13"/>
        <w:numPr>
          <w:ilvl w:val="0"/>
          <w:numId w:val="102"/>
        </w:numPr>
        <w:tabs>
          <w:tab w:val="left" w:pos="503"/>
        </w:tabs>
        <w:spacing w:line="240" w:lineRule="auto"/>
        <w:ind w:firstLine="160"/>
        <w:jc w:val="both"/>
        <w:rPr>
          <w:color w:val="auto"/>
          <w:sz w:val="28"/>
          <w:szCs w:val="28"/>
        </w:rPr>
      </w:pPr>
      <w:r w:rsidRPr="0060586E">
        <w:rPr>
          <w:color w:val="auto"/>
          <w:sz w:val="28"/>
          <w:szCs w:val="28"/>
        </w:rPr>
        <w:t>Наблюдение явления инерции.</w:t>
      </w:r>
    </w:p>
    <w:p w:rsidR="00A57638" w:rsidRPr="0060586E" w:rsidRDefault="00E235EB" w:rsidP="0060586E">
      <w:pPr>
        <w:pStyle w:val="13"/>
        <w:numPr>
          <w:ilvl w:val="0"/>
          <w:numId w:val="102"/>
        </w:numPr>
        <w:tabs>
          <w:tab w:val="left" w:pos="508"/>
        </w:tabs>
        <w:spacing w:line="240" w:lineRule="auto"/>
        <w:ind w:firstLine="160"/>
        <w:jc w:val="both"/>
        <w:rPr>
          <w:color w:val="auto"/>
          <w:sz w:val="28"/>
          <w:szCs w:val="28"/>
        </w:rPr>
      </w:pPr>
      <w:r w:rsidRPr="0060586E">
        <w:rPr>
          <w:color w:val="auto"/>
          <w:sz w:val="28"/>
          <w:szCs w:val="28"/>
        </w:rPr>
        <w:t>Наблюдение изменения скорости при взаимодействии тел.</w:t>
      </w:r>
    </w:p>
    <w:p w:rsidR="00A57638" w:rsidRPr="0060586E" w:rsidRDefault="00E235EB" w:rsidP="0060586E">
      <w:pPr>
        <w:pStyle w:val="13"/>
        <w:numPr>
          <w:ilvl w:val="0"/>
          <w:numId w:val="102"/>
        </w:numPr>
        <w:tabs>
          <w:tab w:val="left" w:pos="498"/>
        </w:tabs>
        <w:spacing w:line="240" w:lineRule="auto"/>
        <w:ind w:firstLine="160"/>
        <w:jc w:val="both"/>
        <w:rPr>
          <w:color w:val="auto"/>
          <w:sz w:val="28"/>
          <w:szCs w:val="28"/>
        </w:rPr>
      </w:pPr>
      <w:r w:rsidRPr="0060586E">
        <w:rPr>
          <w:color w:val="auto"/>
          <w:sz w:val="28"/>
          <w:szCs w:val="28"/>
        </w:rPr>
        <w:t>Сравнение масс по взаимодействию тел.</w:t>
      </w:r>
    </w:p>
    <w:p w:rsidR="00A57638" w:rsidRPr="0060586E" w:rsidRDefault="00E235EB" w:rsidP="0060586E">
      <w:pPr>
        <w:pStyle w:val="13"/>
        <w:numPr>
          <w:ilvl w:val="0"/>
          <w:numId w:val="102"/>
        </w:numPr>
        <w:tabs>
          <w:tab w:val="left" w:pos="503"/>
        </w:tabs>
        <w:spacing w:line="240" w:lineRule="auto"/>
        <w:ind w:firstLine="160"/>
        <w:jc w:val="both"/>
        <w:rPr>
          <w:color w:val="auto"/>
          <w:sz w:val="28"/>
          <w:szCs w:val="28"/>
        </w:rPr>
      </w:pPr>
      <w:r w:rsidRPr="0060586E">
        <w:rPr>
          <w:color w:val="auto"/>
          <w:sz w:val="28"/>
          <w:szCs w:val="28"/>
        </w:rPr>
        <w:t>Сложение сил, направленных по одной прямой.</w:t>
      </w:r>
    </w:p>
    <w:p w:rsidR="00A57638" w:rsidRPr="0060586E" w:rsidRDefault="00E235EB" w:rsidP="0060586E">
      <w:pPr>
        <w:pStyle w:val="70"/>
        <w:spacing w:line="240" w:lineRule="auto"/>
        <w:ind w:firstLine="240"/>
        <w:jc w:val="both"/>
        <w:rPr>
          <w:color w:val="auto"/>
          <w:sz w:val="28"/>
          <w:szCs w:val="28"/>
        </w:rPr>
      </w:pPr>
      <w:r w:rsidRPr="0060586E">
        <w:rPr>
          <w:b/>
          <w:bCs/>
          <w:i/>
          <w:iCs/>
          <w:color w:val="auto"/>
          <w:sz w:val="28"/>
          <w:szCs w:val="28"/>
        </w:rPr>
        <w:t>Лабораторные работы и опыты</w:t>
      </w:r>
    </w:p>
    <w:p w:rsidR="00A57638" w:rsidRPr="0060586E" w:rsidRDefault="00E235EB" w:rsidP="0060586E">
      <w:pPr>
        <w:pStyle w:val="13"/>
        <w:numPr>
          <w:ilvl w:val="0"/>
          <w:numId w:val="103"/>
        </w:numPr>
        <w:tabs>
          <w:tab w:val="left" w:pos="493"/>
        </w:tabs>
        <w:spacing w:line="240" w:lineRule="auto"/>
        <w:ind w:hanging="240"/>
        <w:jc w:val="both"/>
        <w:rPr>
          <w:color w:val="auto"/>
          <w:sz w:val="28"/>
          <w:szCs w:val="28"/>
        </w:rPr>
      </w:pPr>
      <w:r w:rsidRPr="0060586E">
        <w:rPr>
          <w:color w:val="auto"/>
          <w:sz w:val="28"/>
          <w:szCs w:val="28"/>
        </w:rPr>
        <w:t>Определение скорости равномерного движения (шарика в жидкости, модели электрического автомобиля и т. п.).</w:t>
      </w:r>
    </w:p>
    <w:p w:rsidR="00A57638" w:rsidRPr="0060586E" w:rsidRDefault="00E235EB" w:rsidP="0060586E">
      <w:pPr>
        <w:pStyle w:val="13"/>
        <w:numPr>
          <w:ilvl w:val="0"/>
          <w:numId w:val="103"/>
        </w:numPr>
        <w:tabs>
          <w:tab w:val="left" w:pos="503"/>
        </w:tabs>
        <w:spacing w:line="240" w:lineRule="auto"/>
        <w:ind w:hanging="240"/>
        <w:jc w:val="both"/>
        <w:rPr>
          <w:color w:val="auto"/>
          <w:sz w:val="28"/>
          <w:szCs w:val="28"/>
        </w:rPr>
      </w:pPr>
      <w:r w:rsidRPr="0060586E">
        <w:rPr>
          <w:color w:val="auto"/>
          <w:sz w:val="28"/>
          <w:szCs w:val="28"/>
        </w:rPr>
        <w:t>Определение средней скорости скольжения бруска или шарика по наклонной плоскости.</w:t>
      </w:r>
    </w:p>
    <w:p w:rsidR="00A57638" w:rsidRPr="0060586E" w:rsidRDefault="00E235EB" w:rsidP="0060586E">
      <w:pPr>
        <w:pStyle w:val="13"/>
        <w:numPr>
          <w:ilvl w:val="0"/>
          <w:numId w:val="103"/>
        </w:numPr>
        <w:tabs>
          <w:tab w:val="left" w:pos="503"/>
        </w:tabs>
        <w:spacing w:line="240" w:lineRule="auto"/>
        <w:ind w:firstLine="160"/>
        <w:jc w:val="both"/>
        <w:rPr>
          <w:color w:val="auto"/>
          <w:sz w:val="28"/>
          <w:szCs w:val="28"/>
        </w:rPr>
      </w:pPr>
      <w:r w:rsidRPr="0060586E">
        <w:rPr>
          <w:color w:val="auto"/>
          <w:sz w:val="28"/>
          <w:szCs w:val="28"/>
        </w:rPr>
        <w:t>Определение плотности твёрдого тела.</w:t>
      </w:r>
    </w:p>
    <w:p w:rsidR="00A57638" w:rsidRPr="0060586E" w:rsidRDefault="00E235EB" w:rsidP="0060586E">
      <w:pPr>
        <w:pStyle w:val="13"/>
        <w:numPr>
          <w:ilvl w:val="0"/>
          <w:numId w:val="103"/>
        </w:numPr>
        <w:tabs>
          <w:tab w:val="left" w:pos="508"/>
        </w:tabs>
        <w:spacing w:line="240" w:lineRule="auto"/>
        <w:ind w:hanging="240"/>
        <w:jc w:val="both"/>
        <w:rPr>
          <w:color w:val="auto"/>
          <w:sz w:val="28"/>
          <w:szCs w:val="28"/>
        </w:rPr>
      </w:pPr>
      <w:r w:rsidRPr="0060586E">
        <w:rPr>
          <w:color w:val="auto"/>
          <w:sz w:val="28"/>
          <w:szCs w:val="28"/>
        </w:rPr>
        <w:t>Опыты, демонстрирующие зависимость растяжения (деформации) пружины от приложенной силы.</w:t>
      </w:r>
    </w:p>
    <w:p w:rsidR="00A57638" w:rsidRPr="0060586E" w:rsidRDefault="00E235EB" w:rsidP="0060586E">
      <w:pPr>
        <w:pStyle w:val="13"/>
        <w:numPr>
          <w:ilvl w:val="0"/>
          <w:numId w:val="103"/>
        </w:numPr>
        <w:tabs>
          <w:tab w:val="left" w:pos="498"/>
        </w:tabs>
        <w:spacing w:line="240" w:lineRule="auto"/>
        <w:ind w:hanging="240"/>
        <w:jc w:val="both"/>
        <w:rPr>
          <w:color w:val="auto"/>
          <w:sz w:val="28"/>
          <w:szCs w:val="28"/>
        </w:rPr>
      </w:pPr>
      <w:r w:rsidRPr="0060586E">
        <w:rPr>
          <w:color w:val="auto"/>
          <w:sz w:val="28"/>
          <w:szCs w:val="28"/>
        </w:rPr>
        <w:t>Опыты, демонстрирующие зависимость силы трения скольжения от силы давления и характера соприкасающихся поверхностей.</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4. Давление твёрдых тел, жидкостей и газов</w:t>
      </w:r>
    </w:p>
    <w:p w:rsidR="00A57638" w:rsidRPr="0060586E" w:rsidRDefault="00E235EB" w:rsidP="0060586E">
      <w:pPr>
        <w:pStyle w:val="13"/>
        <w:spacing w:line="240" w:lineRule="auto"/>
        <w:jc w:val="both"/>
        <w:rPr>
          <w:color w:val="auto"/>
          <w:sz w:val="28"/>
          <w:szCs w:val="28"/>
        </w:rPr>
      </w:pPr>
      <w:r w:rsidRPr="0060586E">
        <w:rPr>
          <w:color w:val="auto"/>
          <w:sz w:val="28"/>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60586E" w:rsidRDefault="00E235EB" w:rsidP="0060586E">
      <w:pPr>
        <w:pStyle w:val="13"/>
        <w:spacing w:line="240" w:lineRule="auto"/>
        <w:jc w:val="both"/>
        <w:rPr>
          <w:color w:val="auto"/>
          <w:sz w:val="28"/>
          <w:szCs w:val="28"/>
        </w:rPr>
      </w:pPr>
      <w:r w:rsidRPr="0060586E">
        <w:rPr>
          <w:color w:val="auto"/>
          <w:sz w:val="28"/>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Действие жидкости и газа на погружённое в них тело. Выталкивающая (архимедова) сила. Закон Архимеда. Плавание тел. Воздухоплавание.</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Демонстрации</w:t>
      </w:r>
    </w:p>
    <w:p w:rsidR="00A57638" w:rsidRPr="0060586E" w:rsidRDefault="00E235EB" w:rsidP="0060586E">
      <w:pPr>
        <w:pStyle w:val="13"/>
        <w:numPr>
          <w:ilvl w:val="0"/>
          <w:numId w:val="104"/>
        </w:numPr>
        <w:tabs>
          <w:tab w:val="left" w:pos="493"/>
        </w:tabs>
        <w:spacing w:line="240" w:lineRule="auto"/>
        <w:ind w:firstLine="160"/>
        <w:jc w:val="both"/>
        <w:rPr>
          <w:color w:val="auto"/>
          <w:sz w:val="28"/>
          <w:szCs w:val="28"/>
        </w:rPr>
      </w:pPr>
      <w:r w:rsidRPr="0060586E">
        <w:rPr>
          <w:color w:val="auto"/>
          <w:sz w:val="28"/>
          <w:szCs w:val="28"/>
        </w:rPr>
        <w:t>Зависимость давления газа от температуры.</w:t>
      </w:r>
    </w:p>
    <w:p w:rsidR="00A57638" w:rsidRPr="0060586E" w:rsidRDefault="00E235EB" w:rsidP="0060586E">
      <w:pPr>
        <w:pStyle w:val="13"/>
        <w:numPr>
          <w:ilvl w:val="0"/>
          <w:numId w:val="104"/>
        </w:numPr>
        <w:tabs>
          <w:tab w:val="left" w:pos="503"/>
        </w:tabs>
        <w:spacing w:line="240" w:lineRule="auto"/>
        <w:ind w:firstLine="160"/>
        <w:jc w:val="both"/>
        <w:rPr>
          <w:color w:val="auto"/>
          <w:sz w:val="28"/>
          <w:szCs w:val="28"/>
        </w:rPr>
      </w:pPr>
      <w:r w:rsidRPr="0060586E">
        <w:rPr>
          <w:color w:val="auto"/>
          <w:sz w:val="28"/>
          <w:szCs w:val="28"/>
        </w:rPr>
        <w:t>Передача давления жидкостью и газом.</w:t>
      </w:r>
    </w:p>
    <w:p w:rsidR="00A57638" w:rsidRPr="0060586E" w:rsidRDefault="00E235EB" w:rsidP="0060586E">
      <w:pPr>
        <w:pStyle w:val="13"/>
        <w:numPr>
          <w:ilvl w:val="0"/>
          <w:numId w:val="104"/>
        </w:numPr>
        <w:tabs>
          <w:tab w:val="left" w:pos="503"/>
        </w:tabs>
        <w:spacing w:line="240" w:lineRule="auto"/>
        <w:ind w:firstLine="160"/>
        <w:jc w:val="both"/>
        <w:rPr>
          <w:color w:val="auto"/>
          <w:sz w:val="28"/>
          <w:szCs w:val="28"/>
        </w:rPr>
      </w:pPr>
      <w:r w:rsidRPr="0060586E">
        <w:rPr>
          <w:color w:val="auto"/>
          <w:sz w:val="28"/>
          <w:szCs w:val="28"/>
        </w:rPr>
        <w:t>Сообщающиеся сосуды.</w:t>
      </w:r>
    </w:p>
    <w:p w:rsidR="00A57638" w:rsidRPr="0060586E" w:rsidRDefault="00E235EB" w:rsidP="0060586E">
      <w:pPr>
        <w:pStyle w:val="13"/>
        <w:numPr>
          <w:ilvl w:val="0"/>
          <w:numId w:val="104"/>
        </w:numPr>
        <w:tabs>
          <w:tab w:val="left" w:pos="508"/>
        </w:tabs>
        <w:spacing w:line="240" w:lineRule="auto"/>
        <w:ind w:firstLine="160"/>
        <w:jc w:val="both"/>
        <w:rPr>
          <w:color w:val="auto"/>
          <w:sz w:val="28"/>
          <w:szCs w:val="28"/>
        </w:rPr>
      </w:pPr>
      <w:r w:rsidRPr="0060586E">
        <w:rPr>
          <w:color w:val="auto"/>
          <w:sz w:val="28"/>
          <w:szCs w:val="28"/>
        </w:rPr>
        <w:t>Гидравлический пресс.</w:t>
      </w:r>
    </w:p>
    <w:p w:rsidR="00A57638" w:rsidRPr="0060586E" w:rsidRDefault="00E235EB" w:rsidP="0060586E">
      <w:pPr>
        <w:pStyle w:val="13"/>
        <w:numPr>
          <w:ilvl w:val="0"/>
          <w:numId w:val="104"/>
        </w:numPr>
        <w:tabs>
          <w:tab w:val="left" w:pos="498"/>
        </w:tabs>
        <w:spacing w:line="240" w:lineRule="auto"/>
        <w:ind w:firstLine="160"/>
        <w:jc w:val="both"/>
        <w:rPr>
          <w:color w:val="auto"/>
          <w:sz w:val="28"/>
          <w:szCs w:val="28"/>
        </w:rPr>
      </w:pPr>
      <w:r w:rsidRPr="0060586E">
        <w:rPr>
          <w:color w:val="auto"/>
          <w:sz w:val="28"/>
          <w:szCs w:val="28"/>
        </w:rPr>
        <w:t>Проявление действия атмосферного давления.</w:t>
      </w:r>
    </w:p>
    <w:p w:rsidR="00A57638" w:rsidRPr="0060586E" w:rsidRDefault="00E235EB" w:rsidP="0060586E">
      <w:pPr>
        <w:pStyle w:val="13"/>
        <w:numPr>
          <w:ilvl w:val="0"/>
          <w:numId w:val="104"/>
        </w:numPr>
        <w:tabs>
          <w:tab w:val="left" w:pos="503"/>
        </w:tabs>
        <w:spacing w:line="240" w:lineRule="auto"/>
        <w:ind w:hanging="240"/>
        <w:jc w:val="both"/>
        <w:rPr>
          <w:color w:val="auto"/>
          <w:sz w:val="28"/>
          <w:szCs w:val="28"/>
        </w:rPr>
      </w:pPr>
      <w:r w:rsidRPr="0060586E">
        <w:rPr>
          <w:color w:val="auto"/>
          <w:sz w:val="28"/>
          <w:szCs w:val="28"/>
        </w:rPr>
        <w:t>Зависимость выталкивающей силы от объёма погружённой части тела и плотности жидкости.</w:t>
      </w:r>
    </w:p>
    <w:p w:rsidR="00A57638" w:rsidRPr="0060586E" w:rsidRDefault="00E235EB" w:rsidP="0060586E">
      <w:pPr>
        <w:pStyle w:val="13"/>
        <w:numPr>
          <w:ilvl w:val="0"/>
          <w:numId w:val="104"/>
        </w:numPr>
        <w:tabs>
          <w:tab w:val="left" w:pos="493"/>
        </w:tabs>
        <w:spacing w:line="240" w:lineRule="auto"/>
        <w:ind w:hanging="240"/>
        <w:jc w:val="both"/>
        <w:rPr>
          <w:color w:val="auto"/>
          <w:sz w:val="28"/>
          <w:szCs w:val="28"/>
        </w:rPr>
      </w:pPr>
      <w:r w:rsidRPr="0060586E">
        <w:rPr>
          <w:color w:val="auto"/>
          <w:sz w:val="28"/>
          <w:szCs w:val="28"/>
        </w:rPr>
        <w:t>Равенство выталкивающей силы весу вытесненной жидкости.</w:t>
      </w:r>
    </w:p>
    <w:p w:rsidR="00A57638" w:rsidRPr="0060586E" w:rsidRDefault="00E235EB" w:rsidP="0060586E">
      <w:pPr>
        <w:pStyle w:val="13"/>
        <w:numPr>
          <w:ilvl w:val="0"/>
          <w:numId w:val="104"/>
        </w:numPr>
        <w:tabs>
          <w:tab w:val="left" w:pos="503"/>
        </w:tabs>
        <w:spacing w:line="240" w:lineRule="auto"/>
        <w:ind w:hanging="240"/>
        <w:jc w:val="both"/>
        <w:rPr>
          <w:color w:val="auto"/>
          <w:sz w:val="28"/>
          <w:szCs w:val="28"/>
        </w:rPr>
      </w:pPr>
      <w:r w:rsidRPr="0060586E">
        <w:rPr>
          <w:color w:val="auto"/>
          <w:sz w:val="28"/>
          <w:szCs w:val="28"/>
        </w:rPr>
        <w:t>Условие плавания тел: плавание или погружение тел в зависимости от соотношения плотностей тела и жидкости.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Лабораторные работы и опыты</w:t>
      </w:r>
    </w:p>
    <w:p w:rsidR="00A57638" w:rsidRPr="0060586E" w:rsidRDefault="00E235EB" w:rsidP="0060586E">
      <w:pPr>
        <w:pStyle w:val="13"/>
        <w:numPr>
          <w:ilvl w:val="0"/>
          <w:numId w:val="105"/>
        </w:numPr>
        <w:tabs>
          <w:tab w:val="left" w:pos="493"/>
        </w:tabs>
        <w:spacing w:line="240" w:lineRule="auto"/>
        <w:ind w:hanging="240"/>
        <w:jc w:val="both"/>
        <w:rPr>
          <w:color w:val="auto"/>
          <w:sz w:val="28"/>
          <w:szCs w:val="28"/>
        </w:rPr>
      </w:pPr>
      <w:r w:rsidRPr="0060586E">
        <w:rPr>
          <w:color w:val="auto"/>
          <w:sz w:val="28"/>
          <w:szCs w:val="28"/>
        </w:rPr>
        <w:t>Исследование зависимости веса тела в воде от объёма погружённой в жидкость части тела.</w:t>
      </w:r>
    </w:p>
    <w:p w:rsidR="00A57638" w:rsidRPr="0060586E" w:rsidRDefault="00E235EB" w:rsidP="0060586E">
      <w:pPr>
        <w:pStyle w:val="13"/>
        <w:numPr>
          <w:ilvl w:val="0"/>
          <w:numId w:val="105"/>
        </w:numPr>
        <w:tabs>
          <w:tab w:val="left" w:pos="505"/>
        </w:tabs>
        <w:spacing w:line="240" w:lineRule="auto"/>
        <w:ind w:hanging="240"/>
        <w:jc w:val="both"/>
        <w:rPr>
          <w:color w:val="auto"/>
          <w:sz w:val="28"/>
          <w:szCs w:val="28"/>
        </w:rPr>
      </w:pPr>
      <w:r w:rsidRPr="0060586E">
        <w:rPr>
          <w:color w:val="auto"/>
          <w:sz w:val="28"/>
          <w:szCs w:val="28"/>
        </w:rPr>
        <w:t>Определение выталкивающей силы, действующей на тело, погружённое в жидкость.</w:t>
      </w:r>
    </w:p>
    <w:p w:rsidR="00A57638" w:rsidRPr="0060586E" w:rsidRDefault="00E235EB" w:rsidP="0060586E">
      <w:pPr>
        <w:pStyle w:val="13"/>
        <w:numPr>
          <w:ilvl w:val="0"/>
          <w:numId w:val="105"/>
        </w:numPr>
        <w:tabs>
          <w:tab w:val="left" w:pos="505"/>
        </w:tabs>
        <w:spacing w:line="240" w:lineRule="auto"/>
        <w:ind w:hanging="240"/>
        <w:jc w:val="both"/>
        <w:rPr>
          <w:color w:val="auto"/>
          <w:sz w:val="28"/>
          <w:szCs w:val="28"/>
        </w:rPr>
      </w:pPr>
      <w:r w:rsidRPr="0060586E">
        <w:rPr>
          <w:color w:val="auto"/>
          <w:sz w:val="28"/>
          <w:szCs w:val="28"/>
        </w:rPr>
        <w:t>Проверка независимости выталкивающей силы, действующей на тело в жидкости, от массы тела.</w:t>
      </w:r>
    </w:p>
    <w:p w:rsidR="00A57638" w:rsidRPr="0060586E" w:rsidRDefault="00E235EB" w:rsidP="0060586E">
      <w:pPr>
        <w:pStyle w:val="13"/>
        <w:numPr>
          <w:ilvl w:val="0"/>
          <w:numId w:val="105"/>
        </w:numPr>
        <w:tabs>
          <w:tab w:val="left" w:pos="510"/>
        </w:tabs>
        <w:spacing w:line="240" w:lineRule="auto"/>
        <w:ind w:hanging="240"/>
        <w:jc w:val="both"/>
        <w:rPr>
          <w:color w:val="auto"/>
          <w:sz w:val="28"/>
          <w:szCs w:val="28"/>
        </w:rPr>
      </w:pPr>
      <w:r w:rsidRPr="0060586E">
        <w:rPr>
          <w:color w:val="auto"/>
          <w:sz w:val="28"/>
          <w:szCs w:val="28"/>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60586E" w:rsidRDefault="00E235EB" w:rsidP="0060586E">
      <w:pPr>
        <w:pStyle w:val="13"/>
        <w:numPr>
          <w:ilvl w:val="0"/>
          <w:numId w:val="105"/>
        </w:numPr>
        <w:tabs>
          <w:tab w:val="left" w:pos="500"/>
        </w:tabs>
        <w:spacing w:line="240" w:lineRule="auto"/>
        <w:ind w:hanging="240"/>
        <w:jc w:val="both"/>
        <w:rPr>
          <w:color w:val="auto"/>
          <w:sz w:val="28"/>
          <w:szCs w:val="28"/>
        </w:rPr>
      </w:pPr>
      <w:r w:rsidRPr="0060586E">
        <w:rPr>
          <w:color w:val="auto"/>
          <w:sz w:val="28"/>
          <w:szCs w:val="28"/>
        </w:rPr>
        <w:t>Конструирование ареометра или конструирование лодки и определение её грузоподъёмности.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5. Работа и мощность. Энергия</w:t>
      </w:r>
    </w:p>
    <w:p w:rsidR="00A57638" w:rsidRPr="0060586E" w:rsidRDefault="00E235EB" w:rsidP="0060586E">
      <w:pPr>
        <w:pStyle w:val="13"/>
        <w:spacing w:line="240" w:lineRule="auto"/>
        <w:jc w:val="both"/>
        <w:rPr>
          <w:color w:val="auto"/>
          <w:sz w:val="28"/>
          <w:szCs w:val="28"/>
        </w:rPr>
      </w:pPr>
      <w:r w:rsidRPr="0060586E">
        <w:rPr>
          <w:color w:val="auto"/>
          <w:sz w:val="28"/>
          <w:szCs w:val="28"/>
        </w:rPr>
        <w:t>Механическая работа. Мощность.</w:t>
      </w:r>
    </w:p>
    <w:p w:rsidR="00A57638" w:rsidRPr="0060586E" w:rsidRDefault="00E235EB" w:rsidP="0060586E">
      <w:pPr>
        <w:pStyle w:val="13"/>
        <w:spacing w:line="240" w:lineRule="auto"/>
        <w:jc w:val="both"/>
        <w:rPr>
          <w:color w:val="auto"/>
          <w:sz w:val="28"/>
          <w:szCs w:val="28"/>
        </w:rPr>
      </w:pPr>
      <w:r w:rsidRPr="0060586E">
        <w:rPr>
          <w:color w:val="auto"/>
          <w:sz w:val="28"/>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60586E" w:rsidRDefault="00E235EB" w:rsidP="0060586E">
      <w:pPr>
        <w:pStyle w:val="13"/>
        <w:spacing w:line="240" w:lineRule="auto"/>
        <w:jc w:val="both"/>
        <w:rPr>
          <w:color w:val="auto"/>
          <w:sz w:val="28"/>
          <w:szCs w:val="28"/>
        </w:rPr>
      </w:pPr>
      <w:r w:rsidRPr="0060586E">
        <w:rPr>
          <w:color w:val="auto"/>
          <w:sz w:val="28"/>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Демонстрации</w:t>
      </w:r>
    </w:p>
    <w:p w:rsidR="00A57638" w:rsidRPr="0060586E" w:rsidRDefault="00E235EB" w:rsidP="0060586E">
      <w:pPr>
        <w:pStyle w:val="13"/>
        <w:spacing w:line="240" w:lineRule="auto"/>
        <w:ind w:firstLine="160"/>
        <w:jc w:val="both"/>
        <w:rPr>
          <w:color w:val="auto"/>
          <w:sz w:val="28"/>
          <w:szCs w:val="28"/>
        </w:rPr>
      </w:pPr>
      <w:r w:rsidRPr="0060586E">
        <w:rPr>
          <w:color w:val="auto"/>
          <w:sz w:val="28"/>
          <w:szCs w:val="28"/>
        </w:rPr>
        <w:t>1. Примеры простых механизмов.</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Лабораторные работы и опыты</w:t>
      </w:r>
    </w:p>
    <w:p w:rsidR="00A57638" w:rsidRPr="0060586E" w:rsidRDefault="00E235EB" w:rsidP="0060586E">
      <w:pPr>
        <w:pStyle w:val="13"/>
        <w:numPr>
          <w:ilvl w:val="0"/>
          <w:numId w:val="106"/>
        </w:numPr>
        <w:tabs>
          <w:tab w:val="left" w:pos="495"/>
        </w:tabs>
        <w:spacing w:line="240" w:lineRule="auto"/>
        <w:ind w:hanging="240"/>
        <w:jc w:val="both"/>
        <w:rPr>
          <w:color w:val="auto"/>
          <w:sz w:val="28"/>
          <w:szCs w:val="28"/>
        </w:rPr>
      </w:pPr>
      <w:r w:rsidRPr="0060586E">
        <w:rPr>
          <w:color w:val="auto"/>
          <w:sz w:val="28"/>
          <w:szCs w:val="28"/>
        </w:rPr>
        <w:t>Определение работы силы трения при равномерном движении тела по горизонтальной поверхности.</w:t>
      </w:r>
    </w:p>
    <w:p w:rsidR="00A57638" w:rsidRPr="0060586E" w:rsidRDefault="00E235EB" w:rsidP="0060586E">
      <w:pPr>
        <w:pStyle w:val="13"/>
        <w:numPr>
          <w:ilvl w:val="0"/>
          <w:numId w:val="106"/>
        </w:numPr>
        <w:tabs>
          <w:tab w:val="left" w:pos="505"/>
        </w:tabs>
        <w:spacing w:line="240" w:lineRule="auto"/>
        <w:ind w:firstLine="160"/>
        <w:jc w:val="both"/>
        <w:rPr>
          <w:color w:val="auto"/>
          <w:sz w:val="28"/>
          <w:szCs w:val="28"/>
        </w:rPr>
      </w:pPr>
      <w:r w:rsidRPr="0060586E">
        <w:rPr>
          <w:color w:val="auto"/>
          <w:sz w:val="28"/>
          <w:szCs w:val="28"/>
        </w:rPr>
        <w:t>Исследование условий равновесия рычага.</w:t>
      </w:r>
    </w:p>
    <w:p w:rsidR="00A57638" w:rsidRPr="0060586E" w:rsidRDefault="00E235EB" w:rsidP="0060586E">
      <w:pPr>
        <w:pStyle w:val="13"/>
        <w:numPr>
          <w:ilvl w:val="0"/>
          <w:numId w:val="106"/>
        </w:numPr>
        <w:tabs>
          <w:tab w:val="left" w:pos="505"/>
        </w:tabs>
        <w:spacing w:line="240" w:lineRule="auto"/>
        <w:ind w:firstLine="160"/>
        <w:jc w:val="both"/>
        <w:rPr>
          <w:color w:val="auto"/>
          <w:sz w:val="28"/>
          <w:szCs w:val="28"/>
        </w:rPr>
      </w:pPr>
      <w:r w:rsidRPr="0060586E">
        <w:rPr>
          <w:color w:val="auto"/>
          <w:sz w:val="28"/>
          <w:szCs w:val="28"/>
        </w:rPr>
        <w:t>Измерение КПД наклонной плоскости.</w:t>
      </w:r>
    </w:p>
    <w:p w:rsidR="00A57638" w:rsidRPr="0060586E" w:rsidRDefault="00E235EB" w:rsidP="0060586E">
      <w:pPr>
        <w:pStyle w:val="13"/>
        <w:numPr>
          <w:ilvl w:val="0"/>
          <w:numId w:val="106"/>
        </w:numPr>
        <w:tabs>
          <w:tab w:val="left" w:pos="505"/>
        </w:tabs>
        <w:spacing w:line="240" w:lineRule="auto"/>
        <w:ind w:firstLine="160"/>
        <w:jc w:val="both"/>
        <w:rPr>
          <w:color w:val="auto"/>
          <w:sz w:val="28"/>
          <w:szCs w:val="28"/>
        </w:rPr>
      </w:pPr>
      <w:r w:rsidRPr="0060586E">
        <w:rPr>
          <w:color w:val="auto"/>
          <w:sz w:val="28"/>
          <w:szCs w:val="28"/>
        </w:rPr>
        <w:t>Изучение закона сохранения механической энергии.</w:t>
      </w:r>
    </w:p>
    <w:p w:rsidR="00A57638" w:rsidRPr="0060586E" w:rsidRDefault="00E235EB" w:rsidP="0060586E">
      <w:pPr>
        <w:pStyle w:val="af5"/>
        <w:rPr>
          <w:sz w:val="28"/>
          <w:szCs w:val="28"/>
        </w:rPr>
      </w:pPr>
      <w:bookmarkStart w:id="589" w:name="bookmark1371"/>
      <w:r w:rsidRPr="0060586E">
        <w:rPr>
          <w:sz w:val="28"/>
          <w:szCs w:val="28"/>
        </w:rPr>
        <w:t>8 класс</w:t>
      </w:r>
      <w:bookmarkEnd w:id="589"/>
    </w:p>
    <w:p w:rsidR="00EC011C" w:rsidRPr="0060586E" w:rsidRDefault="00EC011C" w:rsidP="0060586E">
      <w:pPr>
        <w:pStyle w:val="13"/>
        <w:spacing w:line="240" w:lineRule="auto"/>
        <w:jc w:val="both"/>
        <w:rPr>
          <w:b/>
          <w:b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6. Тепловые явления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60586E" w:rsidRDefault="00E235EB" w:rsidP="0060586E">
      <w:pPr>
        <w:pStyle w:val="13"/>
        <w:spacing w:line="240" w:lineRule="auto"/>
        <w:jc w:val="both"/>
        <w:rPr>
          <w:color w:val="auto"/>
          <w:sz w:val="28"/>
          <w:szCs w:val="28"/>
        </w:rPr>
      </w:pPr>
      <w:r w:rsidRPr="0060586E">
        <w:rPr>
          <w:color w:val="auto"/>
          <w:sz w:val="28"/>
          <w:szCs w:val="28"/>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Температура. Связь температуры со скоростью теплового движения частиц.</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Количество теплоты. Удельная теплоёмкость вещества. Теплообмен и тепловое равновесие. Уравнение теплового баланса.</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60586E" w:rsidRDefault="00E235EB" w:rsidP="0060586E">
      <w:pPr>
        <w:pStyle w:val="13"/>
        <w:spacing w:line="240" w:lineRule="auto"/>
        <w:jc w:val="both"/>
        <w:rPr>
          <w:color w:val="auto"/>
          <w:sz w:val="28"/>
          <w:szCs w:val="28"/>
        </w:rPr>
      </w:pPr>
      <w:r w:rsidRPr="0060586E">
        <w:rPr>
          <w:color w:val="auto"/>
          <w:sz w:val="28"/>
          <w:szCs w:val="28"/>
        </w:rPr>
        <w:t>Энергия топлива. Удельная теплота сгорания.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Принципы работы тепловых двигателей. КПД теплового двигателя. Тепловые двигатели и защита окружающей среды (МС).</w:t>
      </w:r>
    </w:p>
    <w:p w:rsidR="00A57638" w:rsidRPr="0060586E" w:rsidRDefault="00E235EB" w:rsidP="0060586E">
      <w:pPr>
        <w:pStyle w:val="13"/>
        <w:spacing w:line="240" w:lineRule="auto"/>
        <w:jc w:val="both"/>
        <w:rPr>
          <w:color w:val="auto"/>
          <w:sz w:val="28"/>
          <w:szCs w:val="28"/>
        </w:rPr>
      </w:pPr>
      <w:r w:rsidRPr="0060586E">
        <w:rPr>
          <w:color w:val="auto"/>
          <w:sz w:val="28"/>
          <w:szCs w:val="28"/>
        </w:rPr>
        <w:t>Закон сохранения и превращения энергии в тепловых процессах (МС).</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Демонстрации</w:t>
      </w:r>
    </w:p>
    <w:p w:rsidR="00A57638" w:rsidRPr="0060586E" w:rsidRDefault="00E235EB" w:rsidP="0060586E">
      <w:pPr>
        <w:pStyle w:val="13"/>
        <w:numPr>
          <w:ilvl w:val="0"/>
          <w:numId w:val="107"/>
        </w:numPr>
        <w:tabs>
          <w:tab w:val="left" w:pos="426"/>
          <w:tab w:val="left" w:pos="567"/>
          <w:tab w:val="left" w:pos="709"/>
        </w:tabs>
        <w:spacing w:line="240" w:lineRule="auto"/>
        <w:ind w:hanging="284"/>
        <w:jc w:val="both"/>
        <w:rPr>
          <w:color w:val="auto"/>
          <w:sz w:val="28"/>
          <w:szCs w:val="28"/>
        </w:rPr>
      </w:pPr>
      <w:r w:rsidRPr="0060586E">
        <w:rPr>
          <w:color w:val="auto"/>
          <w:sz w:val="28"/>
          <w:szCs w:val="28"/>
        </w:rPr>
        <w:t>Наблюдение броуновского движения.</w:t>
      </w:r>
    </w:p>
    <w:p w:rsidR="00A57638" w:rsidRPr="0060586E" w:rsidRDefault="00E235EB" w:rsidP="0060586E">
      <w:pPr>
        <w:pStyle w:val="13"/>
        <w:numPr>
          <w:ilvl w:val="0"/>
          <w:numId w:val="107"/>
        </w:numPr>
        <w:tabs>
          <w:tab w:val="left" w:pos="426"/>
          <w:tab w:val="left" w:pos="567"/>
          <w:tab w:val="left" w:pos="709"/>
        </w:tabs>
        <w:spacing w:line="240" w:lineRule="auto"/>
        <w:ind w:hanging="284"/>
        <w:jc w:val="both"/>
        <w:rPr>
          <w:color w:val="auto"/>
          <w:sz w:val="28"/>
          <w:szCs w:val="28"/>
        </w:rPr>
      </w:pPr>
      <w:r w:rsidRPr="0060586E">
        <w:rPr>
          <w:color w:val="auto"/>
          <w:sz w:val="28"/>
          <w:szCs w:val="28"/>
        </w:rPr>
        <w:t>Наблюдение диффузии.</w:t>
      </w:r>
    </w:p>
    <w:p w:rsidR="00A57638" w:rsidRPr="0060586E" w:rsidRDefault="00E235EB" w:rsidP="0060586E">
      <w:pPr>
        <w:pStyle w:val="13"/>
        <w:numPr>
          <w:ilvl w:val="0"/>
          <w:numId w:val="107"/>
        </w:numPr>
        <w:tabs>
          <w:tab w:val="left" w:pos="426"/>
          <w:tab w:val="left" w:pos="567"/>
          <w:tab w:val="left" w:pos="709"/>
        </w:tabs>
        <w:spacing w:line="240" w:lineRule="auto"/>
        <w:ind w:hanging="284"/>
        <w:jc w:val="both"/>
        <w:rPr>
          <w:color w:val="auto"/>
          <w:sz w:val="28"/>
          <w:szCs w:val="28"/>
        </w:rPr>
      </w:pPr>
      <w:r w:rsidRPr="0060586E">
        <w:rPr>
          <w:color w:val="auto"/>
          <w:sz w:val="28"/>
          <w:szCs w:val="28"/>
        </w:rPr>
        <w:t>Наблюдение явлений смачивания и капиллярных явлений.</w:t>
      </w:r>
    </w:p>
    <w:p w:rsidR="00A57638" w:rsidRPr="0060586E" w:rsidRDefault="00E235EB" w:rsidP="0060586E">
      <w:pPr>
        <w:pStyle w:val="13"/>
        <w:numPr>
          <w:ilvl w:val="0"/>
          <w:numId w:val="107"/>
        </w:numPr>
        <w:tabs>
          <w:tab w:val="left" w:pos="426"/>
          <w:tab w:val="left" w:pos="567"/>
          <w:tab w:val="left" w:pos="709"/>
        </w:tabs>
        <w:spacing w:line="240" w:lineRule="auto"/>
        <w:ind w:hanging="284"/>
        <w:jc w:val="both"/>
        <w:rPr>
          <w:color w:val="auto"/>
          <w:sz w:val="28"/>
          <w:szCs w:val="28"/>
        </w:rPr>
      </w:pPr>
      <w:r w:rsidRPr="0060586E">
        <w:rPr>
          <w:color w:val="auto"/>
          <w:sz w:val="28"/>
          <w:szCs w:val="28"/>
        </w:rPr>
        <w:t>Наблюдение теплового расширения тел.</w:t>
      </w:r>
    </w:p>
    <w:p w:rsidR="00A57638" w:rsidRPr="0060586E" w:rsidRDefault="00E235EB" w:rsidP="0060586E">
      <w:pPr>
        <w:pStyle w:val="13"/>
        <w:numPr>
          <w:ilvl w:val="0"/>
          <w:numId w:val="107"/>
        </w:numPr>
        <w:tabs>
          <w:tab w:val="left" w:pos="426"/>
          <w:tab w:val="left" w:pos="567"/>
          <w:tab w:val="left" w:pos="709"/>
        </w:tabs>
        <w:spacing w:line="240" w:lineRule="auto"/>
        <w:ind w:hanging="284"/>
        <w:jc w:val="both"/>
        <w:rPr>
          <w:color w:val="auto"/>
          <w:sz w:val="28"/>
          <w:szCs w:val="28"/>
        </w:rPr>
      </w:pPr>
      <w:r w:rsidRPr="0060586E">
        <w:rPr>
          <w:color w:val="auto"/>
          <w:sz w:val="28"/>
          <w:szCs w:val="28"/>
        </w:rPr>
        <w:t>Изменение давления газа при изменении объёма и нагревании или охлаждении.</w:t>
      </w:r>
    </w:p>
    <w:p w:rsidR="00A57638" w:rsidRPr="0060586E" w:rsidRDefault="00E235EB" w:rsidP="0060586E">
      <w:pPr>
        <w:pStyle w:val="13"/>
        <w:numPr>
          <w:ilvl w:val="0"/>
          <w:numId w:val="107"/>
        </w:numPr>
        <w:tabs>
          <w:tab w:val="left" w:pos="426"/>
          <w:tab w:val="left" w:pos="567"/>
          <w:tab w:val="left" w:pos="709"/>
        </w:tabs>
        <w:spacing w:line="240" w:lineRule="auto"/>
        <w:ind w:hanging="284"/>
        <w:jc w:val="both"/>
        <w:rPr>
          <w:color w:val="auto"/>
          <w:sz w:val="28"/>
          <w:szCs w:val="28"/>
        </w:rPr>
      </w:pPr>
      <w:r w:rsidRPr="0060586E">
        <w:rPr>
          <w:color w:val="auto"/>
          <w:sz w:val="28"/>
          <w:szCs w:val="28"/>
        </w:rPr>
        <w:t>Правила измерения температуры.</w:t>
      </w:r>
    </w:p>
    <w:p w:rsidR="00A57638" w:rsidRPr="0060586E" w:rsidRDefault="00E235EB" w:rsidP="0060586E">
      <w:pPr>
        <w:pStyle w:val="13"/>
        <w:numPr>
          <w:ilvl w:val="0"/>
          <w:numId w:val="107"/>
        </w:numPr>
        <w:tabs>
          <w:tab w:val="left" w:pos="426"/>
          <w:tab w:val="left" w:pos="567"/>
          <w:tab w:val="left" w:pos="709"/>
        </w:tabs>
        <w:spacing w:line="240" w:lineRule="auto"/>
        <w:ind w:hanging="284"/>
        <w:jc w:val="both"/>
        <w:rPr>
          <w:color w:val="auto"/>
          <w:sz w:val="28"/>
          <w:szCs w:val="28"/>
        </w:rPr>
      </w:pPr>
      <w:r w:rsidRPr="0060586E">
        <w:rPr>
          <w:color w:val="auto"/>
          <w:sz w:val="28"/>
          <w:szCs w:val="28"/>
        </w:rPr>
        <w:t>Виды теплопередачи.</w:t>
      </w:r>
    </w:p>
    <w:p w:rsidR="00A57638" w:rsidRPr="0060586E" w:rsidRDefault="00E235EB" w:rsidP="0060586E">
      <w:pPr>
        <w:pStyle w:val="13"/>
        <w:numPr>
          <w:ilvl w:val="0"/>
          <w:numId w:val="107"/>
        </w:numPr>
        <w:tabs>
          <w:tab w:val="left" w:pos="426"/>
          <w:tab w:val="left" w:pos="567"/>
          <w:tab w:val="left" w:pos="709"/>
        </w:tabs>
        <w:spacing w:line="240" w:lineRule="auto"/>
        <w:ind w:hanging="284"/>
        <w:jc w:val="both"/>
        <w:rPr>
          <w:color w:val="auto"/>
          <w:sz w:val="28"/>
          <w:szCs w:val="28"/>
        </w:rPr>
      </w:pPr>
      <w:r w:rsidRPr="0060586E">
        <w:rPr>
          <w:color w:val="auto"/>
          <w:sz w:val="28"/>
          <w:szCs w:val="28"/>
        </w:rPr>
        <w:t>Охлаждение при совершении работы.</w:t>
      </w:r>
    </w:p>
    <w:p w:rsidR="00A57638" w:rsidRPr="0060586E" w:rsidRDefault="00E235EB" w:rsidP="0060586E">
      <w:pPr>
        <w:pStyle w:val="13"/>
        <w:numPr>
          <w:ilvl w:val="0"/>
          <w:numId w:val="107"/>
        </w:numPr>
        <w:tabs>
          <w:tab w:val="left" w:pos="426"/>
          <w:tab w:val="left" w:pos="567"/>
          <w:tab w:val="left" w:pos="709"/>
        </w:tabs>
        <w:spacing w:line="240" w:lineRule="auto"/>
        <w:ind w:hanging="284"/>
        <w:jc w:val="both"/>
        <w:rPr>
          <w:color w:val="auto"/>
          <w:sz w:val="28"/>
          <w:szCs w:val="28"/>
        </w:rPr>
      </w:pPr>
      <w:r w:rsidRPr="0060586E">
        <w:rPr>
          <w:color w:val="auto"/>
          <w:sz w:val="28"/>
          <w:szCs w:val="28"/>
        </w:rPr>
        <w:t>Нагревание при совершении работы внешними силами.</w:t>
      </w:r>
    </w:p>
    <w:p w:rsidR="00A57638" w:rsidRPr="0060586E" w:rsidRDefault="00E235EB" w:rsidP="0060586E">
      <w:pPr>
        <w:pStyle w:val="13"/>
        <w:numPr>
          <w:ilvl w:val="0"/>
          <w:numId w:val="107"/>
        </w:numPr>
        <w:tabs>
          <w:tab w:val="left" w:pos="426"/>
          <w:tab w:val="left" w:pos="469"/>
          <w:tab w:val="left" w:pos="567"/>
          <w:tab w:val="left" w:pos="709"/>
        </w:tabs>
        <w:spacing w:line="240" w:lineRule="auto"/>
        <w:ind w:hanging="284"/>
        <w:jc w:val="both"/>
        <w:rPr>
          <w:color w:val="auto"/>
          <w:sz w:val="28"/>
          <w:szCs w:val="28"/>
        </w:rPr>
      </w:pPr>
      <w:r w:rsidRPr="0060586E">
        <w:rPr>
          <w:color w:val="auto"/>
          <w:sz w:val="28"/>
          <w:szCs w:val="28"/>
        </w:rPr>
        <w:t>Сравнение теплоёмкостей различных веществ.</w:t>
      </w:r>
    </w:p>
    <w:p w:rsidR="00A57638" w:rsidRPr="0060586E" w:rsidRDefault="00E235EB" w:rsidP="0060586E">
      <w:pPr>
        <w:pStyle w:val="13"/>
        <w:numPr>
          <w:ilvl w:val="0"/>
          <w:numId w:val="107"/>
        </w:numPr>
        <w:tabs>
          <w:tab w:val="left" w:pos="426"/>
          <w:tab w:val="left" w:pos="469"/>
          <w:tab w:val="left" w:pos="567"/>
          <w:tab w:val="left" w:pos="709"/>
        </w:tabs>
        <w:spacing w:line="240" w:lineRule="auto"/>
        <w:ind w:hanging="284"/>
        <w:jc w:val="both"/>
        <w:rPr>
          <w:color w:val="auto"/>
          <w:sz w:val="28"/>
          <w:szCs w:val="28"/>
        </w:rPr>
      </w:pPr>
      <w:r w:rsidRPr="0060586E">
        <w:rPr>
          <w:color w:val="auto"/>
          <w:sz w:val="28"/>
          <w:szCs w:val="28"/>
        </w:rPr>
        <w:t>Наблюдение кипения.</w:t>
      </w:r>
    </w:p>
    <w:p w:rsidR="00A57638" w:rsidRPr="0060586E" w:rsidRDefault="00E235EB" w:rsidP="0060586E">
      <w:pPr>
        <w:pStyle w:val="13"/>
        <w:numPr>
          <w:ilvl w:val="0"/>
          <w:numId w:val="107"/>
        </w:numPr>
        <w:tabs>
          <w:tab w:val="left" w:pos="426"/>
          <w:tab w:val="left" w:pos="469"/>
          <w:tab w:val="left" w:pos="567"/>
          <w:tab w:val="left" w:pos="709"/>
        </w:tabs>
        <w:spacing w:line="240" w:lineRule="auto"/>
        <w:ind w:hanging="284"/>
        <w:jc w:val="both"/>
        <w:rPr>
          <w:color w:val="auto"/>
          <w:sz w:val="28"/>
          <w:szCs w:val="28"/>
        </w:rPr>
      </w:pPr>
      <w:r w:rsidRPr="0060586E">
        <w:rPr>
          <w:color w:val="auto"/>
          <w:sz w:val="28"/>
          <w:szCs w:val="28"/>
        </w:rPr>
        <w:t>Наблюдение постоянства температуры при плавлении.</w:t>
      </w:r>
    </w:p>
    <w:p w:rsidR="00A57638" w:rsidRPr="0060586E" w:rsidRDefault="00E235EB" w:rsidP="0060586E">
      <w:pPr>
        <w:pStyle w:val="13"/>
        <w:numPr>
          <w:ilvl w:val="0"/>
          <w:numId w:val="107"/>
        </w:numPr>
        <w:tabs>
          <w:tab w:val="left" w:pos="426"/>
          <w:tab w:val="left" w:pos="469"/>
          <w:tab w:val="left" w:pos="567"/>
          <w:tab w:val="left" w:pos="709"/>
        </w:tabs>
        <w:spacing w:line="240" w:lineRule="auto"/>
        <w:ind w:hanging="284"/>
        <w:jc w:val="both"/>
        <w:rPr>
          <w:color w:val="auto"/>
          <w:sz w:val="28"/>
          <w:szCs w:val="28"/>
        </w:rPr>
      </w:pPr>
      <w:r w:rsidRPr="0060586E">
        <w:rPr>
          <w:color w:val="auto"/>
          <w:sz w:val="28"/>
          <w:szCs w:val="28"/>
        </w:rPr>
        <w:t>Модели тепловых двигателей.</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Лабораторные работы и опыты</w:t>
      </w:r>
    </w:p>
    <w:p w:rsidR="00A57638" w:rsidRPr="0060586E" w:rsidRDefault="00E235EB" w:rsidP="0060586E">
      <w:pPr>
        <w:pStyle w:val="13"/>
        <w:numPr>
          <w:ilvl w:val="0"/>
          <w:numId w:val="108"/>
        </w:numPr>
        <w:tabs>
          <w:tab w:val="left" w:pos="509"/>
        </w:tabs>
        <w:spacing w:line="240" w:lineRule="auto"/>
        <w:ind w:hanging="240"/>
        <w:jc w:val="both"/>
        <w:rPr>
          <w:color w:val="auto"/>
          <w:sz w:val="28"/>
          <w:szCs w:val="28"/>
        </w:rPr>
      </w:pPr>
      <w:r w:rsidRPr="0060586E">
        <w:rPr>
          <w:color w:val="auto"/>
          <w:sz w:val="28"/>
          <w:szCs w:val="28"/>
        </w:rPr>
        <w:t>Опыты по обнаружению действия сил молекулярного притяжения.</w:t>
      </w:r>
    </w:p>
    <w:p w:rsidR="00A57638" w:rsidRPr="0060586E" w:rsidRDefault="00E235EB" w:rsidP="0060586E">
      <w:pPr>
        <w:pStyle w:val="13"/>
        <w:numPr>
          <w:ilvl w:val="0"/>
          <w:numId w:val="108"/>
        </w:numPr>
        <w:tabs>
          <w:tab w:val="left" w:pos="509"/>
        </w:tabs>
        <w:spacing w:line="240" w:lineRule="auto"/>
        <w:ind w:hanging="240"/>
        <w:jc w:val="both"/>
        <w:rPr>
          <w:color w:val="auto"/>
          <w:sz w:val="28"/>
          <w:szCs w:val="28"/>
        </w:rPr>
      </w:pPr>
      <w:r w:rsidRPr="0060586E">
        <w:rPr>
          <w:color w:val="auto"/>
          <w:sz w:val="28"/>
          <w:szCs w:val="28"/>
        </w:rPr>
        <w:t>Опыты по выращиванию кристаллов поваренной соли или сахара.</w:t>
      </w:r>
    </w:p>
    <w:p w:rsidR="00A57638" w:rsidRPr="0060586E" w:rsidRDefault="00E235EB" w:rsidP="0060586E">
      <w:pPr>
        <w:pStyle w:val="13"/>
        <w:numPr>
          <w:ilvl w:val="0"/>
          <w:numId w:val="108"/>
        </w:numPr>
        <w:tabs>
          <w:tab w:val="left" w:pos="509"/>
        </w:tabs>
        <w:spacing w:line="240" w:lineRule="auto"/>
        <w:ind w:hanging="240"/>
        <w:jc w:val="both"/>
        <w:rPr>
          <w:color w:val="auto"/>
          <w:sz w:val="28"/>
          <w:szCs w:val="28"/>
        </w:rPr>
      </w:pPr>
      <w:r w:rsidRPr="0060586E">
        <w:rPr>
          <w:color w:val="auto"/>
          <w:sz w:val="28"/>
          <w:szCs w:val="28"/>
        </w:rPr>
        <w:t>Опыты по наблюдению теплового расширения газов, жидкостей и твёрдых тел.</w:t>
      </w:r>
    </w:p>
    <w:p w:rsidR="00A57638" w:rsidRPr="0060586E" w:rsidRDefault="00E235EB" w:rsidP="0060586E">
      <w:pPr>
        <w:pStyle w:val="13"/>
        <w:numPr>
          <w:ilvl w:val="0"/>
          <w:numId w:val="108"/>
        </w:numPr>
        <w:tabs>
          <w:tab w:val="left" w:pos="509"/>
        </w:tabs>
        <w:spacing w:line="240" w:lineRule="auto"/>
        <w:ind w:hanging="240"/>
        <w:jc w:val="both"/>
        <w:rPr>
          <w:color w:val="auto"/>
          <w:sz w:val="28"/>
          <w:szCs w:val="28"/>
        </w:rPr>
      </w:pPr>
      <w:r w:rsidRPr="0060586E">
        <w:rPr>
          <w:color w:val="auto"/>
          <w:sz w:val="28"/>
          <w:szCs w:val="28"/>
        </w:rPr>
        <w:t>Определение давления воздуха в баллоне шприца.</w:t>
      </w:r>
    </w:p>
    <w:p w:rsidR="00A57638" w:rsidRPr="0060586E" w:rsidRDefault="00E235EB" w:rsidP="0060586E">
      <w:pPr>
        <w:pStyle w:val="13"/>
        <w:numPr>
          <w:ilvl w:val="0"/>
          <w:numId w:val="108"/>
        </w:numPr>
        <w:tabs>
          <w:tab w:val="left" w:pos="509"/>
        </w:tabs>
        <w:spacing w:line="240" w:lineRule="auto"/>
        <w:ind w:hanging="240"/>
        <w:jc w:val="both"/>
        <w:rPr>
          <w:color w:val="auto"/>
          <w:sz w:val="28"/>
          <w:szCs w:val="28"/>
        </w:rPr>
      </w:pPr>
      <w:r w:rsidRPr="0060586E">
        <w:rPr>
          <w:color w:val="auto"/>
          <w:sz w:val="28"/>
          <w:szCs w:val="28"/>
        </w:rPr>
        <w:t>Опыты, демонстрирующие зависимость давления воздуха от его объёма и нагревания или охлаждения.</w:t>
      </w:r>
    </w:p>
    <w:p w:rsidR="00A57638" w:rsidRPr="0060586E" w:rsidRDefault="00E235EB" w:rsidP="0060586E">
      <w:pPr>
        <w:pStyle w:val="13"/>
        <w:numPr>
          <w:ilvl w:val="0"/>
          <w:numId w:val="108"/>
        </w:numPr>
        <w:tabs>
          <w:tab w:val="left" w:pos="459"/>
          <w:tab w:val="left" w:pos="509"/>
        </w:tabs>
        <w:spacing w:line="240" w:lineRule="auto"/>
        <w:ind w:hanging="240"/>
        <w:jc w:val="both"/>
        <w:rPr>
          <w:color w:val="auto"/>
          <w:sz w:val="28"/>
          <w:szCs w:val="28"/>
        </w:rPr>
      </w:pPr>
      <w:r w:rsidRPr="0060586E">
        <w:rPr>
          <w:color w:val="auto"/>
          <w:sz w:val="28"/>
          <w:szCs w:val="28"/>
        </w:rPr>
        <w:lastRenderedPageBreak/>
        <w:t>Проверка гипотезы линейной зависимости длины столбика жидкости в термометрической трубке от температуры.</w:t>
      </w:r>
    </w:p>
    <w:p w:rsidR="00A57638" w:rsidRPr="0060586E" w:rsidRDefault="00E235EB" w:rsidP="0060586E">
      <w:pPr>
        <w:pStyle w:val="13"/>
        <w:numPr>
          <w:ilvl w:val="0"/>
          <w:numId w:val="108"/>
        </w:numPr>
        <w:tabs>
          <w:tab w:val="left" w:pos="450"/>
          <w:tab w:val="left" w:pos="509"/>
        </w:tabs>
        <w:spacing w:line="240" w:lineRule="auto"/>
        <w:ind w:hanging="240"/>
        <w:jc w:val="both"/>
        <w:rPr>
          <w:color w:val="auto"/>
          <w:sz w:val="28"/>
          <w:szCs w:val="28"/>
        </w:rPr>
      </w:pPr>
      <w:r w:rsidRPr="0060586E">
        <w:rPr>
          <w:color w:val="auto"/>
          <w:sz w:val="28"/>
          <w:szCs w:val="28"/>
        </w:rPr>
        <w:t>Наблюдение изменения внутренней энергии тела в результате теплопередачи и работы внешних сил.</w:t>
      </w:r>
    </w:p>
    <w:p w:rsidR="00A57638" w:rsidRPr="0060586E" w:rsidRDefault="00E235EB" w:rsidP="0060586E">
      <w:pPr>
        <w:pStyle w:val="13"/>
        <w:numPr>
          <w:ilvl w:val="0"/>
          <w:numId w:val="108"/>
        </w:numPr>
        <w:tabs>
          <w:tab w:val="left" w:pos="459"/>
          <w:tab w:val="left" w:pos="509"/>
        </w:tabs>
        <w:spacing w:line="240" w:lineRule="auto"/>
        <w:ind w:hanging="240"/>
        <w:jc w:val="both"/>
        <w:rPr>
          <w:color w:val="auto"/>
          <w:sz w:val="28"/>
          <w:szCs w:val="28"/>
        </w:rPr>
      </w:pPr>
      <w:r w:rsidRPr="0060586E">
        <w:rPr>
          <w:color w:val="auto"/>
          <w:sz w:val="28"/>
          <w:szCs w:val="28"/>
        </w:rPr>
        <w:t>Исследование явления теплообмена при смешивании холодной и горячей воды.</w:t>
      </w:r>
    </w:p>
    <w:p w:rsidR="00A57638" w:rsidRPr="0060586E" w:rsidRDefault="00E235EB" w:rsidP="0060586E">
      <w:pPr>
        <w:pStyle w:val="13"/>
        <w:numPr>
          <w:ilvl w:val="0"/>
          <w:numId w:val="108"/>
        </w:numPr>
        <w:tabs>
          <w:tab w:val="left" w:pos="459"/>
          <w:tab w:val="left" w:pos="509"/>
        </w:tabs>
        <w:spacing w:line="240" w:lineRule="auto"/>
        <w:ind w:hanging="240"/>
        <w:jc w:val="both"/>
        <w:rPr>
          <w:color w:val="auto"/>
          <w:sz w:val="28"/>
          <w:szCs w:val="28"/>
        </w:rPr>
      </w:pPr>
      <w:r w:rsidRPr="0060586E">
        <w:rPr>
          <w:color w:val="auto"/>
          <w:sz w:val="28"/>
          <w:szCs w:val="28"/>
        </w:rPr>
        <w:t>Определение количества теплоты, полученного водой при теплообмене с нагретым металлическим цилиндром.</w:t>
      </w:r>
    </w:p>
    <w:p w:rsidR="00A57638" w:rsidRPr="0060586E" w:rsidRDefault="00E235EB" w:rsidP="0060586E">
      <w:pPr>
        <w:pStyle w:val="13"/>
        <w:numPr>
          <w:ilvl w:val="0"/>
          <w:numId w:val="108"/>
        </w:numPr>
        <w:tabs>
          <w:tab w:val="left" w:pos="410"/>
          <w:tab w:val="left" w:pos="509"/>
        </w:tabs>
        <w:spacing w:line="240" w:lineRule="auto"/>
        <w:ind w:hanging="240"/>
        <w:jc w:val="both"/>
        <w:rPr>
          <w:color w:val="auto"/>
          <w:sz w:val="28"/>
          <w:szCs w:val="28"/>
        </w:rPr>
      </w:pPr>
      <w:r w:rsidRPr="0060586E">
        <w:rPr>
          <w:color w:val="auto"/>
          <w:sz w:val="28"/>
          <w:szCs w:val="28"/>
        </w:rPr>
        <w:t>Определение удельной теплоёмкости вещества.</w:t>
      </w:r>
    </w:p>
    <w:p w:rsidR="00A57638" w:rsidRPr="0060586E" w:rsidRDefault="00E235EB" w:rsidP="0060586E">
      <w:pPr>
        <w:pStyle w:val="13"/>
        <w:numPr>
          <w:ilvl w:val="0"/>
          <w:numId w:val="108"/>
        </w:numPr>
        <w:tabs>
          <w:tab w:val="left" w:pos="410"/>
          <w:tab w:val="left" w:pos="509"/>
        </w:tabs>
        <w:spacing w:line="240" w:lineRule="auto"/>
        <w:ind w:hanging="240"/>
        <w:jc w:val="both"/>
        <w:rPr>
          <w:color w:val="auto"/>
          <w:sz w:val="28"/>
          <w:szCs w:val="28"/>
        </w:rPr>
      </w:pPr>
      <w:r w:rsidRPr="0060586E">
        <w:rPr>
          <w:color w:val="auto"/>
          <w:sz w:val="28"/>
          <w:szCs w:val="28"/>
        </w:rPr>
        <w:t>Исследование процесса испарения.</w:t>
      </w:r>
    </w:p>
    <w:p w:rsidR="00A57638" w:rsidRPr="0060586E" w:rsidRDefault="00E235EB" w:rsidP="0060586E">
      <w:pPr>
        <w:pStyle w:val="13"/>
        <w:numPr>
          <w:ilvl w:val="0"/>
          <w:numId w:val="108"/>
        </w:numPr>
        <w:tabs>
          <w:tab w:val="left" w:pos="410"/>
          <w:tab w:val="left" w:pos="509"/>
        </w:tabs>
        <w:spacing w:line="240" w:lineRule="auto"/>
        <w:ind w:hanging="240"/>
        <w:jc w:val="both"/>
        <w:rPr>
          <w:color w:val="auto"/>
          <w:sz w:val="28"/>
          <w:szCs w:val="28"/>
        </w:rPr>
      </w:pPr>
      <w:r w:rsidRPr="0060586E">
        <w:rPr>
          <w:color w:val="auto"/>
          <w:sz w:val="28"/>
          <w:szCs w:val="28"/>
        </w:rPr>
        <w:t>Определение относительной влажности воздуха.</w:t>
      </w:r>
    </w:p>
    <w:p w:rsidR="00A57638" w:rsidRPr="0060586E" w:rsidRDefault="00E235EB" w:rsidP="0060586E">
      <w:pPr>
        <w:pStyle w:val="13"/>
        <w:numPr>
          <w:ilvl w:val="0"/>
          <w:numId w:val="108"/>
        </w:numPr>
        <w:tabs>
          <w:tab w:val="left" w:pos="410"/>
          <w:tab w:val="left" w:pos="509"/>
        </w:tabs>
        <w:spacing w:line="240" w:lineRule="auto"/>
        <w:ind w:hanging="240"/>
        <w:jc w:val="both"/>
        <w:rPr>
          <w:color w:val="auto"/>
          <w:sz w:val="28"/>
          <w:szCs w:val="28"/>
        </w:rPr>
      </w:pPr>
      <w:r w:rsidRPr="0060586E">
        <w:rPr>
          <w:color w:val="auto"/>
          <w:sz w:val="28"/>
          <w:szCs w:val="28"/>
        </w:rPr>
        <w:t>Определение удельной теплоты плавления льда.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7. Электрические и магнитные явления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60586E" w:rsidRDefault="00E235EB" w:rsidP="0060586E">
      <w:pPr>
        <w:pStyle w:val="13"/>
        <w:spacing w:line="240" w:lineRule="auto"/>
        <w:jc w:val="both"/>
        <w:rPr>
          <w:color w:val="auto"/>
          <w:sz w:val="28"/>
          <w:szCs w:val="28"/>
        </w:rPr>
      </w:pPr>
      <w:r w:rsidRPr="0060586E">
        <w:rPr>
          <w:color w:val="auto"/>
          <w:sz w:val="28"/>
          <w:szCs w:val="28"/>
        </w:rPr>
        <w:t>Электрическое поле. Напряжённость электрического поля. Принцип суперпозиции электрических полей (на качественном уровне).</w:t>
      </w:r>
    </w:p>
    <w:p w:rsidR="00A57638" w:rsidRPr="0060586E" w:rsidRDefault="00E235EB" w:rsidP="0060586E">
      <w:pPr>
        <w:pStyle w:val="13"/>
        <w:spacing w:line="240" w:lineRule="auto"/>
        <w:jc w:val="both"/>
        <w:rPr>
          <w:color w:val="auto"/>
          <w:sz w:val="28"/>
          <w:szCs w:val="28"/>
        </w:rPr>
      </w:pPr>
      <w:r w:rsidRPr="0060586E">
        <w:rPr>
          <w:color w:val="auto"/>
          <w:sz w:val="28"/>
          <w:szCs w:val="28"/>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57638" w:rsidRPr="0060586E" w:rsidRDefault="00E235EB" w:rsidP="0060586E">
      <w:pPr>
        <w:pStyle w:val="13"/>
        <w:spacing w:line="240" w:lineRule="auto"/>
        <w:jc w:val="both"/>
        <w:rPr>
          <w:color w:val="auto"/>
          <w:sz w:val="28"/>
          <w:szCs w:val="28"/>
        </w:rPr>
      </w:pPr>
      <w:r w:rsidRPr="0060586E">
        <w:rPr>
          <w:color w:val="auto"/>
          <w:sz w:val="28"/>
          <w:szCs w:val="28"/>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60586E" w:rsidRDefault="00E235EB" w:rsidP="0060586E">
      <w:pPr>
        <w:pStyle w:val="13"/>
        <w:spacing w:line="240" w:lineRule="auto"/>
        <w:jc w:val="both"/>
        <w:rPr>
          <w:color w:val="auto"/>
          <w:sz w:val="28"/>
          <w:szCs w:val="28"/>
        </w:rPr>
      </w:pPr>
      <w:r w:rsidRPr="0060586E">
        <w:rPr>
          <w:color w:val="auto"/>
          <w:sz w:val="28"/>
          <w:szCs w:val="28"/>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60586E" w:rsidRDefault="00E235EB" w:rsidP="0060586E">
      <w:pPr>
        <w:pStyle w:val="13"/>
        <w:spacing w:line="240" w:lineRule="auto"/>
        <w:jc w:val="both"/>
        <w:rPr>
          <w:color w:val="auto"/>
          <w:sz w:val="28"/>
          <w:szCs w:val="28"/>
        </w:rPr>
      </w:pPr>
      <w:r w:rsidRPr="0060586E">
        <w:rPr>
          <w:color w:val="auto"/>
          <w:sz w:val="28"/>
          <w:szCs w:val="28"/>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60586E" w:rsidRDefault="00E235EB" w:rsidP="0060586E">
      <w:pPr>
        <w:pStyle w:val="13"/>
        <w:spacing w:line="240" w:lineRule="auto"/>
        <w:jc w:val="both"/>
        <w:rPr>
          <w:color w:val="auto"/>
          <w:sz w:val="28"/>
          <w:szCs w:val="28"/>
        </w:rPr>
      </w:pPr>
      <w:r w:rsidRPr="0060586E">
        <w:rPr>
          <w:color w:val="auto"/>
          <w:sz w:val="28"/>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Демонстрации</w:t>
      </w:r>
    </w:p>
    <w:p w:rsidR="00A57638" w:rsidRPr="0060586E" w:rsidRDefault="00E235EB" w:rsidP="0060586E">
      <w:pPr>
        <w:pStyle w:val="13"/>
        <w:numPr>
          <w:ilvl w:val="0"/>
          <w:numId w:val="109"/>
        </w:numPr>
        <w:tabs>
          <w:tab w:val="left" w:pos="426"/>
        </w:tabs>
        <w:spacing w:line="240" w:lineRule="auto"/>
        <w:ind w:firstLine="160"/>
        <w:jc w:val="both"/>
        <w:rPr>
          <w:color w:val="auto"/>
          <w:sz w:val="28"/>
          <w:szCs w:val="28"/>
        </w:rPr>
      </w:pPr>
      <w:r w:rsidRPr="0060586E">
        <w:rPr>
          <w:color w:val="auto"/>
          <w:sz w:val="28"/>
          <w:szCs w:val="28"/>
        </w:rPr>
        <w:t>Электризация тел.</w:t>
      </w:r>
    </w:p>
    <w:p w:rsidR="00A57638" w:rsidRPr="0060586E" w:rsidRDefault="00E235EB" w:rsidP="0060586E">
      <w:pPr>
        <w:pStyle w:val="13"/>
        <w:numPr>
          <w:ilvl w:val="0"/>
          <w:numId w:val="109"/>
        </w:numPr>
        <w:tabs>
          <w:tab w:val="left" w:pos="426"/>
        </w:tabs>
        <w:spacing w:line="240" w:lineRule="auto"/>
        <w:ind w:firstLine="160"/>
        <w:jc w:val="both"/>
        <w:rPr>
          <w:color w:val="auto"/>
          <w:sz w:val="28"/>
          <w:szCs w:val="28"/>
        </w:rPr>
      </w:pPr>
      <w:r w:rsidRPr="0060586E">
        <w:rPr>
          <w:color w:val="auto"/>
          <w:sz w:val="28"/>
          <w:szCs w:val="28"/>
        </w:rPr>
        <w:t>Два рода электрических зарядов и взаимодействие заряженных тел.</w:t>
      </w:r>
    </w:p>
    <w:p w:rsidR="00A57638" w:rsidRPr="0060586E" w:rsidRDefault="00E235EB" w:rsidP="0060586E">
      <w:pPr>
        <w:pStyle w:val="13"/>
        <w:numPr>
          <w:ilvl w:val="0"/>
          <w:numId w:val="109"/>
        </w:numPr>
        <w:tabs>
          <w:tab w:val="left" w:pos="426"/>
        </w:tabs>
        <w:spacing w:line="240" w:lineRule="auto"/>
        <w:ind w:firstLine="160"/>
        <w:jc w:val="both"/>
        <w:rPr>
          <w:color w:val="auto"/>
          <w:sz w:val="28"/>
          <w:szCs w:val="28"/>
        </w:rPr>
      </w:pPr>
      <w:r w:rsidRPr="0060586E">
        <w:rPr>
          <w:color w:val="auto"/>
          <w:sz w:val="28"/>
          <w:szCs w:val="28"/>
        </w:rPr>
        <w:t>Устройство и действие электроскопа.</w:t>
      </w:r>
    </w:p>
    <w:p w:rsidR="00A57638" w:rsidRPr="0060586E" w:rsidRDefault="00E235EB" w:rsidP="0060586E">
      <w:pPr>
        <w:pStyle w:val="13"/>
        <w:numPr>
          <w:ilvl w:val="0"/>
          <w:numId w:val="109"/>
        </w:numPr>
        <w:tabs>
          <w:tab w:val="left" w:pos="426"/>
        </w:tabs>
        <w:spacing w:line="240" w:lineRule="auto"/>
        <w:ind w:firstLine="160"/>
        <w:jc w:val="both"/>
        <w:rPr>
          <w:color w:val="auto"/>
          <w:sz w:val="28"/>
          <w:szCs w:val="28"/>
        </w:rPr>
      </w:pPr>
      <w:r w:rsidRPr="0060586E">
        <w:rPr>
          <w:color w:val="auto"/>
          <w:sz w:val="28"/>
          <w:szCs w:val="28"/>
        </w:rPr>
        <w:t>Электростатическая индукция.</w:t>
      </w:r>
    </w:p>
    <w:p w:rsidR="00A57638" w:rsidRPr="0060586E" w:rsidRDefault="00E235EB" w:rsidP="0060586E">
      <w:pPr>
        <w:pStyle w:val="13"/>
        <w:numPr>
          <w:ilvl w:val="0"/>
          <w:numId w:val="109"/>
        </w:numPr>
        <w:tabs>
          <w:tab w:val="left" w:pos="426"/>
        </w:tabs>
        <w:spacing w:line="240" w:lineRule="auto"/>
        <w:ind w:firstLine="160"/>
        <w:jc w:val="both"/>
        <w:rPr>
          <w:color w:val="auto"/>
          <w:sz w:val="28"/>
          <w:szCs w:val="28"/>
        </w:rPr>
      </w:pPr>
      <w:r w:rsidRPr="0060586E">
        <w:rPr>
          <w:color w:val="auto"/>
          <w:sz w:val="28"/>
          <w:szCs w:val="28"/>
        </w:rPr>
        <w:lastRenderedPageBreak/>
        <w:t>Закон сохранения электрических зарядов.</w:t>
      </w:r>
    </w:p>
    <w:p w:rsidR="00A57638" w:rsidRPr="0060586E" w:rsidRDefault="00E235EB" w:rsidP="0060586E">
      <w:pPr>
        <w:pStyle w:val="13"/>
        <w:numPr>
          <w:ilvl w:val="0"/>
          <w:numId w:val="109"/>
        </w:numPr>
        <w:tabs>
          <w:tab w:val="left" w:pos="426"/>
        </w:tabs>
        <w:spacing w:line="240" w:lineRule="auto"/>
        <w:ind w:firstLine="160"/>
        <w:jc w:val="both"/>
        <w:rPr>
          <w:color w:val="auto"/>
          <w:sz w:val="28"/>
          <w:szCs w:val="28"/>
        </w:rPr>
      </w:pPr>
      <w:r w:rsidRPr="0060586E">
        <w:rPr>
          <w:color w:val="auto"/>
          <w:sz w:val="28"/>
          <w:szCs w:val="28"/>
        </w:rPr>
        <w:t>Проводники и диэлектрики.</w:t>
      </w:r>
    </w:p>
    <w:p w:rsidR="00A57638" w:rsidRPr="0060586E" w:rsidRDefault="00E235EB" w:rsidP="0060586E">
      <w:pPr>
        <w:pStyle w:val="13"/>
        <w:numPr>
          <w:ilvl w:val="0"/>
          <w:numId w:val="109"/>
        </w:numPr>
        <w:tabs>
          <w:tab w:val="left" w:pos="426"/>
        </w:tabs>
        <w:spacing w:line="240" w:lineRule="auto"/>
        <w:ind w:firstLine="160"/>
        <w:jc w:val="both"/>
        <w:rPr>
          <w:color w:val="auto"/>
          <w:sz w:val="28"/>
          <w:szCs w:val="28"/>
        </w:rPr>
      </w:pPr>
      <w:r w:rsidRPr="0060586E">
        <w:rPr>
          <w:color w:val="auto"/>
          <w:sz w:val="28"/>
          <w:szCs w:val="28"/>
        </w:rPr>
        <w:t>Моделирование силовых линий электрического поля.</w:t>
      </w:r>
    </w:p>
    <w:p w:rsidR="00A57638" w:rsidRPr="0060586E" w:rsidRDefault="00E235EB" w:rsidP="0060586E">
      <w:pPr>
        <w:pStyle w:val="13"/>
        <w:numPr>
          <w:ilvl w:val="0"/>
          <w:numId w:val="109"/>
        </w:numPr>
        <w:tabs>
          <w:tab w:val="left" w:pos="426"/>
        </w:tabs>
        <w:spacing w:line="240" w:lineRule="auto"/>
        <w:ind w:firstLine="160"/>
        <w:jc w:val="both"/>
        <w:rPr>
          <w:color w:val="auto"/>
          <w:sz w:val="28"/>
          <w:szCs w:val="28"/>
        </w:rPr>
      </w:pPr>
      <w:r w:rsidRPr="0060586E">
        <w:rPr>
          <w:color w:val="auto"/>
          <w:sz w:val="28"/>
          <w:szCs w:val="28"/>
        </w:rPr>
        <w:t>Источники постоянного тока.</w:t>
      </w:r>
    </w:p>
    <w:p w:rsidR="00A57638" w:rsidRPr="0060586E" w:rsidRDefault="00E235EB" w:rsidP="0060586E">
      <w:pPr>
        <w:pStyle w:val="13"/>
        <w:numPr>
          <w:ilvl w:val="0"/>
          <w:numId w:val="109"/>
        </w:numPr>
        <w:tabs>
          <w:tab w:val="left" w:pos="426"/>
        </w:tabs>
        <w:spacing w:line="240" w:lineRule="auto"/>
        <w:ind w:firstLine="160"/>
        <w:jc w:val="both"/>
        <w:rPr>
          <w:color w:val="auto"/>
          <w:sz w:val="28"/>
          <w:szCs w:val="28"/>
        </w:rPr>
      </w:pPr>
      <w:r w:rsidRPr="0060586E">
        <w:rPr>
          <w:color w:val="auto"/>
          <w:sz w:val="28"/>
          <w:szCs w:val="28"/>
        </w:rPr>
        <w:t>Действия электрического тока.</w:t>
      </w:r>
    </w:p>
    <w:p w:rsidR="00A57638" w:rsidRPr="0060586E" w:rsidRDefault="00E235EB" w:rsidP="0060586E">
      <w:pPr>
        <w:pStyle w:val="13"/>
        <w:numPr>
          <w:ilvl w:val="0"/>
          <w:numId w:val="109"/>
        </w:numPr>
        <w:tabs>
          <w:tab w:val="left" w:pos="426"/>
          <w:tab w:val="left" w:pos="469"/>
        </w:tabs>
        <w:spacing w:line="240" w:lineRule="auto"/>
        <w:ind w:firstLine="160"/>
        <w:jc w:val="both"/>
        <w:rPr>
          <w:color w:val="auto"/>
          <w:sz w:val="28"/>
          <w:szCs w:val="28"/>
        </w:rPr>
      </w:pPr>
      <w:r w:rsidRPr="0060586E">
        <w:rPr>
          <w:color w:val="auto"/>
          <w:sz w:val="28"/>
          <w:szCs w:val="28"/>
        </w:rPr>
        <w:t>Электрический ток в жидкости.</w:t>
      </w:r>
    </w:p>
    <w:p w:rsidR="00A57638" w:rsidRPr="0060586E" w:rsidRDefault="00E235EB" w:rsidP="0060586E">
      <w:pPr>
        <w:pStyle w:val="13"/>
        <w:numPr>
          <w:ilvl w:val="0"/>
          <w:numId w:val="109"/>
        </w:numPr>
        <w:tabs>
          <w:tab w:val="left" w:pos="426"/>
          <w:tab w:val="left" w:pos="469"/>
        </w:tabs>
        <w:spacing w:line="240" w:lineRule="auto"/>
        <w:ind w:firstLine="160"/>
        <w:jc w:val="both"/>
        <w:rPr>
          <w:color w:val="auto"/>
          <w:sz w:val="28"/>
          <w:szCs w:val="28"/>
        </w:rPr>
      </w:pPr>
      <w:r w:rsidRPr="0060586E">
        <w:rPr>
          <w:color w:val="auto"/>
          <w:sz w:val="28"/>
          <w:szCs w:val="28"/>
        </w:rPr>
        <w:t>Газовый разряд.</w:t>
      </w:r>
    </w:p>
    <w:p w:rsidR="00A57638" w:rsidRPr="0060586E" w:rsidRDefault="00E235EB" w:rsidP="0060586E">
      <w:pPr>
        <w:pStyle w:val="13"/>
        <w:numPr>
          <w:ilvl w:val="0"/>
          <w:numId w:val="109"/>
        </w:numPr>
        <w:tabs>
          <w:tab w:val="left" w:pos="426"/>
          <w:tab w:val="left" w:pos="469"/>
        </w:tabs>
        <w:spacing w:line="240" w:lineRule="auto"/>
        <w:ind w:firstLine="160"/>
        <w:jc w:val="both"/>
        <w:rPr>
          <w:color w:val="auto"/>
          <w:sz w:val="28"/>
          <w:szCs w:val="28"/>
        </w:rPr>
      </w:pPr>
      <w:r w:rsidRPr="0060586E">
        <w:rPr>
          <w:color w:val="auto"/>
          <w:sz w:val="28"/>
          <w:szCs w:val="28"/>
        </w:rPr>
        <w:t>Измерение силы тока амперметром.</w:t>
      </w:r>
    </w:p>
    <w:p w:rsidR="00A57638" w:rsidRPr="0060586E" w:rsidRDefault="00E235EB" w:rsidP="0060586E">
      <w:pPr>
        <w:pStyle w:val="13"/>
        <w:numPr>
          <w:ilvl w:val="0"/>
          <w:numId w:val="109"/>
        </w:numPr>
        <w:tabs>
          <w:tab w:val="left" w:pos="426"/>
          <w:tab w:val="left" w:pos="469"/>
        </w:tabs>
        <w:spacing w:line="240" w:lineRule="auto"/>
        <w:ind w:firstLine="160"/>
        <w:jc w:val="both"/>
        <w:rPr>
          <w:color w:val="auto"/>
          <w:sz w:val="28"/>
          <w:szCs w:val="28"/>
        </w:rPr>
      </w:pPr>
      <w:r w:rsidRPr="0060586E">
        <w:rPr>
          <w:color w:val="auto"/>
          <w:sz w:val="28"/>
          <w:szCs w:val="28"/>
        </w:rPr>
        <w:t>Измерение электрического напряжения вольтметром.</w:t>
      </w:r>
    </w:p>
    <w:p w:rsidR="00A57638" w:rsidRPr="0060586E" w:rsidRDefault="00E235EB" w:rsidP="0060586E">
      <w:pPr>
        <w:pStyle w:val="13"/>
        <w:numPr>
          <w:ilvl w:val="0"/>
          <w:numId w:val="109"/>
        </w:numPr>
        <w:tabs>
          <w:tab w:val="left" w:pos="426"/>
          <w:tab w:val="left" w:pos="469"/>
        </w:tabs>
        <w:spacing w:line="240" w:lineRule="auto"/>
        <w:ind w:firstLine="160"/>
        <w:jc w:val="both"/>
        <w:rPr>
          <w:color w:val="auto"/>
          <w:sz w:val="28"/>
          <w:szCs w:val="28"/>
        </w:rPr>
      </w:pPr>
      <w:r w:rsidRPr="0060586E">
        <w:rPr>
          <w:color w:val="auto"/>
          <w:sz w:val="28"/>
          <w:szCs w:val="28"/>
        </w:rPr>
        <w:t>Реостат и магазин сопротивлений.</w:t>
      </w:r>
    </w:p>
    <w:p w:rsidR="00A57638" w:rsidRPr="0060586E" w:rsidRDefault="00E235EB" w:rsidP="0060586E">
      <w:pPr>
        <w:pStyle w:val="13"/>
        <w:numPr>
          <w:ilvl w:val="0"/>
          <w:numId w:val="109"/>
        </w:numPr>
        <w:tabs>
          <w:tab w:val="left" w:pos="426"/>
          <w:tab w:val="left" w:pos="469"/>
        </w:tabs>
        <w:spacing w:line="240" w:lineRule="auto"/>
        <w:ind w:firstLine="160"/>
        <w:jc w:val="both"/>
        <w:rPr>
          <w:color w:val="auto"/>
          <w:sz w:val="28"/>
          <w:szCs w:val="28"/>
        </w:rPr>
      </w:pPr>
      <w:r w:rsidRPr="0060586E">
        <w:rPr>
          <w:color w:val="auto"/>
          <w:sz w:val="28"/>
          <w:szCs w:val="28"/>
        </w:rPr>
        <w:t>Взаимодействие постоянных магнитов.</w:t>
      </w:r>
    </w:p>
    <w:p w:rsidR="00A57638" w:rsidRPr="0060586E" w:rsidRDefault="00E235EB" w:rsidP="0060586E">
      <w:pPr>
        <w:pStyle w:val="13"/>
        <w:numPr>
          <w:ilvl w:val="0"/>
          <w:numId w:val="109"/>
        </w:numPr>
        <w:tabs>
          <w:tab w:val="left" w:pos="426"/>
          <w:tab w:val="left" w:pos="469"/>
        </w:tabs>
        <w:spacing w:line="240" w:lineRule="auto"/>
        <w:ind w:firstLine="160"/>
        <w:jc w:val="both"/>
        <w:rPr>
          <w:color w:val="auto"/>
          <w:sz w:val="28"/>
          <w:szCs w:val="28"/>
        </w:rPr>
      </w:pPr>
      <w:r w:rsidRPr="0060586E">
        <w:rPr>
          <w:color w:val="auto"/>
          <w:sz w:val="28"/>
          <w:szCs w:val="28"/>
        </w:rPr>
        <w:t>Моделирование невозможности разделения полюсов магнита.</w:t>
      </w:r>
    </w:p>
    <w:p w:rsidR="00A57638" w:rsidRPr="0060586E" w:rsidRDefault="00E235EB" w:rsidP="0060586E">
      <w:pPr>
        <w:pStyle w:val="13"/>
        <w:numPr>
          <w:ilvl w:val="0"/>
          <w:numId w:val="109"/>
        </w:numPr>
        <w:tabs>
          <w:tab w:val="left" w:pos="426"/>
          <w:tab w:val="left" w:pos="469"/>
        </w:tabs>
        <w:spacing w:line="240" w:lineRule="auto"/>
        <w:ind w:firstLine="160"/>
        <w:rPr>
          <w:color w:val="auto"/>
          <w:sz w:val="28"/>
          <w:szCs w:val="28"/>
        </w:rPr>
      </w:pPr>
      <w:r w:rsidRPr="0060586E">
        <w:rPr>
          <w:color w:val="auto"/>
          <w:sz w:val="28"/>
          <w:szCs w:val="28"/>
        </w:rPr>
        <w:t>Моделирование магнитных полей постоянных магнитов.</w:t>
      </w:r>
    </w:p>
    <w:p w:rsidR="00A57638" w:rsidRPr="0060586E" w:rsidRDefault="00E235EB" w:rsidP="0060586E">
      <w:pPr>
        <w:pStyle w:val="13"/>
        <w:numPr>
          <w:ilvl w:val="0"/>
          <w:numId w:val="109"/>
        </w:numPr>
        <w:tabs>
          <w:tab w:val="left" w:pos="426"/>
          <w:tab w:val="left" w:pos="469"/>
        </w:tabs>
        <w:spacing w:line="240" w:lineRule="auto"/>
        <w:ind w:firstLine="160"/>
        <w:rPr>
          <w:color w:val="auto"/>
          <w:sz w:val="28"/>
          <w:szCs w:val="28"/>
        </w:rPr>
      </w:pPr>
      <w:r w:rsidRPr="0060586E">
        <w:rPr>
          <w:color w:val="auto"/>
          <w:sz w:val="28"/>
          <w:szCs w:val="28"/>
        </w:rPr>
        <w:t>Опыт Эрстеда.</w:t>
      </w:r>
    </w:p>
    <w:p w:rsidR="00A57638" w:rsidRPr="0060586E" w:rsidRDefault="00E235EB" w:rsidP="0060586E">
      <w:pPr>
        <w:pStyle w:val="13"/>
        <w:numPr>
          <w:ilvl w:val="0"/>
          <w:numId w:val="109"/>
        </w:numPr>
        <w:tabs>
          <w:tab w:val="left" w:pos="426"/>
          <w:tab w:val="left" w:pos="469"/>
        </w:tabs>
        <w:spacing w:line="240" w:lineRule="auto"/>
        <w:ind w:firstLine="160"/>
        <w:rPr>
          <w:color w:val="auto"/>
          <w:sz w:val="28"/>
          <w:szCs w:val="28"/>
        </w:rPr>
      </w:pPr>
      <w:r w:rsidRPr="0060586E">
        <w:rPr>
          <w:color w:val="auto"/>
          <w:sz w:val="28"/>
          <w:szCs w:val="28"/>
        </w:rPr>
        <w:t>Магнитное поле тока. Электромагнит.</w:t>
      </w:r>
    </w:p>
    <w:p w:rsidR="00A57638" w:rsidRPr="0060586E" w:rsidRDefault="00E235EB" w:rsidP="0060586E">
      <w:pPr>
        <w:pStyle w:val="13"/>
        <w:numPr>
          <w:ilvl w:val="0"/>
          <w:numId w:val="109"/>
        </w:numPr>
        <w:tabs>
          <w:tab w:val="left" w:pos="426"/>
          <w:tab w:val="left" w:pos="474"/>
        </w:tabs>
        <w:spacing w:line="240" w:lineRule="auto"/>
        <w:ind w:firstLine="160"/>
        <w:rPr>
          <w:color w:val="auto"/>
          <w:sz w:val="28"/>
          <w:szCs w:val="28"/>
        </w:rPr>
      </w:pPr>
      <w:r w:rsidRPr="0060586E">
        <w:rPr>
          <w:color w:val="auto"/>
          <w:sz w:val="28"/>
          <w:szCs w:val="28"/>
        </w:rPr>
        <w:t>Действие магнитного поля на проводник с током.</w:t>
      </w:r>
    </w:p>
    <w:p w:rsidR="00A57638" w:rsidRPr="0060586E" w:rsidRDefault="00E235EB" w:rsidP="0060586E">
      <w:pPr>
        <w:pStyle w:val="13"/>
        <w:numPr>
          <w:ilvl w:val="0"/>
          <w:numId w:val="109"/>
        </w:numPr>
        <w:tabs>
          <w:tab w:val="left" w:pos="426"/>
          <w:tab w:val="left" w:pos="474"/>
        </w:tabs>
        <w:spacing w:line="240" w:lineRule="auto"/>
        <w:ind w:firstLine="160"/>
        <w:rPr>
          <w:color w:val="auto"/>
          <w:sz w:val="28"/>
          <w:szCs w:val="28"/>
        </w:rPr>
      </w:pPr>
      <w:r w:rsidRPr="0060586E">
        <w:rPr>
          <w:color w:val="auto"/>
          <w:sz w:val="28"/>
          <w:szCs w:val="28"/>
        </w:rPr>
        <w:t>Электродвигатель постоянного тока.</w:t>
      </w:r>
    </w:p>
    <w:p w:rsidR="00A57638" w:rsidRPr="0060586E" w:rsidRDefault="00E235EB" w:rsidP="0060586E">
      <w:pPr>
        <w:pStyle w:val="13"/>
        <w:numPr>
          <w:ilvl w:val="0"/>
          <w:numId w:val="109"/>
        </w:numPr>
        <w:tabs>
          <w:tab w:val="left" w:pos="426"/>
        </w:tabs>
        <w:spacing w:line="240" w:lineRule="auto"/>
        <w:ind w:firstLine="160"/>
        <w:jc w:val="both"/>
        <w:rPr>
          <w:color w:val="auto"/>
          <w:sz w:val="28"/>
          <w:szCs w:val="28"/>
        </w:rPr>
      </w:pPr>
      <w:r w:rsidRPr="0060586E">
        <w:rPr>
          <w:color w:val="auto"/>
          <w:sz w:val="28"/>
          <w:szCs w:val="28"/>
        </w:rPr>
        <w:t>Исследование явления электромагнитной индукции.</w:t>
      </w:r>
    </w:p>
    <w:p w:rsidR="00A57638" w:rsidRPr="0060586E" w:rsidRDefault="00E235EB" w:rsidP="0060586E">
      <w:pPr>
        <w:pStyle w:val="13"/>
        <w:numPr>
          <w:ilvl w:val="0"/>
          <w:numId w:val="109"/>
        </w:numPr>
        <w:tabs>
          <w:tab w:val="left" w:pos="426"/>
        </w:tabs>
        <w:spacing w:line="240" w:lineRule="auto"/>
        <w:ind w:firstLine="160"/>
        <w:jc w:val="both"/>
        <w:rPr>
          <w:color w:val="auto"/>
          <w:sz w:val="28"/>
          <w:szCs w:val="28"/>
        </w:rPr>
      </w:pPr>
      <w:r w:rsidRPr="0060586E">
        <w:rPr>
          <w:color w:val="auto"/>
          <w:sz w:val="28"/>
          <w:szCs w:val="28"/>
        </w:rPr>
        <w:t>Опыты Фарадея.</w:t>
      </w:r>
    </w:p>
    <w:p w:rsidR="00A57638" w:rsidRPr="0060586E" w:rsidRDefault="00E235EB" w:rsidP="0060586E">
      <w:pPr>
        <w:pStyle w:val="13"/>
        <w:numPr>
          <w:ilvl w:val="0"/>
          <w:numId w:val="109"/>
        </w:numPr>
        <w:tabs>
          <w:tab w:val="left" w:pos="426"/>
        </w:tabs>
        <w:spacing w:line="240" w:lineRule="auto"/>
        <w:ind w:firstLine="160"/>
        <w:jc w:val="both"/>
        <w:rPr>
          <w:color w:val="auto"/>
          <w:sz w:val="28"/>
          <w:szCs w:val="28"/>
        </w:rPr>
      </w:pPr>
      <w:r w:rsidRPr="0060586E">
        <w:rPr>
          <w:color w:val="auto"/>
          <w:sz w:val="28"/>
          <w:szCs w:val="28"/>
        </w:rPr>
        <w:t>Зависимость направления индукционного тока от условий его возникновения.</w:t>
      </w:r>
    </w:p>
    <w:p w:rsidR="00A57638" w:rsidRPr="0060586E" w:rsidRDefault="00E235EB" w:rsidP="0060586E">
      <w:pPr>
        <w:pStyle w:val="13"/>
        <w:numPr>
          <w:ilvl w:val="0"/>
          <w:numId w:val="109"/>
        </w:numPr>
        <w:tabs>
          <w:tab w:val="left" w:pos="426"/>
        </w:tabs>
        <w:spacing w:line="240" w:lineRule="auto"/>
        <w:ind w:firstLine="160"/>
        <w:jc w:val="both"/>
        <w:rPr>
          <w:color w:val="auto"/>
          <w:sz w:val="28"/>
          <w:szCs w:val="28"/>
        </w:rPr>
      </w:pPr>
      <w:r w:rsidRPr="0060586E">
        <w:rPr>
          <w:color w:val="auto"/>
          <w:sz w:val="28"/>
          <w:szCs w:val="28"/>
        </w:rPr>
        <w:t>Электрогенератор постоянного тока.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Лабораторные работы и опыты</w:t>
      </w:r>
    </w:p>
    <w:p w:rsidR="00A57638" w:rsidRPr="0060586E" w:rsidRDefault="00E235EB" w:rsidP="00190237">
      <w:pPr>
        <w:pStyle w:val="13"/>
        <w:numPr>
          <w:ilvl w:val="0"/>
          <w:numId w:val="406"/>
        </w:numPr>
        <w:tabs>
          <w:tab w:val="left" w:pos="426"/>
        </w:tabs>
        <w:spacing w:line="240" w:lineRule="auto"/>
        <w:ind w:hanging="240"/>
        <w:jc w:val="both"/>
        <w:rPr>
          <w:color w:val="auto"/>
          <w:sz w:val="28"/>
          <w:szCs w:val="28"/>
        </w:rPr>
      </w:pPr>
      <w:r w:rsidRPr="0060586E">
        <w:rPr>
          <w:color w:val="auto"/>
          <w:sz w:val="28"/>
          <w:szCs w:val="28"/>
        </w:rPr>
        <w:t>Опыты по наблюдению электризации тел индукцией и при соприкосновении.</w:t>
      </w:r>
    </w:p>
    <w:p w:rsidR="00A57638" w:rsidRPr="0060586E" w:rsidRDefault="00E235EB" w:rsidP="00190237">
      <w:pPr>
        <w:pStyle w:val="13"/>
        <w:numPr>
          <w:ilvl w:val="0"/>
          <w:numId w:val="406"/>
        </w:numPr>
        <w:tabs>
          <w:tab w:val="left" w:pos="426"/>
        </w:tabs>
        <w:spacing w:line="240" w:lineRule="auto"/>
        <w:ind w:hanging="240"/>
        <w:jc w:val="both"/>
        <w:rPr>
          <w:color w:val="auto"/>
          <w:sz w:val="28"/>
          <w:szCs w:val="28"/>
        </w:rPr>
      </w:pPr>
      <w:r w:rsidRPr="0060586E">
        <w:rPr>
          <w:color w:val="auto"/>
          <w:sz w:val="28"/>
          <w:szCs w:val="28"/>
        </w:rPr>
        <w:t>Исследование действия электрического поля на проводники и диэлектрики.</w:t>
      </w:r>
    </w:p>
    <w:p w:rsidR="00A57638" w:rsidRPr="0060586E" w:rsidRDefault="00E235EB" w:rsidP="00190237">
      <w:pPr>
        <w:pStyle w:val="13"/>
        <w:numPr>
          <w:ilvl w:val="0"/>
          <w:numId w:val="406"/>
        </w:numPr>
        <w:tabs>
          <w:tab w:val="left" w:pos="426"/>
        </w:tabs>
        <w:spacing w:line="240" w:lineRule="auto"/>
        <w:ind w:hanging="240"/>
        <w:jc w:val="both"/>
        <w:rPr>
          <w:color w:val="auto"/>
          <w:sz w:val="28"/>
          <w:szCs w:val="28"/>
        </w:rPr>
      </w:pPr>
      <w:r w:rsidRPr="0060586E">
        <w:rPr>
          <w:color w:val="auto"/>
          <w:sz w:val="28"/>
          <w:szCs w:val="28"/>
        </w:rPr>
        <w:t>Сборка и проверка работы электрической цепи постоянного тока.</w:t>
      </w:r>
    </w:p>
    <w:p w:rsidR="00A57638" w:rsidRPr="0060586E" w:rsidRDefault="00E235EB" w:rsidP="00190237">
      <w:pPr>
        <w:pStyle w:val="13"/>
        <w:numPr>
          <w:ilvl w:val="0"/>
          <w:numId w:val="406"/>
        </w:numPr>
        <w:tabs>
          <w:tab w:val="left" w:pos="426"/>
        </w:tabs>
        <w:spacing w:line="240" w:lineRule="auto"/>
        <w:ind w:firstLine="160"/>
        <w:jc w:val="both"/>
        <w:rPr>
          <w:color w:val="auto"/>
          <w:sz w:val="28"/>
          <w:szCs w:val="28"/>
        </w:rPr>
      </w:pPr>
      <w:r w:rsidRPr="0060586E">
        <w:rPr>
          <w:color w:val="auto"/>
          <w:sz w:val="28"/>
          <w:szCs w:val="28"/>
        </w:rPr>
        <w:t>Измерение и регулирование силы тока.</w:t>
      </w:r>
    </w:p>
    <w:p w:rsidR="00A57638" w:rsidRPr="0060586E" w:rsidRDefault="00E235EB" w:rsidP="00190237">
      <w:pPr>
        <w:pStyle w:val="13"/>
        <w:numPr>
          <w:ilvl w:val="0"/>
          <w:numId w:val="406"/>
        </w:numPr>
        <w:tabs>
          <w:tab w:val="left" w:pos="426"/>
        </w:tabs>
        <w:spacing w:line="240" w:lineRule="auto"/>
        <w:ind w:firstLine="160"/>
        <w:jc w:val="both"/>
        <w:rPr>
          <w:color w:val="auto"/>
          <w:sz w:val="28"/>
          <w:szCs w:val="28"/>
        </w:rPr>
      </w:pPr>
      <w:r w:rsidRPr="0060586E">
        <w:rPr>
          <w:color w:val="auto"/>
          <w:sz w:val="28"/>
          <w:szCs w:val="28"/>
        </w:rPr>
        <w:t>Измерение и регулирование напряжения.</w:t>
      </w:r>
    </w:p>
    <w:p w:rsidR="00A57638" w:rsidRPr="0060586E" w:rsidRDefault="00E235EB" w:rsidP="00190237">
      <w:pPr>
        <w:pStyle w:val="13"/>
        <w:numPr>
          <w:ilvl w:val="0"/>
          <w:numId w:val="406"/>
        </w:numPr>
        <w:tabs>
          <w:tab w:val="left" w:pos="426"/>
        </w:tabs>
        <w:spacing w:line="240" w:lineRule="auto"/>
        <w:ind w:hanging="240"/>
        <w:jc w:val="both"/>
        <w:rPr>
          <w:color w:val="auto"/>
          <w:sz w:val="28"/>
          <w:szCs w:val="28"/>
        </w:rPr>
      </w:pPr>
      <w:r w:rsidRPr="0060586E">
        <w:rPr>
          <w:color w:val="auto"/>
          <w:sz w:val="28"/>
          <w:szCs w:val="28"/>
        </w:rPr>
        <w:t>Исследование зависимости силы тока, идущего через резистор, от сопротивления резистора и напряжения на резисторе.</w:t>
      </w:r>
    </w:p>
    <w:p w:rsidR="00A57638" w:rsidRPr="0060586E" w:rsidRDefault="00E235EB" w:rsidP="00190237">
      <w:pPr>
        <w:pStyle w:val="13"/>
        <w:numPr>
          <w:ilvl w:val="0"/>
          <w:numId w:val="406"/>
        </w:numPr>
        <w:tabs>
          <w:tab w:val="left" w:pos="426"/>
        </w:tabs>
        <w:spacing w:line="240" w:lineRule="auto"/>
        <w:ind w:hanging="240"/>
        <w:jc w:val="both"/>
        <w:rPr>
          <w:color w:val="auto"/>
          <w:sz w:val="28"/>
          <w:szCs w:val="28"/>
        </w:rPr>
      </w:pPr>
      <w:r w:rsidRPr="0060586E">
        <w:rPr>
          <w:color w:val="auto"/>
          <w:sz w:val="28"/>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60586E" w:rsidRDefault="00E235EB" w:rsidP="00190237">
      <w:pPr>
        <w:pStyle w:val="13"/>
        <w:numPr>
          <w:ilvl w:val="0"/>
          <w:numId w:val="406"/>
        </w:numPr>
        <w:tabs>
          <w:tab w:val="left" w:pos="426"/>
        </w:tabs>
        <w:spacing w:line="240" w:lineRule="auto"/>
        <w:ind w:hanging="240"/>
        <w:jc w:val="both"/>
        <w:rPr>
          <w:color w:val="auto"/>
          <w:sz w:val="28"/>
          <w:szCs w:val="28"/>
        </w:rPr>
      </w:pPr>
      <w:r w:rsidRPr="0060586E">
        <w:rPr>
          <w:color w:val="auto"/>
          <w:sz w:val="28"/>
          <w:szCs w:val="28"/>
        </w:rPr>
        <w:t>Проверка правила сложения напряжений при последовательном соединении двух резисторов.</w:t>
      </w:r>
    </w:p>
    <w:p w:rsidR="00A57638" w:rsidRPr="0060586E" w:rsidRDefault="00E235EB" w:rsidP="00190237">
      <w:pPr>
        <w:pStyle w:val="13"/>
        <w:numPr>
          <w:ilvl w:val="0"/>
          <w:numId w:val="406"/>
        </w:numPr>
        <w:tabs>
          <w:tab w:val="left" w:pos="426"/>
        </w:tabs>
        <w:spacing w:line="240" w:lineRule="auto"/>
        <w:ind w:hanging="240"/>
        <w:jc w:val="both"/>
        <w:rPr>
          <w:color w:val="auto"/>
          <w:sz w:val="28"/>
          <w:szCs w:val="28"/>
        </w:rPr>
      </w:pPr>
      <w:r w:rsidRPr="0060586E">
        <w:rPr>
          <w:color w:val="auto"/>
          <w:sz w:val="28"/>
          <w:szCs w:val="28"/>
        </w:rPr>
        <w:t>Проверка правила для силы тока при параллельном соединении резисторов.</w:t>
      </w:r>
    </w:p>
    <w:p w:rsidR="00A57638" w:rsidRPr="0060586E" w:rsidRDefault="00E235EB" w:rsidP="00190237">
      <w:pPr>
        <w:pStyle w:val="13"/>
        <w:numPr>
          <w:ilvl w:val="0"/>
          <w:numId w:val="406"/>
        </w:numPr>
        <w:tabs>
          <w:tab w:val="left" w:pos="426"/>
        </w:tabs>
        <w:spacing w:line="240" w:lineRule="auto"/>
        <w:ind w:hanging="400"/>
        <w:jc w:val="both"/>
        <w:rPr>
          <w:color w:val="auto"/>
          <w:sz w:val="28"/>
          <w:szCs w:val="28"/>
        </w:rPr>
      </w:pPr>
      <w:r w:rsidRPr="0060586E">
        <w:rPr>
          <w:color w:val="auto"/>
          <w:sz w:val="28"/>
          <w:szCs w:val="28"/>
        </w:rPr>
        <w:t>Определение работы электрического тока, идущего через резистор.</w:t>
      </w:r>
    </w:p>
    <w:p w:rsidR="00A57638" w:rsidRPr="0060586E" w:rsidRDefault="00E235EB" w:rsidP="00190237">
      <w:pPr>
        <w:pStyle w:val="13"/>
        <w:numPr>
          <w:ilvl w:val="0"/>
          <w:numId w:val="406"/>
        </w:numPr>
        <w:tabs>
          <w:tab w:val="left" w:pos="426"/>
        </w:tabs>
        <w:spacing w:line="240" w:lineRule="auto"/>
        <w:ind w:hanging="400"/>
        <w:jc w:val="both"/>
        <w:rPr>
          <w:color w:val="auto"/>
          <w:sz w:val="28"/>
          <w:szCs w:val="28"/>
        </w:rPr>
      </w:pPr>
      <w:r w:rsidRPr="0060586E">
        <w:rPr>
          <w:color w:val="auto"/>
          <w:sz w:val="28"/>
          <w:szCs w:val="28"/>
        </w:rPr>
        <w:t>Определение мощности электрического тока, выделяемой на резисторе.</w:t>
      </w:r>
    </w:p>
    <w:p w:rsidR="00A57638" w:rsidRPr="0060586E" w:rsidRDefault="00E235EB" w:rsidP="00190237">
      <w:pPr>
        <w:pStyle w:val="13"/>
        <w:numPr>
          <w:ilvl w:val="0"/>
          <w:numId w:val="406"/>
        </w:numPr>
        <w:tabs>
          <w:tab w:val="left" w:pos="426"/>
        </w:tabs>
        <w:spacing w:line="240" w:lineRule="auto"/>
        <w:ind w:hanging="400"/>
        <w:jc w:val="both"/>
        <w:rPr>
          <w:color w:val="auto"/>
          <w:sz w:val="28"/>
          <w:szCs w:val="28"/>
        </w:rPr>
      </w:pPr>
      <w:r w:rsidRPr="0060586E">
        <w:rPr>
          <w:color w:val="auto"/>
          <w:sz w:val="28"/>
          <w:szCs w:val="28"/>
        </w:rPr>
        <w:t>Исследование зависимости силы тока, идущего через лампочку, от напряжения на ней.</w:t>
      </w:r>
    </w:p>
    <w:p w:rsidR="00A57638" w:rsidRPr="0060586E" w:rsidRDefault="00E235EB" w:rsidP="00190237">
      <w:pPr>
        <w:pStyle w:val="13"/>
        <w:numPr>
          <w:ilvl w:val="0"/>
          <w:numId w:val="406"/>
        </w:numPr>
        <w:tabs>
          <w:tab w:val="left" w:pos="426"/>
        </w:tabs>
        <w:spacing w:line="240" w:lineRule="auto"/>
        <w:ind w:firstLine="0"/>
        <w:jc w:val="both"/>
        <w:rPr>
          <w:color w:val="auto"/>
          <w:sz w:val="28"/>
          <w:szCs w:val="28"/>
        </w:rPr>
      </w:pPr>
      <w:r w:rsidRPr="0060586E">
        <w:rPr>
          <w:color w:val="auto"/>
          <w:sz w:val="28"/>
          <w:szCs w:val="28"/>
        </w:rPr>
        <w:t>Определение КПД нагревателя.</w:t>
      </w:r>
    </w:p>
    <w:p w:rsidR="00A57638" w:rsidRPr="0060586E" w:rsidRDefault="00E235EB" w:rsidP="00190237">
      <w:pPr>
        <w:pStyle w:val="13"/>
        <w:numPr>
          <w:ilvl w:val="0"/>
          <w:numId w:val="406"/>
        </w:numPr>
        <w:tabs>
          <w:tab w:val="left" w:pos="426"/>
        </w:tabs>
        <w:spacing w:line="240" w:lineRule="auto"/>
        <w:ind w:hanging="400"/>
        <w:jc w:val="both"/>
        <w:rPr>
          <w:color w:val="auto"/>
          <w:sz w:val="28"/>
          <w:szCs w:val="28"/>
        </w:rPr>
      </w:pPr>
      <w:r w:rsidRPr="0060586E">
        <w:rPr>
          <w:color w:val="auto"/>
          <w:sz w:val="28"/>
          <w:szCs w:val="28"/>
        </w:rPr>
        <w:t>Исследование магнитного взаимодействия постоянных магнитов.</w:t>
      </w:r>
    </w:p>
    <w:p w:rsidR="00A57638" w:rsidRPr="0060586E" w:rsidRDefault="00E235EB" w:rsidP="00190237">
      <w:pPr>
        <w:pStyle w:val="13"/>
        <w:numPr>
          <w:ilvl w:val="0"/>
          <w:numId w:val="406"/>
        </w:numPr>
        <w:tabs>
          <w:tab w:val="left" w:pos="426"/>
        </w:tabs>
        <w:spacing w:line="240" w:lineRule="auto"/>
        <w:ind w:hanging="400"/>
        <w:jc w:val="both"/>
        <w:rPr>
          <w:color w:val="auto"/>
          <w:sz w:val="28"/>
          <w:szCs w:val="28"/>
        </w:rPr>
      </w:pPr>
      <w:r w:rsidRPr="0060586E">
        <w:rPr>
          <w:color w:val="auto"/>
          <w:sz w:val="28"/>
          <w:szCs w:val="28"/>
        </w:rPr>
        <w:t>Изучение магнитного поля постоянных магнитов при их объединении и разделении.</w:t>
      </w:r>
    </w:p>
    <w:p w:rsidR="00A57638" w:rsidRPr="0060586E" w:rsidRDefault="00E235EB" w:rsidP="00190237">
      <w:pPr>
        <w:pStyle w:val="13"/>
        <w:numPr>
          <w:ilvl w:val="0"/>
          <w:numId w:val="406"/>
        </w:numPr>
        <w:tabs>
          <w:tab w:val="left" w:pos="426"/>
        </w:tabs>
        <w:spacing w:line="240" w:lineRule="auto"/>
        <w:ind w:hanging="400"/>
        <w:jc w:val="both"/>
        <w:rPr>
          <w:color w:val="auto"/>
          <w:sz w:val="28"/>
          <w:szCs w:val="28"/>
        </w:rPr>
      </w:pPr>
      <w:r w:rsidRPr="0060586E">
        <w:rPr>
          <w:color w:val="auto"/>
          <w:sz w:val="28"/>
          <w:szCs w:val="28"/>
        </w:rPr>
        <w:t>Исследование действия электрического тока на магнитную стрелку.</w:t>
      </w:r>
    </w:p>
    <w:p w:rsidR="00A57638" w:rsidRPr="0060586E" w:rsidRDefault="00E235EB" w:rsidP="00190237">
      <w:pPr>
        <w:pStyle w:val="13"/>
        <w:numPr>
          <w:ilvl w:val="0"/>
          <w:numId w:val="406"/>
        </w:numPr>
        <w:tabs>
          <w:tab w:val="left" w:pos="426"/>
        </w:tabs>
        <w:spacing w:line="240" w:lineRule="auto"/>
        <w:ind w:hanging="400"/>
        <w:jc w:val="both"/>
        <w:rPr>
          <w:color w:val="auto"/>
          <w:sz w:val="28"/>
          <w:szCs w:val="28"/>
        </w:rPr>
      </w:pPr>
      <w:r w:rsidRPr="0060586E">
        <w:rPr>
          <w:color w:val="auto"/>
          <w:sz w:val="28"/>
          <w:szCs w:val="28"/>
        </w:rPr>
        <w:t xml:space="preserve">Опыты, демонстрирующие зависимость силы взаимодействия катушки с </w:t>
      </w:r>
      <w:r w:rsidRPr="0060586E">
        <w:rPr>
          <w:color w:val="auto"/>
          <w:sz w:val="28"/>
          <w:szCs w:val="28"/>
        </w:rPr>
        <w:lastRenderedPageBreak/>
        <w:t>током и магнита от силы тока и направления тока в катушке.</w:t>
      </w:r>
    </w:p>
    <w:p w:rsidR="00A57638" w:rsidRPr="0060586E" w:rsidRDefault="00E235EB" w:rsidP="00190237">
      <w:pPr>
        <w:pStyle w:val="13"/>
        <w:numPr>
          <w:ilvl w:val="0"/>
          <w:numId w:val="406"/>
        </w:numPr>
        <w:tabs>
          <w:tab w:val="left" w:pos="426"/>
        </w:tabs>
        <w:spacing w:line="240" w:lineRule="auto"/>
        <w:ind w:firstLine="0"/>
        <w:jc w:val="both"/>
        <w:rPr>
          <w:color w:val="auto"/>
          <w:sz w:val="28"/>
          <w:szCs w:val="28"/>
        </w:rPr>
      </w:pPr>
      <w:r w:rsidRPr="0060586E">
        <w:rPr>
          <w:color w:val="auto"/>
          <w:sz w:val="28"/>
          <w:szCs w:val="28"/>
        </w:rPr>
        <w:t>Изучение действия магнитного поля на проводник с током.</w:t>
      </w:r>
    </w:p>
    <w:p w:rsidR="00A57638" w:rsidRPr="0060586E" w:rsidRDefault="00E235EB" w:rsidP="00190237">
      <w:pPr>
        <w:pStyle w:val="13"/>
        <w:numPr>
          <w:ilvl w:val="0"/>
          <w:numId w:val="406"/>
        </w:numPr>
        <w:tabs>
          <w:tab w:val="left" w:pos="426"/>
        </w:tabs>
        <w:spacing w:line="240" w:lineRule="auto"/>
        <w:ind w:firstLine="0"/>
        <w:jc w:val="both"/>
        <w:rPr>
          <w:color w:val="auto"/>
          <w:sz w:val="28"/>
          <w:szCs w:val="28"/>
        </w:rPr>
      </w:pPr>
      <w:r w:rsidRPr="0060586E">
        <w:rPr>
          <w:color w:val="auto"/>
          <w:sz w:val="28"/>
          <w:szCs w:val="28"/>
        </w:rPr>
        <w:t>Конструирование и изучение работы электродвигателя.</w:t>
      </w:r>
    </w:p>
    <w:p w:rsidR="00A57638" w:rsidRPr="0060586E" w:rsidRDefault="00E235EB" w:rsidP="00190237">
      <w:pPr>
        <w:pStyle w:val="13"/>
        <w:numPr>
          <w:ilvl w:val="0"/>
          <w:numId w:val="406"/>
        </w:numPr>
        <w:tabs>
          <w:tab w:val="left" w:pos="426"/>
        </w:tabs>
        <w:spacing w:line="240" w:lineRule="auto"/>
        <w:ind w:firstLine="0"/>
        <w:jc w:val="both"/>
        <w:rPr>
          <w:color w:val="auto"/>
          <w:sz w:val="28"/>
          <w:szCs w:val="28"/>
        </w:rPr>
      </w:pPr>
      <w:r w:rsidRPr="0060586E">
        <w:rPr>
          <w:color w:val="auto"/>
          <w:sz w:val="28"/>
          <w:szCs w:val="28"/>
        </w:rPr>
        <w:t>Измерение КПД электродвигательной установки.</w:t>
      </w:r>
    </w:p>
    <w:p w:rsidR="00A57638" w:rsidRPr="0060586E" w:rsidRDefault="00E235EB" w:rsidP="00190237">
      <w:pPr>
        <w:pStyle w:val="13"/>
        <w:numPr>
          <w:ilvl w:val="0"/>
          <w:numId w:val="406"/>
        </w:numPr>
        <w:tabs>
          <w:tab w:val="left" w:pos="426"/>
        </w:tabs>
        <w:spacing w:line="240" w:lineRule="auto"/>
        <w:ind w:hanging="400"/>
        <w:jc w:val="both"/>
        <w:rPr>
          <w:color w:val="auto"/>
          <w:sz w:val="28"/>
          <w:szCs w:val="28"/>
        </w:rPr>
      </w:pPr>
      <w:r w:rsidRPr="0060586E">
        <w:rPr>
          <w:color w:val="auto"/>
          <w:sz w:val="28"/>
          <w:szCs w:val="28"/>
        </w:rPr>
        <w:t>Опыты по исследованию явления электромагнитной индукции: исследование изменений значения и направления индукционного тока.</w:t>
      </w:r>
    </w:p>
    <w:p w:rsidR="00790041" w:rsidRPr="0060586E" w:rsidRDefault="00790041" w:rsidP="0060586E">
      <w:pPr>
        <w:pStyle w:val="af5"/>
        <w:rPr>
          <w:sz w:val="28"/>
          <w:szCs w:val="28"/>
        </w:rPr>
      </w:pPr>
      <w:bookmarkStart w:id="590" w:name="bookmark1373"/>
    </w:p>
    <w:p w:rsidR="00A57638" w:rsidRPr="0060586E" w:rsidRDefault="00E235EB" w:rsidP="0060586E">
      <w:pPr>
        <w:pStyle w:val="af5"/>
        <w:rPr>
          <w:sz w:val="28"/>
          <w:szCs w:val="28"/>
        </w:rPr>
      </w:pPr>
      <w:r w:rsidRPr="0060586E">
        <w:rPr>
          <w:sz w:val="28"/>
          <w:szCs w:val="28"/>
        </w:rPr>
        <w:t>9 класс</w:t>
      </w:r>
      <w:bookmarkEnd w:id="590"/>
    </w:p>
    <w:p w:rsidR="00790041" w:rsidRPr="0060586E" w:rsidRDefault="00790041"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8. Механические явления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Ускорение. Равноускоренное прямолинейное движение. Свободное падение. Опыты Галилея.</w:t>
      </w:r>
    </w:p>
    <w:p w:rsidR="00A57638" w:rsidRPr="0060586E" w:rsidRDefault="00E235EB" w:rsidP="0060586E">
      <w:pPr>
        <w:pStyle w:val="13"/>
        <w:spacing w:line="240" w:lineRule="auto"/>
        <w:jc w:val="both"/>
        <w:rPr>
          <w:color w:val="auto"/>
          <w:sz w:val="28"/>
          <w:szCs w:val="28"/>
        </w:rPr>
      </w:pPr>
      <w:r w:rsidRPr="0060586E">
        <w:rPr>
          <w:color w:val="auto"/>
          <w:sz w:val="28"/>
          <w:szCs w:val="28"/>
        </w:rPr>
        <w:t>Равномерное движение по окружности. Период и частота обращения. Линейная и угловая скорости. Центростремительное ускорение.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Первый закон Ньютона. Второй закон Ньютона. Третий закон Ньютона. Принцип суперпозиции сил.</w:t>
      </w:r>
    </w:p>
    <w:p w:rsidR="00A57638" w:rsidRPr="0060586E" w:rsidRDefault="00E235EB" w:rsidP="0060586E">
      <w:pPr>
        <w:pStyle w:val="13"/>
        <w:spacing w:line="240" w:lineRule="auto"/>
        <w:jc w:val="both"/>
        <w:rPr>
          <w:color w:val="auto"/>
          <w:sz w:val="28"/>
          <w:szCs w:val="28"/>
        </w:rPr>
      </w:pPr>
      <w:r w:rsidRPr="0060586E">
        <w:rPr>
          <w:color w:val="auto"/>
          <w:sz w:val="28"/>
          <w:szCs w:val="28"/>
        </w:rPr>
        <w:t>Сила упругости. Закон Гука. Сила трения: сила трения скольжения, сила трения покоя, другие виды трения.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60586E" w:rsidRDefault="00E235EB" w:rsidP="0060586E">
      <w:pPr>
        <w:pStyle w:val="13"/>
        <w:spacing w:line="240" w:lineRule="auto"/>
        <w:jc w:val="both"/>
        <w:rPr>
          <w:color w:val="auto"/>
          <w:sz w:val="28"/>
          <w:szCs w:val="28"/>
        </w:rPr>
      </w:pPr>
      <w:r w:rsidRPr="0060586E">
        <w:rPr>
          <w:color w:val="auto"/>
          <w:sz w:val="28"/>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Импульс тела. Изменение импульса. Импульс силы. Закон сохранения импульса. Реактивное движение (МС).</w:t>
      </w:r>
    </w:p>
    <w:p w:rsidR="00A57638" w:rsidRPr="0060586E" w:rsidRDefault="00E235EB" w:rsidP="0060586E">
      <w:pPr>
        <w:pStyle w:val="13"/>
        <w:spacing w:line="240" w:lineRule="auto"/>
        <w:jc w:val="both"/>
        <w:rPr>
          <w:color w:val="auto"/>
          <w:sz w:val="28"/>
          <w:szCs w:val="28"/>
        </w:rPr>
      </w:pPr>
      <w:r w:rsidRPr="0060586E">
        <w:rPr>
          <w:color w:val="auto"/>
          <w:sz w:val="28"/>
          <w:szCs w:val="28"/>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Демонстрации</w:t>
      </w:r>
    </w:p>
    <w:p w:rsidR="00A57638" w:rsidRPr="0060586E" w:rsidRDefault="00E235EB" w:rsidP="00190237">
      <w:pPr>
        <w:pStyle w:val="13"/>
        <w:numPr>
          <w:ilvl w:val="0"/>
          <w:numId w:val="407"/>
        </w:numPr>
        <w:spacing w:line="240" w:lineRule="auto"/>
        <w:ind w:hanging="283"/>
        <w:jc w:val="both"/>
        <w:rPr>
          <w:color w:val="auto"/>
          <w:sz w:val="28"/>
          <w:szCs w:val="28"/>
        </w:rPr>
      </w:pPr>
      <w:r w:rsidRPr="0060586E">
        <w:rPr>
          <w:color w:val="auto"/>
          <w:sz w:val="28"/>
          <w:szCs w:val="28"/>
        </w:rPr>
        <w:t>Наблюдение механического движения тела относительно разных тел отсчёта.</w:t>
      </w:r>
    </w:p>
    <w:p w:rsidR="00A57638" w:rsidRPr="0060586E" w:rsidRDefault="00E235EB" w:rsidP="00190237">
      <w:pPr>
        <w:pStyle w:val="13"/>
        <w:numPr>
          <w:ilvl w:val="0"/>
          <w:numId w:val="407"/>
        </w:numPr>
        <w:spacing w:line="240" w:lineRule="auto"/>
        <w:ind w:hanging="283"/>
        <w:jc w:val="both"/>
        <w:rPr>
          <w:color w:val="auto"/>
          <w:sz w:val="28"/>
          <w:szCs w:val="28"/>
        </w:rPr>
      </w:pPr>
      <w:r w:rsidRPr="0060586E">
        <w:rPr>
          <w:color w:val="auto"/>
          <w:sz w:val="28"/>
          <w:szCs w:val="28"/>
        </w:rPr>
        <w:t>Сравнение путей и траекторий движения одного и того же тела относительно разных тел отсчёта.</w:t>
      </w:r>
    </w:p>
    <w:p w:rsidR="00A57638" w:rsidRPr="0060586E" w:rsidRDefault="00E235EB" w:rsidP="00190237">
      <w:pPr>
        <w:pStyle w:val="13"/>
        <w:numPr>
          <w:ilvl w:val="0"/>
          <w:numId w:val="407"/>
        </w:numPr>
        <w:spacing w:line="240" w:lineRule="auto"/>
        <w:ind w:hanging="283"/>
        <w:jc w:val="both"/>
        <w:rPr>
          <w:color w:val="auto"/>
          <w:sz w:val="28"/>
          <w:szCs w:val="28"/>
        </w:rPr>
      </w:pPr>
      <w:r w:rsidRPr="0060586E">
        <w:rPr>
          <w:color w:val="auto"/>
          <w:sz w:val="28"/>
          <w:szCs w:val="28"/>
        </w:rPr>
        <w:t>Измерение скорости и ускорения прямолинейного движения.</w:t>
      </w:r>
    </w:p>
    <w:p w:rsidR="00A57638" w:rsidRPr="0060586E" w:rsidRDefault="00E235EB" w:rsidP="00190237">
      <w:pPr>
        <w:pStyle w:val="13"/>
        <w:numPr>
          <w:ilvl w:val="0"/>
          <w:numId w:val="407"/>
        </w:numPr>
        <w:spacing w:line="240" w:lineRule="auto"/>
        <w:ind w:hanging="283"/>
        <w:jc w:val="both"/>
        <w:rPr>
          <w:color w:val="auto"/>
          <w:sz w:val="28"/>
          <w:szCs w:val="28"/>
        </w:rPr>
      </w:pPr>
      <w:r w:rsidRPr="0060586E">
        <w:rPr>
          <w:color w:val="auto"/>
          <w:sz w:val="28"/>
          <w:szCs w:val="28"/>
        </w:rPr>
        <w:t>Исследование признаков равноускоренного движения.</w:t>
      </w:r>
    </w:p>
    <w:p w:rsidR="00A57638" w:rsidRPr="0060586E" w:rsidRDefault="00E235EB" w:rsidP="00190237">
      <w:pPr>
        <w:pStyle w:val="13"/>
        <w:numPr>
          <w:ilvl w:val="0"/>
          <w:numId w:val="407"/>
        </w:numPr>
        <w:spacing w:line="240" w:lineRule="auto"/>
        <w:ind w:hanging="283"/>
        <w:jc w:val="both"/>
        <w:rPr>
          <w:color w:val="auto"/>
          <w:sz w:val="28"/>
          <w:szCs w:val="28"/>
        </w:rPr>
      </w:pPr>
      <w:r w:rsidRPr="0060586E">
        <w:rPr>
          <w:color w:val="auto"/>
          <w:sz w:val="28"/>
          <w:szCs w:val="28"/>
        </w:rPr>
        <w:t>Наблюдение движения тела по окружности.</w:t>
      </w:r>
    </w:p>
    <w:p w:rsidR="00A57638" w:rsidRPr="0060586E" w:rsidRDefault="00E235EB" w:rsidP="00190237">
      <w:pPr>
        <w:pStyle w:val="13"/>
        <w:numPr>
          <w:ilvl w:val="0"/>
          <w:numId w:val="407"/>
        </w:numPr>
        <w:spacing w:line="240" w:lineRule="auto"/>
        <w:ind w:hanging="283"/>
        <w:jc w:val="both"/>
        <w:rPr>
          <w:color w:val="auto"/>
          <w:sz w:val="28"/>
          <w:szCs w:val="28"/>
        </w:rPr>
      </w:pPr>
      <w:r w:rsidRPr="0060586E">
        <w:rPr>
          <w:color w:val="auto"/>
          <w:sz w:val="28"/>
          <w:szCs w:val="28"/>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60586E" w:rsidRDefault="00E235EB" w:rsidP="00190237">
      <w:pPr>
        <w:pStyle w:val="13"/>
        <w:numPr>
          <w:ilvl w:val="0"/>
          <w:numId w:val="407"/>
        </w:numPr>
        <w:spacing w:line="240" w:lineRule="auto"/>
        <w:ind w:hanging="283"/>
        <w:jc w:val="both"/>
        <w:rPr>
          <w:color w:val="auto"/>
          <w:sz w:val="28"/>
          <w:szCs w:val="28"/>
        </w:rPr>
      </w:pPr>
      <w:r w:rsidRPr="0060586E">
        <w:rPr>
          <w:color w:val="auto"/>
          <w:sz w:val="28"/>
          <w:szCs w:val="28"/>
        </w:rPr>
        <w:t>Зависимость ускорения тела от массы тела и действующей на него силы.</w:t>
      </w:r>
    </w:p>
    <w:p w:rsidR="00A57638" w:rsidRPr="0060586E" w:rsidRDefault="00E235EB" w:rsidP="00190237">
      <w:pPr>
        <w:pStyle w:val="13"/>
        <w:numPr>
          <w:ilvl w:val="0"/>
          <w:numId w:val="407"/>
        </w:numPr>
        <w:spacing w:line="240" w:lineRule="auto"/>
        <w:ind w:hanging="283"/>
        <w:jc w:val="both"/>
        <w:rPr>
          <w:color w:val="auto"/>
          <w:sz w:val="28"/>
          <w:szCs w:val="28"/>
        </w:rPr>
      </w:pPr>
      <w:r w:rsidRPr="0060586E">
        <w:rPr>
          <w:color w:val="auto"/>
          <w:sz w:val="28"/>
          <w:szCs w:val="28"/>
        </w:rPr>
        <w:lastRenderedPageBreak/>
        <w:t>Наблюдение равенства сил при взаимодействии тел.</w:t>
      </w:r>
    </w:p>
    <w:p w:rsidR="00A57638" w:rsidRPr="0060586E" w:rsidRDefault="00E235EB" w:rsidP="00190237">
      <w:pPr>
        <w:pStyle w:val="13"/>
        <w:numPr>
          <w:ilvl w:val="0"/>
          <w:numId w:val="407"/>
        </w:numPr>
        <w:spacing w:line="240" w:lineRule="auto"/>
        <w:ind w:hanging="283"/>
        <w:jc w:val="both"/>
        <w:rPr>
          <w:color w:val="auto"/>
          <w:sz w:val="28"/>
          <w:szCs w:val="28"/>
        </w:rPr>
      </w:pPr>
      <w:r w:rsidRPr="0060586E">
        <w:rPr>
          <w:color w:val="auto"/>
          <w:sz w:val="28"/>
          <w:szCs w:val="28"/>
        </w:rPr>
        <w:t>Изменение веса тела при ускоренном движении.</w:t>
      </w:r>
    </w:p>
    <w:p w:rsidR="00A57638" w:rsidRPr="0060586E" w:rsidRDefault="00E235EB" w:rsidP="00190237">
      <w:pPr>
        <w:pStyle w:val="13"/>
        <w:numPr>
          <w:ilvl w:val="0"/>
          <w:numId w:val="407"/>
        </w:numPr>
        <w:tabs>
          <w:tab w:val="left" w:pos="452"/>
        </w:tabs>
        <w:spacing w:line="240" w:lineRule="auto"/>
        <w:ind w:hanging="283"/>
        <w:jc w:val="both"/>
        <w:rPr>
          <w:color w:val="auto"/>
          <w:sz w:val="28"/>
          <w:szCs w:val="28"/>
        </w:rPr>
      </w:pPr>
      <w:r w:rsidRPr="0060586E">
        <w:rPr>
          <w:color w:val="auto"/>
          <w:sz w:val="28"/>
          <w:szCs w:val="28"/>
        </w:rPr>
        <w:t>Передача импульса при взаимодействии тел.</w:t>
      </w:r>
    </w:p>
    <w:p w:rsidR="00A57638" w:rsidRPr="0060586E" w:rsidRDefault="00E235EB" w:rsidP="00190237">
      <w:pPr>
        <w:pStyle w:val="13"/>
        <w:numPr>
          <w:ilvl w:val="0"/>
          <w:numId w:val="407"/>
        </w:numPr>
        <w:tabs>
          <w:tab w:val="left" w:pos="452"/>
        </w:tabs>
        <w:spacing w:line="240" w:lineRule="auto"/>
        <w:ind w:hanging="283"/>
        <w:jc w:val="both"/>
        <w:rPr>
          <w:color w:val="auto"/>
          <w:sz w:val="28"/>
          <w:szCs w:val="28"/>
        </w:rPr>
      </w:pPr>
      <w:r w:rsidRPr="0060586E">
        <w:rPr>
          <w:color w:val="auto"/>
          <w:sz w:val="28"/>
          <w:szCs w:val="28"/>
        </w:rPr>
        <w:t>Преобразования энергии при взаимодействии тел.</w:t>
      </w:r>
    </w:p>
    <w:p w:rsidR="00A57638" w:rsidRPr="0060586E" w:rsidRDefault="00E235EB" w:rsidP="00190237">
      <w:pPr>
        <w:pStyle w:val="13"/>
        <w:numPr>
          <w:ilvl w:val="0"/>
          <w:numId w:val="407"/>
        </w:numPr>
        <w:tabs>
          <w:tab w:val="left" w:pos="452"/>
        </w:tabs>
        <w:spacing w:line="240" w:lineRule="auto"/>
        <w:ind w:hanging="283"/>
        <w:jc w:val="both"/>
        <w:rPr>
          <w:color w:val="auto"/>
          <w:sz w:val="28"/>
          <w:szCs w:val="28"/>
        </w:rPr>
      </w:pPr>
      <w:r w:rsidRPr="0060586E">
        <w:rPr>
          <w:color w:val="auto"/>
          <w:sz w:val="28"/>
          <w:szCs w:val="28"/>
        </w:rPr>
        <w:t>Сохранение импульса при неупругом взаимодействии.</w:t>
      </w:r>
    </w:p>
    <w:p w:rsidR="00A57638" w:rsidRPr="0060586E" w:rsidRDefault="00E235EB" w:rsidP="00190237">
      <w:pPr>
        <w:pStyle w:val="13"/>
        <w:numPr>
          <w:ilvl w:val="0"/>
          <w:numId w:val="407"/>
        </w:numPr>
        <w:tabs>
          <w:tab w:val="left" w:pos="458"/>
        </w:tabs>
        <w:spacing w:line="240" w:lineRule="auto"/>
        <w:ind w:hanging="283"/>
        <w:jc w:val="both"/>
        <w:rPr>
          <w:color w:val="auto"/>
          <w:sz w:val="28"/>
          <w:szCs w:val="28"/>
        </w:rPr>
      </w:pPr>
      <w:r w:rsidRPr="0060586E">
        <w:rPr>
          <w:color w:val="auto"/>
          <w:sz w:val="28"/>
          <w:szCs w:val="28"/>
        </w:rPr>
        <w:t>Сохранение импульса при абсолютно упругом взаимодействии.</w:t>
      </w:r>
    </w:p>
    <w:p w:rsidR="00A57638" w:rsidRPr="0060586E" w:rsidRDefault="00E235EB" w:rsidP="00190237">
      <w:pPr>
        <w:pStyle w:val="13"/>
        <w:numPr>
          <w:ilvl w:val="0"/>
          <w:numId w:val="407"/>
        </w:numPr>
        <w:tabs>
          <w:tab w:val="left" w:pos="458"/>
        </w:tabs>
        <w:spacing w:line="240" w:lineRule="auto"/>
        <w:ind w:hanging="283"/>
        <w:jc w:val="both"/>
        <w:rPr>
          <w:color w:val="auto"/>
          <w:sz w:val="28"/>
          <w:szCs w:val="28"/>
        </w:rPr>
      </w:pPr>
      <w:r w:rsidRPr="0060586E">
        <w:rPr>
          <w:color w:val="auto"/>
          <w:sz w:val="28"/>
          <w:szCs w:val="28"/>
        </w:rPr>
        <w:t>Наблюдение реактивного движения.</w:t>
      </w:r>
    </w:p>
    <w:p w:rsidR="00A57638" w:rsidRPr="0060586E" w:rsidRDefault="00E235EB" w:rsidP="00190237">
      <w:pPr>
        <w:pStyle w:val="13"/>
        <w:numPr>
          <w:ilvl w:val="0"/>
          <w:numId w:val="407"/>
        </w:numPr>
        <w:tabs>
          <w:tab w:val="left" w:pos="458"/>
        </w:tabs>
        <w:spacing w:line="240" w:lineRule="auto"/>
        <w:ind w:hanging="283"/>
        <w:jc w:val="both"/>
        <w:rPr>
          <w:color w:val="auto"/>
          <w:sz w:val="28"/>
          <w:szCs w:val="28"/>
        </w:rPr>
      </w:pPr>
      <w:r w:rsidRPr="0060586E">
        <w:rPr>
          <w:color w:val="auto"/>
          <w:sz w:val="28"/>
          <w:szCs w:val="28"/>
        </w:rPr>
        <w:t>Сохранение механической энергии при свободном падении.</w:t>
      </w:r>
    </w:p>
    <w:p w:rsidR="00A57638" w:rsidRPr="0060586E" w:rsidRDefault="00E235EB" w:rsidP="00190237">
      <w:pPr>
        <w:pStyle w:val="13"/>
        <w:numPr>
          <w:ilvl w:val="0"/>
          <w:numId w:val="407"/>
        </w:numPr>
        <w:tabs>
          <w:tab w:val="left" w:pos="458"/>
        </w:tabs>
        <w:spacing w:line="240" w:lineRule="auto"/>
        <w:ind w:hanging="283"/>
        <w:jc w:val="both"/>
        <w:rPr>
          <w:color w:val="auto"/>
          <w:sz w:val="28"/>
          <w:szCs w:val="28"/>
        </w:rPr>
      </w:pPr>
      <w:r w:rsidRPr="0060586E">
        <w:rPr>
          <w:color w:val="auto"/>
          <w:sz w:val="28"/>
          <w:szCs w:val="28"/>
        </w:rPr>
        <w:t>Сохранение механической энергии при движении тела под действием пружины.</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Лабораторные работы и опыты</w:t>
      </w:r>
    </w:p>
    <w:p w:rsidR="00A57638" w:rsidRPr="0060586E" w:rsidRDefault="00E235EB" w:rsidP="00190237">
      <w:pPr>
        <w:pStyle w:val="13"/>
        <w:numPr>
          <w:ilvl w:val="0"/>
          <w:numId w:val="408"/>
        </w:numPr>
        <w:tabs>
          <w:tab w:val="left" w:pos="567"/>
        </w:tabs>
        <w:spacing w:line="240" w:lineRule="auto"/>
        <w:ind w:hanging="283"/>
        <w:jc w:val="both"/>
        <w:rPr>
          <w:color w:val="auto"/>
          <w:sz w:val="28"/>
          <w:szCs w:val="28"/>
        </w:rPr>
      </w:pPr>
      <w:r w:rsidRPr="0060586E">
        <w:rPr>
          <w:color w:val="auto"/>
          <w:sz w:val="28"/>
          <w:szCs w:val="28"/>
        </w:rPr>
        <w:t>Конструирование тракта для разгона и дальнейшего равномерного движения шарика или тележки.</w:t>
      </w:r>
    </w:p>
    <w:p w:rsidR="00A57638" w:rsidRPr="0060586E" w:rsidRDefault="00E235EB" w:rsidP="00190237">
      <w:pPr>
        <w:pStyle w:val="13"/>
        <w:numPr>
          <w:ilvl w:val="0"/>
          <w:numId w:val="408"/>
        </w:numPr>
        <w:tabs>
          <w:tab w:val="left" w:pos="567"/>
        </w:tabs>
        <w:spacing w:line="240" w:lineRule="auto"/>
        <w:ind w:hanging="283"/>
        <w:jc w:val="both"/>
        <w:rPr>
          <w:color w:val="auto"/>
          <w:sz w:val="28"/>
          <w:szCs w:val="28"/>
        </w:rPr>
      </w:pPr>
      <w:r w:rsidRPr="0060586E">
        <w:rPr>
          <w:color w:val="auto"/>
          <w:sz w:val="28"/>
          <w:szCs w:val="28"/>
        </w:rPr>
        <w:t>Определение средней скорости скольжения бруска или движения шарика по наклонной плоскости.</w:t>
      </w:r>
    </w:p>
    <w:p w:rsidR="00A57638" w:rsidRPr="0060586E" w:rsidRDefault="00E235EB" w:rsidP="00190237">
      <w:pPr>
        <w:pStyle w:val="13"/>
        <w:numPr>
          <w:ilvl w:val="0"/>
          <w:numId w:val="408"/>
        </w:numPr>
        <w:tabs>
          <w:tab w:val="left" w:pos="567"/>
        </w:tabs>
        <w:spacing w:line="240" w:lineRule="auto"/>
        <w:ind w:hanging="283"/>
        <w:jc w:val="both"/>
        <w:rPr>
          <w:color w:val="auto"/>
          <w:sz w:val="28"/>
          <w:szCs w:val="28"/>
        </w:rPr>
      </w:pPr>
      <w:r w:rsidRPr="0060586E">
        <w:rPr>
          <w:color w:val="auto"/>
          <w:sz w:val="28"/>
          <w:szCs w:val="28"/>
        </w:rPr>
        <w:t>Определение ускорения тела при равноускоренном движении по наклонной плоскости.</w:t>
      </w:r>
    </w:p>
    <w:p w:rsidR="00A57638" w:rsidRPr="0060586E" w:rsidRDefault="00E235EB" w:rsidP="00190237">
      <w:pPr>
        <w:pStyle w:val="13"/>
        <w:numPr>
          <w:ilvl w:val="0"/>
          <w:numId w:val="408"/>
        </w:numPr>
        <w:tabs>
          <w:tab w:val="left" w:pos="567"/>
        </w:tabs>
        <w:spacing w:line="240" w:lineRule="auto"/>
        <w:ind w:hanging="283"/>
        <w:jc w:val="both"/>
        <w:rPr>
          <w:color w:val="auto"/>
          <w:sz w:val="28"/>
          <w:szCs w:val="28"/>
        </w:rPr>
      </w:pPr>
      <w:r w:rsidRPr="0060586E">
        <w:rPr>
          <w:color w:val="auto"/>
          <w:sz w:val="28"/>
          <w:szCs w:val="28"/>
        </w:rPr>
        <w:t>Исследование зависимости пути от времени при равноускоренном движении без начальной скорости.</w:t>
      </w:r>
    </w:p>
    <w:p w:rsidR="00A57638" w:rsidRPr="0060586E" w:rsidRDefault="00E235EB" w:rsidP="00190237">
      <w:pPr>
        <w:pStyle w:val="13"/>
        <w:numPr>
          <w:ilvl w:val="0"/>
          <w:numId w:val="408"/>
        </w:numPr>
        <w:tabs>
          <w:tab w:val="left" w:pos="567"/>
        </w:tabs>
        <w:spacing w:line="240" w:lineRule="auto"/>
        <w:ind w:hanging="283"/>
        <w:jc w:val="both"/>
        <w:rPr>
          <w:color w:val="auto"/>
          <w:sz w:val="28"/>
          <w:szCs w:val="28"/>
        </w:rPr>
      </w:pPr>
      <w:r w:rsidRPr="0060586E">
        <w:rPr>
          <w:color w:val="auto"/>
          <w:sz w:val="28"/>
          <w:szCs w:val="28"/>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60586E" w:rsidRDefault="00E235EB" w:rsidP="00190237">
      <w:pPr>
        <w:pStyle w:val="13"/>
        <w:numPr>
          <w:ilvl w:val="0"/>
          <w:numId w:val="408"/>
        </w:numPr>
        <w:tabs>
          <w:tab w:val="left" w:pos="567"/>
        </w:tabs>
        <w:spacing w:line="240" w:lineRule="auto"/>
        <w:ind w:hanging="283"/>
        <w:jc w:val="both"/>
        <w:rPr>
          <w:color w:val="auto"/>
          <w:sz w:val="28"/>
          <w:szCs w:val="28"/>
        </w:rPr>
      </w:pPr>
      <w:r w:rsidRPr="0060586E">
        <w:rPr>
          <w:color w:val="auto"/>
          <w:sz w:val="28"/>
          <w:szCs w:val="28"/>
        </w:rPr>
        <w:t>Исследование зависимости силы трения скольжения от силы нормального давления.</w:t>
      </w:r>
    </w:p>
    <w:p w:rsidR="00A57638" w:rsidRPr="0060586E" w:rsidRDefault="00E235EB" w:rsidP="00190237">
      <w:pPr>
        <w:pStyle w:val="13"/>
        <w:numPr>
          <w:ilvl w:val="0"/>
          <w:numId w:val="408"/>
        </w:numPr>
        <w:tabs>
          <w:tab w:val="left" w:pos="567"/>
        </w:tabs>
        <w:spacing w:line="240" w:lineRule="auto"/>
        <w:ind w:hanging="283"/>
        <w:jc w:val="both"/>
        <w:rPr>
          <w:color w:val="auto"/>
          <w:sz w:val="28"/>
          <w:szCs w:val="28"/>
        </w:rPr>
      </w:pPr>
      <w:r w:rsidRPr="0060586E">
        <w:rPr>
          <w:color w:val="auto"/>
          <w:sz w:val="28"/>
          <w:szCs w:val="28"/>
        </w:rPr>
        <w:t>Определение коэффициента трения скольжения.</w:t>
      </w:r>
    </w:p>
    <w:p w:rsidR="00A57638" w:rsidRPr="0060586E" w:rsidRDefault="00E235EB" w:rsidP="00190237">
      <w:pPr>
        <w:pStyle w:val="13"/>
        <w:numPr>
          <w:ilvl w:val="0"/>
          <w:numId w:val="408"/>
        </w:numPr>
        <w:tabs>
          <w:tab w:val="left" w:pos="567"/>
        </w:tabs>
        <w:spacing w:line="240" w:lineRule="auto"/>
        <w:ind w:hanging="283"/>
        <w:jc w:val="both"/>
        <w:rPr>
          <w:color w:val="auto"/>
          <w:sz w:val="28"/>
          <w:szCs w:val="28"/>
        </w:rPr>
      </w:pPr>
      <w:r w:rsidRPr="0060586E">
        <w:rPr>
          <w:color w:val="auto"/>
          <w:sz w:val="28"/>
          <w:szCs w:val="28"/>
        </w:rPr>
        <w:t>Определение жёсткости пружины.</w:t>
      </w:r>
    </w:p>
    <w:p w:rsidR="00A57638" w:rsidRPr="0060586E" w:rsidRDefault="00E235EB" w:rsidP="00190237">
      <w:pPr>
        <w:pStyle w:val="13"/>
        <w:numPr>
          <w:ilvl w:val="0"/>
          <w:numId w:val="408"/>
        </w:numPr>
        <w:tabs>
          <w:tab w:val="left" w:pos="567"/>
        </w:tabs>
        <w:spacing w:line="240" w:lineRule="auto"/>
        <w:ind w:hanging="283"/>
        <w:jc w:val="both"/>
        <w:rPr>
          <w:color w:val="auto"/>
          <w:sz w:val="28"/>
          <w:szCs w:val="28"/>
        </w:rPr>
      </w:pPr>
      <w:r w:rsidRPr="0060586E">
        <w:rPr>
          <w:color w:val="auto"/>
          <w:sz w:val="28"/>
          <w:szCs w:val="28"/>
        </w:rPr>
        <w:t>Определение работы силы трения при равномерном движении тела по горизонтальной поверхности.</w:t>
      </w:r>
    </w:p>
    <w:p w:rsidR="00A57638" w:rsidRPr="0060586E" w:rsidRDefault="00E235EB" w:rsidP="00190237">
      <w:pPr>
        <w:pStyle w:val="13"/>
        <w:numPr>
          <w:ilvl w:val="0"/>
          <w:numId w:val="408"/>
        </w:numPr>
        <w:tabs>
          <w:tab w:val="left" w:pos="458"/>
          <w:tab w:val="left" w:pos="567"/>
        </w:tabs>
        <w:spacing w:line="240" w:lineRule="auto"/>
        <w:ind w:hanging="283"/>
        <w:jc w:val="both"/>
        <w:rPr>
          <w:color w:val="auto"/>
          <w:sz w:val="28"/>
          <w:szCs w:val="28"/>
        </w:rPr>
      </w:pPr>
      <w:r w:rsidRPr="0060586E">
        <w:rPr>
          <w:color w:val="auto"/>
          <w:sz w:val="28"/>
          <w:szCs w:val="28"/>
        </w:rPr>
        <w:t>Определение работы силы упругости при подъёме груза с использованием неподвижного и подвижного блоков.</w:t>
      </w:r>
    </w:p>
    <w:p w:rsidR="00A57638" w:rsidRPr="0060586E" w:rsidRDefault="00E235EB" w:rsidP="00190237">
      <w:pPr>
        <w:pStyle w:val="13"/>
        <w:numPr>
          <w:ilvl w:val="0"/>
          <w:numId w:val="408"/>
        </w:numPr>
        <w:tabs>
          <w:tab w:val="left" w:pos="458"/>
          <w:tab w:val="left" w:pos="567"/>
        </w:tabs>
        <w:spacing w:line="240" w:lineRule="auto"/>
        <w:ind w:hanging="283"/>
        <w:jc w:val="both"/>
        <w:rPr>
          <w:color w:val="auto"/>
          <w:sz w:val="28"/>
          <w:szCs w:val="28"/>
        </w:rPr>
      </w:pPr>
      <w:r w:rsidRPr="0060586E">
        <w:rPr>
          <w:color w:val="auto"/>
          <w:sz w:val="28"/>
          <w:szCs w:val="28"/>
        </w:rPr>
        <w:t>Изучение закона сохранения энергии.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9. Механические колебания и волны</w:t>
      </w:r>
    </w:p>
    <w:p w:rsidR="00A57638" w:rsidRPr="0060586E" w:rsidRDefault="00E235EB" w:rsidP="0060586E">
      <w:pPr>
        <w:pStyle w:val="13"/>
        <w:spacing w:line="240" w:lineRule="auto"/>
        <w:jc w:val="both"/>
        <w:rPr>
          <w:color w:val="auto"/>
          <w:sz w:val="28"/>
          <w:szCs w:val="28"/>
        </w:rPr>
      </w:pPr>
      <w:r w:rsidRPr="0060586E">
        <w:rPr>
          <w:color w:val="auto"/>
          <w:sz w:val="28"/>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Затухающие колебания. Вынужденные колебания. Резонанс.</w:t>
      </w:r>
    </w:p>
    <w:p w:rsidR="00A57638" w:rsidRPr="0060586E" w:rsidRDefault="00E235EB" w:rsidP="0060586E">
      <w:pPr>
        <w:pStyle w:val="13"/>
        <w:spacing w:line="240" w:lineRule="auto"/>
        <w:jc w:val="both"/>
        <w:rPr>
          <w:color w:val="auto"/>
          <w:sz w:val="28"/>
          <w:szCs w:val="28"/>
        </w:rPr>
      </w:pPr>
      <w:r w:rsidRPr="0060586E">
        <w:rPr>
          <w:color w:val="auto"/>
          <w:sz w:val="28"/>
          <w:szCs w:val="28"/>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60586E" w:rsidRDefault="00E235EB" w:rsidP="0060586E">
      <w:pPr>
        <w:pStyle w:val="13"/>
        <w:spacing w:line="240" w:lineRule="auto"/>
        <w:jc w:val="both"/>
        <w:rPr>
          <w:color w:val="auto"/>
          <w:sz w:val="28"/>
          <w:szCs w:val="28"/>
        </w:rPr>
      </w:pPr>
      <w:r w:rsidRPr="0060586E">
        <w:rPr>
          <w:color w:val="auto"/>
          <w:sz w:val="28"/>
          <w:szCs w:val="28"/>
        </w:rPr>
        <w:t>Звук. Громкость звука и высота тона. Отражение звука. Инфразвук и ультразвук.</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Демонстрации</w:t>
      </w:r>
    </w:p>
    <w:p w:rsidR="00A57638" w:rsidRPr="0060586E" w:rsidRDefault="00E235EB" w:rsidP="00190237">
      <w:pPr>
        <w:pStyle w:val="13"/>
        <w:numPr>
          <w:ilvl w:val="0"/>
          <w:numId w:val="409"/>
        </w:numPr>
        <w:tabs>
          <w:tab w:val="left" w:pos="426"/>
        </w:tabs>
        <w:spacing w:line="240" w:lineRule="auto"/>
        <w:ind w:hanging="240"/>
        <w:jc w:val="both"/>
        <w:rPr>
          <w:color w:val="auto"/>
          <w:sz w:val="28"/>
          <w:szCs w:val="28"/>
        </w:rPr>
      </w:pPr>
      <w:r w:rsidRPr="0060586E">
        <w:rPr>
          <w:color w:val="auto"/>
          <w:sz w:val="28"/>
          <w:szCs w:val="28"/>
        </w:rPr>
        <w:t>Наблюдение колебаний тел под действием силы тяжести и силы упругости.</w:t>
      </w:r>
    </w:p>
    <w:p w:rsidR="00A57638" w:rsidRPr="0060586E" w:rsidRDefault="00E235EB" w:rsidP="00190237">
      <w:pPr>
        <w:pStyle w:val="13"/>
        <w:numPr>
          <w:ilvl w:val="0"/>
          <w:numId w:val="409"/>
        </w:numPr>
        <w:tabs>
          <w:tab w:val="left" w:pos="426"/>
        </w:tabs>
        <w:spacing w:line="240" w:lineRule="auto"/>
        <w:ind w:firstLine="160"/>
        <w:jc w:val="both"/>
        <w:rPr>
          <w:color w:val="auto"/>
          <w:sz w:val="28"/>
          <w:szCs w:val="28"/>
        </w:rPr>
      </w:pPr>
      <w:r w:rsidRPr="0060586E">
        <w:rPr>
          <w:color w:val="auto"/>
          <w:sz w:val="28"/>
          <w:szCs w:val="28"/>
        </w:rPr>
        <w:t>Наблюдение колебаний груза на нити и на пружине.</w:t>
      </w:r>
    </w:p>
    <w:p w:rsidR="00A57638" w:rsidRPr="0060586E" w:rsidRDefault="00E235EB" w:rsidP="00190237">
      <w:pPr>
        <w:pStyle w:val="13"/>
        <w:numPr>
          <w:ilvl w:val="0"/>
          <w:numId w:val="409"/>
        </w:numPr>
        <w:tabs>
          <w:tab w:val="left" w:pos="426"/>
        </w:tabs>
        <w:spacing w:line="240" w:lineRule="auto"/>
        <w:ind w:firstLine="160"/>
        <w:jc w:val="both"/>
        <w:rPr>
          <w:color w:val="auto"/>
          <w:sz w:val="28"/>
          <w:szCs w:val="28"/>
        </w:rPr>
      </w:pPr>
      <w:r w:rsidRPr="0060586E">
        <w:rPr>
          <w:color w:val="auto"/>
          <w:sz w:val="28"/>
          <w:szCs w:val="28"/>
        </w:rPr>
        <w:t>Наблюдение вынужденных колебаний и резонанса.</w:t>
      </w:r>
    </w:p>
    <w:p w:rsidR="00A57638" w:rsidRPr="0060586E" w:rsidRDefault="00E235EB" w:rsidP="00190237">
      <w:pPr>
        <w:pStyle w:val="13"/>
        <w:numPr>
          <w:ilvl w:val="0"/>
          <w:numId w:val="409"/>
        </w:numPr>
        <w:tabs>
          <w:tab w:val="left" w:pos="426"/>
        </w:tabs>
        <w:spacing w:line="240" w:lineRule="auto"/>
        <w:ind w:hanging="240"/>
        <w:jc w:val="both"/>
        <w:rPr>
          <w:color w:val="auto"/>
          <w:sz w:val="28"/>
          <w:szCs w:val="28"/>
        </w:rPr>
      </w:pPr>
      <w:r w:rsidRPr="0060586E">
        <w:rPr>
          <w:color w:val="auto"/>
          <w:sz w:val="28"/>
          <w:szCs w:val="28"/>
        </w:rPr>
        <w:lastRenderedPageBreak/>
        <w:t>Распространение продольных и поперечных волн (на модели).</w:t>
      </w:r>
    </w:p>
    <w:p w:rsidR="00A57638" w:rsidRPr="0060586E" w:rsidRDefault="00E235EB" w:rsidP="00190237">
      <w:pPr>
        <w:pStyle w:val="13"/>
        <w:numPr>
          <w:ilvl w:val="0"/>
          <w:numId w:val="409"/>
        </w:numPr>
        <w:tabs>
          <w:tab w:val="left" w:pos="426"/>
        </w:tabs>
        <w:spacing w:line="240" w:lineRule="auto"/>
        <w:ind w:firstLine="160"/>
        <w:jc w:val="both"/>
        <w:rPr>
          <w:color w:val="auto"/>
          <w:sz w:val="28"/>
          <w:szCs w:val="28"/>
        </w:rPr>
      </w:pPr>
      <w:r w:rsidRPr="0060586E">
        <w:rPr>
          <w:color w:val="auto"/>
          <w:sz w:val="28"/>
          <w:szCs w:val="28"/>
        </w:rPr>
        <w:t>Наблюдение зависимости высоты звука от частоты.</w:t>
      </w:r>
    </w:p>
    <w:p w:rsidR="00A57638" w:rsidRPr="0060586E" w:rsidRDefault="00E235EB" w:rsidP="00190237">
      <w:pPr>
        <w:pStyle w:val="13"/>
        <w:numPr>
          <w:ilvl w:val="0"/>
          <w:numId w:val="409"/>
        </w:numPr>
        <w:tabs>
          <w:tab w:val="left" w:pos="426"/>
        </w:tabs>
        <w:spacing w:line="240" w:lineRule="auto"/>
        <w:ind w:firstLine="160"/>
        <w:jc w:val="both"/>
        <w:rPr>
          <w:color w:val="auto"/>
          <w:sz w:val="28"/>
          <w:szCs w:val="28"/>
        </w:rPr>
      </w:pPr>
      <w:r w:rsidRPr="0060586E">
        <w:rPr>
          <w:color w:val="auto"/>
          <w:sz w:val="28"/>
          <w:szCs w:val="28"/>
        </w:rPr>
        <w:t>Акустический резонанс.</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Лабораторные работы и опыты</w:t>
      </w:r>
    </w:p>
    <w:p w:rsidR="00A57638" w:rsidRPr="0060586E" w:rsidRDefault="00E235EB" w:rsidP="00190237">
      <w:pPr>
        <w:pStyle w:val="13"/>
        <w:numPr>
          <w:ilvl w:val="0"/>
          <w:numId w:val="410"/>
        </w:numPr>
        <w:tabs>
          <w:tab w:val="left" w:pos="509"/>
        </w:tabs>
        <w:spacing w:line="240" w:lineRule="auto"/>
        <w:ind w:hanging="240"/>
        <w:jc w:val="both"/>
        <w:rPr>
          <w:color w:val="auto"/>
          <w:sz w:val="28"/>
          <w:szCs w:val="28"/>
        </w:rPr>
      </w:pPr>
      <w:r w:rsidRPr="0060586E">
        <w:rPr>
          <w:color w:val="auto"/>
          <w:sz w:val="28"/>
          <w:szCs w:val="28"/>
        </w:rPr>
        <w:t>Определение частоты и периода колебаний математического маятника.</w:t>
      </w:r>
    </w:p>
    <w:p w:rsidR="00A57638" w:rsidRPr="0060586E" w:rsidRDefault="00E235EB" w:rsidP="00190237">
      <w:pPr>
        <w:pStyle w:val="13"/>
        <w:numPr>
          <w:ilvl w:val="0"/>
          <w:numId w:val="410"/>
        </w:numPr>
        <w:tabs>
          <w:tab w:val="left" w:pos="518"/>
        </w:tabs>
        <w:spacing w:line="240" w:lineRule="auto"/>
        <w:ind w:hanging="240"/>
        <w:jc w:val="both"/>
        <w:rPr>
          <w:color w:val="auto"/>
          <w:sz w:val="28"/>
          <w:szCs w:val="28"/>
        </w:rPr>
      </w:pPr>
      <w:r w:rsidRPr="0060586E">
        <w:rPr>
          <w:color w:val="auto"/>
          <w:sz w:val="28"/>
          <w:szCs w:val="28"/>
        </w:rPr>
        <w:t>Определение частоты и периода колебаний пружинного маятника.</w:t>
      </w:r>
    </w:p>
    <w:p w:rsidR="00A57638" w:rsidRPr="0060586E" w:rsidRDefault="00E235EB" w:rsidP="00190237">
      <w:pPr>
        <w:pStyle w:val="13"/>
        <w:numPr>
          <w:ilvl w:val="0"/>
          <w:numId w:val="410"/>
        </w:numPr>
        <w:tabs>
          <w:tab w:val="left" w:pos="518"/>
        </w:tabs>
        <w:spacing w:line="240" w:lineRule="auto"/>
        <w:ind w:hanging="240"/>
        <w:jc w:val="both"/>
        <w:rPr>
          <w:color w:val="auto"/>
          <w:sz w:val="28"/>
          <w:szCs w:val="28"/>
        </w:rPr>
      </w:pPr>
      <w:r w:rsidRPr="0060586E">
        <w:rPr>
          <w:color w:val="auto"/>
          <w:sz w:val="28"/>
          <w:szCs w:val="28"/>
        </w:rPr>
        <w:t>Исследование зависимости периода колебаний подвешенного к нити груза от длины нити.</w:t>
      </w:r>
    </w:p>
    <w:p w:rsidR="00A57638" w:rsidRPr="0060586E" w:rsidRDefault="00E235EB" w:rsidP="00190237">
      <w:pPr>
        <w:pStyle w:val="13"/>
        <w:numPr>
          <w:ilvl w:val="0"/>
          <w:numId w:val="410"/>
        </w:numPr>
        <w:tabs>
          <w:tab w:val="left" w:pos="523"/>
        </w:tabs>
        <w:spacing w:line="240" w:lineRule="auto"/>
        <w:ind w:hanging="240"/>
        <w:jc w:val="both"/>
        <w:rPr>
          <w:color w:val="auto"/>
          <w:sz w:val="28"/>
          <w:szCs w:val="28"/>
        </w:rPr>
      </w:pPr>
      <w:r w:rsidRPr="0060586E">
        <w:rPr>
          <w:color w:val="auto"/>
          <w:sz w:val="28"/>
          <w:szCs w:val="28"/>
        </w:rPr>
        <w:t>Исследование зависимости периода колебаний пружинного маятника от массы груза.</w:t>
      </w:r>
    </w:p>
    <w:p w:rsidR="00A57638" w:rsidRPr="0060586E" w:rsidRDefault="00E235EB" w:rsidP="00190237">
      <w:pPr>
        <w:pStyle w:val="13"/>
        <w:numPr>
          <w:ilvl w:val="0"/>
          <w:numId w:val="410"/>
        </w:numPr>
        <w:tabs>
          <w:tab w:val="left" w:pos="514"/>
        </w:tabs>
        <w:spacing w:line="240" w:lineRule="auto"/>
        <w:ind w:hanging="240"/>
        <w:jc w:val="both"/>
        <w:rPr>
          <w:color w:val="auto"/>
          <w:sz w:val="28"/>
          <w:szCs w:val="28"/>
        </w:rPr>
      </w:pPr>
      <w:r w:rsidRPr="0060586E">
        <w:rPr>
          <w:color w:val="auto"/>
          <w:sz w:val="28"/>
          <w:szCs w:val="28"/>
        </w:rPr>
        <w:t>Проверка независимости периода колебаний груза, подвешенного к нити, от массы груза.</w:t>
      </w:r>
    </w:p>
    <w:p w:rsidR="00A57638" w:rsidRPr="0060586E" w:rsidRDefault="00E235EB" w:rsidP="00190237">
      <w:pPr>
        <w:pStyle w:val="13"/>
        <w:numPr>
          <w:ilvl w:val="0"/>
          <w:numId w:val="410"/>
        </w:numPr>
        <w:tabs>
          <w:tab w:val="left" w:pos="518"/>
        </w:tabs>
        <w:spacing w:line="240" w:lineRule="auto"/>
        <w:ind w:hanging="240"/>
        <w:jc w:val="both"/>
        <w:rPr>
          <w:color w:val="auto"/>
          <w:sz w:val="28"/>
          <w:szCs w:val="28"/>
        </w:rPr>
      </w:pPr>
      <w:r w:rsidRPr="0060586E">
        <w:rPr>
          <w:color w:val="auto"/>
          <w:sz w:val="28"/>
          <w:szCs w:val="28"/>
        </w:rPr>
        <w:t>Опыты, демонстрирующие зависимость периода колебаний пружинного маятника от массы груза и жёсткости пружины.</w:t>
      </w:r>
    </w:p>
    <w:p w:rsidR="00A57638" w:rsidRPr="0060586E" w:rsidRDefault="00E235EB" w:rsidP="00190237">
      <w:pPr>
        <w:pStyle w:val="13"/>
        <w:numPr>
          <w:ilvl w:val="0"/>
          <w:numId w:val="410"/>
        </w:numPr>
        <w:tabs>
          <w:tab w:val="left" w:pos="426"/>
        </w:tabs>
        <w:spacing w:line="240" w:lineRule="auto"/>
        <w:ind w:firstLine="160"/>
        <w:jc w:val="both"/>
        <w:rPr>
          <w:color w:val="auto"/>
          <w:sz w:val="28"/>
          <w:szCs w:val="28"/>
        </w:rPr>
      </w:pPr>
      <w:r w:rsidRPr="0060586E">
        <w:rPr>
          <w:color w:val="auto"/>
          <w:sz w:val="28"/>
          <w:szCs w:val="28"/>
        </w:rPr>
        <w:t>Измерение ускорения свободного падения.</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10. Электромагнитное поле и электромагнитные волны</w:t>
      </w:r>
    </w:p>
    <w:p w:rsidR="00A57638" w:rsidRPr="0060586E" w:rsidRDefault="00E235EB" w:rsidP="0060586E">
      <w:pPr>
        <w:pStyle w:val="13"/>
        <w:spacing w:line="240" w:lineRule="auto"/>
        <w:jc w:val="both"/>
        <w:rPr>
          <w:color w:val="auto"/>
          <w:sz w:val="28"/>
          <w:szCs w:val="28"/>
        </w:rPr>
      </w:pPr>
      <w:r w:rsidRPr="0060586E">
        <w:rPr>
          <w:color w:val="auto"/>
          <w:sz w:val="28"/>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60586E" w:rsidRDefault="00E235EB" w:rsidP="0060586E">
      <w:pPr>
        <w:pStyle w:val="13"/>
        <w:spacing w:line="240" w:lineRule="auto"/>
        <w:jc w:val="both"/>
        <w:rPr>
          <w:color w:val="auto"/>
          <w:sz w:val="28"/>
          <w:szCs w:val="28"/>
        </w:rPr>
      </w:pPr>
      <w:r w:rsidRPr="0060586E">
        <w:rPr>
          <w:color w:val="auto"/>
          <w:sz w:val="28"/>
          <w:szCs w:val="28"/>
        </w:rPr>
        <w:t>Электромагнитная природа света. Скорость света. Волновые свойства света.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Демонстрации</w:t>
      </w:r>
    </w:p>
    <w:p w:rsidR="00A57638" w:rsidRPr="0060586E" w:rsidRDefault="00E235EB" w:rsidP="0060586E">
      <w:pPr>
        <w:pStyle w:val="13"/>
        <w:numPr>
          <w:ilvl w:val="0"/>
          <w:numId w:val="110"/>
        </w:numPr>
        <w:tabs>
          <w:tab w:val="left" w:pos="509"/>
        </w:tabs>
        <w:spacing w:line="240" w:lineRule="auto"/>
        <w:ind w:firstLine="160"/>
        <w:jc w:val="both"/>
        <w:rPr>
          <w:color w:val="auto"/>
          <w:sz w:val="28"/>
          <w:szCs w:val="28"/>
        </w:rPr>
      </w:pPr>
      <w:r w:rsidRPr="0060586E">
        <w:rPr>
          <w:color w:val="auto"/>
          <w:sz w:val="28"/>
          <w:szCs w:val="28"/>
        </w:rPr>
        <w:t>Свойства электромагнитных волн.</w:t>
      </w:r>
    </w:p>
    <w:p w:rsidR="00A57638" w:rsidRPr="0060586E" w:rsidRDefault="00E235EB" w:rsidP="0060586E">
      <w:pPr>
        <w:pStyle w:val="13"/>
        <w:numPr>
          <w:ilvl w:val="0"/>
          <w:numId w:val="110"/>
        </w:numPr>
        <w:tabs>
          <w:tab w:val="left" w:pos="518"/>
        </w:tabs>
        <w:spacing w:line="240" w:lineRule="auto"/>
        <w:ind w:firstLine="160"/>
        <w:jc w:val="both"/>
        <w:rPr>
          <w:color w:val="auto"/>
          <w:sz w:val="28"/>
          <w:szCs w:val="28"/>
        </w:rPr>
      </w:pPr>
      <w:r w:rsidRPr="0060586E">
        <w:rPr>
          <w:color w:val="auto"/>
          <w:sz w:val="28"/>
          <w:szCs w:val="28"/>
        </w:rPr>
        <w:t>Волновые свойства света.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Лабораторные работы и опыты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1. Изучение свойств электромагнитных волн с помощью мобильного телефона.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11. Световые явления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60586E" w:rsidRDefault="00E235EB" w:rsidP="0060586E">
      <w:pPr>
        <w:pStyle w:val="13"/>
        <w:spacing w:line="240" w:lineRule="auto"/>
        <w:jc w:val="both"/>
        <w:rPr>
          <w:color w:val="auto"/>
          <w:sz w:val="28"/>
          <w:szCs w:val="28"/>
        </w:rPr>
      </w:pPr>
      <w:r w:rsidRPr="0060586E">
        <w:rPr>
          <w:color w:val="auto"/>
          <w:sz w:val="28"/>
          <w:szCs w:val="28"/>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Разложение белого света в спектр. Опыты Ньютона. Сложение спектральных цветов. Дисперсия света.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Демонстрации</w:t>
      </w:r>
    </w:p>
    <w:p w:rsidR="00A57638" w:rsidRPr="0060586E" w:rsidRDefault="00E235EB" w:rsidP="00190237">
      <w:pPr>
        <w:pStyle w:val="13"/>
        <w:numPr>
          <w:ilvl w:val="0"/>
          <w:numId w:val="411"/>
        </w:numPr>
        <w:tabs>
          <w:tab w:val="left" w:pos="509"/>
          <w:tab w:val="left" w:pos="567"/>
        </w:tabs>
        <w:spacing w:line="240" w:lineRule="auto"/>
        <w:ind w:hanging="142"/>
        <w:jc w:val="both"/>
        <w:rPr>
          <w:color w:val="auto"/>
          <w:sz w:val="28"/>
          <w:szCs w:val="28"/>
        </w:rPr>
      </w:pPr>
      <w:r w:rsidRPr="0060586E">
        <w:rPr>
          <w:color w:val="auto"/>
          <w:sz w:val="28"/>
          <w:szCs w:val="28"/>
        </w:rPr>
        <w:t>Прямолинейное распространение света.</w:t>
      </w:r>
    </w:p>
    <w:p w:rsidR="00A57638" w:rsidRPr="0060586E" w:rsidRDefault="00E235EB" w:rsidP="00190237">
      <w:pPr>
        <w:pStyle w:val="13"/>
        <w:numPr>
          <w:ilvl w:val="0"/>
          <w:numId w:val="411"/>
        </w:numPr>
        <w:tabs>
          <w:tab w:val="left" w:pos="518"/>
          <w:tab w:val="left" w:pos="567"/>
        </w:tabs>
        <w:spacing w:line="240" w:lineRule="auto"/>
        <w:ind w:hanging="142"/>
        <w:jc w:val="both"/>
        <w:rPr>
          <w:color w:val="auto"/>
          <w:sz w:val="28"/>
          <w:szCs w:val="28"/>
        </w:rPr>
      </w:pPr>
      <w:r w:rsidRPr="0060586E">
        <w:rPr>
          <w:color w:val="auto"/>
          <w:sz w:val="28"/>
          <w:szCs w:val="28"/>
        </w:rPr>
        <w:t>Отражение света.</w:t>
      </w:r>
    </w:p>
    <w:p w:rsidR="00A57638" w:rsidRPr="0060586E" w:rsidRDefault="00E235EB" w:rsidP="00190237">
      <w:pPr>
        <w:pStyle w:val="13"/>
        <w:numPr>
          <w:ilvl w:val="0"/>
          <w:numId w:val="411"/>
        </w:numPr>
        <w:tabs>
          <w:tab w:val="left" w:pos="518"/>
          <w:tab w:val="left" w:pos="567"/>
        </w:tabs>
        <w:spacing w:line="240" w:lineRule="auto"/>
        <w:ind w:hanging="142"/>
        <w:jc w:val="both"/>
        <w:rPr>
          <w:color w:val="auto"/>
          <w:sz w:val="28"/>
          <w:szCs w:val="28"/>
        </w:rPr>
      </w:pPr>
      <w:r w:rsidRPr="0060586E">
        <w:rPr>
          <w:color w:val="auto"/>
          <w:sz w:val="28"/>
          <w:szCs w:val="28"/>
        </w:rPr>
        <w:t>Получение изображений в плоском, вогнутом и выпуклом зеркалах.</w:t>
      </w:r>
    </w:p>
    <w:p w:rsidR="00A57638" w:rsidRPr="0060586E" w:rsidRDefault="00E235EB" w:rsidP="00190237">
      <w:pPr>
        <w:pStyle w:val="13"/>
        <w:numPr>
          <w:ilvl w:val="0"/>
          <w:numId w:val="411"/>
        </w:numPr>
        <w:tabs>
          <w:tab w:val="left" w:pos="523"/>
          <w:tab w:val="left" w:pos="567"/>
        </w:tabs>
        <w:spacing w:line="240" w:lineRule="auto"/>
        <w:ind w:hanging="142"/>
        <w:jc w:val="both"/>
        <w:rPr>
          <w:color w:val="auto"/>
          <w:sz w:val="28"/>
          <w:szCs w:val="28"/>
        </w:rPr>
      </w:pPr>
      <w:r w:rsidRPr="0060586E">
        <w:rPr>
          <w:color w:val="auto"/>
          <w:sz w:val="28"/>
          <w:szCs w:val="28"/>
        </w:rPr>
        <w:t>Преломление света.</w:t>
      </w:r>
    </w:p>
    <w:p w:rsidR="00A57638" w:rsidRPr="0060586E" w:rsidRDefault="00E235EB" w:rsidP="00190237">
      <w:pPr>
        <w:pStyle w:val="13"/>
        <w:numPr>
          <w:ilvl w:val="0"/>
          <w:numId w:val="411"/>
        </w:numPr>
        <w:tabs>
          <w:tab w:val="left" w:pos="514"/>
          <w:tab w:val="left" w:pos="567"/>
        </w:tabs>
        <w:spacing w:line="240" w:lineRule="auto"/>
        <w:ind w:hanging="142"/>
        <w:jc w:val="both"/>
        <w:rPr>
          <w:color w:val="auto"/>
          <w:sz w:val="28"/>
          <w:szCs w:val="28"/>
        </w:rPr>
      </w:pPr>
      <w:r w:rsidRPr="0060586E">
        <w:rPr>
          <w:color w:val="auto"/>
          <w:sz w:val="28"/>
          <w:szCs w:val="28"/>
        </w:rPr>
        <w:t>Оптический световод.</w:t>
      </w:r>
    </w:p>
    <w:p w:rsidR="00A57638" w:rsidRPr="0060586E" w:rsidRDefault="00E235EB" w:rsidP="00190237">
      <w:pPr>
        <w:pStyle w:val="13"/>
        <w:numPr>
          <w:ilvl w:val="0"/>
          <w:numId w:val="411"/>
        </w:numPr>
        <w:tabs>
          <w:tab w:val="left" w:pos="518"/>
          <w:tab w:val="left" w:pos="567"/>
        </w:tabs>
        <w:spacing w:line="240" w:lineRule="auto"/>
        <w:ind w:hanging="142"/>
        <w:jc w:val="both"/>
        <w:rPr>
          <w:color w:val="auto"/>
          <w:sz w:val="28"/>
          <w:szCs w:val="28"/>
        </w:rPr>
      </w:pPr>
      <w:r w:rsidRPr="0060586E">
        <w:rPr>
          <w:color w:val="auto"/>
          <w:sz w:val="28"/>
          <w:szCs w:val="28"/>
        </w:rPr>
        <w:t>Ход лучей в собирающей линзе.</w:t>
      </w:r>
    </w:p>
    <w:p w:rsidR="00A57638" w:rsidRPr="0060586E" w:rsidRDefault="00E235EB" w:rsidP="00190237">
      <w:pPr>
        <w:pStyle w:val="13"/>
        <w:numPr>
          <w:ilvl w:val="0"/>
          <w:numId w:val="411"/>
        </w:numPr>
        <w:tabs>
          <w:tab w:val="left" w:pos="509"/>
          <w:tab w:val="left" w:pos="567"/>
        </w:tabs>
        <w:spacing w:line="240" w:lineRule="auto"/>
        <w:ind w:hanging="142"/>
        <w:jc w:val="both"/>
        <w:rPr>
          <w:color w:val="auto"/>
          <w:sz w:val="28"/>
          <w:szCs w:val="28"/>
        </w:rPr>
      </w:pPr>
      <w:r w:rsidRPr="0060586E">
        <w:rPr>
          <w:color w:val="auto"/>
          <w:sz w:val="28"/>
          <w:szCs w:val="28"/>
        </w:rPr>
        <w:lastRenderedPageBreak/>
        <w:t>Ход лучей в рассеивающей линзе.</w:t>
      </w:r>
    </w:p>
    <w:p w:rsidR="00A57638" w:rsidRPr="0060586E" w:rsidRDefault="00E235EB" w:rsidP="00190237">
      <w:pPr>
        <w:pStyle w:val="13"/>
        <w:numPr>
          <w:ilvl w:val="0"/>
          <w:numId w:val="411"/>
        </w:numPr>
        <w:tabs>
          <w:tab w:val="left" w:pos="518"/>
          <w:tab w:val="left" w:pos="567"/>
        </w:tabs>
        <w:spacing w:line="240" w:lineRule="auto"/>
        <w:ind w:hanging="142"/>
        <w:jc w:val="both"/>
        <w:rPr>
          <w:color w:val="auto"/>
          <w:sz w:val="28"/>
          <w:szCs w:val="28"/>
        </w:rPr>
      </w:pPr>
      <w:r w:rsidRPr="0060586E">
        <w:rPr>
          <w:color w:val="auto"/>
          <w:sz w:val="28"/>
          <w:szCs w:val="28"/>
        </w:rPr>
        <w:t>Получение изображений с помощью линз.</w:t>
      </w:r>
    </w:p>
    <w:p w:rsidR="00A57638" w:rsidRPr="0060586E" w:rsidRDefault="00E235EB" w:rsidP="00190237">
      <w:pPr>
        <w:pStyle w:val="13"/>
        <w:numPr>
          <w:ilvl w:val="0"/>
          <w:numId w:val="411"/>
        </w:numPr>
        <w:tabs>
          <w:tab w:val="left" w:pos="518"/>
          <w:tab w:val="left" w:pos="567"/>
        </w:tabs>
        <w:spacing w:line="240" w:lineRule="auto"/>
        <w:ind w:hanging="142"/>
        <w:jc w:val="both"/>
        <w:rPr>
          <w:color w:val="auto"/>
          <w:sz w:val="28"/>
          <w:szCs w:val="28"/>
        </w:rPr>
      </w:pPr>
      <w:r w:rsidRPr="0060586E">
        <w:rPr>
          <w:color w:val="auto"/>
          <w:sz w:val="28"/>
          <w:szCs w:val="28"/>
        </w:rPr>
        <w:t>Принцип действия фотоаппарата, микроскопа и телескопа.</w:t>
      </w:r>
    </w:p>
    <w:p w:rsidR="00A57638" w:rsidRPr="0060586E" w:rsidRDefault="00E235EB" w:rsidP="00190237">
      <w:pPr>
        <w:pStyle w:val="13"/>
        <w:numPr>
          <w:ilvl w:val="0"/>
          <w:numId w:val="411"/>
        </w:numPr>
        <w:tabs>
          <w:tab w:val="left" w:pos="469"/>
          <w:tab w:val="left" w:pos="567"/>
        </w:tabs>
        <w:spacing w:line="240" w:lineRule="auto"/>
        <w:ind w:hanging="142"/>
        <w:jc w:val="both"/>
        <w:rPr>
          <w:color w:val="auto"/>
          <w:sz w:val="28"/>
          <w:szCs w:val="28"/>
        </w:rPr>
      </w:pPr>
      <w:r w:rsidRPr="0060586E">
        <w:rPr>
          <w:color w:val="auto"/>
          <w:sz w:val="28"/>
          <w:szCs w:val="28"/>
        </w:rPr>
        <w:t>Модель глаза.</w:t>
      </w:r>
    </w:p>
    <w:p w:rsidR="00A57638" w:rsidRPr="0060586E" w:rsidRDefault="00E235EB" w:rsidP="00190237">
      <w:pPr>
        <w:pStyle w:val="13"/>
        <w:numPr>
          <w:ilvl w:val="0"/>
          <w:numId w:val="411"/>
        </w:numPr>
        <w:tabs>
          <w:tab w:val="left" w:pos="469"/>
          <w:tab w:val="left" w:pos="567"/>
        </w:tabs>
        <w:spacing w:line="240" w:lineRule="auto"/>
        <w:ind w:hanging="142"/>
        <w:jc w:val="both"/>
        <w:rPr>
          <w:color w:val="auto"/>
          <w:sz w:val="28"/>
          <w:szCs w:val="28"/>
        </w:rPr>
      </w:pPr>
      <w:r w:rsidRPr="0060586E">
        <w:rPr>
          <w:color w:val="auto"/>
          <w:sz w:val="28"/>
          <w:szCs w:val="28"/>
        </w:rPr>
        <w:t>Разложение белого света в спектр.</w:t>
      </w:r>
    </w:p>
    <w:p w:rsidR="00A57638" w:rsidRPr="0060586E" w:rsidRDefault="00E235EB" w:rsidP="00190237">
      <w:pPr>
        <w:pStyle w:val="13"/>
        <w:numPr>
          <w:ilvl w:val="0"/>
          <w:numId w:val="411"/>
        </w:numPr>
        <w:tabs>
          <w:tab w:val="left" w:pos="469"/>
          <w:tab w:val="left" w:pos="567"/>
        </w:tabs>
        <w:spacing w:line="240" w:lineRule="auto"/>
        <w:ind w:hanging="142"/>
        <w:jc w:val="both"/>
        <w:rPr>
          <w:color w:val="auto"/>
          <w:sz w:val="28"/>
          <w:szCs w:val="28"/>
        </w:rPr>
      </w:pPr>
      <w:r w:rsidRPr="0060586E">
        <w:rPr>
          <w:color w:val="auto"/>
          <w:sz w:val="28"/>
          <w:szCs w:val="28"/>
        </w:rPr>
        <w:t>Получение белого света при сложении света разных цветов.</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Лабораторные работы и опыты</w:t>
      </w:r>
    </w:p>
    <w:p w:rsidR="00A57638" w:rsidRPr="0060586E" w:rsidRDefault="00E235EB" w:rsidP="00190237">
      <w:pPr>
        <w:pStyle w:val="13"/>
        <w:numPr>
          <w:ilvl w:val="0"/>
          <w:numId w:val="412"/>
        </w:numPr>
        <w:tabs>
          <w:tab w:val="left" w:pos="426"/>
        </w:tabs>
        <w:spacing w:line="240" w:lineRule="auto"/>
        <w:ind w:hanging="240"/>
        <w:jc w:val="both"/>
        <w:rPr>
          <w:color w:val="auto"/>
          <w:sz w:val="28"/>
          <w:szCs w:val="28"/>
        </w:rPr>
      </w:pPr>
      <w:r w:rsidRPr="0060586E">
        <w:rPr>
          <w:color w:val="auto"/>
          <w:sz w:val="28"/>
          <w:szCs w:val="28"/>
        </w:rPr>
        <w:t>Исследование зависимости угла отражения светового луча от угла падения.</w:t>
      </w:r>
    </w:p>
    <w:p w:rsidR="00A57638" w:rsidRPr="0060586E" w:rsidRDefault="00E235EB" w:rsidP="00190237">
      <w:pPr>
        <w:pStyle w:val="13"/>
        <w:numPr>
          <w:ilvl w:val="0"/>
          <w:numId w:val="412"/>
        </w:numPr>
        <w:tabs>
          <w:tab w:val="left" w:pos="426"/>
        </w:tabs>
        <w:spacing w:line="240" w:lineRule="auto"/>
        <w:ind w:hanging="240"/>
        <w:jc w:val="both"/>
        <w:rPr>
          <w:color w:val="auto"/>
          <w:sz w:val="28"/>
          <w:szCs w:val="28"/>
        </w:rPr>
      </w:pPr>
      <w:r w:rsidRPr="0060586E">
        <w:rPr>
          <w:color w:val="auto"/>
          <w:sz w:val="28"/>
          <w:szCs w:val="28"/>
        </w:rPr>
        <w:t>Изучение характеристик изображения предмета в плоском зеркале.</w:t>
      </w:r>
    </w:p>
    <w:p w:rsidR="00A57638" w:rsidRPr="0060586E" w:rsidRDefault="00E235EB" w:rsidP="00190237">
      <w:pPr>
        <w:pStyle w:val="13"/>
        <w:numPr>
          <w:ilvl w:val="0"/>
          <w:numId w:val="412"/>
        </w:numPr>
        <w:tabs>
          <w:tab w:val="left" w:pos="426"/>
        </w:tabs>
        <w:spacing w:line="240" w:lineRule="auto"/>
        <w:ind w:hanging="240"/>
        <w:jc w:val="both"/>
        <w:rPr>
          <w:color w:val="auto"/>
          <w:sz w:val="28"/>
          <w:szCs w:val="28"/>
        </w:rPr>
      </w:pPr>
      <w:r w:rsidRPr="0060586E">
        <w:rPr>
          <w:color w:val="auto"/>
          <w:sz w:val="28"/>
          <w:szCs w:val="28"/>
        </w:rPr>
        <w:t>Исследование зависимости угла преломления светового луча от угла падения на границе «воздух—стекло».</w:t>
      </w:r>
    </w:p>
    <w:p w:rsidR="00A57638" w:rsidRPr="0060586E" w:rsidRDefault="00E235EB" w:rsidP="00190237">
      <w:pPr>
        <w:pStyle w:val="13"/>
        <w:numPr>
          <w:ilvl w:val="0"/>
          <w:numId w:val="412"/>
        </w:numPr>
        <w:tabs>
          <w:tab w:val="left" w:pos="426"/>
        </w:tabs>
        <w:spacing w:line="240" w:lineRule="auto"/>
        <w:ind w:firstLine="160"/>
        <w:jc w:val="both"/>
        <w:rPr>
          <w:color w:val="auto"/>
          <w:sz w:val="28"/>
          <w:szCs w:val="28"/>
        </w:rPr>
      </w:pPr>
      <w:r w:rsidRPr="0060586E">
        <w:rPr>
          <w:color w:val="auto"/>
          <w:sz w:val="28"/>
          <w:szCs w:val="28"/>
        </w:rPr>
        <w:t>Получение изображений с помощью собирающей линзы.</w:t>
      </w:r>
    </w:p>
    <w:p w:rsidR="00A57638" w:rsidRPr="0060586E" w:rsidRDefault="00E235EB" w:rsidP="00190237">
      <w:pPr>
        <w:pStyle w:val="13"/>
        <w:numPr>
          <w:ilvl w:val="0"/>
          <w:numId w:val="412"/>
        </w:numPr>
        <w:tabs>
          <w:tab w:val="left" w:pos="426"/>
        </w:tabs>
        <w:spacing w:line="240" w:lineRule="auto"/>
        <w:ind w:hanging="240"/>
        <w:jc w:val="both"/>
        <w:rPr>
          <w:color w:val="auto"/>
          <w:sz w:val="28"/>
          <w:szCs w:val="28"/>
        </w:rPr>
      </w:pPr>
      <w:r w:rsidRPr="0060586E">
        <w:rPr>
          <w:color w:val="auto"/>
          <w:sz w:val="28"/>
          <w:szCs w:val="28"/>
        </w:rPr>
        <w:t>Определение фокусного расстояния и оптической силы собирающей линзы.</w:t>
      </w:r>
    </w:p>
    <w:p w:rsidR="00A57638" w:rsidRPr="0060586E" w:rsidRDefault="00E235EB" w:rsidP="00190237">
      <w:pPr>
        <w:pStyle w:val="13"/>
        <w:numPr>
          <w:ilvl w:val="0"/>
          <w:numId w:val="412"/>
        </w:numPr>
        <w:tabs>
          <w:tab w:val="left" w:pos="426"/>
        </w:tabs>
        <w:spacing w:line="240" w:lineRule="auto"/>
        <w:ind w:firstLine="160"/>
        <w:jc w:val="both"/>
        <w:rPr>
          <w:color w:val="auto"/>
          <w:sz w:val="28"/>
          <w:szCs w:val="28"/>
        </w:rPr>
      </w:pPr>
      <w:r w:rsidRPr="0060586E">
        <w:rPr>
          <w:color w:val="auto"/>
          <w:sz w:val="28"/>
          <w:szCs w:val="28"/>
        </w:rPr>
        <w:t>Опыты по разложению белого света в спектр.</w:t>
      </w:r>
    </w:p>
    <w:p w:rsidR="00A57638" w:rsidRPr="0060586E" w:rsidRDefault="00E235EB" w:rsidP="00190237">
      <w:pPr>
        <w:pStyle w:val="13"/>
        <w:numPr>
          <w:ilvl w:val="0"/>
          <w:numId w:val="412"/>
        </w:numPr>
        <w:tabs>
          <w:tab w:val="left" w:pos="426"/>
        </w:tabs>
        <w:spacing w:line="240" w:lineRule="auto"/>
        <w:ind w:hanging="240"/>
        <w:jc w:val="both"/>
        <w:rPr>
          <w:color w:val="auto"/>
          <w:sz w:val="28"/>
          <w:szCs w:val="28"/>
        </w:rPr>
      </w:pPr>
      <w:r w:rsidRPr="0060586E">
        <w:rPr>
          <w:color w:val="auto"/>
          <w:sz w:val="28"/>
          <w:szCs w:val="28"/>
        </w:rPr>
        <w:t>Опыты по восприятию цвета предметов при их наблюдении через цветовые фильтры.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12. Квантовые явления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Опыты Резерфорда и планетарная модель атома. Модель атома Бора. Испускание и поглощение света атомом. Кванты. Линейчатые спектры.</w:t>
      </w:r>
    </w:p>
    <w:p w:rsidR="00A57638" w:rsidRPr="0060586E" w:rsidRDefault="00E235EB" w:rsidP="0060586E">
      <w:pPr>
        <w:pStyle w:val="13"/>
        <w:spacing w:line="240" w:lineRule="auto"/>
        <w:jc w:val="both"/>
        <w:rPr>
          <w:color w:val="auto"/>
          <w:sz w:val="28"/>
          <w:szCs w:val="28"/>
        </w:rPr>
      </w:pPr>
      <w:r w:rsidRPr="0060586E">
        <w:rPr>
          <w:color w:val="auto"/>
          <w:sz w:val="28"/>
          <w:szCs w:val="28"/>
        </w:rPr>
        <w:t>Радиоактивность. Альфа-, бета- и гамма-излучения. Строение атомного ядра. Нуклонная модель атомного ядра. Изотопы.</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Радиоактивные превращения. Период полураспада атомных ядер.</w:t>
      </w:r>
    </w:p>
    <w:p w:rsidR="00A57638" w:rsidRPr="0060586E" w:rsidRDefault="00E235EB" w:rsidP="0060586E">
      <w:pPr>
        <w:pStyle w:val="13"/>
        <w:spacing w:line="240" w:lineRule="auto"/>
        <w:jc w:val="both"/>
        <w:rPr>
          <w:color w:val="auto"/>
          <w:sz w:val="28"/>
          <w:szCs w:val="28"/>
        </w:rPr>
      </w:pPr>
      <w:r w:rsidRPr="0060586E">
        <w:rPr>
          <w:color w:val="auto"/>
          <w:sz w:val="28"/>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60586E" w:rsidRDefault="00E235EB" w:rsidP="0060586E">
      <w:pPr>
        <w:pStyle w:val="13"/>
        <w:spacing w:line="240" w:lineRule="auto"/>
        <w:jc w:val="both"/>
        <w:rPr>
          <w:color w:val="auto"/>
          <w:sz w:val="28"/>
          <w:szCs w:val="28"/>
        </w:rPr>
      </w:pPr>
      <w:r w:rsidRPr="0060586E">
        <w:rPr>
          <w:color w:val="auto"/>
          <w:sz w:val="28"/>
          <w:szCs w:val="28"/>
        </w:rPr>
        <w:t>Ядерная энергетика. Действия радиоактивных излучений на живые организмы (МС).</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Демонстрации</w:t>
      </w:r>
    </w:p>
    <w:p w:rsidR="00A57638" w:rsidRPr="0060586E" w:rsidRDefault="00E235EB" w:rsidP="0060586E">
      <w:pPr>
        <w:pStyle w:val="13"/>
        <w:numPr>
          <w:ilvl w:val="0"/>
          <w:numId w:val="111"/>
        </w:numPr>
        <w:tabs>
          <w:tab w:val="left" w:pos="426"/>
        </w:tabs>
        <w:spacing w:line="240" w:lineRule="auto"/>
        <w:ind w:firstLine="160"/>
        <w:jc w:val="both"/>
        <w:rPr>
          <w:color w:val="auto"/>
          <w:sz w:val="28"/>
          <w:szCs w:val="28"/>
        </w:rPr>
      </w:pPr>
      <w:r w:rsidRPr="0060586E">
        <w:rPr>
          <w:color w:val="auto"/>
          <w:sz w:val="28"/>
          <w:szCs w:val="28"/>
        </w:rPr>
        <w:t>Спектры излучения и поглощения.</w:t>
      </w:r>
    </w:p>
    <w:p w:rsidR="00A57638" w:rsidRPr="0060586E" w:rsidRDefault="00E235EB" w:rsidP="0060586E">
      <w:pPr>
        <w:pStyle w:val="13"/>
        <w:numPr>
          <w:ilvl w:val="0"/>
          <w:numId w:val="111"/>
        </w:numPr>
        <w:tabs>
          <w:tab w:val="left" w:pos="426"/>
        </w:tabs>
        <w:spacing w:line="240" w:lineRule="auto"/>
        <w:ind w:firstLine="160"/>
        <w:jc w:val="both"/>
        <w:rPr>
          <w:color w:val="auto"/>
          <w:sz w:val="28"/>
          <w:szCs w:val="28"/>
        </w:rPr>
      </w:pPr>
      <w:r w:rsidRPr="0060586E">
        <w:rPr>
          <w:color w:val="auto"/>
          <w:sz w:val="28"/>
          <w:szCs w:val="28"/>
        </w:rPr>
        <w:t>Спектры различных газов.</w:t>
      </w:r>
    </w:p>
    <w:p w:rsidR="00A57638" w:rsidRPr="0060586E" w:rsidRDefault="00E235EB" w:rsidP="0060586E">
      <w:pPr>
        <w:pStyle w:val="13"/>
        <w:numPr>
          <w:ilvl w:val="0"/>
          <w:numId w:val="111"/>
        </w:numPr>
        <w:tabs>
          <w:tab w:val="left" w:pos="426"/>
        </w:tabs>
        <w:spacing w:line="240" w:lineRule="auto"/>
        <w:ind w:firstLine="160"/>
        <w:jc w:val="both"/>
        <w:rPr>
          <w:color w:val="auto"/>
          <w:sz w:val="28"/>
          <w:szCs w:val="28"/>
        </w:rPr>
      </w:pPr>
      <w:r w:rsidRPr="0060586E">
        <w:rPr>
          <w:color w:val="auto"/>
          <w:sz w:val="28"/>
          <w:szCs w:val="28"/>
        </w:rPr>
        <w:t>Спектр водорода.</w:t>
      </w:r>
    </w:p>
    <w:p w:rsidR="00A57638" w:rsidRPr="0060586E" w:rsidRDefault="00E235EB" w:rsidP="0060586E">
      <w:pPr>
        <w:pStyle w:val="13"/>
        <w:numPr>
          <w:ilvl w:val="0"/>
          <w:numId w:val="111"/>
        </w:numPr>
        <w:tabs>
          <w:tab w:val="left" w:pos="426"/>
        </w:tabs>
        <w:spacing w:line="240" w:lineRule="auto"/>
        <w:ind w:firstLine="160"/>
        <w:jc w:val="both"/>
        <w:rPr>
          <w:color w:val="auto"/>
          <w:sz w:val="28"/>
          <w:szCs w:val="28"/>
        </w:rPr>
      </w:pPr>
      <w:r w:rsidRPr="0060586E">
        <w:rPr>
          <w:color w:val="auto"/>
          <w:sz w:val="28"/>
          <w:szCs w:val="28"/>
        </w:rPr>
        <w:t>Наблюдение треков в камере Вильсона.</w:t>
      </w:r>
    </w:p>
    <w:p w:rsidR="00A57638" w:rsidRPr="0060586E" w:rsidRDefault="00E235EB" w:rsidP="0060586E">
      <w:pPr>
        <w:pStyle w:val="13"/>
        <w:numPr>
          <w:ilvl w:val="0"/>
          <w:numId w:val="111"/>
        </w:numPr>
        <w:tabs>
          <w:tab w:val="left" w:pos="426"/>
        </w:tabs>
        <w:spacing w:line="240" w:lineRule="auto"/>
        <w:ind w:firstLine="160"/>
        <w:jc w:val="both"/>
        <w:rPr>
          <w:color w:val="auto"/>
          <w:sz w:val="28"/>
          <w:szCs w:val="28"/>
        </w:rPr>
      </w:pPr>
      <w:r w:rsidRPr="0060586E">
        <w:rPr>
          <w:color w:val="auto"/>
          <w:sz w:val="28"/>
          <w:szCs w:val="28"/>
        </w:rPr>
        <w:t>Работа счётчика ионизирующих излучений.</w:t>
      </w:r>
    </w:p>
    <w:p w:rsidR="00A57638" w:rsidRPr="0060586E" w:rsidRDefault="00E235EB" w:rsidP="0060586E">
      <w:pPr>
        <w:pStyle w:val="13"/>
        <w:numPr>
          <w:ilvl w:val="0"/>
          <w:numId w:val="111"/>
        </w:numPr>
        <w:tabs>
          <w:tab w:val="left" w:pos="426"/>
        </w:tabs>
        <w:spacing w:line="240" w:lineRule="auto"/>
        <w:ind w:hanging="240"/>
        <w:jc w:val="both"/>
        <w:rPr>
          <w:color w:val="auto"/>
          <w:sz w:val="28"/>
          <w:szCs w:val="28"/>
        </w:rPr>
      </w:pPr>
      <w:r w:rsidRPr="0060586E">
        <w:rPr>
          <w:color w:val="auto"/>
          <w:sz w:val="28"/>
          <w:szCs w:val="28"/>
        </w:rPr>
        <w:t>Регистрация излучения природных минералов и продуктов.</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Лабораторные работы и опыты</w:t>
      </w:r>
    </w:p>
    <w:p w:rsidR="00A57638" w:rsidRPr="0060586E" w:rsidRDefault="00E235EB" w:rsidP="0060586E">
      <w:pPr>
        <w:pStyle w:val="13"/>
        <w:numPr>
          <w:ilvl w:val="0"/>
          <w:numId w:val="112"/>
        </w:numPr>
        <w:tabs>
          <w:tab w:val="left" w:pos="426"/>
        </w:tabs>
        <w:spacing w:line="240" w:lineRule="auto"/>
        <w:ind w:hanging="240"/>
        <w:jc w:val="both"/>
        <w:rPr>
          <w:color w:val="auto"/>
          <w:sz w:val="28"/>
          <w:szCs w:val="28"/>
        </w:rPr>
      </w:pPr>
      <w:r w:rsidRPr="0060586E">
        <w:rPr>
          <w:color w:val="auto"/>
          <w:sz w:val="28"/>
          <w:szCs w:val="28"/>
        </w:rPr>
        <w:t>Наблюдение сплошных и линейчатых спектров излучения.</w:t>
      </w:r>
    </w:p>
    <w:p w:rsidR="00A57638" w:rsidRPr="0060586E" w:rsidRDefault="00E235EB" w:rsidP="0060586E">
      <w:pPr>
        <w:pStyle w:val="13"/>
        <w:numPr>
          <w:ilvl w:val="0"/>
          <w:numId w:val="112"/>
        </w:numPr>
        <w:tabs>
          <w:tab w:val="left" w:pos="426"/>
        </w:tabs>
        <w:spacing w:line="240" w:lineRule="auto"/>
        <w:ind w:hanging="240"/>
        <w:jc w:val="both"/>
        <w:rPr>
          <w:color w:val="auto"/>
          <w:sz w:val="28"/>
          <w:szCs w:val="28"/>
        </w:rPr>
      </w:pPr>
      <w:r w:rsidRPr="0060586E">
        <w:rPr>
          <w:color w:val="auto"/>
          <w:sz w:val="28"/>
          <w:szCs w:val="28"/>
        </w:rPr>
        <w:t>Исследование треков: измерение энергии частицы по тормозному пути (по фотографиям).</w:t>
      </w:r>
    </w:p>
    <w:p w:rsidR="00A57638" w:rsidRPr="0060586E" w:rsidRDefault="00E235EB" w:rsidP="0060586E">
      <w:pPr>
        <w:pStyle w:val="13"/>
        <w:numPr>
          <w:ilvl w:val="0"/>
          <w:numId w:val="112"/>
        </w:numPr>
        <w:tabs>
          <w:tab w:val="left" w:pos="426"/>
        </w:tabs>
        <w:spacing w:line="240" w:lineRule="auto"/>
        <w:ind w:firstLine="160"/>
        <w:jc w:val="both"/>
        <w:rPr>
          <w:color w:val="auto"/>
          <w:sz w:val="28"/>
          <w:szCs w:val="28"/>
        </w:rPr>
      </w:pPr>
      <w:r w:rsidRPr="0060586E">
        <w:rPr>
          <w:color w:val="auto"/>
          <w:sz w:val="28"/>
          <w:szCs w:val="28"/>
        </w:rPr>
        <w:t>Измерение радиоактивного фона.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Повторительно-обобщающий модуль</w:t>
      </w:r>
    </w:p>
    <w:p w:rsidR="00A57638" w:rsidRPr="0060586E" w:rsidRDefault="00E235EB" w:rsidP="0060586E">
      <w:pPr>
        <w:pStyle w:val="13"/>
        <w:spacing w:line="240" w:lineRule="auto"/>
        <w:jc w:val="both"/>
        <w:rPr>
          <w:color w:val="auto"/>
          <w:sz w:val="28"/>
          <w:szCs w:val="28"/>
        </w:rPr>
      </w:pPr>
      <w:r w:rsidRPr="0060586E">
        <w:rPr>
          <w:color w:val="auto"/>
          <w:sz w:val="28"/>
          <w:szCs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60586E" w:rsidRDefault="00E235EB" w:rsidP="00190237">
      <w:pPr>
        <w:pStyle w:val="13"/>
        <w:numPr>
          <w:ilvl w:val="0"/>
          <w:numId w:val="413"/>
        </w:numPr>
        <w:spacing w:line="240" w:lineRule="auto"/>
        <w:ind w:left="0"/>
        <w:jc w:val="both"/>
        <w:rPr>
          <w:color w:val="auto"/>
          <w:sz w:val="28"/>
          <w:szCs w:val="28"/>
        </w:rPr>
      </w:pPr>
      <w:r w:rsidRPr="0060586E">
        <w:rPr>
          <w:color w:val="auto"/>
          <w:sz w:val="28"/>
          <w:szCs w:val="28"/>
        </w:rPr>
        <w:t>на основе полученных знаний распознавать и научно объяснять физические явления в окружающей природе и повседневной жизни;</w:t>
      </w:r>
    </w:p>
    <w:p w:rsidR="00A57638" w:rsidRPr="0060586E" w:rsidRDefault="00E235EB" w:rsidP="00190237">
      <w:pPr>
        <w:pStyle w:val="13"/>
        <w:numPr>
          <w:ilvl w:val="0"/>
          <w:numId w:val="413"/>
        </w:numPr>
        <w:spacing w:line="240" w:lineRule="auto"/>
        <w:ind w:left="0"/>
        <w:jc w:val="both"/>
        <w:rPr>
          <w:color w:val="auto"/>
          <w:sz w:val="28"/>
          <w:szCs w:val="28"/>
        </w:rPr>
      </w:pPr>
      <w:r w:rsidRPr="0060586E">
        <w:rPr>
          <w:color w:val="auto"/>
          <w:sz w:val="28"/>
          <w:szCs w:val="28"/>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60586E" w:rsidRDefault="00E235EB" w:rsidP="00190237">
      <w:pPr>
        <w:pStyle w:val="13"/>
        <w:numPr>
          <w:ilvl w:val="0"/>
          <w:numId w:val="413"/>
        </w:numPr>
        <w:spacing w:line="240" w:lineRule="auto"/>
        <w:ind w:left="0"/>
        <w:jc w:val="both"/>
        <w:rPr>
          <w:color w:val="auto"/>
          <w:sz w:val="28"/>
          <w:szCs w:val="28"/>
        </w:rPr>
      </w:pPr>
      <w:r w:rsidRPr="0060586E">
        <w:rPr>
          <w:color w:val="auto"/>
          <w:sz w:val="28"/>
          <w:szCs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60586E" w:rsidRDefault="00E235EB" w:rsidP="0060586E">
      <w:pPr>
        <w:pStyle w:val="13"/>
        <w:spacing w:line="240" w:lineRule="auto"/>
        <w:jc w:val="both"/>
        <w:rPr>
          <w:color w:val="auto"/>
          <w:sz w:val="28"/>
          <w:szCs w:val="28"/>
        </w:rPr>
        <w:sectPr w:rsidR="00A57638" w:rsidRPr="0060586E" w:rsidSect="007F01DB">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60586E" w:rsidRDefault="00E235EB" w:rsidP="0060586E">
      <w:pPr>
        <w:pStyle w:val="af5"/>
        <w:rPr>
          <w:sz w:val="28"/>
          <w:szCs w:val="28"/>
        </w:rPr>
      </w:pPr>
      <w:bookmarkStart w:id="591" w:name="bookmark1375"/>
      <w:r w:rsidRPr="0060586E">
        <w:rPr>
          <w:sz w:val="28"/>
          <w:szCs w:val="28"/>
        </w:rPr>
        <w:lastRenderedPageBreak/>
        <w:t>ПЛАНИРУЕМЫЕ РЕЗУЛЬТАТЫ ОСВОЕНИЯ</w:t>
      </w:r>
      <w:bookmarkEnd w:id="591"/>
    </w:p>
    <w:p w:rsidR="00A57638" w:rsidRPr="0060586E" w:rsidRDefault="00E235EB" w:rsidP="0060586E">
      <w:pPr>
        <w:pStyle w:val="af5"/>
        <w:rPr>
          <w:sz w:val="28"/>
          <w:szCs w:val="28"/>
        </w:rPr>
      </w:pPr>
      <w:r w:rsidRPr="0060586E">
        <w:rPr>
          <w:sz w:val="28"/>
          <w:szCs w:val="28"/>
        </w:rPr>
        <w:t>УЧЕБНОГО ПРЕДМЕТА «ФИЗИКА»</w:t>
      </w:r>
    </w:p>
    <w:p w:rsidR="00A57638" w:rsidRPr="0060586E" w:rsidRDefault="00E235EB" w:rsidP="0060586E">
      <w:pPr>
        <w:pStyle w:val="af5"/>
        <w:pBdr>
          <w:bottom w:val="single" w:sz="12" w:space="1" w:color="auto"/>
        </w:pBdr>
        <w:rPr>
          <w:sz w:val="28"/>
          <w:szCs w:val="28"/>
        </w:rPr>
      </w:pPr>
      <w:r w:rsidRPr="0060586E">
        <w:rPr>
          <w:sz w:val="28"/>
          <w:szCs w:val="28"/>
        </w:rPr>
        <w:t>НА УРОВНЕ ОСНОВНОГО ОБЩЕГО ОБРАЗОВАНИЯ</w:t>
      </w:r>
    </w:p>
    <w:p w:rsidR="00790041" w:rsidRPr="0060586E" w:rsidRDefault="00790041" w:rsidP="0060586E">
      <w:pPr>
        <w:pStyle w:val="13"/>
        <w:spacing w:line="240" w:lineRule="auto"/>
        <w:jc w:val="both"/>
        <w:rPr>
          <w:color w:val="auto"/>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Pr="0060586E" w:rsidRDefault="00790041" w:rsidP="0060586E">
      <w:pPr>
        <w:pStyle w:val="af5"/>
        <w:rPr>
          <w:sz w:val="28"/>
          <w:szCs w:val="28"/>
        </w:rPr>
      </w:pPr>
      <w:bookmarkStart w:id="592" w:name="bookmark1379"/>
    </w:p>
    <w:p w:rsidR="00A57638" w:rsidRPr="0060586E" w:rsidRDefault="00E235EB" w:rsidP="0060586E">
      <w:pPr>
        <w:pStyle w:val="af5"/>
        <w:rPr>
          <w:sz w:val="28"/>
          <w:szCs w:val="28"/>
        </w:rPr>
      </w:pPr>
      <w:r w:rsidRPr="0060586E">
        <w:rPr>
          <w:sz w:val="28"/>
          <w:szCs w:val="28"/>
        </w:rPr>
        <w:t>ЛИЧНОСТНЫЕ РЕЗУЛЬТАТЫ</w:t>
      </w:r>
      <w:bookmarkEnd w:id="592"/>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Патриотическое воспитание</w:t>
      </w:r>
      <w:r w:rsidRPr="0060586E">
        <w:rPr>
          <w:b/>
          <w:bCs/>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—проявление интереса к истории и современному состоянию российской физической науки;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—ценностное отношение к достижениям российских учёных-физиков.</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Гражданское и духовно-нравственное воспитание</w:t>
      </w:r>
      <w:r w:rsidRPr="0060586E">
        <w:rPr>
          <w:b/>
          <w:bCs/>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—готовность к активному участию в обсуждении </w:t>
      </w:r>
      <w:r w:rsidR="00E63EAD" w:rsidRPr="0060586E">
        <w:rPr>
          <w:color w:val="auto"/>
          <w:sz w:val="28"/>
          <w:szCs w:val="28"/>
        </w:rPr>
        <w:t>общественно значимых</w:t>
      </w:r>
      <w:r w:rsidRPr="0060586E">
        <w:rPr>
          <w:color w:val="auto"/>
          <w:sz w:val="28"/>
          <w:szCs w:val="28"/>
        </w:rPr>
        <w:t xml:space="preserve"> и этических проблем, связанных с практическим применением достижений физики;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—осознание важности морально-этических принципов в деятельности учёного.</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Эстетическое воспитание</w:t>
      </w:r>
      <w:r w:rsidRPr="0060586E">
        <w:rPr>
          <w:b/>
          <w:bCs/>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—восприятие эстетических качеств физической науки: её гармоничного построения, строгости, точности, лаконичности.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Ценности научного познания</w:t>
      </w:r>
      <w:r w:rsidRPr="0060586E">
        <w:rPr>
          <w:b/>
          <w:bCs/>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—развитие научной любознательности, интереса к исследовательской деятельности.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Формирование культуры здоровья и эмоционального благополучия</w:t>
      </w:r>
      <w:r w:rsidRPr="0060586E">
        <w:rPr>
          <w:b/>
          <w:bCs/>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—сформированность навыка рефлексии, признание своего права на ошибку и такого же права у другого человека.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Трудовое воспитание</w:t>
      </w:r>
      <w:r w:rsidRPr="0060586E">
        <w:rPr>
          <w:b/>
          <w:bCs/>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—интерес к практическому изучению профессий, связанных с физикой.</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Экологическое воспитание</w:t>
      </w:r>
      <w:r w:rsidRPr="0060586E">
        <w:rPr>
          <w:b/>
          <w:bCs/>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—осознание глобального характера экологических проблем и путей их решения.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 xml:space="preserve">Адаптация обучающегося к изменяющимся условиям социальной и </w:t>
      </w:r>
      <w:r w:rsidRPr="0060586E">
        <w:rPr>
          <w:b/>
          <w:bCs/>
          <w:i/>
          <w:iCs/>
          <w:color w:val="auto"/>
          <w:sz w:val="28"/>
          <w:szCs w:val="28"/>
        </w:rPr>
        <w:lastRenderedPageBreak/>
        <w:t>природной среды</w:t>
      </w:r>
      <w:r w:rsidRPr="0060586E">
        <w:rPr>
          <w:b/>
          <w:bCs/>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—повышение уровня своей компетентности через практическую деятельность;</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—потребность в формировании новых знаний, в том числе формулировать идеи, понятия, гипотезы о физических объектах и явлениях;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—осознание дефицитов собственных знаний и компетентностей в области физики;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—планирование своего развития в приобретении новых физических знаний;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—стремление анализировать и выявлять взаимосвязи природы, общества и экономики, в том числе с использованием физических знаний;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—оценка своих действий с учётом влияния на окружающую среду, возможных глобальных последствий.</w:t>
      </w:r>
    </w:p>
    <w:p w:rsidR="00A57638" w:rsidRPr="0060586E" w:rsidRDefault="00E235EB" w:rsidP="0060586E">
      <w:pPr>
        <w:pStyle w:val="af5"/>
        <w:rPr>
          <w:sz w:val="28"/>
          <w:szCs w:val="28"/>
        </w:rPr>
      </w:pPr>
      <w:bookmarkStart w:id="593" w:name="bookmark1381"/>
      <w:r w:rsidRPr="0060586E">
        <w:rPr>
          <w:sz w:val="28"/>
          <w:szCs w:val="28"/>
        </w:rPr>
        <w:t>МЕТАПРЕДМЕТНЫЕ РЕЗУЛЬТАТЫ</w:t>
      </w:r>
      <w:bookmarkEnd w:id="593"/>
    </w:p>
    <w:p w:rsidR="00790041" w:rsidRPr="0060586E" w:rsidRDefault="00790041" w:rsidP="0060586E">
      <w:pPr>
        <w:pStyle w:val="af5"/>
        <w:rPr>
          <w:bCs/>
          <w:sz w:val="28"/>
          <w:szCs w:val="28"/>
        </w:rPr>
      </w:pPr>
    </w:p>
    <w:p w:rsidR="00A57638" w:rsidRPr="0060586E" w:rsidRDefault="00E235EB" w:rsidP="0060586E">
      <w:pPr>
        <w:pStyle w:val="af5"/>
        <w:rPr>
          <w:sz w:val="28"/>
          <w:szCs w:val="28"/>
        </w:rPr>
      </w:pPr>
      <w:r w:rsidRPr="0060586E">
        <w:rPr>
          <w:bCs/>
          <w:sz w:val="28"/>
          <w:szCs w:val="28"/>
        </w:rPr>
        <w:t>Универсальные познавательные действия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Базовые логические действия</w:t>
      </w:r>
      <w:r w:rsidRPr="0060586E">
        <w:rPr>
          <w:b/>
          <w:bCs/>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—выявлять и характеризовать существенные признаки объектов (явлений);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—устанавливать существенный признак классификации, основания для обобщения и сравнения;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—выявлять закономерности и противоречия в рассматриваемых фактах, данных и наблюдениях, относящихся к физическим явлениям;</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Базовые исследовательские действия</w:t>
      </w:r>
      <w:r w:rsidRPr="0060586E">
        <w:rPr>
          <w:b/>
          <w:bCs/>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—использовать вопросы как исследовательский инструмент познания;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—оценивать на применимость и достоверность информацию, полученную в ходе исследования или эксперимента;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—самостоятельно формулировать обобщения и выводы по результатам проведённого наблюдения, опыта, исследования;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Работа с информацией</w:t>
      </w:r>
      <w:r w:rsidRPr="0060586E">
        <w:rPr>
          <w:b/>
          <w:bCs/>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—анализировать, систематизировать и интерпретировать информацию различных видов и форм представления;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60586E" w:rsidRDefault="00E235EB" w:rsidP="0060586E">
      <w:pPr>
        <w:pStyle w:val="af5"/>
        <w:rPr>
          <w:sz w:val="28"/>
          <w:szCs w:val="28"/>
        </w:rPr>
      </w:pPr>
      <w:r w:rsidRPr="0060586E">
        <w:rPr>
          <w:sz w:val="28"/>
          <w:szCs w:val="28"/>
        </w:rPr>
        <w:t>Универсальные коммуникативные действия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Общение</w:t>
      </w:r>
      <w:r w:rsidRPr="0060586E">
        <w:rPr>
          <w:b/>
          <w:bCs/>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—сопоставлять свои суждения с суждениями других участников диалога, обнаруживать различие и сходство позиций;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—выражать свою точку зрения в устных и письменных текстах;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—публично представлять результаты выполненного физического опыта (эксперимента, исследования, проекта).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Совместная деятельность</w:t>
      </w:r>
      <w:r w:rsidRPr="0060586E">
        <w:rPr>
          <w:b/>
          <w:bCs/>
          <w:color w:val="auto"/>
          <w:sz w:val="28"/>
          <w:szCs w:val="28"/>
        </w:rPr>
        <w:t xml:space="preserve"> (</w:t>
      </w:r>
      <w:r w:rsidRPr="0060586E">
        <w:rPr>
          <w:b/>
          <w:bCs/>
          <w:i/>
          <w:iCs/>
          <w:color w:val="auto"/>
          <w:sz w:val="28"/>
          <w:szCs w:val="28"/>
        </w:rPr>
        <w:t>сотрудничество</w:t>
      </w:r>
      <w:r w:rsidRPr="0060586E">
        <w:rPr>
          <w:b/>
          <w:bCs/>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—понимать и использовать преимущества командной и индивидуальной работы при решении конкретной физической проблемы;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A57638" w:rsidRPr="0060586E" w:rsidRDefault="00E235EB" w:rsidP="0060586E">
      <w:pPr>
        <w:pStyle w:val="af5"/>
        <w:rPr>
          <w:sz w:val="28"/>
          <w:szCs w:val="28"/>
        </w:rPr>
      </w:pPr>
      <w:r w:rsidRPr="0060586E">
        <w:rPr>
          <w:sz w:val="28"/>
          <w:szCs w:val="28"/>
        </w:rPr>
        <w:t>Универсальные регулятивные действия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Самоорганизация: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—выявлять проблемы в жизненных и учебных ситуациях, требующих для решения физических знаний;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—ориентироваться в различных подходах принятия решений (индивидуальное, принятие решения в группе, принятие решений группой);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—делать выбор и брать ответственность за решение.</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Самоконтроль</w:t>
      </w:r>
      <w:r w:rsidRPr="0060586E">
        <w:rPr>
          <w:b/>
          <w:bCs/>
          <w:color w:val="auto"/>
          <w:sz w:val="28"/>
          <w:szCs w:val="28"/>
        </w:rPr>
        <w:t xml:space="preserve"> (</w:t>
      </w:r>
      <w:r w:rsidRPr="0060586E">
        <w:rPr>
          <w:b/>
          <w:bCs/>
          <w:i/>
          <w:iCs/>
          <w:color w:val="auto"/>
          <w:sz w:val="28"/>
          <w:szCs w:val="28"/>
        </w:rPr>
        <w:t>рефлексия</w:t>
      </w:r>
      <w:r w:rsidRPr="0060586E">
        <w:rPr>
          <w:b/>
          <w:bCs/>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—давать адекватную оценку ситуации и предлагать план её изменения;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—объяснять причины достижения (недостижения) результатов деятельности, давать оценку приобретённому опыту;</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—оценивать соответствие результата цели и условиям.</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Эмоциональный интеллект</w:t>
      </w:r>
      <w:r w:rsidRPr="0060586E">
        <w:rPr>
          <w:b/>
          <w:bCs/>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—ставить себя на место другого человека в ходе спора или дискуссии на научную тему, понимать мотивы, намерения и логику другого.</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lastRenderedPageBreak/>
        <w:t>Принятие себя и других</w:t>
      </w:r>
      <w:r w:rsidRPr="0060586E">
        <w:rPr>
          <w:b/>
          <w:bCs/>
          <w:color w:val="auto"/>
          <w:sz w:val="28"/>
          <w:szCs w:val="28"/>
        </w:rPr>
        <w:t>:</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—признавать своё право на ошибку при решении физических задач или в утверждениях на научные темы и такое же право другого.</w:t>
      </w:r>
    </w:p>
    <w:p w:rsidR="00790041" w:rsidRPr="0060586E" w:rsidRDefault="00790041" w:rsidP="0060586E">
      <w:pPr>
        <w:pStyle w:val="af5"/>
        <w:rPr>
          <w:sz w:val="28"/>
          <w:szCs w:val="28"/>
        </w:rPr>
      </w:pPr>
      <w:bookmarkStart w:id="594" w:name="bookmark1383"/>
    </w:p>
    <w:p w:rsidR="00A57638" w:rsidRPr="0060586E" w:rsidRDefault="00E235EB" w:rsidP="0060586E">
      <w:pPr>
        <w:pStyle w:val="af5"/>
        <w:rPr>
          <w:sz w:val="28"/>
          <w:szCs w:val="28"/>
        </w:rPr>
      </w:pPr>
      <w:r w:rsidRPr="0060586E">
        <w:rPr>
          <w:sz w:val="28"/>
          <w:szCs w:val="28"/>
        </w:rPr>
        <w:t>ПРЕДМЕТНЫЕ РЕЗУЛЬТАТЫ</w:t>
      </w:r>
      <w:bookmarkEnd w:id="594"/>
    </w:p>
    <w:p w:rsidR="00790041" w:rsidRPr="0060586E" w:rsidRDefault="00790041" w:rsidP="0060586E">
      <w:pPr>
        <w:pStyle w:val="af5"/>
        <w:rPr>
          <w:sz w:val="28"/>
          <w:szCs w:val="28"/>
        </w:rPr>
      </w:pPr>
      <w:bookmarkStart w:id="595" w:name="bookmark1385"/>
    </w:p>
    <w:p w:rsidR="00A57638" w:rsidRPr="0060586E" w:rsidRDefault="00790041" w:rsidP="0060586E">
      <w:pPr>
        <w:pStyle w:val="af5"/>
        <w:rPr>
          <w:sz w:val="28"/>
          <w:szCs w:val="28"/>
        </w:rPr>
      </w:pPr>
      <w:r w:rsidRPr="0060586E">
        <w:rPr>
          <w:sz w:val="28"/>
          <w:szCs w:val="28"/>
        </w:rPr>
        <w:t xml:space="preserve">7 </w:t>
      </w:r>
      <w:r w:rsidR="00E235EB" w:rsidRPr="0060586E">
        <w:rPr>
          <w:sz w:val="28"/>
          <w:szCs w:val="28"/>
        </w:rPr>
        <w:t>класс</w:t>
      </w:r>
      <w:bookmarkEnd w:id="595"/>
    </w:p>
    <w:p w:rsidR="00790041" w:rsidRPr="0060586E" w:rsidRDefault="00790041"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Предметные результаты на базовом уровне должны отражать сформированность у обучающихся умений: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w:t>
      </w:r>
      <w:r w:rsidRPr="0060586E">
        <w:rPr>
          <w:color w:val="auto"/>
          <w:sz w:val="28"/>
          <w:szCs w:val="28"/>
        </w:rPr>
        <w:lastRenderedPageBreak/>
        <w:t>выражение;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—соблюдать правила техники безопасности при работе с лабораторным оборудованием;</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—указывать принципы действия приборов и технических устройств: весы, </w:t>
      </w:r>
      <w:r w:rsidRPr="0060586E">
        <w:rPr>
          <w:color w:val="auto"/>
          <w:sz w:val="28"/>
          <w:szCs w:val="28"/>
        </w:rPr>
        <w:lastRenderedPageBreak/>
        <w:t>термометр, динамометр, сообщающиеся сосуды, барометр, рычаг, подвижный и неподвижный блок, наклонная плоскость;</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60586E" w:rsidRDefault="00816609" w:rsidP="0060586E">
      <w:pPr>
        <w:pStyle w:val="13"/>
        <w:spacing w:line="240" w:lineRule="auto"/>
        <w:ind w:hanging="240"/>
        <w:jc w:val="both"/>
        <w:rPr>
          <w:color w:val="auto"/>
          <w:sz w:val="28"/>
          <w:szCs w:val="28"/>
        </w:rPr>
      </w:pPr>
      <w:r w:rsidRPr="0060586E">
        <w:rPr>
          <w:color w:val="auto"/>
          <w:sz w:val="28"/>
          <w:szCs w:val="28"/>
        </w:rPr>
        <w:t xml:space="preserve">—приводить примеры / </w:t>
      </w:r>
      <w:r w:rsidR="00E235EB" w:rsidRPr="0060586E">
        <w:rPr>
          <w:color w:val="auto"/>
          <w:sz w:val="28"/>
          <w:szCs w:val="28"/>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Pr="0060586E" w:rsidRDefault="00790041" w:rsidP="0060586E">
      <w:pPr>
        <w:pStyle w:val="af5"/>
        <w:rPr>
          <w:sz w:val="28"/>
          <w:szCs w:val="28"/>
        </w:rPr>
      </w:pPr>
      <w:bookmarkStart w:id="596" w:name="bookmark1387"/>
      <w:r w:rsidRPr="0060586E">
        <w:rPr>
          <w:sz w:val="28"/>
          <w:szCs w:val="28"/>
        </w:rPr>
        <w:t xml:space="preserve">8 </w:t>
      </w:r>
      <w:r w:rsidR="00E235EB" w:rsidRPr="0060586E">
        <w:rPr>
          <w:sz w:val="28"/>
          <w:szCs w:val="28"/>
        </w:rPr>
        <w:t>класс</w:t>
      </w:r>
      <w:bookmarkEnd w:id="596"/>
    </w:p>
    <w:p w:rsidR="00790041" w:rsidRPr="0060586E" w:rsidRDefault="00790041"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Предметные результаты на базовом уровне должны отражать сформированность у обучающихся умений: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w:t>
      </w:r>
      <w:r w:rsidRPr="0060586E">
        <w:rPr>
          <w:color w:val="auto"/>
          <w:sz w:val="28"/>
          <w:szCs w:val="28"/>
        </w:rPr>
        <w:lastRenderedPageBreak/>
        <w:t>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—проводить опыты по наблюдению физических явлений или физических </w:t>
      </w:r>
      <w:r w:rsidRPr="0060586E">
        <w:rPr>
          <w:color w:val="auto"/>
          <w:sz w:val="28"/>
          <w:szCs w:val="28"/>
        </w:rPr>
        <w:lastRenderedPageBreak/>
        <w:t>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—соблюдать правила техники безопасности при работе с лабораторным оборудованием;</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—приводить примеры/находить информацию о примерах практического использования физических знаний в повседневной жизни для обеспечения </w:t>
      </w:r>
      <w:r w:rsidRPr="0060586E">
        <w:rPr>
          <w:color w:val="auto"/>
          <w:sz w:val="28"/>
          <w:szCs w:val="28"/>
        </w:rPr>
        <w:lastRenderedPageBreak/>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Pr="0060586E" w:rsidRDefault="00790041" w:rsidP="0060586E">
      <w:pPr>
        <w:pStyle w:val="af5"/>
        <w:rPr>
          <w:sz w:val="28"/>
          <w:szCs w:val="28"/>
        </w:rPr>
      </w:pPr>
      <w:bookmarkStart w:id="597" w:name="bookmark1389"/>
    </w:p>
    <w:p w:rsidR="00A57638" w:rsidRPr="0060586E" w:rsidRDefault="00790041" w:rsidP="0060586E">
      <w:pPr>
        <w:pStyle w:val="af5"/>
        <w:rPr>
          <w:sz w:val="28"/>
          <w:szCs w:val="28"/>
        </w:rPr>
      </w:pPr>
      <w:r w:rsidRPr="0060586E">
        <w:rPr>
          <w:sz w:val="28"/>
          <w:szCs w:val="28"/>
        </w:rPr>
        <w:t xml:space="preserve">9 </w:t>
      </w:r>
      <w:r w:rsidR="00E235EB" w:rsidRPr="0060586E">
        <w:rPr>
          <w:sz w:val="28"/>
          <w:szCs w:val="28"/>
        </w:rPr>
        <w:t>класс</w:t>
      </w:r>
      <w:bookmarkEnd w:id="597"/>
    </w:p>
    <w:p w:rsidR="00790041" w:rsidRPr="0060586E" w:rsidRDefault="00790041"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Предметные результаты на базовом уровне должны отражать сформированность у обучающихся умений: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lastRenderedPageBreak/>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—соблюдать правила техники безопасности при работе с лабораторным оборудованием;</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w:t>
      </w:r>
      <w:r w:rsidRPr="0060586E">
        <w:rPr>
          <w:color w:val="auto"/>
          <w:sz w:val="28"/>
          <w:szCs w:val="28"/>
        </w:rPr>
        <w:lastRenderedPageBreak/>
        <w:t>изображений в плоском зеркале и собирающей линзе;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Pr="0060586E" w:rsidRDefault="00A752FF" w:rsidP="0060586E">
      <w:pPr>
        <w:rPr>
          <w:sz w:val="28"/>
          <w:szCs w:val="28"/>
        </w:rPr>
      </w:pPr>
      <w:bookmarkStart w:id="598" w:name="bookmark1391"/>
    </w:p>
    <w:p w:rsidR="00A752FF" w:rsidRPr="0060586E" w:rsidRDefault="00A752FF" w:rsidP="0060586E">
      <w:pPr>
        <w:rPr>
          <w:rFonts w:ascii="Arial" w:eastAsia="Arial" w:hAnsi="Arial" w:cs="Arial"/>
          <w:b/>
          <w:bCs/>
          <w:color w:val="231E20"/>
          <w:sz w:val="28"/>
          <w:szCs w:val="28"/>
        </w:rPr>
      </w:pPr>
      <w:r w:rsidRPr="0060586E">
        <w:rPr>
          <w:sz w:val="28"/>
          <w:szCs w:val="28"/>
        </w:rPr>
        <w:br w:type="page"/>
      </w:r>
    </w:p>
    <w:p w:rsidR="00A57638" w:rsidRPr="0060586E" w:rsidRDefault="00554964" w:rsidP="0060586E">
      <w:pPr>
        <w:pStyle w:val="3"/>
        <w:pBdr>
          <w:bottom w:val="single" w:sz="12" w:space="1" w:color="auto"/>
        </w:pBdr>
        <w:spacing w:after="0" w:line="240" w:lineRule="auto"/>
        <w:rPr>
          <w:sz w:val="28"/>
          <w:szCs w:val="28"/>
        </w:rPr>
      </w:pPr>
      <w:bookmarkStart w:id="599" w:name="_Toc105502792"/>
      <w:r w:rsidRPr="0060586E">
        <w:rPr>
          <w:sz w:val="28"/>
          <w:szCs w:val="28"/>
        </w:rPr>
        <w:lastRenderedPageBreak/>
        <w:t>2.1.13</w:t>
      </w:r>
      <w:r w:rsidR="00A752FF" w:rsidRPr="0060586E">
        <w:rPr>
          <w:sz w:val="28"/>
          <w:szCs w:val="28"/>
        </w:rPr>
        <w:t>.</w:t>
      </w:r>
      <w:r w:rsidR="00E235EB" w:rsidRPr="0060586E">
        <w:rPr>
          <w:sz w:val="28"/>
          <w:szCs w:val="28"/>
        </w:rPr>
        <w:t xml:space="preserve"> БИОЛОГИЯ</w:t>
      </w:r>
      <w:bookmarkEnd w:id="598"/>
      <w:bookmarkEnd w:id="599"/>
    </w:p>
    <w:p w:rsidR="00A752FF" w:rsidRPr="0060586E" w:rsidRDefault="00A752FF" w:rsidP="0060586E">
      <w:pPr>
        <w:pStyle w:val="13"/>
        <w:spacing w:line="240" w:lineRule="auto"/>
        <w:jc w:val="both"/>
        <w:rPr>
          <w:color w:val="auto"/>
          <w:sz w:val="28"/>
          <w:szCs w:val="28"/>
        </w:rPr>
      </w:pPr>
    </w:p>
    <w:p w:rsidR="00A57638" w:rsidRPr="0060586E" w:rsidRDefault="00554964"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752FF" w:rsidRPr="0060586E" w:rsidRDefault="00A752FF" w:rsidP="0060586E">
      <w:pPr>
        <w:pStyle w:val="af5"/>
        <w:pBdr>
          <w:bottom w:val="single" w:sz="12" w:space="1" w:color="auto"/>
        </w:pBdr>
        <w:rPr>
          <w:sz w:val="28"/>
          <w:szCs w:val="28"/>
        </w:rPr>
      </w:pPr>
      <w:bookmarkStart w:id="600" w:name="bookmark1393"/>
    </w:p>
    <w:p w:rsidR="00A57638" w:rsidRPr="0060586E" w:rsidRDefault="00E235EB" w:rsidP="0060586E">
      <w:pPr>
        <w:pStyle w:val="af5"/>
        <w:pBdr>
          <w:bottom w:val="single" w:sz="12" w:space="1" w:color="auto"/>
        </w:pBdr>
        <w:rPr>
          <w:sz w:val="28"/>
          <w:szCs w:val="28"/>
        </w:rPr>
      </w:pPr>
      <w:r w:rsidRPr="0060586E">
        <w:rPr>
          <w:sz w:val="28"/>
          <w:szCs w:val="28"/>
        </w:rPr>
        <w:t>ПОЯСНИТЕЛЬНАЯ ЗАПИСКА</w:t>
      </w:r>
      <w:bookmarkEnd w:id="600"/>
    </w:p>
    <w:p w:rsidR="00A752FF" w:rsidRPr="0060586E" w:rsidRDefault="00A752FF"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57638" w:rsidRPr="0060586E" w:rsidRDefault="00E235EB" w:rsidP="0060586E">
      <w:pPr>
        <w:pStyle w:val="13"/>
        <w:spacing w:line="240" w:lineRule="auto"/>
        <w:jc w:val="both"/>
        <w:rPr>
          <w:color w:val="auto"/>
          <w:sz w:val="28"/>
          <w:szCs w:val="28"/>
        </w:rPr>
      </w:pPr>
      <w:r w:rsidRPr="0060586E">
        <w:rPr>
          <w:color w:val="auto"/>
          <w:sz w:val="28"/>
          <w:szCs w:val="28"/>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Pr="0060586E" w:rsidRDefault="00A752FF" w:rsidP="0060586E">
      <w:pPr>
        <w:pStyle w:val="af5"/>
        <w:rPr>
          <w:sz w:val="28"/>
          <w:szCs w:val="28"/>
        </w:rPr>
      </w:pPr>
    </w:p>
    <w:p w:rsidR="00A57638" w:rsidRPr="0060586E" w:rsidRDefault="00E235EB" w:rsidP="0060586E">
      <w:pPr>
        <w:pStyle w:val="af5"/>
        <w:rPr>
          <w:sz w:val="28"/>
          <w:szCs w:val="28"/>
        </w:rPr>
      </w:pPr>
      <w:r w:rsidRPr="0060586E">
        <w:rPr>
          <w:sz w:val="28"/>
          <w:szCs w:val="28"/>
        </w:rPr>
        <w:t>Программа имеет следующую структуру:</w:t>
      </w:r>
    </w:p>
    <w:p w:rsidR="00A57638" w:rsidRPr="0060586E" w:rsidRDefault="00E235EB" w:rsidP="0060586E">
      <w:pPr>
        <w:pStyle w:val="13"/>
        <w:numPr>
          <w:ilvl w:val="0"/>
          <w:numId w:val="113"/>
        </w:numPr>
        <w:tabs>
          <w:tab w:val="left" w:pos="183"/>
        </w:tabs>
        <w:spacing w:line="240" w:lineRule="auto"/>
        <w:ind w:hanging="240"/>
        <w:jc w:val="both"/>
        <w:rPr>
          <w:color w:val="auto"/>
          <w:sz w:val="28"/>
          <w:szCs w:val="28"/>
        </w:rPr>
        <w:sectPr w:rsidR="00A57638" w:rsidRPr="0060586E" w:rsidSect="007F01DB">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планируемые результаты освоения учебного предмета «Биология» по годам обучения;</w:t>
      </w:r>
    </w:p>
    <w:p w:rsidR="00A57638" w:rsidRPr="0060586E" w:rsidRDefault="00E235EB" w:rsidP="0060586E">
      <w:pPr>
        <w:pStyle w:val="13"/>
        <w:numPr>
          <w:ilvl w:val="0"/>
          <w:numId w:val="113"/>
        </w:numPr>
        <w:tabs>
          <w:tab w:val="left" w:pos="184"/>
        </w:tabs>
        <w:spacing w:line="240" w:lineRule="auto"/>
        <w:ind w:hanging="240"/>
        <w:jc w:val="both"/>
        <w:rPr>
          <w:color w:val="auto"/>
          <w:sz w:val="28"/>
          <w:szCs w:val="28"/>
        </w:rPr>
      </w:pPr>
      <w:r w:rsidRPr="0060586E">
        <w:rPr>
          <w:color w:val="auto"/>
          <w:sz w:val="28"/>
          <w:szCs w:val="28"/>
        </w:rPr>
        <w:lastRenderedPageBreak/>
        <w:t>содержание учебного предмета «Биология» по годам обучения;</w:t>
      </w:r>
    </w:p>
    <w:p w:rsidR="00A57638" w:rsidRPr="0060586E" w:rsidRDefault="00E235EB" w:rsidP="0060586E">
      <w:pPr>
        <w:pStyle w:val="13"/>
        <w:numPr>
          <w:ilvl w:val="0"/>
          <w:numId w:val="113"/>
        </w:numPr>
        <w:tabs>
          <w:tab w:val="left" w:pos="184"/>
        </w:tabs>
        <w:spacing w:line="240" w:lineRule="auto"/>
        <w:ind w:hanging="240"/>
        <w:jc w:val="both"/>
        <w:rPr>
          <w:color w:val="auto"/>
          <w:sz w:val="28"/>
          <w:szCs w:val="28"/>
        </w:rPr>
      </w:pPr>
      <w:r w:rsidRPr="0060586E">
        <w:rPr>
          <w:color w:val="auto"/>
          <w:sz w:val="28"/>
          <w:szCs w:val="28"/>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A57638" w:rsidRPr="0060586E" w:rsidRDefault="00E235EB" w:rsidP="0060586E">
      <w:pPr>
        <w:pStyle w:val="af5"/>
        <w:rPr>
          <w:sz w:val="28"/>
          <w:szCs w:val="28"/>
        </w:rPr>
      </w:pPr>
      <w:bookmarkStart w:id="601" w:name="bookmark1395"/>
      <w:r w:rsidRPr="0060586E">
        <w:rPr>
          <w:sz w:val="28"/>
          <w:szCs w:val="28"/>
        </w:rPr>
        <w:t>ОБЩАЯ ХАРАКТЕРИСТИКА УЧЕБНОГО ПРЕДМЕТА «БИОЛОГИЯ»</w:t>
      </w:r>
      <w:bookmarkEnd w:id="601"/>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60586E" w:rsidRDefault="00E235EB" w:rsidP="0060586E">
      <w:pPr>
        <w:pStyle w:val="13"/>
        <w:spacing w:line="240" w:lineRule="auto"/>
        <w:jc w:val="both"/>
        <w:rPr>
          <w:color w:val="auto"/>
          <w:sz w:val="28"/>
          <w:szCs w:val="28"/>
        </w:rPr>
      </w:pPr>
      <w:r w:rsidRPr="0060586E">
        <w:rPr>
          <w:color w:val="auto"/>
          <w:sz w:val="28"/>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60586E" w:rsidRDefault="00E235EB" w:rsidP="0060586E">
      <w:pPr>
        <w:pStyle w:val="af5"/>
        <w:rPr>
          <w:sz w:val="28"/>
          <w:szCs w:val="28"/>
        </w:rPr>
      </w:pPr>
      <w:bookmarkStart w:id="602" w:name="bookmark1397"/>
      <w:r w:rsidRPr="0060586E">
        <w:rPr>
          <w:sz w:val="28"/>
          <w:szCs w:val="28"/>
        </w:rPr>
        <w:t>ЦЕЛИ ИЗУЧЕНИЯ УЧЕБНОГО ПРЕДМЕТА «БИОЛОГИЯ»</w:t>
      </w:r>
      <w:bookmarkEnd w:id="602"/>
    </w:p>
    <w:p w:rsidR="00A57638" w:rsidRPr="0060586E" w:rsidRDefault="00E235EB" w:rsidP="0060586E">
      <w:pPr>
        <w:pStyle w:val="13"/>
        <w:spacing w:line="240" w:lineRule="auto"/>
        <w:jc w:val="both"/>
        <w:rPr>
          <w:color w:val="auto"/>
          <w:sz w:val="28"/>
          <w:szCs w:val="28"/>
        </w:rPr>
      </w:pPr>
      <w:r w:rsidRPr="0060586E">
        <w:rPr>
          <w:color w:val="auto"/>
          <w:sz w:val="28"/>
          <w:szCs w:val="28"/>
        </w:rPr>
        <w:t>Целями изучения биологии на уровне основного общего образования являются:</w:t>
      </w:r>
    </w:p>
    <w:p w:rsidR="00A57638" w:rsidRPr="0060586E" w:rsidRDefault="00E235EB" w:rsidP="0060586E">
      <w:pPr>
        <w:pStyle w:val="13"/>
        <w:numPr>
          <w:ilvl w:val="0"/>
          <w:numId w:val="113"/>
        </w:numPr>
        <w:tabs>
          <w:tab w:val="left" w:pos="182"/>
        </w:tabs>
        <w:spacing w:line="240" w:lineRule="auto"/>
        <w:ind w:hanging="240"/>
        <w:jc w:val="both"/>
        <w:rPr>
          <w:color w:val="auto"/>
          <w:sz w:val="28"/>
          <w:szCs w:val="28"/>
        </w:rPr>
      </w:pPr>
      <w:r w:rsidRPr="0060586E">
        <w:rPr>
          <w:color w:val="auto"/>
          <w:sz w:val="28"/>
          <w:szCs w:val="28"/>
        </w:rPr>
        <w:t>формирование системы знаний о признаках и процессах жизнедеятельности биологических систем разного уровня организации;</w:t>
      </w:r>
    </w:p>
    <w:p w:rsidR="00A57638" w:rsidRPr="0060586E" w:rsidRDefault="00E235EB" w:rsidP="0060586E">
      <w:pPr>
        <w:pStyle w:val="13"/>
        <w:numPr>
          <w:ilvl w:val="0"/>
          <w:numId w:val="113"/>
        </w:numPr>
        <w:tabs>
          <w:tab w:val="left" w:pos="182"/>
        </w:tabs>
        <w:spacing w:line="240" w:lineRule="auto"/>
        <w:ind w:hanging="240"/>
        <w:jc w:val="both"/>
        <w:rPr>
          <w:color w:val="auto"/>
          <w:sz w:val="28"/>
          <w:szCs w:val="28"/>
        </w:rPr>
      </w:pPr>
      <w:r w:rsidRPr="0060586E">
        <w:rPr>
          <w:color w:val="auto"/>
          <w:sz w:val="28"/>
          <w:szCs w:val="28"/>
        </w:rPr>
        <w:t>формирование системы знаний об особенностях строения, жизнедеятельности организма человека, условиях сохранения его здоровья;</w:t>
      </w:r>
    </w:p>
    <w:p w:rsidR="00A57638" w:rsidRPr="0060586E" w:rsidRDefault="00E235EB" w:rsidP="0060586E">
      <w:pPr>
        <w:pStyle w:val="13"/>
        <w:numPr>
          <w:ilvl w:val="0"/>
          <w:numId w:val="113"/>
        </w:numPr>
        <w:tabs>
          <w:tab w:val="left" w:pos="182"/>
        </w:tabs>
        <w:spacing w:line="240" w:lineRule="auto"/>
        <w:ind w:hanging="240"/>
        <w:jc w:val="both"/>
        <w:rPr>
          <w:color w:val="auto"/>
          <w:sz w:val="28"/>
          <w:szCs w:val="28"/>
        </w:rPr>
      </w:pPr>
      <w:r w:rsidRPr="0060586E">
        <w:rPr>
          <w:color w:val="auto"/>
          <w:sz w:val="28"/>
          <w:szCs w:val="28"/>
        </w:rPr>
        <w:t>формирование умений применять методы биологической науки для изучения биологических систем, в том числе и организма человека;</w:t>
      </w:r>
    </w:p>
    <w:p w:rsidR="00A57638" w:rsidRPr="0060586E" w:rsidRDefault="00E235EB" w:rsidP="0060586E">
      <w:pPr>
        <w:pStyle w:val="13"/>
        <w:numPr>
          <w:ilvl w:val="0"/>
          <w:numId w:val="113"/>
        </w:numPr>
        <w:tabs>
          <w:tab w:val="left" w:pos="182"/>
        </w:tabs>
        <w:spacing w:line="240" w:lineRule="auto"/>
        <w:ind w:hanging="240"/>
        <w:jc w:val="both"/>
        <w:rPr>
          <w:color w:val="auto"/>
          <w:sz w:val="28"/>
          <w:szCs w:val="28"/>
        </w:rPr>
      </w:pPr>
      <w:r w:rsidRPr="0060586E">
        <w:rPr>
          <w:color w:val="auto"/>
          <w:sz w:val="28"/>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60586E" w:rsidRDefault="00E235EB" w:rsidP="0060586E">
      <w:pPr>
        <w:pStyle w:val="13"/>
        <w:numPr>
          <w:ilvl w:val="0"/>
          <w:numId w:val="113"/>
        </w:numPr>
        <w:tabs>
          <w:tab w:val="left" w:pos="182"/>
        </w:tabs>
        <w:spacing w:line="240" w:lineRule="auto"/>
        <w:ind w:hanging="240"/>
        <w:jc w:val="both"/>
        <w:rPr>
          <w:color w:val="auto"/>
          <w:sz w:val="28"/>
          <w:szCs w:val="28"/>
        </w:rPr>
      </w:pPr>
      <w:r w:rsidRPr="0060586E">
        <w:rPr>
          <w:color w:val="auto"/>
          <w:sz w:val="28"/>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60586E" w:rsidRDefault="00E235EB" w:rsidP="0060586E">
      <w:pPr>
        <w:pStyle w:val="13"/>
        <w:numPr>
          <w:ilvl w:val="0"/>
          <w:numId w:val="113"/>
        </w:numPr>
        <w:tabs>
          <w:tab w:val="left" w:pos="182"/>
        </w:tabs>
        <w:spacing w:line="240" w:lineRule="auto"/>
        <w:ind w:hanging="240"/>
        <w:jc w:val="both"/>
        <w:rPr>
          <w:color w:val="auto"/>
          <w:sz w:val="28"/>
          <w:szCs w:val="28"/>
        </w:rPr>
      </w:pPr>
      <w:r w:rsidRPr="0060586E">
        <w:rPr>
          <w:color w:val="auto"/>
          <w:sz w:val="28"/>
          <w:szCs w:val="28"/>
        </w:rPr>
        <w:t>формирование экологической культуры в целях сохранения собственного здоровья и охраны окружающей среды.</w:t>
      </w:r>
    </w:p>
    <w:p w:rsidR="00A57638" w:rsidRPr="0060586E" w:rsidRDefault="00E235EB" w:rsidP="0060586E">
      <w:pPr>
        <w:pStyle w:val="13"/>
        <w:spacing w:line="240" w:lineRule="auto"/>
        <w:jc w:val="both"/>
        <w:rPr>
          <w:color w:val="auto"/>
          <w:sz w:val="28"/>
          <w:szCs w:val="28"/>
        </w:rPr>
      </w:pPr>
      <w:r w:rsidRPr="0060586E">
        <w:rPr>
          <w:color w:val="auto"/>
          <w:sz w:val="28"/>
          <w:szCs w:val="28"/>
        </w:rPr>
        <w:t>Достижение целей обеспечивается решением следующих ЗАДАЧ:</w:t>
      </w:r>
    </w:p>
    <w:p w:rsidR="00A57638" w:rsidRPr="0060586E" w:rsidRDefault="00E235EB" w:rsidP="0060586E">
      <w:pPr>
        <w:pStyle w:val="13"/>
        <w:numPr>
          <w:ilvl w:val="0"/>
          <w:numId w:val="113"/>
        </w:numPr>
        <w:tabs>
          <w:tab w:val="left" w:pos="182"/>
        </w:tabs>
        <w:spacing w:line="240" w:lineRule="auto"/>
        <w:ind w:hanging="240"/>
        <w:jc w:val="both"/>
        <w:rPr>
          <w:color w:val="auto"/>
          <w:sz w:val="28"/>
          <w:szCs w:val="28"/>
        </w:rPr>
      </w:pPr>
      <w:r w:rsidRPr="0060586E">
        <w:rPr>
          <w:color w:val="auto"/>
          <w:sz w:val="28"/>
          <w:szCs w:val="28"/>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60586E" w:rsidRDefault="00E235EB" w:rsidP="0060586E">
      <w:pPr>
        <w:pStyle w:val="13"/>
        <w:numPr>
          <w:ilvl w:val="0"/>
          <w:numId w:val="113"/>
        </w:numPr>
        <w:tabs>
          <w:tab w:val="left" w:pos="196"/>
        </w:tabs>
        <w:spacing w:line="240" w:lineRule="auto"/>
        <w:ind w:hanging="240"/>
        <w:jc w:val="both"/>
        <w:rPr>
          <w:color w:val="auto"/>
          <w:sz w:val="28"/>
          <w:szCs w:val="28"/>
        </w:rPr>
      </w:pPr>
      <w:r w:rsidRPr="0060586E">
        <w:rPr>
          <w:color w:val="auto"/>
          <w:sz w:val="28"/>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60586E" w:rsidRDefault="00E235EB" w:rsidP="0060586E">
      <w:pPr>
        <w:pStyle w:val="13"/>
        <w:numPr>
          <w:ilvl w:val="0"/>
          <w:numId w:val="113"/>
        </w:numPr>
        <w:tabs>
          <w:tab w:val="left" w:pos="196"/>
        </w:tabs>
        <w:spacing w:line="240" w:lineRule="auto"/>
        <w:ind w:hanging="240"/>
        <w:jc w:val="both"/>
        <w:rPr>
          <w:color w:val="auto"/>
          <w:sz w:val="28"/>
          <w:szCs w:val="28"/>
        </w:rPr>
      </w:pPr>
      <w:r w:rsidRPr="0060586E">
        <w:rPr>
          <w:color w:val="auto"/>
          <w:sz w:val="28"/>
          <w:szCs w:val="28"/>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60586E" w:rsidRDefault="00E235EB" w:rsidP="0060586E">
      <w:pPr>
        <w:pStyle w:val="13"/>
        <w:numPr>
          <w:ilvl w:val="0"/>
          <w:numId w:val="113"/>
        </w:numPr>
        <w:tabs>
          <w:tab w:val="left" w:pos="196"/>
        </w:tabs>
        <w:spacing w:line="240" w:lineRule="auto"/>
        <w:ind w:hanging="240"/>
        <w:jc w:val="both"/>
        <w:rPr>
          <w:color w:val="auto"/>
          <w:sz w:val="28"/>
          <w:szCs w:val="28"/>
        </w:rPr>
      </w:pPr>
      <w:r w:rsidRPr="0060586E">
        <w:rPr>
          <w:color w:val="auto"/>
          <w:sz w:val="28"/>
          <w:szCs w:val="28"/>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60586E" w:rsidRDefault="00E235EB" w:rsidP="0060586E">
      <w:pPr>
        <w:pStyle w:val="af5"/>
        <w:rPr>
          <w:sz w:val="28"/>
          <w:szCs w:val="28"/>
        </w:rPr>
      </w:pPr>
      <w:bookmarkStart w:id="603" w:name="bookmark1399"/>
      <w:r w:rsidRPr="0060586E">
        <w:rPr>
          <w:sz w:val="28"/>
          <w:szCs w:val="28"/>
        </w:rPr>
        <w:t>МЕСТО УЧЕБНОГО ПРЕДМЕТА «БИОЛОГИЯ»</w:t>
      </w:r>
      <w:bookmarkEnd w:id="603"/>
    </w:p>
    <w:p w:rsidR="00A57638" w:rsidRPr="0060586E" w:rsidRDefault="00E235EB" w:rsidP="0060586E">
      <w:pPr>
        <w:pStyle w:val="af5"/>
        <w:rPr>
          <w:sz w:val="28"/>
          <w:szCs w:val="28"/>
        </w:rPr>
      </w:pPr>
      <w:r w:rsidRPr="0060586E">
        <w:rPr>
          <w:sz w:val="28"/>
          <w:szCs w:val="28"/>
        </w:rPr>
        <w:t>В УЧЕБНОМ ПЛАНЕ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w:t>
      </w:r>
      <w:r w:rsidRPr="0060586E">
        <w:rPr>
          <w:color w:val="auto"/>
          <w:sz w:val="28"/>
          <w:szCs w:val="28"/>
        </w:rPr>
        <w:lastRenderedPageBreak/>
        <w:t>своему усмотрению, в том числе для контрольных, самостоятельных работ и обобщающих уроков.</w:t>
      </w:r>
    </w:p>
    <w:p w:rsidR="00A752FF" w:rsidRPr="0060586E" w:rsidRDefault="00A752FF" w:rsidP="0060586E">
      <w:pPr>
        <w:pStyle w:val="13"/>
        <w:spacing w:line="240" w:lineRule="auto"/>
        <w:jc w:val="both"/>
        <w:rPr>
          <w:color w:val="auto"/>
          <w:sz w:val="28"/>
          <w:szCs w:val="28"/>
        </w:rPr>
      </w:pPr>
    </w:p>
    <w:p w:rsidR="00A57638" w:rsidRPr="0060586E" w:rsidRDefault="00E235EB" w:rsidP="0060586E">
      <w:pPr>
        <w:pStyle w:val="af5"/>
        <w:pBdr>
          <w:bottom w:val="single" w:sz="12" w:space="1" w:color="auto"/>
        </w:pBdr>
        <w:rPr>
          <w:sz w:val="28"/>
          <w:szCs w:val="28"/>
        </w:rPr>
      </w:pPr>
      <w:bookmarkStart w:id="604" w:name="bookmark1402"/>
      <w:r w:rsidRPr="0060586E">
        <w:rPr>
          <w:sz w:val="28"/>
          <w:szCs w:val="28"/>
        </w:rPr>
        <w:t>СОДЕРЖАНИЕ УЧЕБНОГО ПРЕДМЕТА «БИОЛОГИЯ»</w:t>
      </w:r>
      <w:bookmarkEnd w:id="604"/>
    </w:p>
    <w:p w:rsidR="00A752FF" w:rsidRPr="0060586E" w:rsidRDefault="00A752FF" w:rsidP="0060586E">
      <w:pPr>
        <w:pStyle w:val="af5"/>
        <w:rPr>
          <w:sz w:val="28"/>
          <w:szCs w:val="28"/>
        </w:rPr>
      </w:pPr>
      <w:bookmarkStart w:id="605" w:name="bookmark1404"/>
    </w:p>
    <w:p w:rsidR="00A57638" w:rsidRPr="0060586E" w:rsidRDefault="00E235EB" w:rsidP="0060586E">
      <w:pPr>
        <w:pStyle w:val="af5"/>
        <w:rPr>
          <w:sz w:val="28"/>
          <w:szCs w:val="28"/>
        </w:rPr>
      </w:pPr>
      <w:r w:rsidRPr="0060586E">
        <w:rPr>
          <w:sz w:val="28"/>
          <w:szCs w:val="28"/>
        </w:rPr>
        <w:t>5 КЛАСС</w:t>
      </w:r>
      <w:bookmarkEnd w:id="605"/>
    </w:p>
    <w:p w:rsidR="00A752FF" w:rsidRPr="0060586E" w:rsidRDefault="00A752FF" w:rsidP="0060586E">
      <w:pPr>
        <w:pStyle w:val="af5"/>
        <w:rPr>
          <w:sz w:val="28"/>
          <w:szCs w:val="28"/>
        </w:rPr>
      </w:pPr>
      <w:bookmarkStart w:id="606" w:name="bookmark1406"/>
    </w:p>
    <w:p w:rsidR="00A57638" w:rsidRPr="0060586E" w:rsidRDefault="00A752FF" w:rsidP="0060586E">
      <w:pPr>
        <w:pStyle w:val="af5"/>
        <w:rPr>
          <w:sz w:val="28"/>
          <w:szCs w:val="28"/>
        </w:rPr>
      </w:pPr>
      <w:r w:rsidRPr="0060586E">
        <w:rPr>
          <w:sz w:val="28"/>
          <w:szCs w:val="28"/>
        </w:rPr>
        <w:t xml:space="preserve">1. </w:t>
      </w:r>
      <w:r w:rsidR="00E235EB" w:rsidRPr="0060586E">
        <w:rPr>
          <w:sz w:val="28"/>
          <w:szCs w:val="28"/>
        </w:rPr>
        <w:t>Биология — наука о живой природе</w:t>
      </w:r>
      <w:bookmarkEnd w:id="606"/>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60586E" w:rsidRDefault="00E235EB" w:rsidP="0060586E">
      <w:pPr>
        <w:pStyle w:val="13"/>
        <w:spacing w:line="240" w:lineRule="auto"/>
        <w:jc w:val="both"/>
        <w:rPr>
          <w:color w:val="auto"/>
          <w:sz w:val="28"/>
          <w:szCs w:val="28"/>
        </w:rPr>
      </w:pPr>
      <w:r w:rsidRPr="0060586E">
        <w:rPr>
          <w:color w:val="auto"/>
          <w:sz w:val="28"/>
          <w:szCs w:val="28"/>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60586E" w:rsidRDefault="00E235EB" w:rsidP="0060586E">
      <w:pPr>
        <w:pStyle w:val="13"/>
        <w:spacing w:line="240" w:lineRule="auto"/>
        <w:jc w:val="both"/>
        <w:rPr>
          <w:color w:val="auto"/>
          <w:sz w:val="28"/>
          <w:szCs w:val="28"/>
        </w:rPr>
      </w:pPr>
      <w:r w:rsidRPr="0060586E">
        <w:rPr>
          <w:color w:val="auto"/>
          <w:sz w:val="28"/>
          <w:szCs w:val="28"/>
        </w:rPr>
        <w:t>Кабинет биологии. Правила поведения и работы в кабинете с биологическими приборами и инструментами.</w:t>
      </w:r>
    </w:p>
    <w:p w:rsidR="00A57638" w:rsidRPr="0060586E" w:rsidRDefault="00E235EB" w:rsidP="0060586E">
      <w:pPr>
        <w:pStyle w:val="13"/>
        <w:spacing w:line="240" w:lineRule="auto"/>
        <w:jc w:val="both"/>
        <w:rPr>
          <w:color w:val="auto"/>
          <w:sz w:val="28"/>
          <w:szCs w:val="28"/>
        </w:rPr>
      </w:pPr>
      <w:r w:rsidRPr="0060586E">
        <w:rPr>
          <w:color w:val="auto"/>
          <w:sz w:val="28"/>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Pr="0060586E" w:rsidRDefault="00A752FF" w:rsidP="0060586E">
      <w:pPr>
        <w:pStyle w:val="af5"/>
        <w:rPr>
          <w:sz w:val="28"/>
          <w:szCs w:val="28"/>
        </w:rPr>
      </w:pPr>
      <w:bookmarkStart w:id="607" w:name="bookmark1408"/>
    </w:p>
    <w:p w:rsidR="00A57638" w:rsidRPr="0060586E" w:rsidRDefault="00A752FF" w:rsidP="0060586E">
      <w:pPr>
        <w:pStyle w:val="af5"/>
        <w:rPr>
          <w:sz w:val="28"/>
          <w:szCs w:val="28"/>
        </w:rPr>
      </w:pPr>
      <w:r w:rsidRPr="0060586E">
        <w:rPr>
          <w:sz w:val="28"/>
          <w:szCs w:val="28"/>
        </w:rPr>
        <w:t xml:space="preserve">2. </w:t>
      </w:r>
      <w:r w:rsidR="00E235EB" w:rsidRPr="0060586E">
        <w:rPr>
          <w:sz w:val="28"/>
          <w:szCs w:val="28"/>
        </w:rPr>
        <w:t>Методы изучения живой природы</w:t>
      </w:r>
      <w:bookmarkEnd w:id="607"/>
    </w:p>
    <w:p w:rsidR="00A57638" w:rsidRPr="0060586E" w:rsidRDefault="00E235EB" w:rsidP="0060586E">
      <w:pPr>
        <w:pStyle w:val="13"/>
        <w:spacing w:line="240" w:lineRule="auto"/>
        <w:jc w:val="both"/>
        <w:rPr>
          <w:color w:val="auto"/>
          <w:sz w:val="28"/>
          <w:szCs w:val="28"/>
        </w:rPr>
      </w:pPr>
      <w:r w:rsidRPr="0060586E">
        <w:rPr>
          <w:color w:val="auto"/>
          <w:sz w:val="28"/>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60586E" w:rsidRDefault="00E235EB" w:rsidP="0060586E">
      <w:pPr>
        <w:pStyle w:val="13"/>
        <w:spacing w:line="240" w:lineRule="auto"/>
        <w:jc w:val="both"/>
        <w:rPr>
          <w:color w:val="auto"/>
          <w:sz w:val="28"/>
          <w:szCs w:val="28"/>
        </w:rPr>
      </w:pPr>
      <w:r w:rsidRPr="0060586E">
        <w:rPr>
          <w:color w:val="auto"/>
          <w:sz w:val="28"/>
          <w:szCs w:val="28"/>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60586E" w:rsidRDefault="00E235EB" w:rsidP="0060586E">
      <w:pPr>
        <w:pStyle w:val="80"/>
        <w:jc w:val="both"/>
        <w:rPr>
          <w:color w:val="auto"/>
          <w:sz w:val="28"/>
          <w:szCs w:val="28"/>
        </w:rPr>
      </w:pPr>
      <w:r w:rsidRPr="0060586E">
        <w:rPr>
          <w:color w:val="auto"/>
          <w:sz w:val="28"/>
          <w:szCs w:val="28"/>
        </w:rPr>
        <w:t>Лабораторные и практические работы</w:t>
      </w:r>
      <w:r w:rsidRPr="0060586E">
        <w:rPr>
          <w:i w:val="0"/>
          <w:iCs w:val="0"/>
          <w:color w:val="auto"/>
          <w:sz w:val="28"/>
          <w:szCs w:val="28"/>
          <w:vertAlign w:val="superscript"/>
        </w:rPr>
        <w:footnoteReference w:id="25"/>
      </w:r>
    </w:p>
    <w:p w:rsidR="00A57638" w:rsidRPr="0060586E" w:rsidRDefault="00E235EB" w:rsidP="0060586E">
      <w:pPr>
        <w:pStyle w:val="13"/>
        <w:numPr>
          <w:ilvl w:val="0"/>
          <w:numId w:val="114"/>
        </w:numPr>
        <w:tabs>
          <w:tab w:val="left" w:pos="556"/>
        </w:tabs>
        <w:spacing w:line="240" w:lineRule="auto"/>
        <w:jc w:val="both"/>
        <w:rPr>
          <w:color w:val="auto"/>
          <w:sz w:val="28"/>
          <w:szCs w:val="28"/>
        </w:rPr>
      </w:pPr>
      <w:r w:rsidRPr="0060586E">
        <w:rPr>
          <w:color w:val="auto"/>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60586E" w:rsidRDefault="00E235EB" w:rsidP="0060586E">
      <w:pPr>
        <w:pStyle w:val="13"/>
        <w:numPr>
          <w:ilvl w:val="0"/>
          <w:numId w:val="114"/>
        </w:numPr>
        <w:tabs>
          <w:tab w:val="left" w:pos="551"/>
        </w:tabs>
        <w:spacing w:line="240" w:lineRule="auto"/>
        <w:jc w:val="both"/>
        <w:rPr>
          <w:color w:val="auto"/>
          <w:sz w:val="28"/>
          <w:szCs w:val="28"/>
        </w:rPr>
      </w:pPr>
      <w:r w:rsidRPr="0060586E">
        <w:rPr>
          <w:color w:val="auto"/>
          <w:sz w:val="28"/>
          <w:szCs w:val="28"/>
        </w:rPr>
        <w:t>Ознакомление с устройством лупы, светового микроскопа, правила работы с ними.</w:t>
      </w:r>
    </w:p>
    <w:p w:rsidR="00A57638" w:rsidRPr="0060586E" w:rsidRDefault="00E235EB" w:rsidP="0060586E">
      <w:pPr>
        <w:pStyle w:val="13"/>
        <w:numPr>
          <w:ilvl w:val="0"/>
          <w:numId w:val="114"/>
        </w:numPr>
        <w:tabs>
          <w:tab w:val="left" w:pos="551"/>
        </w:tabs>
        <w:spacing w:line="240" w:lineRule="auto"/>
        <w:jc w:val="both"/>
        <w:rPr>
          <w:color w:val="auto"/>
          <w:sz w:val="28"/>
          <w:szCs w:val="28"/>
        </w:rPr>
      </w:pPr>
      <w:r w:rsidRPr="0060586E">
        <w:rPr>
          <w:color w:val="auto"/>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Экскурсии или видеоэкскурсии</w:t>
      </w:r>
    </w:p>
    <w:p w:rsidR="00A57638" w:rsidRPr="0060586E" w:rsidRDefault="00E235EB" w:rsidP="0060586E">
      <w:pPr>
        <w:pStyle w:val="13"/>
        <w:spacing w:line="240" w:lineRule="auto"/>
        <w:jc w:val="both"/>
        <w:rPr>
          <w:color w:val="auto"/>
          <w:sz w:val="28"/>
          <w:szCs w:val="28"/>
        </w:rPr>
      </w:pPr>
      <w:r w:rsidRPr="0060586E">
        <w:rPr>
          <w:color w:val="auto"/>
          <w:sz w:val="28"/>
          <w:szCs w:val="28"/>
        </w:rPr>
        <w:t>Овладение методами изучения живой природы — наблюдением и экспериментом.</w:t>
      </w:r>
    </w:p>
    <w:p w:rsidR="00A752FF" w:rsidRPr="0060586E" w:rsidRDefault="00A752FF" w:rsidP="0060586E">
      <w:pPr>
        <w:pStyle w:val="af5"/>
        <w:rPr>
          <w:sz w:val="28"/>
          <w:szCs w:val="28"/>
        </w:rPr>
      </w:pPr>
      <w:bookmarkStart w:id="608" w:name="bookmark1410"/>
    </w:p>
    <w:p w:rsidR="00A57638" w:rsidRPr="0060586E" w:rsidRDefault="00A752FF" w:rsidP="0060586E">
      <w:pPr>
        <w:pStyle w:val="af5"/>
        <w:rPr>
          <w:sz w:val="28"/>
          <w:szCs w:val="28"/>
        </w:rPr>
      </w:pPr>
      <w:r w:rsidRPr="0060586E">
        <w:rPr>
          <w:sz w:val="28"/>
          <w:szCs w:val="28"/>
        </w:rPr>
        <w:t xml:space="preserve">3. </w:t>
      </w:r>
      <w:r w:rsidR="00E235EB" w:rsidRPr="0060586E">
        <w:rPr>
          <w:sz w:val="28"/>
          <w:szCs w:val="28"/>
        </w:rPr>
        <w:t>Организмы — тела живой природы</w:t>
      </w:r>
      <w:bookmarkEnd w:id="608"/>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об организме. Доядерные и ядерные организмы.</w:t>
      </w:r>
    </w:p>
    <w:p w:rsidR="00A57638" w:rsidRPr="0060586E" w:rsidRDefault="00E235EB" w:rsidP="0060586E">
      <w:pPr>
        <w:pStyle w:val="13"/>
        <w:spacing w:line="240" w:lineRule="auto"/>
        <w:jc w:val="both"/>
        <w:rPr>
          <w:color w:val="auto"/>
          <w:sz w:val="28"/>
          <w:szCs w:val="28"/>
        </w:rPr>
      </w:pPr>
      <w:r w:rsidRPr="0060586E">
        <w:rPr>
          <w:color w:val="auto"/>
          <w:sz w:val="28"/>
          <w:szCs w:val="28"/>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60586E" w:rsidRDefault="00E235EB" w:rsidP="0060586E">
      <w:pPr>
        <w:pStyle w:val="13"/>
        <w:spacing w:line="240" w:lineRule="auto"/>
        <w:jc w:val="both"/>
        <w:rPr>
          <w:color w:val="auto"/>
          <w:sz w:val="28"/>
          <w:szCs w:val="28"/>
        </w:rPr>
      </w:pPr>
      <w:r w:rsidRPr="0060586E">
        <w:rPr>
          <w:color w:val="auto"/>
          <w:sz w:val="28"/>
          <w:szCs w:val="28"/>
        </w:rPr>
        <w:t>Одноклеточные и многоклеточные организмы. Клетки, ткани, органы, системы органов.</w:t>
      </w:r>
    </w:p>
    <w:p w:rsidR="00A57638" w:rsidRPr="0060586E" w:rsidRDefault="00E235EB" w:rsidP="0060586E">
      <w:pPr>
        <w:pStyle w:val="13"/>
        <w:spacing w:line="240" w:lineRule="auto"/>
        <w:jc w:val="both"/>
        <w:rPr>
          <w:color w:val="auto"/>
          <w:sz w:val="28"/>
          <w:szCs w:val="28"/>
        </w:rPr>
      </w:pPr>
      <w:r w:rsidRPr="0060586E">
        <w:rPr>
          <w:color w:val="auto"/>
          <w:sz w:val="28"/>
          <w:szCs w:val="28"/>
        </w:rPr>
        <w:t>Жизнедеятельность организмов. Особенности строения и процессов жизнедеятельности у растений, животных, бактерий и грибов.</w:t>
      </w:r>
    </w:p>
    <w:p w:rsidR="00A57638" w:rsidRPr="0060586E" w:rsidRDefault="00E235EB" w:rsidP="0060586E">
      <w:pPr>
        <w:pStyle w:val="13"/>
        <w:spacing w:line="240" w:lineRule="auto"/>
        <w:jc w:val="both"/>
        <w:rPr>
          <w:color w:val="auto"/>
          <w:sz w:val="28"/>
          <w:szCs w:val="28"/>
        </w:rPr>
      </w:pPr>
      <w:r w:rsidRPr="0060586E">
        <w:rPr>
          <w:color w:val="auto"/>
          <w:sz w:val="28"/>
          <w:szCs w:val="28"/>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15"/>
        </w:numPr>
        <w:tabs>
          <w:tab w:val="left" w:pos="584"/>
        </w:tabs>
        <w:spacing w:line="240" w:lineRule="auto"/>
        <w:jc w:val="both"/>
        <w:rPr>
          <w:color w:val="auto"/>
          <w:sz w:val="28"/>
          <w:szCs w:val="28"/>
        </w:rPr>
      </w:pPr>
      <w:r w:rsidRPr="0060586E">
        <w:rPr>
          <w:color w:val="auto"/>
          <w:sz w:val="28"/>
          <w:szCs w:val="28"/>
        </w:rPr>
        <w:t>Изучение клеток кожицы чешуи лука под лупой и микроскопом (на примере самостоятельно приготовленного микропрепарата).</w:t>
      </w:r>
    </w:p>
    <w:p w:rsidR="00A57638" w:rsidRPr="0060586E" w:rsidRDefault="00E235EB" w:rsidP="0060586E">
      <w:pPr>
        <w:pStyle w:val="13"/>
        <w:numPr>
          <w:ilvl w:val="0"/>
          <w:numId w:val="115"/>
        </w:numPr>
        <w:tabs>
          <w:tab w:val="left" w:pos="747"/>
        </w:tabs>
        <w:spacing w:line="240" w:lineRule="auto"/>
        <w:jc w:val="both"/>
        <w:rPr>
          <w:color w:val="auto"/>
          <w:sz w:val="28"/>
          <w:szCs w:val="28"/>
        </w:rPr>
      </w:pPr>
      <w:r w:rsidRPr="0060586E">
        <w:rPr>
          <w:color w:val="auto"/>
          <w:sz w:val="28"/>
          <w:szCs w:val="28"/>
        </w:rPr>
        <w:t>Ознакомление с принципами систематики организмов.</w:t>
      </w:r>
    </w:p>
    <w:p w:rsidR="00A57638" w:rsidRPr="0060586E" w:rsidRDefault="00E235EB" w:rsidP="0060586E">
      <w:pPr>
        <w:pStyle w:val="13"/>
        <w:numPr>
          <w:ilvl w:val="0"/>
          <w:numId w:val="115"/>
        </w:numPr>
        <w:tabs>
          <w:tab w:val="left" w:pos="747"/>
        </w:tabs>
        <w:spacing w:line="240" w:lineRule="auto"/>
        <w:jc w:val="both"/>
        <w:rPr>
          <w:color w:val="auto"/>
          <w:sz w:val="28"/>
          <w:szCs w:val="28"/>
        </w:rPr>
      </w:pPr>
      <w:r w:rsidRPr="0060586E">
        <w:rPr>
          <w:color w:val="auto"/>
          <w:sz w:val="28"/>
          <w:szCs w:val="28"/>
        </w:rPr>
        <w:t>Наблюдение за потреблением воды растением.</w:t>
      </w:r>
    </w:p>
    <w:p w:rsidR="00A752FF" w:rsidRPr="0060586E" w:rsidRDefault="00A752FF" w:rsidP="0060586E">
      <w:pPr>
        <w:pStyle w:val="af5"/>
        <w:rPr>
          <w:sz w:val="28"/>
          <w:szCs w:val="28"/>
        </w:rPr>
      </w:pPr>
    </w:p>
    <w:p w:rsidR="00A57638" w:rsidRPr="0060586E" w:rsidRDefault="00A752FF" w:rsidP="0060586E">
      <w:pPr>
        <w:pStyle w:val="af5"/>
        <w:rPr>
          <w:sz w:val="28"/>
          <w:szCs w:val="28"/>
        </w:rPr>
      </w:pPr>
      <w:r w:rsidRPr="0060586E">
        <w:rPr>
          <w:sz w:val="28"/>
          <w:szCs w:val="28"/>
        </w:rPr>
        <w:t xml:space="preserve">4. </w:t>
      </w:r>
      <w:bookmarkStart w:id="609" w:name="bookmark1412"/>
      <w:r w:rsidR="00E235EB" w:rsidRPr="0060586E">
        <w:rPr>
          <w:sz w:val="28"/>
          <w:szCs w:val="28"/>
        </w:rPr>
        <w:t>Организмы и среда обитания</w:t>
      </w:r>
      <w:bookmarkEnd w:id="609"/>
    </w:p>
    <w:p w:rsidR="00A57638" w:rsidRPr="0060586E" w:rsidRDefault="00E235EB" w:rsidP="0060586E">
      <w:pPr>
        <w:pStyle w:val="13"/>
        <w:spacing w:line="240" w:lineRule="auto"/>
        <w:ind w:firstLine="340"/>
        <w:jc w:val="both"/>
        <w:rPr>
          <w:color w:val="auto"/>
          <w:sz w:val="28"/>
          <w:szCs w:val="28"/>
        </w:rPr>
      </w:pPr>
      <w:r w:rsidRPr="0060586E">
        <w:rPr>
          <w:color w:val="auto"/>
          <w:sz w:val="28"/>
          <w:szCs w:val="28"/>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spacing w:line="240" w:lineRule="auto"/>
        <w:jc w:val="both"/>
        <w:rPr>
          <w:color w:val="auto"/>
          <w:sz w:val="28"/>
          <w:szCs w:val="28"/>
        </w:rPr>
      </w:pPr>
      <w:r w:rsidRPr="0060586E">
        <w:rPr>
          <w:color w:val="auto"/>
          <w:sz w:val="28"/>
          <w:szCs w:val="28"/>
        </w:rPr>
        <w:t>Выявление приспособлений организмов к среде обитания (на конкретных примерах).</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Экскурсии или видеоэкскурсии</w:t>
      </w:r>
    </w:p>
    <w:p w:rsidR="00A57638" w:rsidRPr="0060586E" w:rsidRDefault="00E235EB" w:rsidP="0060586E">
      <w:pPr>
        <w:pStyle w:val="13"/>
        <w:spacing w:line="240" w:lineRule="auto"/>
        <w:jc w:val="both"/>
        <w:rPr>
          <w:color w:val="auto"/>
          <w:sz w:val="28"/>
          <w:szCs w:val="28"/>
        </w:rPr>
      </w:pPr>
      <w:r w:rsidRPr="0060586E">
        <w:rPr>
          <w:color w:val="auto"/>
          <w:sz w:val="28"/>
          <w:szCs w:val="28"/>
        </w:rPr>
        <w:t>Растительный и животный мир родного края (краеведение).</w:t>
      </w:r>
    </w:p>
    <w:p w:rsidR="00A752FF" w:rsidRPr="0060586E" w:rsidRDefault="00A752FF" w:rsidP="0060586E">
      <w:pPr>
        <w:pStyle w:val="af5"/>
        <w:rPr>
          <w:sz w:val="28"/>
          <w:szCs w:val="28"/>
        </w:rPr>
      </w:pPr>
    </w:p>
    <w:p w:rsidR="00A57638" w:rsidRPr="0060586E" w:rsidRDefault="00A752FF" w:rsidP="0060586E">
      <w:pPr>
        <w:pStyle w:val="af5"/>
        <w:rPr>
          <w:sz w:val="28"/>
          <w:szCs w:val="28"/>
        </w:rPr>
      </w:pPr>
      <w:r w:rsidRPr="0060586E">
        <w:rPr>
          <w:sz w:val="28"/>
          <w:szCs w:val="28"/>
        </w:rPr>
        <w:t xml:space="preserve">5. </w:t>
      </w:r>
      <w:bookmarkStart w:id="610" w:name="bookmark1414"/>
      <w:r w:rsidR="00E235EB" w:rsidRPr="0060586E">
        <w:rPr>
          <w:sz w:val="28"/>
          <w:szCs w:val="28"/>
        </w:rPr>
        <w:t>Природные сообщества</w:t>
      </w:r>
      <w:bookmarkEnd w:id="610"/>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60586E" w:rsidRDefault="00E235EB" w:rsidP="0060586E">
      <w:pPr>
        <w:pStyle w:val="13"/>
        <w:spacing w:line="240" w:lineRule="auto"/>
        <w:jc w:val="both"/>
        <w:rPr>
          <w:color w:val="auto"/>
          <w:sz w:val="28"/>
          <w:szCs w:val="28"/>
        </w:rPr>
      </w:pPr>
      <w:r w:rsidRPr="0060586E">
        <w:rPr>
          <w:color w:val="auto"/>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Природные зоны Земли, их обитатели. Флора и фауна природных зон. </w:t>
      </w:r>
      <w:r w:rsidRPr="0060586E">
        <w:rPr>
          <w:color w:val="auto"/>
          <w:sz w:val="28"/>
          <w:szCs w:val="28"/>
        </w:rPr>
        <w:lastRenderedPageBreak/>
        <w:t>Ландшафты: природные и культурные.</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spacing w:line="240" w:lineRule="auto"/>
        <w:jc w:val="both"/>
        <w:rPr>
          <w:color w:val="auto"/>
          <w:sz w:val="28"/>
          <w:szCs w:val="28"/>
        </w:rPr>
      </w:pPr>
      <w:r w:rsidRPr="0060586E">
        <w:rPr>
          <w:color w:val="auto"/>
          <w:sz w:val="28"/>
          <w:szCs w:val="28"/>
        </w:rPr>
        <w:t>Изучение искусственных сообществ и их обитателей (на примере аквариума и др.).</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Экскурсии или видеоэкскурсии</w:t>
      </w:r>
    </w:p>
    <w:p w:rsidR="00A57638" w:rsidRPr="0060586E" w:rsidRDefault="00E235EB" w:rsidP="0060586E">
      <w:pPr>
        <w:pStyle w:val="13"/>
        <w:numPr>
          <w:ilvl w:val="0"/>
          <w:numId w:val="116"/>
        </w:numPr>
        <w:tabs>
          <w:tab w:val="left" w:pos="584"/>
        </w:tabs>
        <w:spacing w:line="240" w:lineRule="auto"/>
        <w:jc w:val="both"/>
        <w:rPr>
          <w:color w:val="auto"/>
          <w:sz w:val="28"/>
          <w:szCs w:val="28"/>
        </w:rPr>
      </w:pPr>
      <w:r w:rsidRPr="0060586E">
        <w:rPr>
          <w:color w:val="auto"/>
          <w:sz w:val="28"/>
          <w:szCs w:val="28"/>
        </w:rPr>
        <w:t>Изучение природных сообществ (на примере леса, озера, пруда, луга и др.).</w:t>
      </w:r>
    </w:p>
    <w:p w:rsidR="00A57638" w:rsidRPr="0060586E" w:rsidRDefault="00E235EB" w:rsidP="0060586E">
      <w:pPr>
        <w:pStyle w:val="13"/>
        <w:numPr>
          <w:ilvl w:val="0"/>
          <w:numId w:val="116"/>
        </w:numPr>
        <w:tabs>
          <w:tab w:val="left" w:pos="747"/>
        </w:tabs>
        <w:spacing w:line="240" w:lineRule="auto"/>
        <w:jc w:val="both"/>
        <w:rPr>
          <w:color w:val="auto"/>
          <w:sz w:val="28"/>
          <w:szCs w:val="28"/>
        </w:rPr>
      </w:pPr>
      <w:r w:rsidRPr="0060586E">
        <w:rPr>
          <w:color w:val="auto"/>
          <w:sz w:val="28"/>
          <w:szCs w:val="28"/>
        </w:rPr>
        <w:t>Изучение сезонных явлений в жизни природных сообществ.</w:t>
      </w:r>
    </w:p>
    <w:p w:rsidR="00A752FF" w:rsidRPr="0060586E" w:rsidRDefault="00A752FF" w:rsidP="0060586E">
      <w:pPr>
        <w:pStyle w:val="af5"/>
        <w:rPr>
          <w:sz w:val="28"/>
          <w:szCs w:val="28"/>
        </w:rPr>
      </w:pPr>
    </w:p>
    <w:p w:rsidR="00A57638" w:rsidRPr="0060586E" w:rsidRDefault="00A752FF" w:rsidP="0060586E">
      <w:pPr>
        <w:pStyle w:val="af5"/>
        <w:rPr>
          <w:sz w:val="28"/>
          <w:szCs w:val="28"/>
        </w:rPr>
      </w:pPr>
      <w:r w:rsidRPr="0060586E">
        <w:rPr>
          <w:sz w:val="28"/>
          <w:szCs w:val="28"/>
        </w:rPr>
        <w:t xml:space="preserve">6. </w:t>
      </w:r>
      <w:bookmarkStart w:id="611" w:name="bookmark1416"/>
      <w:r w:rsidR="00E235EB" w:rsidRPr="0060586E">
        <w:rPr>
          <w:sz w:val="28"/>
          <w:szCs w:val="28"/>
        </w:rPr>
        <w:t>Живая природа и человек</w:t>
      </w:r>
      <w:bookmarkEnd w:id="611"/>
    </w:p>
    <w:p w:rsidR="00A57638" w:rsidRPr="0060586E" w:rsidRDefault="00E235EB" w:rsidP="0060586E">
      <w:pPr>
        <w:pStyle w:val="13"/>
        <w:spacing w:line="240" w:lineRule="auto"/>
        <w:jc w:val="both"/>
        <w:rPr>
          <w:color w:val="auto"/>
          <w:sz w:val="28"/>
          <w:szCs w:val="28"/>
        </w:rPr>
      </w:pPr>
      <w:r w:rsidRPr="0060586E">
        <w:rPr>
          <w:color w:val="auto"/>
          <w:sz w:val="28"/>
          <w:szCs w:val="28"/>
        </w:rPr>
        <w:t>Изменения в природе в связи с развитием сельского хозяйства, производства и ростом численности населения. Влияние человека</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Практические работы</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Проведение акции по уборке мусора в ближайшем лесу, парке, сквере или на пришкольной территории.</w:t>
      </w:r>
    </w:p>
    <w:p w:rsidR="00A57638" w:rsidRPr="0060586E" w:rsidRDefault="00E235EB" w:rsidP="0060586E">
      <w:pPr>
        <w:pStyle w:val="af5"/>
        <w:rPr>
          <w:sz w:val="28"/>
          <w:szCs w:val="28"/>
        </w:rPr>
      </w:pPr>
      <w:bookmarkStart w:id="612" w:name="bookmark1418"/>
      <w:r w:rsidRPr="0060586E">
        <w:rPr>
          <w:sz w:val="28"/>
          <w:szCs w:val="28"/>
        </w:rPr>
        <w:t>6 КЛАСС</w:t>
      </w:r>
      <w:bookmarkEnd w:id="612"/>
    </w:p>
    <w:p w:rsidR="00A752FF" w:rsidRPr="0060586E" w:rsidRDefault="00A752FF" w:rsidP="0060586E">
      <w:pPr>
        <w:pStyle w:val="af5"/>
        <w:rPr>
          <w:sz w:val="28"/>
          <w:szCs w:val="28"/>
        </w:rPr>
      </w:pPr>
    </w:p>
    <w:p w:rsidR="00A57638" w:rsidRPr="0060586E" w:rsidRDefault="00A752FF" w:rsidP="0060586E">
      <w:pPr>
        <w:pStyle w:val="af5"/>
        <w:rPr>
          <w:sz w:val="28"/>
          <w:szCs w:val="28"/>
        </w:rPr>
      </w:pPr>
      <w:bookmarkStart w:id="613" w:name="bookmark1420"/>
      <w:r w:rsidRPr="0060586E">
        <w:rPr>
          <w:sz w:val="28"/>
          <w:szCs w:val="28"/>
        </w:rPr>
        <w:t xml:space="preserve">1. </w:t>
      </w:r>
      <w:r w:rsidR="00E235EB" w:rsidRPr="0060586E">
        <w:rPr>
          <w:sz w:val="28"/>
          <w:szCs w:val="28"/>
        </w:rPr>
        <w:t>Растительный организм</w:t>
      </w:r>
      <w:bookmarkEnd w:id="613"/>
    </w:p>
    <w:p w:rsidR="00A57638" w:rsidRPr="0060586E" w:rsidRDefault="00E235EB" w:rsidP="0060586E">
      <w:pPr>
        <w:pStyle w:val="13"/>
        <w:spacing w:line="240" w:lineRule="auto"/>
        <w:jc w:val="both"/>
        <w:rPr>
          <w:color w:val="auto"/>
          <w:sz w:val="28"/>
          <w:szCs w:val="28"/>
        </w:rPr>
      </w:pPr>
      <w:r w:rsidRPr="0060586E">
        <w:rPr>
          <w:color w:val="auto"/>
          <w:sz w:val="28"/>
          <w:szCs w:val="28"/>
        </w:rPr>
        <w:t>Ботаника — наука о растениях. Разделы ботаники. Связь ботаники с другими науками и техникой. Общие признаки растений.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Разнообразие растений. Уровни организации растительного организма. Высшие и низшие растения. Споровые и семенные растения.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57638" w:rsidRPr="0060586E" w:rsidRDefault="00E235EB" w:rsidP="0060586E">
      <w:pPr>
        <w:pStyle w:val="13"/>
        <w:spacing w:line="240" w:lineRule="auto"/>
        <w:jc w:val="both"/>
        <w:rPr>
          <w:color w:val="auto"/>
          <w:sz w:val="28"/>
          <w:szCs w:val="28"/>
        </w:rPr>
      </w:pPr>
      <w:r w:rsidRPr="0060586E">
        <w:rPr>
          <w:color w:val="auto"/>
          <w:sz w:val="28"/>
          <w:szCs w:val="28"/>
        </w:rPr>
        <w:t>Органы и системы органов растений. Строение органов растительного организма, их роль и связь между собой.</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17"/>
        </w:numPr>
        <w:tabs>
          <w:tab w:val="left" w:pos="568"/>
        </w:tabs>
        <w:spacing w:line="240" w:lineRule="auto"/>
        <w:jc w:val="both"/>
        <w:rPr>
          <w:color w:val="auto"/>
          <w:sz w:val="28"/>
          <w:szCs w:val="28"/>
        </w:rPr>
      </w:pPr>
      <w:r w:rsidRPr="0060586E">
        <w:rPr>
          <w:color w:val="auto"/>
          <w:sz w:val="28"/>
          <w:szCs w:val="28"/>
        </w:rPr>
        <w:t>Изучение микроскопического строения листа водного растения элодеи.</w:t>
      </w:r>
    </w:p>
    <w:p w:rsidR="00A57638" w:rsidRPr="0060586E" w:rsidRDefault="00E235EB" w:rsidP="0060586E">
      <w:pPr>
        <w:pStyle w:val="13"/>
        <w:numPr>
          <w:ilvl w:val="0"/>
          <w:numId w:val="117"/>
        </w:numPr>
        <w:tabs>
          <w:tab w:val="left" w:pos="568"/>
        </w:tabs>
        <w:spacing w:line="240" w:lineRule="auto"/>
        <w:jc w:val="both"/>
        <w:rPr>
          <w:color w:val="auto"/>
          <w:sz w:val="28"/>
          <w:szCs w:val="28"/>
        </w:rPr>
      </w:pPr>
      <w:r w:rsidRPr="0060586E">
        <w:rPr>
          <w:color w:val="auto"/>
          <w:sz w:val="28"/>
          <w:szCs w:val="28"/>
        </w:rPr>
        <w:t>Изучение строения растительных тканей (использование микропрепаратов).</w:t>
      </w:r>
    </w:p>
    <w:p w:rsidR="00A57638" w:rsidRPr="0060586E" w:rsidRDefault="00E235EB" w:rsidP="0060586E">
      <w:pPr>
        <w:pStyle w:val="13"/>
        <w:numPr>
          <w:ilvl w:val="0"/>
          <w:numId w:val="117"/>
        </w:numPr>
        <w:tabs>
          <w:tab w:val="left" w:pos="568"/>
        </w:tabs>
        <w:spacing w:line="240" w:lineRule="auto"/>
        <w:jc w:val="both"/>
        <w:rPr>
          <w:color w:val="auto"/>
          <w:sz w:val="28"/>
          <w:szCs w:val="28"/>
        </w:rPr>
      </w:pPr>
      <w:r w:rsidRPr="0060586E">
        <w:rPr>
          <w:color w:val="auto"/>
          <w:sz w:val="28"/>
          <w:szCs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Экскурсии или видеоэкскурсии</w:t>
      </w:r>
    </w:p>
    <w:p w:rsidR="00A57638" w:rsidRPr="0060586E" w:rsidRDefault="00E235EB" w:rsidP="0060586E">
      <w:pPr>
        <w:pStyle w:val="13"/>
        <w:spacing w:line="240" w:lineRule="auto"/>
        <w:jc w:val="both"/>
        <w:rPr>
          <w:color w:val="auto"/>
          <w:sz w:val="28"/>
          <w:szCs w:val="28"/>
        </w:rPr>
      </w:pPr>
      <w:r w:rsidRPr="0060586E">
        <w:rPr>
          <w:color w:val="auto"/>
          <w:sz w:val="28"/>
          <w:szCs w:val="28"/>
        </w:rPr>
        <w:t>Ознакомление в природе с цветковыми растениями.</w:t>
      </w:r>
    </w:p>
    <w:p w:rsidR="00A57638" w:rsidRPr="0060586E" w:rsidRDefault="00A752FF" w:rsidP="0060586E">
      <w:pPr>
        <w:pStyle w:val="af5"/>
        <w:rPr>
          <w:sz w:val="28"/>
          <w:szCs w:val="28"/>
        </w:rPr>
      </w:pPr>
      <w:r w:rsidRPr="0060586E">
        <w:rPr>
          <w:sz w:val="28"/>
          <w:szCs w:val="28"/>
        </w:rPr>
        <w:t xml:space="preserve">2. </w:t>
      </w:r>
      <w:bookmarkStart w:id="614" w:name="bookmark1422"/>
      <w:r w:rsidR="00E235EB" w:rsidRPr="0060586E">
        <w:rPr>
          <w:sz w:val="28"/>
          <w:szCs w:val="28"/>
        </w:rPr>
        <w:t>Строение и жизнедеятельность</w:t>
      </w:r>
      <w:bookmarkEnd w:id="614"/>
      <w:r w:rsidR="00E235EB" w:rsidRPr="0060586E">
        <w:rPr>
          <w:sz w:val="28"/>
          <w:szCs w:val="28"/>
        </w:rPr>
        <w:t>растительного организма</w:t>
      </w:r>
    </w:p>
    <w:p w:rsidR="00A57638" w:rsidRPr="0060586E" w:rsidRDefault="00E235EB" w:rsidP="0060586E">
      <w:pPr>
        <w:pStyle w:val="80"/>
        <w:jc w:val="both"/>
        <w:rPr>
          <w:color w:val="auto"/>
          <w:sz w:val="28"/>
          <w:szCs w:val="28"/>
        </w:rPr>
      </w:pPr>
      <w:r w:rsidRPr="0060586E">
        <w:rPr>
          <w:b/>
          <w:bCs/>
          <w:color w:val="auto"/>
          <w:sz w:val="28"/>
          <w:szCs w:val="28"/>
        </w:rPr>
        <w:t>Питание растения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60586E" w:rsidRDefault="00E235EB" w:rsidP="0060586E">
      <w:pPr>
        <w:pStyle w:val="13"/>
        <w:spacing w:line="240" w:lineRule="auto"/>
        <w:jc w:val="both"/>
        <w:rPr>
          <w:color w:val="auto"/>
          <w:sz w:val="28"/>
          <w:szCs w:val="28"/>
        </w:rPr>
      </w:pPr>
      <w:r w:rsidRPr="0060586E">
        <w:rPr>
          <w:color w:val="auto"/>
          <w:sz w:val="28"/>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18"/>
        </w:numPr>
        <w:tabs>
          <w:tab w:val="left" w:pos="524"/>
        </w:tabs>
        <w:spacing w:line="240" w:lineRule="auto"/>
        <w:jc w:val="both"/>
        <w:rPr>
          <w:color w:val="auto"/>
          <w:sz w:val="28"/>
          <w:szCs w:val="28"/>
        </w:rPr>
      </w:pPr>
      <w:r w:rsidRPr="0060586E">
        <w:rPr>
          <w:color w:val="auto"/>
          <w:sz w:val="28"/>
          <w:szCs w:val="28"/>
        </w:rPr>
        <w:t>Изучение строения корневых систем (стержневой и мочковатой) на примере гербарных экземпляров или живых растений.</w:t>
      </w:r>
    </w:p>
    <w:p w:rsidR="00A57638" w:rsidRPr="0060586E" w:rsidRDefault="00E235EB" w:rsidP="0060586E">
      <w:pPr>
        <w:pStyle w:val="13"/>
        <w:numPr>
          <w:ilvl w:val="0"/>
          <w:numId w:val="118"/>
        </w:numPr>
        <w:tabs>
          <w:tab w:val="left" w:pos="734"/>
        </w:tabs>
        <w:spacing w:line="240" w:lineRule="auto"/>
        <w:jc w:val="both"/>
        <w:rPr>
          <w:color w:val="auto"/>
          <w:sz w:val="28"/>
          <w:szCs w:val="28"/>
        </w:rPr>
      </w:pPr>
      <w:r w:rsidRPr="0060586E">
        <w:rPr>
          <w:color w:val="auto"/>
          <w:sz w:val="28"/>
          <w:szCs w:val="28"/>
        </w:rPr>
        <w:t>Изучение микропрепарата клеток корня.</w:t>
      </w:r>
    </w:p>
    <w:p w:rsidR="00A57638" w:rsidRPr="0060586E" w:rsidRDefault="00E235EB" w:rsidP="0060586E">
      <w:pPr>
        <w:pStyle w:val="13"/>
        <w:numPr>
          <w:ilvl w:val="0"/>
          <w:numId w:val="118"/>
        </w:numPr>
        <w:tabs>
          <w:tab w:val="left" w:pos="524"/>
        </w:tabs>
        <w:spacing w:line="240" w:lineRule="auto"/>
        <w:jc w:val="both"/>
        <w:rPr>
          <w:color w:val="auto"/>
          <w:sz w:val="28"/>
          <w:szCs w:val="28"/>
        </w:rPr>
      </w:pPr>
      <w:r w:rsidRPr="0060586E">
        <w:rPr>
          <w:color w:val="auto"/>
          <w:sz w:val="28"/>
          <w:szCs w:val="28"/>
        </w:rPr>
        <w:t>Изучение строения вегетативных и генеративных почек (на примере сирени, тополя и др.).</w:t>
      </w:r>
    </w:p>
    <w:p w:rsidR="00A57638" w:rsidRPr="0060586E" w:rsidRDefault="00E235EB" w:rsidP="0060586E">
      <w:pPr>
        <w:pStyle w:val="13"/>
        <w:numPr>
          <w:ilvl w:val="0"/>
          <w:numId w:val="118"/>
        </w:numPr>
        <w:tabs>
          <w:tab w:val="left" w:pos="529"/>
        </w:tabs>
        <w:spacing w:line="240" w:lineRule="auto"/>
        <w:jc w:val="both"/>
        <w:rPr>
          <w:color w:val="auto"/>
          <w:sz w:val="28"/>
          <w:szCs w:val="28"/>
        </w:rPr>
      </w:pPr>
      <w:r w:rsidRPr="0060586E">
        <w:rPr>
          <w:color w:val="auto"/>
          <w:sz w:val="28"/>
          <w:szCs w:val="28"/>
        </w:rPr>
        <w:t>Ознакомление с внешним строением листьев и листорасположением (на комнатных растениях).</w:t>
      </w:r>
    </w:p>
    <w:p w:rsidR="00A57638" w:rsidRPr="0060586E" w:rsidRDefault="00E235EB" w:rsidP="0060586E">
      <w:pPr>
        <w:pStyle w:val="13"/>
        <w:numPr>
          <w:ilvl w:val="0"/>
          <w:numId w:val="118"/>
        </w:numPr>
        <w:tabs>
          <w:tab w:val="left" w:pos="524"/>
        </w:tabs>
        <w:spacing w:line="240" w:lineRule="auto"/>
        <w:jc w:val="both"/>
        <w:rPr>
          <w:color w:val="auto"/>
          <w:sz w:val="28"/>
          <w:szCs w:val="28"/>
        </w:rPr>
      </w:pPr>
      <w:r w:rsidRPr="0060586E">
        <w:rPr>
          <w:color w:val="auto"/>
          <w:sz w:val="28"/>
          <w:szCs w:val="28"/>
        </w:rPr>
        <w:t>Изучение микроскопического строения листа (на готовых микропрепаратах).</w:t>
      </w:r>
    </w:p>
    <w:p w:rsidR="00A57638" w:rsidRPr="0060586E" w:rsidRDefault="00E235EB" w:rsidP="0060586E">
      <w:pPr>
        <w:pStyle w:val="13"/>
        <w:numPr>
          <w:ilvl w:val="0"/>
          <w:numId w:val="118"/>
        </w:numPr>
        <w:tabs>
          <w:tab w:val="left" w:pos="529"/>
        </w:tabs>
        <w:spacing w:line="240" w:lineRule="auto"/>
        <w:jc w:val="both"/>
        <w:rPr>
          <w:color w:val="auto"/>
          <w:sz w:val="28"/>
          <w:szCs w:val="28"/>
        </w:rPr>
      </w:pPr>
      <w:r w:rsidRPr="0060586E">
        <w:rPr>
          <w:color w:val="auto"/>
          <w:sz w:val="28"/>
          <w:szCs w:val="28"/>
        </w:rPr>
        <w:t>Наблюдение процесса выделения кислорода на свету аквариумными растениями.</w:t>
      </w:r>
    </w:p>
    <w:p w:rsidR="00A57638" w:rsidRPr="0060586E" w:rsidRDefault="00E235EB" w:rsidP="0060586E">
      <w:pPr>
        <w:pStyle w:val="80"/>
        <w:jc w:val="both"/>
        <w:rPr>
          <w:color w:val="auto"/>
          <w:sz w:val="28"/>
          <w:szCs w:val="28"/>
        </w:rPr>
      </w:pPr>
      <w:r w:rsidRPr="0060586E">
        <w:rPr>
          <w:b/>
          <w:bCs/>
          <w:color w:val="auto"/>
          <w:sz w:val="28"/>
          <w:szCs w:val="28"/>
        </w:rPr>
        <w:t>Дыхание растения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spacing w:line="240" w:lineRule="auto"/>
        <w:jc w:val="both"/>
        <w:rPr>
          <w:color w:val="auto"/>
          <w:sz w:val="28"/>
          <w:szCs w:val="28"/>
        </w:rPr>
      </w:pPr>
      <w:r w:rsidRPr="0060586E">
        <w:rPr>
          <w:color w:val="auto"/>
          <w:sz w:val="28"/>
          <w:szCs w:val="28"/>
        </w:rPr>
        <w:t>Изучение роли рыхления для дыхания корней.</w:t>
      </w:r>
    </w:p>
    <w:p w:rsidR="00A57638" w:rsidRPr="0060586E" w:rsidRDefault="00E235EB" w:rsidP="0060586E">
      <w:pPr>
        <w:pStyle w:val="80"/>
        <w:jc w:val="both"/>
        <w:rPr>
          <w:color w:val="auto"/>
          <w:sz w:val="28"/>
          <w:szCs w:val="28"/>
        </w:rPr>
      </w:pPr>
      <w:r w:rsidRPr="0060586E">
        <w:rPr>
          <w:b/>
          <w:bCs/>
          <w:color w:val="auto"/>
          <w:sz w:val="28"/>
          <w:szCs w:val="28"/>
        </w:rPr>
        <w:t>Транспорт веществ в растении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w:t>
      </w:r>
      <w:r w:rsidRPr="0060586E">
        <w:rPr>
          <w:color w:val="auto"/>
          <w:sz w:val="28"/>
          <w:szCs w:val="28"/>
        </w:rPr>
        <w:lastRenderedPageBreak/>
        <w:t>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19"/>
        </w:numPr>
        <w:tabs>
          <w:tab w:val="left" w:pos="524"/>
        </w:tabs>
        <w:spacing w:line="240" w:lineRule="auto"/>
        <w:jc w:val="both"/>
        <w:rPr>
          <w:color w:val="auto"/>
          <w:sz w:val="28"/>
          <w:szCs w:val="28"/>
        </w:rPr>
      </w:pPr>
      <w:r w:rsidRPr="0060586E">
        <w:rPr>
          <w:color w:val="auto"/>
          <w:sz w:val="28"/>
          <w:szCs w:val="28"/>
        </w:rPr>
        <w:t>Обнаружение неорганических и органических веществ в растении.</w:t>
      </w:r>
    </w:p>
    <w:p w:rsidR="00A57638" w:rsidRPr="0060586E" w:rsidRDefault="00E235EB" w:rsidP="0060586E">
      <w:pPr>
        <w:pStyle w:val="13"/>
        <w:numPr>
          <w:ilvl w:val="0"/>
          <w:numId w:val="119"/>
        </w:numPr>
        <w:tabs>
          <w:tab w:val="left" w:pos="524"/>
        </w:tabs>
        <w:spacing w:line="240" w:lineRule="auto"/>
        <w:jc w:val="both"/>
        <w:rPr>
          <w:color w:val="auto"/>
          <w:sz w:val="28"/>
          <w:szCs w:val="28"/>
        </w:rPr>
      </w:pPr>
      <w:r w:rsidRPr="0060586E">
        <w:rPr>
          <w:color w:val="auto"/>
          <w:sz w:val="28"/>
          <w:szCs w:val="28"/>
        </w:rPr>
        <w:t>Рассматривание микроскопического строения ветки дерева (на готовом микропрепарате).</w:t>
      </w:r>
    </w:p>
    <w:p w:rsidR="00A57638" w:rsidRPr="0060586E" w:rsidRDefault="00E235EB" w:rsidP="0060586E">
      <w:pPr>
        <w:pStyle w:val="13"/>
        <w:numPr>
          <w:ilvl w:val="0"/>
          <w:numId w:val="119"/>
        </w:numPr>
        <w:tabs>
          <w:tab w:val="left" w:pos="529"/>
        </w:tabs>
        <w:spacing w:line="240" w:lineRule="auto"/>
        <w:jc w:val="both"/>
        <w:rPr>
          <w:color w:val="auto"/>
          <w:sz w:val="28"/>
          <w:szCs w:val="28"/>
        </w:rPr>
      </w:pPr>
      <w:r w:rsidRPr="0060586E">
        <w:rPr>
          <w:color w:val="auto"/>
          <w:sz w:val="28"/>
          <w:szCs w:val="28"/>
        </w:rPr>
        <w:t>Выявление передвижения воды и минеральных веществ по древесине.</w:t>
      </w:r>
    </w:p>
    <w:p w:rsidR="00A57638" w:rsidRPr="0060586E" w:rsidRDefault="00E235EB" w:rsidP="0060586E">
      <w:pPr>
        <w:pStyle w:val="13"/>
        <w:numPr>
          <w:ilvl w:val="0"/>
          <w:numId w:val="119"/>
        </w:numPr>
        <w:tabs>
          <w:tab w:val="left" w:pos="710"/>
        </w:tabs>
        <w:spacing w:line="240" w:lineRule="auto"/>
        <w:jc w:val="both"/>
        <w:rPr>
          <w:color w:val="auto"/>
          <w:sz w:val="28"/>
          <w:szCs w:val="28"/>
        </w:rPr>
      </w:pPr>
      <w:r w:rsidRPr="0060586E">
        <w:rPr>
          <w:color w:val="auto"/>
          <w:sz w:val="28"/>
          <w:szCs w:val="28"/>
        </w:rPr>
        <w:t>Исследование строения корневища, клубня, луковицы.</w:t>
      </w:r>
    </w:p>
    <w:p w:rsidR="00A57638" w:rsidRPr="0060586E" w:rsidRDefault="00E235EB" w:rsidP="0060586E">
      <w:pPr>
        <w:pStyle w:val="80"/>
        <w:jc w:val="both"/>
        <w:rPr>
          <w:color w:val="auto"/>
          <w:sz w:val="28"/>
          <w:szCs w:val="28"/>
        </w:rPr>
      </w:pPr>
      <w:r w:rsidRPr="0060586E">
        <w:rPr>
          <w:b/>
          <w:bCs/>
          <w:color w:val="auto"/>
          <w:sz w:val="28"/>
          <w:szCs w:val="28"/>
        </w:rPr>
        <w:t>Рост растения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20"/>
        </w:numPr>
        <w:tabs>
          <w:tab w:val="left" w:pos="524"/>
        </w:tabs>
        <w:spacing w:line="240" w:lineRule="auto"/>
        <w:jc w:val="both"/>
        <w:rPr>
          <w:color w:val="auto"/>
          <w:sz w:val="28"/>
          <w:szCs w:val="28"/>
        </w:rPr>
      </w:pPr>
      <w:r w:rsidRPr="0060586E">
        <w:rPr>
          <w:color w:val="auto"/>
          <w:sz w:val="28"/>
          <w:szCs w:val="28"/>
        </w:rPr>
        <w:t>Наблюдение за ростом корня.</w:t>
      </w:r>
    </w:p>
    <w:p w:rsidR="00A57638" w:rsidRPr="0060586E" w:rsidRDefault="00E235EB" w:rsidP="0060586E">
      <w:pPr>
        <w:pStyle w:val="13"/>
        <w:numPr>
          <w:ilvl w:val="0"/>
          <w:numId w:val="120"/>
        </w:numPr>
        <w:tabs>
          <w:tab w:val="left" w:pos="534"/>
        </w:tabs>
        <w:spacing w:line="240" w:lineRule="auto"/>
        <w:jc w:val="both"/>
        <w:rPr>
          <w:color w:val="auto"/>
          <w:sz w:val="28"/>
          <w:szCs w:val="28"/>
        </w:rPr>
      </w:pPr>
      <w:r w:rsidRPr="0060586E">
        <w:rPr>
          <w:color w:val="auto"/>
          <w:sz w:val="28"/>
          <w:szCs w:val="28"/>
        </w:rPr>
        <w:t>Наблюдение за ростом побега.</w:t>
      </w:r>
    </w:p>
    <w:p w:rsidR="00A57638" w:rsidRPr="0060586E" w:rsidRDefault="00E235EB" w:rsidP="0060586E">
      <w:pPr>
        <w:pStyle w:val="13"/>
        <w:numPr>
          <w:ilvl w:val="0"/>
          <w:numId w:val="120"/>
        </w:numPr>
        <w:tabs>
          <w:tab w:val="left" w:pos="534"/>
        </w:tabs>
        <w:spacing w:line="240" w:lineRule="auto"/>
        <w:jc w:val="both"/>
        <w:rPr>
          <w:color w:val="auto"/>
          <w:sz w:val="28"/>
          <w:szCs w:val="28"/>
        </w:rPr>
      </w:pPr>
      <w:r w:rsidRPr="0060586E">
        <w:rPr>
          <w:color w:val="auto"/>
          <w:sz w:val="28"/>
          <w:szCs w:val="28"/>
        </w:rPr>
        <w:t>Определение возраста дерева по спилу.</w:t>
      </w:r>
    </w:p>
    <w:p w:rsidR="00A57638" w:rsidRPr="0060586E" w:rsidRDefault="00E235EB" w:rsidP="0060586E">
      <w:pPr>
        <w:pStyle w:val="80"/>
        <w:jc w:val="both"/>
        <w:rPr>
          <w:color w:val="auto"/>
          <w:sz w:val="28"/>
          <w:szCs w:val="28"/>
        </w:rPr>
      </w:pPr>
      <w:r w:rsidRPr="0060586E">
        <w:rPr>
          <w:b/>
          <w:bCs/>
          <w:color w:val="auto"/>
          <w:sz w:val="28"/>
          <w:szCs w:val="28"/>
        </w:rPr>
        <w:t>Размножение растения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21"/>
        </w:numPr>
        <w:tabs>
          <w:tab w:val="left" w:pos="550"/>
        </w:tabs>
        <w:spacing w:line="240" w:lineRule="auto"/>
        <w:jc w:val="both"/>
        <w:rPr>
          <w:color w:val="auto"/>
          <w:sz w:val="28"/>
          <w:szCs w:val="28"/>
        </w:rPr>
      </w:pPr>
      <w:r w:rsidRPr="0060586E">
        <w:rPr>
          <w:color w:val="auto"/>
          <w:sz w:val="28"/>
          <w:szCs w:val="28"/>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60586E" w:rsidRDefault="00E235EB" w:rsidP="0060586E">
      <w:pPr>
        <w:pStyle w:val="13"/>
        <w:numPr>
          <w:ilvl w:val="0"/>
          <w:numId w:val="121"/>
        </w:numPr>
        <w:tabs>
          <w:tab w:val="left" w:pos="732"/>
        </w:tabs>
        <w:spacing w:line="240" w:lineRule="auto"/>
        <w:jc w:val="both"/>
        <w:rPr>
          <w:color w:val="auto"/>
          <w:sz w:val="28"/>
          <w:szCs w:val="28"/>
        </w:rPr>
      </w:pPr>
      <w:r w:rsidRPr="0060586E">
        <w:rPr>
          <w:color w:val="auto"/>
          <w:sz w:val="28"/>
          <w:szCs w:val="28"/>
        </w:rPr>
        <w:t>Изучение строения цветков.</w:t>
      </w:r>
    </w:p>
    <w:p w:rsidR="00A57638" w:rsidRPr="0060586E" w:rsidRDefault="00E235EB" w:rsidP="0060586E">
      <w:pPr>
        <w:pStyle w:val="13"/>
        <w:numPr>
          <w:ilvl w:val="0"/>
          <w:numId w:val="121"/>
        </w:numPr>
        <w:tabs>
          <w:tab w:val="left" w:pos="732"/>
        </w:tabs>
        <w:spacing w:line="240" w:lineRule="auto"/>
        <w:jc w:val="both"/>
        <w:rPr>
          <w:color w:val="auto"/>
          <w:sz w:val="28"/>
          <w:szCs w:val="28"/>
        </w:rPr>
      </w:pPr>
      <w:r w:rsidRPr="0060586E">
        <w:rPr>
          <w:color w:val="auto"/>
          <w:sz w:val="28"/>
          <w:szCs w:val="28"/>
        </w:rPr>
        <w:t>Ознакомление с различными типами соцветий.</w:t>
      </w:r>
    </w:p>
    <w:p w:rsidR="00A57638" w:rsidRPr="0060586E" w:rsidRDefault="00E235EB" w:rsidP="0060586E">
      <w:pPr>
        <w:pStyle w:val="13"/>
        <w:numPr>
          <w:ilvl w:val="0"/>
          <w:numId w:val="121"/>
        </w:numPr>
        <w:tabs>
          <w:tab w:val="left" w:pos="732"/>
        </w:tabs>
        <w:spacing w:line="240" w:lineRule="auto"/>
        <w:jc w:val="both"/>
        <w:rPr>
          <w:color w:val="auto"/>
          <w:sz w:val="28"/>
          <w:szCs w:val="28"/>
        </w:rPr>
      </w:pPr>
      <w:r w:rsidRPr="0060586E">
        <w:rPr>
          <w:color w:val="auto"/>
          <w:sz w:val="28"/>
          <w:szCs w:val="28"/>
        </w:rPr>
        <w:t>Изучение строения семян двудольных растений.</w:t>
      </w:r>
    </w:p>
    <w:p w:rsidR="00A57638" w:rsidRPr="0060586E" w:rsidRDefault="00E235EB" w:rsidP="0060586E">
      <w:pPr>
        <w:pStyle w:val="13"/>
        <w:numPr>
          <w:ilvl w:val="0"/>
          <w:numId w:val="121"/>
        </w:numPr>
        <w:tabs>
          <w:tab w:val="left" w:pos="732"/>
        </w:tabs>
        <w:spacing w:line="240" w:lineRule="auto"/>
        <w:jc w:val="both"/>
        <w:rPr>
          <w:color w:val="auto"/>
          <w:sz w:val="28"/>
          <w:szCs w:val="28"/>
        </w:rPr>
      </w:pPr>
      <w:r w:rsidRPr="0060586E">
        <w:rPr>
          <w:color w:val="auto"/>
          <w:sz w:val="28"/>
          <w:szCs w:val="28"/>
        </w:rPr>
        <w:t>Изучение строения семян однодольных растений.</w:t>
      </w:r>
    </w:p>
    <w:p w:rsidR="00A57638" w:rsidRPr="0060586E" w:rsidRDefault="00E235EB" w:rsidP="0060586E">
      <w:pPr>
        <w:pStyle w:val="13"/>
        <w:numPr>
          <w:ilvl w:val="0"/>
          <w:numId w:val="121"/>
        </w:numPr>
        <w:tabs>
          <w:tab w:val="left" w:pos="550"/>
        </w:tabs>
        <w:spacing w:line="240" w:lineRule="auto"/>
        <w:jc w:val="both"/>
        <w:rPr>
          <w:color w:val="auto"/>
          <w:sz w:val="28"/>
          <w:szCs w:val="28"/>
        </w:rPr>
      </w:pPr>
      <w:r w:rsidRPr="0060586E">
        <w:rPr>
          <w:color w:val="auto"/>
          <w:sz w:val="28"/>
          <w:szCs w:val="28"/>
        </w:rPr>
        <w:t>Определение всхожести семян культурных растений и посев их в грунт.</w:t>
      </w:r>
    </w:p>
    <w:p w:rsidR="00A57638" w:rsidRPr="0060586E" w:rsidRDefault="00E235EB" w:rsidP="0060586E">
      <w:pPr>
        <w:pStyle w:val="80"/>
        <w:jc w:val="both"/>
        <w:rPr>
          <w:color w:val="auto"/>
          <w:sz w:val="28"/>
          <w:szCs w:val="28"/>
        </w:rPr>
      </w:pPr>
      <w:r w:rsidRPr="0060586E">
        <w:rPr>
          <w:b/>
          <w:bCs/>
          <w:color w:val="auto"/>
          <w:sz w:val="28"/>
          <w:szCs w:val="28"/>
        </w:rPr>
        <w:t>Развитие растения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Развитие цветкового растения. Основные периоды развития. Цикл развития цветкового растения. Влияние факторов внешней среды на развитие </w:t>
      </w:r>
      <w:r w:rsidRPr="0060586E">
        <w:rPr>
          <w:color w:val="auto"/>
          <w:sz w:val="28"/>
          <w:szCs w:val="28"/>
        </w:rPr>
        <w:lastRenderedPageBreak/>
        <w:t>цветковых растений. Жизненные формы цветковых растений.</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22"/>
        </w:numPr>
        <w:tabs>
          <w:tab w:val="left" w:pos="550"/>
        </w:tabs>
        <w:spacing w:line="240" w:lineRule="auto"/>
        <w:jc w:val="both"/>
        <w:rPr>
          <w:color w:val="auto"/>
          <w:sz w:val="28"/>
          <w:szCs w:val="28"/>
        </w:rPr>
      </w:pPr>
      <w:r w:rsidRPr="0060586E">
        <w:rPr>
          <w:color w:val="auto"/>
          <w:sz w:val="28"/>
          <w:szCs w:val="28"/>
        </w:rPr>
        <w:t>Наблюдение за ростом и развитием цветкового растения в комнатных условиях (на примере фасоли или посевного гороха).</w:t>
      </w:r>
    </w:p>
    <w:p w:rsidR="00A57638" w:rsidRPr="0060586E" w:rsidRDefault="00E235EB" w:rsidP="0060586E">
      <w:pPr>
        <w:pStyle w:val="13"/>
        <w:numPr>
          <w:ilvl w:val="0"/>
          <w:numId w:val="122"/>
        </w:numPr>
        <w:tabs>
          <w:tab w:val="left" w:pos="732"/>
        </w:tabs>
        <w:spacing w:line="240" w:lineRule="auto"/>
        <w:jc w:val="both"/>
        <w:rPr>
          <w:color w:val="auto"/>
          <w:sz w:val="28"/>
          <w:szCs w:val="28"/>
        </w:rPr>
      </w:pPr>
      <w:r w:rsidRPr="0060586E">
        <w:rPr>
          <w:color w:val="auto"/>
          <w:sz w:val="28"/>
          <w:szCs w:val="28"/>
        </w:rPr>
        <w:t>Определение условий прорастания семян.</w:t>
      </w:r>
    </w:p>
    <w:p w:rsidR="00A57638" w:rsidRPr="0060586E" w:rsidRDefault="00E235EB" w:rsidP="0060586E">
      <w:pPr>
        <w:pStyle w:val="af5"/>
        <w:rPr>
          <w:sz w:val="28"/>
          <w:szCs w:val="28"/>
        </w:rPr>
      </w:pPr>
      <w:bookmarkStart w:id="615" w:name="bookmark1425"/>
      <w:r w:rsidRPr="0060586E">
        <w:rPr>
          <w:sz w:val="28"/>
          <w:szCs w:val="28"/>
        </w:rPr>
        <w:t>7 КЛАСС</w:t>
      </w:r>
      <w:bookmarkEnd w:id="615"/>
    </w:p>
    <w:p w:rsidR="00A752FF" w:rsidRPr="0060586E" w:rsidRDefault="00A752FF" w:rsidP="0060586E">
      <w:pPr>
        <w:pStyle w:val="af5"/>
        <w:rPr>
          <w:sz w:val="28"/>
          <w:szCs w:val="28"/>
        </w:rPr>
      </w:pPr>
    </w:p>
    <w:p w:rsidR="00A57638" w:rsidRPr="0060586E" w:rsidRDefault="00A752FF" w:rsidP="0060586E">
      <w:pPr>
        <w:pStyle w:val="af5"/>
        <w:rPr>
          <w:sz w:val="28"/>
          <w:szCs w:val="28"/>
        </w:rPr>
      </w:pPr>
      <w:bookmarkStart w:id="616" w:name="bookmark1427"/>
      <w:r w:rsidRPr="0060586E">
        <w:rPr>
          <w:sz w:val="28"/>
          <w:szCs w:val="28"/>
        </w:rPr>
        <w:t xml:space="preserve">1. </w:t>
      </w:r>
      <w:r w:rsidR="00E235EB" w:rsidRPr="0060586E">
        <w:rPr>
          <w:sz w:val="28"/>
          <w:szCs w:val="28"/>
        </w:rPr>
        <w:t>Систематические группы растений</w:t>
      </w:r>
      <w:bookmarkEnd w:id="616"/>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Классификация растений.</w:t>
      </w:r>
      <w:r w:rsidRPr="0060586E">
        <w:rPr>
          <w:color w:val="auto"/>
          <w:sz w:val="28"/>
          <w:szCs w:val="28"/>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Низшие растения. Водоросли.</w:t>
      </w:r>
      <w:r w:rsidRPr="0060586E">
        <w:rPr>
          <w:color w:val="auto"/>
          <w:sz w:val="28"/>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Высшие споровые растения. Моховидные (Мхи).</w:t>
      </w:r>
      <w:r w:rsidRPr="0060586E">
        <w:rPr>
          <w:color w:val="auto"/>
          <w:sz w:val="28"/>
          <w:szCs w:val="28"/>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60586E" w:rsidRDefault="00E235EB" w:rsidP="0060586E">
      <w:pPr>
        <w:pStyle w:val="13"/>
        <w:spacing w:line="240" w:lineRule="auto"/>
        <w:ind w:firstLine="260"/>
        <w:jc w:val="both"/>
        <w:rPr>
          <w:color w:val="auto"/>
          <w:sz w:val="28"/>
          <w:szCs w:val="28"/>
        </w:rPr>
      </w:pPr>
      <w:r w:rsidRPr="0060586E">
        <w:rPr>
          <w:rFonts w:ascii="Courier New" w:eastAsia="Courier New" w:hAnsi="Courier New" w:cs="Courier New"/>
          <w:b/>
          <w:bCs/>
          <w:i/>
          <w:iCs/>
          <w:color w:val="auto"/>
          <w:sz w:val="28"/>
          <w:szCs w:val="28"/>
        </w:rPr>
        <w:t>Плауновидные (Плауны). Хвощевидные (Хвощи), Папоротниковидные (Папоротники).</w:t>
      </w:r>
      <w:r w:rsidRPr="0060586E">
        <w:rPr>
          <w:color w:val="auto"/>
          <w:sz w:val="28"/>
          <w:szCs w:val="28"/>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60586E" w:rsidRDefault="00E235EB" w:rsidP="0060586E">
      <w:pPr>
        <w:pStyle w:val="13"/>
        <w:spacing w:line="240" w:lineRule="auto"/>
        <w:ind w:firstLine="260"/>
        <w:jc w:val="both"/>
        <w:rPr>
          <w:color w:val="auto"/>
          <w:sz w:val="28"/>
          <w:szCs w:val="28"/>
        </w:rPr>
      </w:pPr>
      <w:r w:rsidRPr="0060586E">
        <w:rPr>
          <w:rFonts w:ascii="Courier New" w:eastAsia="Courier New" w:hAnsi="Courier New" w:cs="Courier New"/>
          <w:b/>
          <w:bCs/>
          <w:i/>
          <w:iCs/>
          <w:color w:val="auto"/>
          <w:sz w:val="28"/>
          <w:szCs w:val="28"/>
        </w:rPr>
        <w:t>Высшие семенные растения. Голосеменные</w:t>
      </w:r>
      <w:r w:rsidRPr="0060586E">
        <w:rPr>
          <w:rFonts w:ascii="Courier New" w:eastAsia="Courier New" w:hAnsi="Courier New" w:cs="Courier New"/>
          <w:b/>
          <w:bCs/>
          <w:color w:val="auto"/>
          <w:sz w:val="28"/>
          <w:szCs w:val="28"/>
        </w:rPr>
        <w:t xml:space="preserve">. </w:t>
      </w:r>
      <w:r w:rsidRPr="0060586E">
        <w:rPr>
          <w:color w:val="auto"/>
          <w:sz w:val="28"/>
          <w:szCs w:val="28"/>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60586E" w:rsidRDefault="00E235EB" w:rsidP="0060586E">
      <w:pPr>
        <w:pStyle w:val="13"/>
        <w:spacing w:line="240" w:lineRule="auto"/>
        <w:ind w:firstLine="260"/>
        <w:jc w:val="both"/>
        <w:rPr>
          <w:color w:val="auto"/>
          <w:sz w:val="28"/>
          <w:szCs w:val="28"/>
        </w:rPr>
      </w:pPr>
      <w:r w:rsidRPr="0060586E">
        <w:rPr>
          <w:rFonts w:ascii="Courier New" w:eastAsia="Courier New" w:hAnsi="Courier New" w:cs="Courier New"/>
          <w:b/>
          <w:bCs/>
          <w:i/>
          <w:iCs/>
          <w:color w:val="auto"/>
          <w:sz w:val="28"/>
          <w:szCs w:val="28"/>
        </w:rPr>
        <w:t>Покрытосеменные (цветковые) растения.</w:t>
      </w:r>
      <w:r w:rsidRPr="0060586E">
        <w:rPr>
          <w:color w:val="auto"/>
          <w:sz w:val="28"/>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60586E" w:rsidRDefault="00E235EB" w:rsidP="0060586E">
      <w:pPr>
        <w:pStyle w:val="13"/>
        <w:spacing w:line="240" w:lineRule="auto"/>
        <w:ind w:firstLine="260"/>
        <w:jc w:val="both"/>
        <w:rPr>
          <w:color w:val="auto"/>
          <w:sz w:val="28"/>
          <w:szCs w:val="28"/>
        </w:rPr>
      </w:pPr>
      <w:r w:rsidRPr="0060586E">
        <w:rPr>
          <w:rFonts w:ascii="Courier New" w:eastAsia="Courier New" w:hAnsi="Courier New" w:cs="Courier New"/>
          <w:b/>
          <w:bCs/>
          <w:i/>
          <w:iCs/>
          <w:color w:val="auto"/>
          <w:sz w:val="28"/>
          <w:szCs w:val="28"/>
        </w:rPr>
        <w:t>Семейства покрытосеменных* (цветковых) растений.</w:t>
      </w:r>
      <w:r w:rsidRPr="0060586E">
        <w:rPr>
          <w:color w:val="auto"/>
          <w:sz w:val="28"/>
          <w:szCs w:val="28"/>
        </w:rPr>
        <w:t xml:space="preserve"> Характерные признаки семейств класса Двудольные (Крестоцветные, или </w:t>
      </w:r>
      <w:r w:rsidRPr="0060586E">
        <w:rPr>
          <w:color w:val="auto"/>
          <w:sz w:val="28"/>
          <w:szCs w:val="28"/>
        </w:rPr>
        <w:lastRenderedPageBreak/>
        <w:t>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60586E" w:rsidRDefault="00A752FF" w:rsidP="0060586E">
      <w:pPr>
        <w:pStyle w:val="13"/>
        <w:tabs>
          <w:tab w:val="left" w:pos="466"/>
        </w:tabs>
        <w:spacing w:line="240" w:lineRule="auto"/>
        <w:ind w:firstLine="0"/>
        <w:jc w:val="both"/>
        <w:rPr>
          <w:color w:val="auto"/>
          <w:sz w:val="28"/>
          <w:szCs w:val="28"/>
        </w:rPr>
      </w:pPr>
      <w:r w:rsidRPr="0060586E">
        <w:rPr>
          <w:color w:val="auto"/>
          <w:sz w:val="28"/>
          <w:szCs w:val="28"/>
        </w:rPr>
        <w:t>*</w:t>
      </w:r>
      <w:r w:rsidR="00E235EB" w:rsidRPr="0060586E">
        <w:rPr>
          <w:color w:val="auto"/>
          <w:sz w:val="28"/>
          <w:szCs w:val="28"/>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60586E" w:rsidRDefault="00A752FF" w:rsidP="0060586E">
      <w:pPr>
        <w:pStyle w:val="13"/>
        <w:tabs>
          <w:tab w:val="left" w:pos="636"/>
        </w:tabs>
        <w:spacing w:line="240" w:lineRule="auto"/>
        <w:ind w:firstLine="0"/>
        <w:jc w:val="both"/>
        <w:rPr>
          <w:color w:val="auto"/>
          <w:sz w:val="28"/>
          <w:szCs w:val="28"/>
        </w:rPr>
      </w:pPr>
      <w:r w:rsidRPr="0060586E">
        <w:rPr>
          <w:color w:val="auto"/>
          <w:sz w:val="28"/>
          <w:szCs w:val="28"/>
        </w:rPr>
        <w:t>**</w:t>
      </w:r>
      <w:r w:rsidR="00E235EB" w:rsidRPr="0060586E">
        <w:rPr>
          <w:color w:val="auto"/>
          <w:sz w:val="28"/>
          <w:szCs w:val="28"/>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23"/>
        </w:numPr>
        <w:tabs>
          <w:tab w:val="left" w:pos="529"/>
        </w:tabs>
        <w:spacing w:line="240" w:lineRule="auto"/>
        <w:ind w:firstLine="260"/>
        <w:jc w:val="both"/>
        <w:rPr>
          <w:color w:val="auto"/>
          <w:sz w:val="28"/>
          <w:szCs w:val="28"/>
        </w:rPr>
      </w:pPr>
      <w:r w:rsidRPr="0060586E">
        <w:rPr>
          <w:color w:val="auto"/>
          <w:sz w:val="28"/>
          <w:szCs w:val="28"/>
        </w:rPr>
        <w:t>Изучение строения одноклеточных водорослей (на примере хламидомонады и хлореллы).</w:t>
      </w:r>
    </w:p>
    <w:p w:rsidR="00A57638" w:rsidRPr="0060586E" w:rsidRDefault="00E235EB" w:rsidP="0060586E">
      <w:pPr>
        <w:pStyle w:val="13"/>
        <w:numPr>
          <w:ilvl w:val="0"/>
          <w:numId w:val="123"/>
        </w:numPr>
        <w:tabs>
          <w:tab w:val="left" w:pos="524"/>
        </w:tabs>
        <w:spacing w:line="240" w:lineRule="auto"/>
        <w:ind w:firstLine="260"/>
        <w:jc w:val="both"/>
        <w:rPr>
          <w:color w:val="auto"/>
          <w:sz w:val="28"/>
          <w:szCs w:val="28"/>
        </w:rPr>
      </w:pPr>
      <w:r w:rsidRPr="0060586E">
        <w:rPr>
          <w:color w:val="auto"/>
          <w:sz w:val="28"/>
          <w:szCs w:val="28"/>
        </w:rPr>
        <w:t>Изучение строения многоклеточных нитчатых водорослей (на примере спирогиры и улотрикса).</w:t>
      </w:r>
    </w:p>
    <w:p w:rsidR="00A57638" w:rsidRPr="0060586E" w:rsidRDefault="00E235EB" w:rsidP="0060586E">
      <w:pPr>
        <w:pStyle w:val="13"/>
        <w:numPr>
          <w:ilvl w:val="0"/>
          <w:numId w:val="123"/>
        </w:numPr>
        <w:tabs>
          <w:tab w:val="left" w:pos="636"/>
        </w:tabs>
        <w:spacing w:line="240" w:lineRule="auto"/>
        <w:ind w:firstLine="260"/>
        <w:jc w:val="both"/>
        <w:rPr>
          <w:color w:val="auto"/>
          <w:sz w:val="28"/>
          <w:szCs w:val="28"/>
        </w:rPr>
      </w:pPr>
      <w:r w:rsidRPr="0060586E">
        <w:rPr>
          <w:color w:val="auto"/>
          <w:sz w:val="28"/>
          <w:szCs w:val="28"/>
        </w:rPr>
        <w:t>Изучение внешнего строения мхов (на местных видах).</w:t>
      </w:r>
    </w:p>
    <w:p w:rsidR="00A57638" w:rsidRPr="0060586E" w:rsidRDefault="00E235EB" w:rsidP="0060586E">
      <w:pPr>
        <w:pStyle w:val="13"/>
        <w:numPr>
          <w:ilvl w:val="0"/>
          <w:numId w:val="123"/>
        </w:numPr>
        <w:tabs>
          <w:tab w:val="left" w:pos="687"/>
        </w:tabs>
        <w:spacing w:line="240" w:lineRule="auto"/>
        <w:ind w:firstLine="260"/>
        <w:jc w:val="both"/>
        <w:rPr>
          <w:color w:val="auto"/>
          <w:sz w:val="28"/>
          <w:szCs w:val="28"/>
        </w:rPr>
      </w:pPr>
      <w:r w:rsidRPr="0060586E">
        <w:rPr>
          <w:color w:val="auto"/>
          <w:sz w:val="28"/>
          <w:szCs w:val="28"/>
        </w:rPr>
        <w:t>Изучение внешнего строения папоротника или хвоща.</w:t>
      </w:r>
    </w:p>
    <w:p w:rsidR="00A57638" w:rsidRPr="0060586E" w:rsidRDefault="00E235EB" w:rsidP="0060586E">
      <w:pPr>
        <w:pStyle w:val="13"/>
        <w:numPr>
          <w:ilvl w:val="0"/>
          <w:numId w:val="123"/>
        </w:numPr>
        <w:tabs>
          <w:tab w:val="left" w:pos="525"/>
        </w:tabs>
        <w:spacing w:line="240" w:lineRule="auto"/>
        <w:ind w:firstLine="260"/>
        <w:jc w:val="both"/>
        <w:rPr>
          <w:color w:val="auto"/>
          <w:sz w:val="28"/>
          <w:szCs w:val="28"/>
        </w:rPr>
      </w:pPr>
      <w:r w:rsidRPr="0060586E">
        <w:rPr>
          <w:color w:val="auto"/>
          <w:sz w:val="28"/>
          <w:szCs w:val="28"/>
        </w:rPr>
        <w:t>Изучение внешнего строения веток, хвои, шишек и семян голосеменных растений (на примере ели, сосны или лиственницы).</w:t>
      </w:r>
    </w:p>
    <w:p w:rsidR="00A57638" w:rsidRPr="0060586E" w:rsidRDefault="00E235EB" w:rsidP="0060586E">
      <w:pPr>
        <w:pStyle w:val="13"/>
        <w:numPr>
          <w:ilvl w:val="0"/>
          <w:numId w:val="123"/>
        </w:numPr>
        <w:tabs>
          <w:tab w:val="left" w:pos="687"/>
        </w:tabs>
        <w:spacing w:line="240" w:lineRule="auto"/>
        <w:ind w:firstLine="260"/>
        <w:jc w:val="both"/>
        <w:rPr>
          <w:color w:val="auto"/>
          <w:sz w:val="28"/>
          <w:szCs w:val="28"/>
        </w:rPr>
      </w:pPr>
      <w:r w:rsidRPr="0060586E">
        <w:rPr>
          <w:color w:val="auto"/>
          <w:sz w:val="28"/>
          <w:szCs w:val="28"/>
        </w:rPr>
        <w:t>Изучение внешнего строения покрытосеменных растений.</w:t>
      </w:r>
    </w:p>
    <w:p w:rsidR="00A57638" w:rsidRPr="0060586E" w:rsidRDefault="00E235EB" w:rsidP="0060586E">
      <w:pPr>
        <w:pStyle w:val="13"/>
        <w:numPr>
          <w:ilvl w:val="0"/>
          <w:numId w:val="123"/>
        </w:numPr>
        <w:tabs>
          <w:tab w:val="left" w:pos="525"/>
        </w:tabs>
        <w:spacing w:line="240" w:lineRule="auto"/>
        <w:ind w:firstLine="260"/>
        <w:jc w:val="both"/>
        <w:rPr>
          <w:color w:val="auto"/>
          <w:sz w:val="28"/>
          <w:szCs w:val="28"/>
        </w:rPr>
      </w:pPr>
      <w:r w:rsidRPr="0060586E">
        <w:rPr>
          <w:color w:val="auto"/>
          <w:sz w:val="28"/>
          <w:szCs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60586E" w:rsidRDefault="00E235EB" w:rsidP="0060586E">
      <w:pPr>
        <w:pStyle w:val="13"/>
        <w:numPr>
          <w:ilvl w:val="0"/>
          <w:numId w:val="123"/>
        </w:numPr>
        <w:tabs>
          <w:tab w:val="left" w:pos="525"/>
        </w:tabs>
        <w:spacing w:line="240" w:lineRule="auto"/>
        <w:ind w:firstLine="260"/>
        <w:jc w:val="both"/>
        <w:rPr>
          <w:color w:val="auto"/>
          <w:sz w:val="28"/>
          <w:szCs w:val="28"/>
        </w:rPr>
      </w:pPr>
      <w:r w:rsidRPr="0060586E">
        <w:rPr>
          <w:color w:val="auto"/>
          <w:sz w:val="28"/>
          <w:szCs w:val="28"/>
        </w:rPr>
        <w:t>Определение видов растений (на примере трёх семейств) с использованием определителей растений или определительных карточек.</w:t>
      </w:r>
    </w:p>
    <w:p w:rsidR="00A752FF" w:rsidRPr="0060586E" w:rsidRDefault="00A752FF" w:rsidP="0060586E">
      <w:pPr>
        <w:pStyle w:val="af5"/>
        <w:rPr>
          <w:sz w:val="28"/>
          <w:szCs w:val="28"/>
        </w:rPr>
      </w:pPr>
      <w:bookmarkStart w:id="617" w:name="bookmark1429"/>
    </w:p>
    <w:p w:rsidR="00A57638" w:rsidRPr="0060586E" w:rsidRDefault="00A752FF" w:rsidP="0060586E">
      <w:pPr>
        <w:pStyle w:val="af5"/>
        <w:rPr>
          <w:sz w:val="28"/>
          <w:szCs w:val="28"/>
        </w:rPr>
      </w:pPr>
      <w:r w:rsidRPr="0060586E">
        <w:rPr>
          <w:sz w:val="28"/>
          <w:szCs w:val="28"/>
        </w:rPr>
        <w:t xml:space="preserve">2. </w:t>
      </w:r>
      <w:r w:rsidR="00E235EB" w:rsidRPr="0060586E">
        <w:rPr>
          <w:sz w:val="28"/>
          <w:szCs w:val="28"/>
        </w:rPr>
        <w:t>Развитие растительного мира на Земле</w:t>
      </w:r>
      <w:bookmarkEnd w:id="617"/>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Экскурсии или видеоэкскурсии</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Развитие растительного мира на Земле (экскурсия в палеонтологический или краеведческий музей).</w:t>
      </w:r>
    </w:p>
    <w:p w:rsidR="00A752FF" w:rsidRPr="0060586E" w:rsidRDefault="00A752FF" w:rsidP="0060586E">
      <w:pPr>
        <w:pStyle w:val="af5"/>
        <w:rPr>
          <w:sz w:val="28"/>
          <w:szCs w:val="28"/>
        </w:rPr>
      </w:pPr>
    </w:p>
    <w:p w:rsidR="00A57638" w:rsidRPr="0060586E" w:rsidRDefault="00A752FF" w:rsidP="0060586E">
      <w:pPr>
        <w:pStyle w:val="af5"/>
        <w:rPr>
          <w:sz w:val="28"/>
          <w:szCs w:val="28"/>
        </w:rPr>
      </w:pPr>
      <w:r w:rsidRPr="0060586E">
        <w:rPr>
          <w:sz w:val="28"/>
          <w:szCs w:val="28"/>
        </w:rPr>
        <w:t xml:space="preserve">3. </w:t>
      </w:r>
      <w:bookmarkStart w:id="618" w:name="bookmark1431"/>
      <w:r w:rsidR="00E235EB" w:rsidRPr="0060586E">
        <w:rPr>
          <w:sz w:val="28"/>
          <w:szCs w:val="28"/>
        </w:rPr>
        <w:t>Растения в природных сообществах</w:t>
      </w:r>
      <w:bookmarkEnd w:id="618"/>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 xml:space="preserve">Растительные сообщества. Видовой состав растительных сообществ, </w:t>
      </w:r>
      <w:r w:rsidRPr="0060586E">
        <w:rPr>
          <w:color w:val="auto"/>
          <w:sz w:val="28"/>
          <w:szCs w:val="28"/>
        </w:rPr>
        <w:lastRenderedPageBreak/>
        <w:t>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Pr="0060586E" w:rsidRDefault="00A752FF" w:rsidP="0060586E">
      <w:pPr>
        <w:pStyle w:val="af5"/>
        <w:rPr>
          <w:sz w:val="28"/>
          <w:szCs w:val="28"/>
        </w:rPr>
      </w:pPr>
    </w:p>
    <w:p w:rsidR="00A57638" w:rsidRPr="0060586E" w:rsidRDefault="00A752FF" w:rsidP="0060586E">
      <w:pPr>
        <w:pStyle w:val="af5"/>
        <w:rPr>
          <w:sz w:val="28"/>
          <w:szCs w:val="28"/>
        </w:rPr>
      </w:pPr>
      <w:r w:rsidRPr="0060586E">
        <w:rPr>
          <w:sz w:val="28"/>
          <w:szCs w:val="28"/>
        </w:rPr>
        <w:t xml:space="preserve">4. </w:t>
      </w:r>
      <w:bookmarkStart w:id="619" w:name="bookmark1433"/>
      <w:r w:rsidR="00E235EB" w:rsidRPr="0060586E">
        <w:rPr>
          <w:sz w:val="28"/>
          <w:szCs w:val="28"/>
        </w:rPr>
        <w:t>Растения и человек</w:t>
      </w:r>
      <w:bookmarkEnd w:id="619"/>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Экскурсии или видеоэкскурсии</w:t>
      </w:r>
    </w:p>
    <w:p w:rsidR="00A57638" w:rsidRPr="0060586E" w:rsidRDefault="00E235EB" w:rsidP="0060586E">
      <w:pPr>
        <w:pStyle w:val="13"/>
        <w:numPr>
          <w:ilvl w:val="0"/>
          <w:numId w:val="124"/>
        </w:numPr>
        <w:tabs>
          <w:tab w:val="left" w:pos="533"/>
        </w:tabs>
        <w:spacing w:line="240" w:lineRule="auto"/>
        <w:jc w:val="both"/>
        <w:rPr>
          <w:color w:val="auto"/>
          <w:sz w:val="28"/>
          <w:szCs w:val="28"/>
        </w:rPr>
      </w:pPr>
      <w:r w:rsidRPr="0060586E">
        <w:rPr>
          <w:color w:val="auto"/>
          <w:sz w:val="28"/>
          <w:szCs w:val="28"/>
        </w:rPr>
        <w:t>Изучение сельскохозяйственных растений региона.</w:t>
      </w:r>
    </w:p>
    <w:p w:rsidR="00A57638" w:rsidRPr="0060586E" w:rsidRDefault="00E235EB" w:rsidP="0060586E">
      <w:pPr>
        <w:pStyle w:val="13"/>
        <w:numPr>
          <w:ilvl w:val="0"/>
          <w:numId w:val="124"/>
        </w:numPr>
        <w:tabs>
          <w:tab w:val="left" w:pos="543"/>
        </w:tabs>
        <w:spacing w:line="240" w:lineRule="auto"/>
        <w:jc w:val="both"/>
        <w:rPr>
          <w:color w:val="auto"/>
          <w:sz w:val="28"/>
          <w:szCs w:val="28"/>
        </w:rPr>
      </w:pPr>
      <w:r w:rsidRPr="0060586E">
        <w:rPr>
          <w:color w:val="auto"/>
          <w:sz w:val="28"/>
          <w:szCs w:val="28"/>
        </w:rPr>
        <w:t>Изучение сорных растений региона.</w:t>
      </w:r>
    </w:p>
    <w:p w:rsidR="0093557D" w:rsidRPr="0060586E" w:rsidRDefault="0093557D" w:rsidP="0060586E">
      <w:pPr>
        <w:pStyle w:val="af5"/>
        <w:rPr>
          <w:sz w:val="28"/>
          <w:szCs w:val="28"/>
        </w:rPr>
      </w:pPr>
    </w:p>
    <w:p w:rsidR="00A57638" w:rsidRPr="0060586E" w:rsidRDefault="0093557D" w:rsidP="0060586E">
      <w:pPr>
        <w:pStyle w:val="af5"/>
        <w:rPr>
          <w:sz w:val="28"/>
          <w:szCs w:val="28"/>
        </w:rPr>
      </w:pPr>
      <w:r w:rsidRPr="0060586E">
        <w:rPr>
          <w:sz w:val="28"/>
          <w:szCs w:val="28"/>
        </w:rPr>
        <w:t xml:space="preserve">5. </w:t>
      </w:r>
      <w:bookmarkStart w:id="620" w:name="bookmark1435"/>
      <w:r w:rsidR="00E235EB" w:rsidRPr="0060586E">
        <w:rPr>
          <w:sz w:val="28"/>
          <w:szCs w:val="28"/>
        </w:rPr>
        <w:t>Грибы. Лишайники. Бактерии</w:t>
      </w:r>
      <w:bookmarkEnd w:id="620"/>
    </w:p>
    <w:p w:rsidR="00A57638" w:rsidRPr="0060586E" w:rsidRDefault="00E235EB" w:rsidP="0060586E">
      <w:pPr>
        <w:pStyle w:val="13"/>
        <w:spacing w:line="240" w:lineRule="auto"/>
        <w:jc w:val="both"/>
        <w:rPr>
          <w:color w:val="auto"/>
          <w:sz w:val="28"/>
          <w:szCs w:val="28"/>
        </w:rPr>
      </w:pPr>
      <w:r w:rsidRPr="0060586E">
        <w:rPr>
          <w:color w:val="auto"/>
          <w:sz w:val="28"/>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60586E" w:rsidRDefault="00E235EB" w:rsidP="0060586E">
      <w:pPr>
        <w:pStyle w:val="13"/>
        <w:spacing w:line="240" w:lineRule="auto"/>
        <w:jc w:val="both"/>
        <w:rPr>
          <w:color w:val="auto"/>
          <w:sz w:val="28"/>
          <w:szCs w:val="28"/>
        </w:rPr>
      </w:pPr>
      <w:r w:rsidRPr="0060586E">
        <w:rPr>
          <w:color w:val="auto"/>
          <w:sz w:val="28"/>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60586E" w:rsidRDefault="00E235EB" w:rsidP="0060586E">
      <w:pPr>
        <w:pStyle w:val="13"/>
        <w:spacing w:line="240" w:lineRule="auto"/>
        <w:jc w:val="both"/>
        <w:rPr>
          <w:color w:val="auto"/>
          <w:sz w:val="28"/>
          <w:szCs w:val="28"/>
        </w:rPr>
      </w:pPr>
      <w:r w:rsidRPr="0060586E">
        <w:rPr>
          <w:color w:val="auto"/>
          <w:sz w:val="28"/>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60586E" w:rsidRDefault="00E235EB" w:rsidP="0060586E">
      <w:pPr>
        <w:pStyle w:val="13"/>
        <w:spacing w:line="240" w:lineRule="auto"/>
        <w:jc w:val="both"/>
        <w:rPr>
          <w:color w:val="auto"/>
          <w:sz w:val="28"/>
          <w:szCs w:val="28"/>
        </w:rPr>
      </w:pPr>
      <w:r w:rsidRPr="0060586E">
        <w:rPr>
          <w:color w:val="auto"/>
          <w:sz w:val="28"/>
          <w:szCs w:val="28"/>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60586E" w:rsidRDefault="00E235EB" w:rsidP="0060586E">
      <w:pPr>
        <w:pStyle w:val="13"/>
        <w:spacing w:line="240" w:lineRule="auto"/>
        <w:jc w:val="both"/>
        <w:rPr>
          <w:color w:val="auto"/>
          <w:sz w:val="28"/>
          <w:szCs w:val="28"/>
        </w:rPr>
      </w:pPr>
      <w:r w:rsidRPr="0060586E">
        <w:rPr>
          <w:color w:val="auto"/>
          <w:sz w:val="28"/>
          <w:szCs w:val="28"/>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25"/>
        </w:numPr>
        <w:tabs>
          <w:tab w:val="left" w:pos="533"/>
        </w:tabs>
        <w:spacing w:line="240" w:lineRule="auto"/>
        <w:jc w:val="both"/>
        <w:rPr>
          <w:color w:val="auto"/>
          <w:sz w:val="28"/>
          <w:szCs w:val="28"/>
        </w:rPr>
      </w:pPr>
      <w:r w:rsidRPr="0060586E">
        <w:rPr>
          <w:color w:val="auto"/>
          <w:sz w:val="28"/>
          <w:szCs w:val="28"/>
        </w:rPr>
        <w:t>Изучение строения одноклеточных (мукор) и многоклеточных (пеницилл) плесневых грибов.</w:t>
      </w:r>
    </w:p>
    <w:p w:rsidR="00A57638" w:rsidRPr="0060586E" w:rsidRDefault="00E235EB" w:rsidP="0060586E">
      <w:pPr>
        <w:pStyle w:val="13"/>
        <w:numPr>
          <w:ilvl w:val="0"/>
          <w:numId w:val="125"/>
        </w:numPr>
        <w:tabs>
          <w:tab w:val="left" w:pos="533"/>
        </w:tabs>
        <w:spacing w:line="240" w:lineRule="auto"/>
        <w:jc w:val="both"/>
        <w:rPr>
          <w:color w:val="auto"/>
          <w:sz w:val="28"/>
          <w:szCs w:val="28"/>
        </w:rPr>
      </w:pPr>
      <w:r w:rsidRPr="0060586E">
        <w:rPr>
          <w:color w:val="auto"/>
          <w:sz w:val="28"/>
          <w:szCs w:val="28"/>
        </w:rPr>
        <w:t>Изучение строения плодовых тел шляпочных грибов (или изучение шляпочных грибов на муляжах).</w:t>
      </w:r>
    </w:p>
    <w:p w:rsidR="00A57638" w:rsidRPr="0060586E" w:rsidRDefault="00E235EB" w:rsidP="0060586E">
      <w:pPr>
        <w:pStyle w:val="13"/>
        <w:numPr>
          <w:ilvl w:val="0"/>
          <w:numId w:val="125"/>
        </w:numPr>
        <w:tabs>
          <w:tab w:val="left" w:pos="739"/>
        </w:tabs>
        <w:spacing w:line="240" w:lineRule="auto"/>
        <w:jc w:val="both"/>
        <w:rPr>
          <w:color w:val="auto"/>
          <w:sz w:val="28"/>
          <w:szCs w:val="28"/>
        </w:rPr>
      </w:pPr>
      <w:r w:rsidRPr="0060586E">
        <w:rPr>
          <w:color w:val="auto"/>
          <w:sz w:val="28"/>
          <w:szCs w:val="28"/>
        </w:rPr>
        <w:lastRenderedPageBreak/>
        <w:t>Изучение строения лишайников.</w:t>
      </w:r>
    </w:p>
    <w:p w:rsidR="00A57638" w:rsidRPr="0060586E" w:rsidRDefault="00E235EB" w:rsidP="0060586E">
      <w:pPr>
        <w:pStyle w:val="13"/>
        <w:numPr>
          <w:ilvl w:val="0"/>
          <w:numId w:val="125"/>
        </w:numPr>
        <w:tabs>
          <w:tab w:val="left" w:pos="739"/>
        </w:tabs>
        <w:spacing w:line="240" w:lineRule="auto"/>
        <w:jc w:val="both"/>
        <w:rPr>
          <w:color w:val="auto"/>
          <w:sz w:val="28"/>
          <w:szCs w:val="28"/>
        </w:rPr>
      </w:pPr>
      <w:r w:rsidRPr="0060586E">
        <w:rPr>
          <w:color w:val="auto"/>
          <w:sz w:val="28"/>
          <w:szCs w:val="28"/>
        </w:rPr>
        <w:t>Изучение строения бактерий (на готовых микропрепаратах).</w:t>
      </w:r>
    </w:p>
    <w:p w:rsidR="0093557D" w:rsidRPr="0060586E" w:rsidRDefault="0093557D" w:rsidP="0060586E">
      <w:pPr>
        <w:rPr>
          <w:sz w:val="28"/>
          <w:szCs w:val="28"/>
        </w:rPr>
      </w:pPr>
      <w:bookmarkStart w:id="621" w:name="bookmark1437"/>
    </w:p>
    <w:p w:rsidR="00A57638" w:rsidRPr="0060586E" w:rsidRDefault="00E235EB" w:rsidP="0060586E">
      <w:pPr>
        <w:pStyle w:val="af5"/>
        <w:rPr>
          <w:sz w:val="28"/>
          <w:szCs w:val="28"/>
        </w:rPr>
      </w:pPr>
      <w:r w:rsidRPr="0060586E">
        <w:rPr>
          <w:sz w:val="28"/>
          <w:szCs w:val="28"/>
        </w:rPr>
        <w:t>8 КЛАСС</w:t>
      </w:r>
      <w:bookmarkEnd w:id="621"/>
    </w:p>
    <w:p w:rsidR="0093557D" w:rsidRPr="0060586E" w:rsidRDefault="0093557D" w:rsidP="0060586E">
      <w:pPr>
        <w:pStyle w:val="af5"/>
        <w:rPr>
          <w:sz w:val="28"/>
          <w:szCs w:val="28"/>
        </w:rPr>
      </w:pPr>
    </w:p>
    <w:p w:rsidR="00A57638" w:rsidRPr="0060586E" w:rsidRDefault="0093557D" w:rsidP="0060586E">
      <w:pPr>
        <w:pStyle w:val="af5"/>
        <w:rPr>
          <w:sz w:val="28"/>
          <w:szCs w:val="28"/>
        </w:rPr>
      </w:pPr>
      <w:bookmarkStart w:id="622" w:name="bookmark1439"/>
      <w:r w:rsidRPr="0060586E">
        <w:rPr>
          <w:sz w:val="28"/>
          <w:szCs w:val="28"/>
        </w:rPr>
        <w:t xml:space="preserve">1. </w:t>
      </w:r>
      <w:r w:rsidR="00E235EB" w:rsidRPr="0060586E">
        <w:rPr>
          <w:sz w:val="28"/>
          <w:szCs w:val="28"/>
        </w:rPr>
        <w:t>Животный организм</w:t>
      </w:r>
      <w:bookmarkEnd w:id="622"/>
    </w:p>
    <w:p w:rsidR="00A57638" w:rsidRPr="0060586E" w:rsidRDefault="00E235EB" w:rsidP="0060586E">
      <w:pPr>
        <w:pStyle w:val="13"/>
        <w:spacing w:line="240" w:lineRule="auto"/>
        <w:jc w:val="both"/>
        <w:rPr>
          <w:color w:val="auto"/>
          <w:sz w:val="28"/>
          <w:szCs w:val="28"/>
        </w:rPr>
      </w:pPr>
      <w:r w:rsidRPr="0060586E">
        <w:rPr>
          <w:color w:val="auto"/>
          <w:sz w:val="28"/>
          <w:szCs w:val="28"/>
        </w:rPr>
        <w:t>Зоология — наука о животных. Разделы зоологии. Связь зоологии с другими науками и техникой.</w:t>
      </w:r>
    </w:p>
    <w:p w:rsidR="00A57638" w:rsidRPr="0060586E" w:rsidRDefault="00E235EB" w:rsidP="0060586E">
      <w:pPr>
        <w:pStyle w:val="13"/>
        <w:spacing w:line="240" w:lineRule="auto"/>
        <w:jc w:val="both"/>
        <w:rPr>
          <w:color w:val="auto"/>
          <w:sz w:val="28"/>
          <w:szCs w:val="28"/>
        </w:rPr>
      </w:pPr>
      <w:r w:rsidRPr="0060586E">
        <w:rPr>
          <w:color w:val="auto"/>
          <w:sz w:val="28"/>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60586E" w:rsidRDefault="00E235EB" w:rsidP="0060586E">
      <w:pPr>
        <w:pStyle w:val="13"/>
        <w:spacing w:line="240" w:lineRule="auto"/>
        <w:jc w:val="both"/>
        <w:rPr>
          <w:color w:val="auto"/>
          <w:sz w:val="28"/>
          <w:szCs w:val="28"/>
        </w:rPr>
      </w:pPr>
      <w:r w:rsidRPr="0060586E">
        <w:rPr>
          <w:color w:val="auto"/>
          <w:sz w:val="28"/>
          <w:szCs w:val="28"/>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spacing w:line="240" w:lineRule="auto"/>
        <w:jc w:val="both"/>
        <w:rPr>
          <w:color w:val="auto"/>
          <w:sz w:val="28"/>
          <w:szCs w:val="28"/>
        </w:rPr>
      </w:pPr>
      <w:r w:rsidRPr="0060586E">
        <w:rPr>
          <w:color w:val="auto"/>
          <w:sz w:val="28"/>
          <w:szCs w:val="28"/>
        </w:rPr>
        <w:t>Исследование под микроскопом готовых микропрепаратов клеток и тканей животных.</w:t>
      </w:r>
    </w:p>
    <w:p w:rsidR="00A57638" w:rsidRPr="0060586E" w:rsidRDefault="0093557D" w:rsidP="0060586E">
      <w:pPr>
        <w:pStyle w:val="af5"/>
        <w:rPr>
          <w:sz w:val="28"/>
          <w:szCs w:val="28"/>
        </w:rPr>
      </w:pPr>
      <w:bookmarkStart w:id="623" w:name="bookmark1441"/>
      <w:r w:rsidRPr="0060586E">
        <w:rPr>
          <w:sz w:val="28"/>
          <w:szCs w:val="28"/>
        </w:rPr>
        <w:t xml:space="preserve">2. </w:t>
      </w:r>
      <w:r w:rsidR="00E235EB" w:rsidRPr="0060586E">
        <w:rPr>
          <w:sz w:val="28"/>
          <w:szCs w:val="28"/>
        </w:rPr>
        <w:t>Строение и жизнедеятельность организма животного*</w:t>
      </w:r>
      <w:bookmarkEnd w:id="623"/>
    </w:p>
    <w:p w:rsidR="00A57638" w:rsidRPr="0060586E" w:rsidRDefault="00E235EB" w:rsidP="0060586E">
      <w:pPr>
        <w:pStyle w:val="80"/>
        <w:jc w:val="both"/>
        <w:rPr>
          <w:rFonts w:ascii="Times New Roman" w:hAnsi="Times New Roman" w:cs="Times New Roman"/>
          <w:color w:val="auto"/>
          <w:sz w:val="28"/>
          <w:szCs w:val="28"/>
        </w:rPr>
      </w:pPr>
      <w:r w:rsidRPr="0060586E">
        <w:rPr>
          <w:rFonts w:ascii="Times New Roman" w:hAnsi="Times New Roman" w:cs="Times New Roman"/>
          <w:b/>
          <w:bCs/>
          <w:i w:val="0"/>
          <w:iCs w:val="0"/>
          <w:color w:val="auto"/>
          <w:sz w:val="28"/>
          <w:szCs w:val="28"/>
        </w:rPr>
        <w:t>*</w:t>
      </w:r>
      <w:r w:rsidRPr="0060586E">
        <w:rPr>
          <w:rFonts w:ascii="Times New Roman" w:hAnsi="Times New Roman" w:cs="Times New Roman"/>
          <w:color w:val="auto"/>
          <w:sz w:val="28"/>
          <w:szCs w:val="28"/>
        </w:rPr>
        <w:t>(Темы 2 и 3 возможно менять местами по усмотрению учителя, рассматривая содержание темы 2 в качестве обобщения учебного материала)</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Опора и движение животных.</w:t>
      </w:r>
      <w:r w:rsidRPr="0060586E">
        <w:rPr>
          <w:color w:val="auto"/>
          <w:sz w:val="28"/>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Питание и пищеварение у животных.</w:t>
      </w:r>
      <w:r w:rsidRPr="0060586E">
        <w:rPr>
          <w:color w:val="auto"/>
          <w:sz w:val="28"/>
          <w:szCs w:val="2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Дыхание животных.</w:t>
      </w:r>
      <w:r w:rsidRPr="0060586E">
        <w:rPr>
          <w:color w:val="auto"/>
          <w:sz w:val="28"/>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Транспорт веществ у животных.</w:t>
      </w:r>
      <w:r w:rsidRPr="0060586E">
        <w:rPr>
          <w:color w:val="auto"/>
          <w:sz w:val="28"/>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w:t>
      </w:r>
      <w:r w:rsidRPr="0060586E">
        <w:rPr>
          <w:color w:val="auto"/>
          <w:sz w:val="28"/>
          <w:szCs w:val="28"/>
        </w:rPr>
        <w:lastRenderedPageBreak/>
        <w:t>кровообращения и особенности строения сердец у позвоночных, усложнение системы кровообращения.</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Выделение у животных.</w:t>
      </w:r>
      <w:r w:rsidRPr="0060586E">
        <w:rPr>
          <w:color w:val="auto"/>
          <w:sz w:val="28"/>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Покровы тела у животных.</w:t>
      </w:r>
      <w:r w:rsidRPr="0060586E">
        <w:rPr>
          <w:color w:val="auto"/>
          <w:sz w:val="28"/>
          <w:szCs w:val="28"/>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Координация и регуляция жизнедеятельности у животных.</w:t>
      </w:r>
      <w:r w:rsidRPr="0060586E">
        <w:rPr>
          <w:color w:val="auto"/>
          <w:sz w:val="28"/>
          <w:szCs w:val="28"/>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Поведение животных.</w:t>
      </w:r>
      <w:r w:rsidRPr="0060586E">
        <w:rPr>
          <w:color w:val="auto"/>
          <w:sz w:val="28"/>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Размножение и развитие животных.</w:t>
      </w:r>
      <w:r w:rsidRPr="0060586E">
        <w:rPr>
          <w:color w:val="auto"/>
          <w:sz w:val="28"/>
          <w:szCs w:val="2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26"/>
        </w:numPr>
        <w:tabs>
          <w:tab w:val="left" w:pos="548"/>
        </w:tabs>
        <w:spacing w:line="240" w:lineRule="auto"/>
        <w:jc w:val="both"/>
        <w:rPr>
          <w:color w:val="auto"/>
          <w:sz w:val="28"/>
          <w:szCs w:val="28"/>
        </w:rPr>
      </w:pPr>
      <w:r w:rsidRPr="0060586E">
        <w:rPr>
          <w:color w:val="auto"/>
          <w:sz w:val="28"/>
          <w:szCs w:val="28"/>
        </w:rPr>
        <w:t>Ознакомление с органами опоры и движения у животных.</w:t>
      </w:r>
    </w:p>
    <w:p w:rsidR="00A57638" w:rsidRPr="0060586E" w:rsidRDefault="00E235EB" w:rsidP="0060586E">
      <w:pPr>
        <w:pStyle w:val="13"/>
        <w:numPr>
          <w:ilvl w:val="0"/>
          <w:numId w:val="126"/>
        </w:numPr>
        <w:tabs>
          <w:tab w:val="left" w:pos="558"/>
        </w:tabs>
        <w:spacing w:line="240" w:lineRule="auto"/>
        <w:jc w:val="both"/>
        <w:rPr>
          <w:color w:val="auto"/>
          <w:sz w:val="28"/>
          <w:szCs w:val="28"/>
        </w:rPr>
      </w:pPr>
      <w:r w:rsidRPr="0060586E">
        <w:rPr>
          <w:color w:val="auto"/>
          <w:sz w:val="28"/>
          <w:szCs w:val="28"/>
        </w:rPr>
        <w:t>Изучение способов поглощения пищи у животных.</w:t>
      </w:r>
    </w:p>
    <w:p w:rsidR="00A57638" w:rsidRPr="0060586E" w:rsidRDefault="00E235EB" w:rsidP="0060586E">
      <w:pPr>
        <w:pStyle w:val="13"/>
        <w:numPr>
          <w:ilvl w:val="0"/>
          <w:numId w:val="126"/>
        </w:numPr>
        <w:tabs>
          <w:tab w:val="left" w:pos="558"/>
        </w:tabs>
        <w:spacing w:line="240" w:lineRule="auto"/>
        <w:jc w:val="both"/>
        <w:rPr>
          <w:color w:val="auto"/>
          <w:sz w:val="28"/>
          <w:szCs w:val="28"/>
        </w:rPr>
      </w:pPr>
      <w:r w:rsidRPr="0060586E">
        <w:rPr>
          <w:color w:val="auto"/>
          <w:sz w:val="28"/>
          <w:szCs w:val="28"/>
        </w:rPr>
        <w:t>Изучение способов дыхания у животных.</w:t>
      </w:r>
    </w:p>
    <w:p w:rsidR="00A57638" w:rsidRPr="0060586E" w:rsidRDefault="00E235EB" w:rsidP="0060586E">
      <w:pPr>
        <w:pStyle w:val="13"/>
        <w:numPr>
          <w:ilvl w:val="0"/>
          <w:numId w:val="126"/>
        </w:numPr>
        <w:tabs>
          <w:tab w:val="left" w:pos="553"/>
        </w:tabs>
        <w:spacing w:line="240" w:lineRule="auto"/>
        <w:jc w:val="both"/>
        <w:rPr>
          <w:color w:val="auto"/>
          <w:sz w:val="28"/>
          <w:szCs w:val="28"/>
        </w:rPr>
      </w:pPr>
      <w:r w:rsidRPr="0060586E">
        <w:rPr>
          <w:color w:val="auto"/>
          <w:sz w:val="28"/>
          <w:szCs w:val="28"/>
        </w:rPr>
        <w:t>Ознакомление с системами органов транспорта веществ у животных.</w:t>
      </w:r>
    </w:p>
    <w:p w:rsidR="00A57638" w:rsidRPr="0060586E" w:rsidRDefault="00E235EB" w:rsidP="0060586E">
      <w:pPr>
        <w:pStyle w:val="13"/>
        <w:numPr>
          <w:ilvl w:val="0"/>
          <w:numId w:val="126"/>
        </w:numPr>
        <w:tabs>
          <w:tab w:val="left" w:pos="553"/>
        </w:tabs>
        <w:spacing w:line="240" w:lineRule="auto"/>
        <w:jc w:val="both"/>
        <w:rPr>
          <w:color w:val="auto"/>
          <w:sz w:val="28"/>
          <w:szCs w:val="28"/>
        </w:rPr>
      </w:pPr>
      <w:r w:rsidRPr="0060586E">
        <w:rPr>
          <w:color w:val="auto"/>
          <w:sz w:val="28"/>
          <w:szCs w:val="28"/>
        </w:rPr>
        <w:t>Изучение покровов тела у животных.</w:t>
      </w:r>
    </w:p>
    <w:p w:rsidR="00A57638" w:rsidRPr="0060586E" w:rsidRDefault="00E235EB" w:rsidP="0060586E">
      <w:pPr>
        <w:pStyle w:val="13"/>
        <w:numPr>
          <w:ilvl w:val="0"/>
          <w:numId w:val="126"/>
        </w:numPr>
        <w:tabs>
          <w:tab w:val="left" w:pos="558"/>
        </w:tabs>
        <w:spacing w:line="240" w:lineRule="auto"/>
        <w:jc w:val="both"/>
        <w:rPr>
          <w:color w:val="auto"/>
          <w:sz w:val="28"/>
          <w:szCs w:val="28"/>
        </w:rPr>
      </w:pPr>
      <w:r w:rsidRPr="0060586E">
        <w:rPr>
          <w:color w:val="auto"/>
          <w:sz w:val="28"/>
          <w:szCs w:val="28"/>
        </w:rPr>
        <w:t>Изучение органов чувств у животных.</w:t>
      </w:r>
    </w:p>
    <w:p w:rsidR="00A57638" w:rsidRPr="0060586E" w:rsidRDefault="00E235EB" w:rsidP="0060586E">
      <w:pPr>
        <w:pStyle w:val="13"/>
        <w:numPr>
          <w:ilvl w:val="0"/>
          <w:numId w:val="126"/>
        </w:numPr>
        <w:tabs>
          <w:tab w:val="left" w:pos="548"/>
        </w:tabs>
        <w:spacing w:line="240" w:lineRule="auto"/>
        <w:jc w:val="both"/>
        <w:rPr>
          <w:color w:val="auto"/>
          <w:sz w:val="28"/>
          <w:szCs w:val="28"/>
        </w:rPr>
      </w:pPr>
      <w:r w:rsidRPr="0060586E">
        <w:rPr>
          <w:color w:val="auto"/>
          <w:sz w:val="28"/>
          <w:szCs w:val="28"/>
        </w:rPr>
        <w:lastRenderedPageBreak/>
        <w:t>Формирование условных рефлексов у аквариумных рыб.</w:t>
      </w:r>
    </w:p>
    <w:p w:rsidR="00A57638" w:rsidRPr="0060586E" w:rsidRDefault="00E235EB" w:rsidP="0060586E">
      <w:pPr>
        <w:pStyle w:val="13"/>
        <w:numPr>
          <w:ilvl w:val="0"/>
          <w:numId w:val="126"/>
        </w:numPr>
        <w:tabs>
          <w:tab w:val="left" w:pos="558"/>
        </w:tabs>
        <w:spacing w:line="240" w:lineRule="auto"/>
        <w:jc w:val="both"/>
        <w:rPr>
          <w:color w:val="auto"/>
          <w:sz w:val="28"/>
          <w:szCs w:val="28"/>
        </w:rPr>
      </w:pPr>
      <w:r w:rsidRPr="0060586E">
        <w:rPr>
          <w:color w:val="auto"/>
          <w:sz w:val="28"/>
          <w:szCs w:val="28"/>
        </w:rPr>
        <w:t>Строение яйца и развитие зародыша птицы (курицы).</w:t>
      </w:r>
    </w:p>
    <w:p w:rsidR="0093557D" w:rsidRPr="0060586E" w:rsidRDefault="0093557D" w:rsidP="0060586E">
      <w:pPr>
        <w:pStyle w:val="af5"/>
        <w:rPr>
          <w:sz w:val="28"/>
          <w:szCs w:val="28"/>
        </w:rPr>
      </w:pPr>
      <w:bookmarkStart w:id="624" w:name="bookmark1443"/>
    </w:p>
    <w:p w:rsidR="00A57638" w:rsidRPr="0060586E" w:rsidRDefault="00E235EB" w:rsidP="0060586E">
      <w:pPr>
        <w:pStyle w:val="af5"/>
        <w:rPr>
          <w:sz w:val="28"/>
          <w:szCs w:val="28"/>
        </w:rPr>
      </w:pPr>
      <w:r w:rsidRPr="0060586E">
        <w:rPr>
          <w:sz w:val="28"/>
          <w:szCs w:val="28"/>
        </w:rPr>
        <w:t>3. Систематические группы животных</w:t>
      </w:r>
      <w:bookmarkEnd w:id="624"/>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Основные категории систематики животных.</w:t>
      </w:r>
      <w:r w:rsidRPr="0060586E">
        <w:rPr>
          <w:color w:val="auto"/>
          <w:sz w:val="28"/>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Одноклеточные животные — простейшие.</w:t>
      </w:r>
      <w:r w:rsidRPr="0060586E">
        <w:rPr>
          <w:color w:val="auto"/>
          <w:sz w:val="28"/>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27"/>
        </w:numPr>
        <w:tabs>
          <w:tab w:val="left" w:pos="548"/>
        </w:tabs>
        <w:spacing w:line="240" w:lineRule="auto"/>
        <w:jc w:val="both"/>
        <w:rPr>
          <w:color w:val="auto"/>
          <w:sz w:val="28"/>
          <w:szCs w:val="28"/>
        </w:rPr>
      </w:pPr>
      <w:r w:rsidRPr="0060586E">
        <w:rPr>
          <w:color w:val="auto"/>
          <w:sz w:val="28"/>
          <w:szCs w:val="28"/>
        </w:rPr>
        <w:t>Исследование строения инфузории-туфельки и наблюдение за её передвижением. Изучение хемотаксиса.</w:t>
      </w:r>
    </w:p>
    <w:p w:rsidR="00A57638" w:rsidRPr="0060586E" w:rsidRDefault="00E235EB" w:rsidP="0060586E">
      <w:pPr>
        <w:pStyle w:val="13"/>
        <w:numPr>
          <w:ilvl w:val="0"/>
          <w:numId w:val="127"/>
        </w:numPr>
        <w:tabs>
          <w:tab w:val="left" w:pos="730"/>
        </w:tabs>
        <w:spacing w:line="240" w:lineRule="auto"/>
        <w:jc w:val="both"/>
        <w:rPr>
          <w:color w:val="auto"/>
          <w:sz w:val="28"/>
          <w:szCs w:val="28"/>
        </w:rPr>
      </w:pPr>
      <w:r w:rsidRPr="0060586E">
        <w:rPr>
          <w:color w:val="auto"/>
          <w:sz w:val="28"/>
          <w:szCs w:val="28"/>
        </w:rPr>
        <w:t>Многообразие простейших (на готовых препаратах).</w:t>
      </w:r>
    </w:p>
    <w:p w:rsidR="00A57638" w:rsidRPr="0060586E" w:rsidRDefault="00E235EB" w:rsidP="0060586E">
      <w:pPr>
        <w:pStyle w:val="13"/>
        <w:numPr>
          <w:ilvl w:val="0"/>
          <w:numId w:val="127"/>
        </w:numPr>
        <w:tabs>
          <w:tab w:val="left" w:pos="548"/>
        </w:tabs>
        <w:spacing w:line="240" w:lineRule="auto"/>
        <w:jc w:val="both"/>
        <w:rPr>
          <w:color w:val="auto"/>
          <w:sz w:val="28"/>
          <w:szCs w:val="28"/>
        </w:rPr>
      </w:pPr>
      <w:r w:rsidRPr="0060586E">
        <w:rPr>
          <w:color w:val="auto"/>
          <w:sz w:val="28"/>
          <w:szCs w:val="28"/>
        </w:rPr>
        <w:t>Изготовление модели клетки простейшего (амёбы, инфузории-туфельки и др.).</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Многоклеточные животные. Кишечнополостные.</w:t>
      </w:r>
      <w:r w:rsidRPr="0060586E">
        <w:rPr>
          <w:color w:val="auto"/>
          <w:sz w:val="28"/>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28"/>
        </w:numPr>
        <w:tabs>
          <w:tab w:val="left" w:pos="524"/>
        </w:tabs>
        <w:spacing w:line="240" w:lineRule="auto"/>
        <w:jc w:val="both"/>
        <w:rPr>
          <w:color w:val="auto"/>
          <w:sz w:val="28"/>
          <w:szCs w:val="28"/>
        </w:rPr>
      </w:pPr>
      <w:r w:rsidRPr="0060586E">
        <w:rPr>
          <w:color w:val="auto"/>
          <w:sz w:val="28"/>
          <w:szCs w:val="28"/>
        </w:rPr>
        <w:t>Исследование строения пресноводной гидры и её передвижения (школьный аквариум).</w:t>
      </w:r>
    </w:p>
    <w:p w:rsidR="00A57638" w:rsidRPr="0060586E" w:rsidRDefault="00E235EB" w:rsidP="0060586E">
      <w:pPr>
        <w:pStyle w:val="13"/>
        <w:numPr>
          <w:ilvl w:val="0"/>
          <w:numId w:val="128"/>
        </w:numPr>
        <w:tabs>
          <w:tab w:val="left" w:pos="524"/>
        </w:tabs>
        <w:spacing w:line="240" w:lineRule="auto"/>
        <w:jc w:val="both"/>
        <w:rPr>
          <w:color w:val="auto"/>
          <w:sz w:val="28"/>
          <w:szCs w:val="28"/>
        </w:rPr>
      </w:pPr>
      <w:r w:rsidRPr="0060586E">
        <w:rPr>
          <w:color w:val="auto"/>
          <w:sz w:val="28"/>
          <w:szCs w:val="28"/>
        </w:rPr>
        <w:t>Исследование питания гидры дафниями и циклопами (школьный аквариум).</w:t>
      </w:r>
    </w:p>
    <w:p w:rsidR="00A57638" w:rsidRPr="0060586E" w:rsidRDefault="00E235EB" w:rsidP="0060586E">
      <w:pPr>
        <w:pStyle w:val="13"/>
        <w:numPr>
          <w:ilvl w:val="0"/>
          <w:numId w:val="128"/>
        </w:numPr>
        <w:tabs>
          <w:tab w:val="left" w:pos="706"/>
        </w:tabs>
        <w:spacing w:line="240" w:lineRule="auto"/>
        <w:jc w:val="both"/>
        <w:rPr>
          <w:color w:val="auto"/>
          <w:sz w:val="28"/>
          <w:szCs w:val="28"/>
        </w:rPr>
      </w:pPr>
      <w:r w:rsidRPr="0060586E">
        <w:rPr>
          <w:color w:val="auto"/>
          <w:sz w:val="28"/>
          <w:szCs w:val="28"/>
        </w:rPr>
        <w:t>Изготовление модели пресноводной гидры.</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Плоские, круглые, кольчатые черви.</w:t>
      </w:r>
      <w:r w:rsidRPr="0060586E">
        <w:rPr>
          <w:color w:val="auto"/>
          <w:sz w:val="28"/>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sidRPr="0060586E">
        <w:rPr>
          <w:color w:val="auto"/>
          <w:sz w:val="28"/>
          <w:szCs w:val="28"/>
        </w:rPr>
        <w:lastRenderedPageBreak/>
        <w:t>почвообразователей.</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29"/>
        </w:numPr>
        <w:tabs>
          <w:tab w:val="left" w:pos="529"/>
        </w:tabs>
        <w:spacing w:line="240" w:lineRule="auto"/>
        <w:jc w:val="both"/>
        <w:rPr>
          <w:color w:val="auto"/>
          <w:sz w:val="28"/>
          <w:szCs w:val="28"/>
        </w:rPr>
      </w:pPr>
      <w:r w:rsidRPr="0060586E">
        <w:rPr>
          <w:color w:val="auto"/>
          <w:sz w:val="28"/>
          <w:szCs w:val="28"/>
        </w:rPr>
        <w:t>Исследование внешнего строения дождевого червя. Наблюдение за реакцией дождевого червя на раздражители.</w:t>
      </w:r>
    </w:p>
    <w:p w:rsidR="00A57638" w:rsidRPr="0060586E" w:rsidRDefault="00E235EB" w:rsidP="0060586E">
      <w:pPr>
        <w:pStyle w:val="13"/>
        <w:numPr>
          <w:ilvl w:val="0"/>
          <w:numId w:val="129"/>
        </w:numPr>
        <w:tabs>
          <w:tab w:val="left" w:pos="524"/>
        </w:tabs>
        <w:spacing w:line="240" w:lineRule="auto"/>
        <w:jc w:val="both"/>
        <w:rPr>
          <w:color w:val="auto"/>
          <w:sz w:val="28"/>
          <w:szCs w:val="28"/>
        </w:rPr>
      </w:pPr>
      <w:r w:rsidRPr="0060586E">
        <w:rPr>
          <w:color w:val="auto"/>
          <w:sz w:val="28"/>
          <w:szCs w:val="28"/>
        </w:rPr>
        <w:t>Исследование внутреннего строения дождевого червя (на готовом влажном препарате и микропрепарате).</w:t>
      </w:r>
    </w:p>
    <w:p w:rsidR="00A57638" w:rsidRPr="0060586E" w:rsidRDefault="00E235EB" w:rsidP="0060586E">
      <w:pPr>
        <w:pStyle w:val="13"/>
        <w:numPr>
          <w:ilvl w:val="0"/>
          <w:numId w:val="129"/>
        </w:numPr>
        <w:tabs>
          <w:tab w:val="left" w:pos="524"/>
        </w:tabs>
        <w:spacing w:line="240" w:lineRule="auto"/>
        <w:jc w:val="both"/>
        <w:rPr>
          <w:color w:val="auto"/>
          <w:sz w:val="28"/>
          <w:szCs w:val="28"/>
        </w:rPr>
      </w:pPr>
      <w:r w:rsidRPr="0060586E">
        <w:rPr>
          <w:color w:val="auto"/>
          <w:sz w:val="28"/>
          <w:szCs w:val="28"/>
        </w:rPr>
        <w:t>Изучение приспособлений паразитических червей к паразитизму (на готовых влажных и микропрепаратах).</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Членистоногие.</w:t>
      </w:r>
      <w:r w:rsidRPr="0060586E">
        <w:rPr>
          <w:color w:val="auto"/>
          <w:sz w:val="28"/>
          <w:szCs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Ракообразные</w:t>
      </w:r>
      <w:r w:rsidRPr="0060586E">
        <w:rPr>
          <w:rFonts w:ascii="Courier New" w:eastAsia="Courier New" w:hAnsi="Courier New" w:cs="Courier New"/>
          <w:i/>
          <w:iCs/>
          <w:color w:val="auto"/>
          <w:sz w:val="28"/>
          <w:szCs w:val="28"/>
        </w:rPr>
        <w:t>.</w:t>
      </w:r>
      <w:r w:rsidRPr="0060586E">
        <w:rPr>
          <w:color w:val="auto"/>
          <w:sz w:val="28"/>
          <w:szCs w:val="28"/>
        </w:rPr>
        <w:t xml:space="preserve"> Особенности строения и жизнедеятельности. Значение ракообразных в природе и жизни человека.</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Паукообразные</w:t>
      </w:r>
      <w:r w:rsidRPr="0060586E">
        <w:rPr>
          <w:rFonts w:ascii="Courier New" w:eastAsia="Courier New" w:hAnsi="Courier New" w:cs="Courier New"/>
          <w:i/>
          <w:iCs/>
          <w:color w:val="auto"/>
          <w:sz w:val="28"/>
          <w:szCs w:val="28"/>
        </w:rPr>
        <w:t>.</w:t>
      </w:r>
      <w:r w:rsidRPr="0060586E">
        <w:rPr>
          <w:color w:val="auto"/>
          <w:sz w:val="28"/>
          <w:szCs w:val="28"/>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Насекомые</w:t>
      </w:r>
      <w:r w:rsidRPr="0060586E">
        <w:rPr>
          <w:rFonts w:ascii="Courier New" w:eastAsia="Courier New" w:hAnsi="Courier New" w:cs="Courier New"/>
          <w:i/>
          <w:iCs/>
          <w:color w:val="auto"/>
          <w:sz w:val="28"/>
          <w:szCs w:val="28"/>
        </w:rPr>
        <w:t>.</w:t>
      </w:r>
      <w:r w:rsidRPr="0060586E">
        <w:rPr>
          <w:color w:val="auto"/>
          <w:sz w:val="28"/>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60586E" w:rsidRDefault="00E235EB" w:rsidP="0060586E">
      <w:pPr>
        <w:pStyle w:val="13"/>
        <w:spacing w:line="240" w:lineRule="auto"/>
        <w:jc w:val="both"/>
        <w:rPr>
          <w:color w:val="auto"/>
          <w:sz w:val="28"/>
          <w:szCs w:val="28"/>
        </w:rPr>
      </w:pPr>
      <w:r w:rsidRPr="0060586E">
        <w:rPr>
          <w:color w:val="auto"/>
          <w:sz w:val="28"/>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30"/>
        </w:numPr>
        <w:tabs>
          <w:tab w:val="left" w:pos="524"/>
        </w:tabs>
        <w:spacing w:line="240" w:lineRule="auto"/>
        <w:jc w:val="both"/>
        <w:rPr>
          <w:color w:val="auto"/>
          <w:sz w:val="28"/>
          <w:szCs w:val="28"/>
        </w:rPr>
      </w:pPr>
      <w:r w:rsidRPr="0060586E">
        <w:rPr>
          <w:color w:val="auto"/>
          <w:sz w:val="28"/>
          <w:szCs w:val="28"/>
        </w:rPr>
        <w:t>Исследование внешнего строения насекомого (на примере майского жука или других крупных насекомых-вредителей).</w:t>
      </w:r>
    </w:p>
    <w:p w:rsidR="00A57638" w:rsidRPr="0060586E" w:rsidRDefault="00E235EB" w:rsidP="0060586E">
      <w:pPr>
        <w:pStyle w:val="13"/>
        <w:numPr>
          <w:ilvl w:val="0"/>
          <w:numId w:val="130"/>
        </w:numPr>
        <w:tabs>
          <w:tab w:val="left" w:pos="524"/>
        </w:tabs>
        <w:spacing w:line="240" w:lineRule="auto"/>
        <w:jc w:val="both"/>
        <w:rPr>
          <w:color w:val="auto"/>
          <w:sz w:val="28"/>
          <w:szCs w:val="28"/>
        </w:rPr>
      </w:pPr>
      <w:r w:rsidRPr="0060586E">
        <w:rPr>
          <w:color w:val="auto"/>
          <w:sz w:val="28"/>
          <w:szCs w:val="28"/>
        </w:rPr>
        <w:t>Ознакомление с различными типами развития насекомых (на примере коллекций).</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Моллюски.</w:t>
      </w:r>
      <w:r w:rsidRPr="0060586E">
        <w:rPr>
          <w:color w:val="auto"/>
          <w:sz w:val="28"/>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spacing w:line="240" w:lineRule="auto"/>
        <w:jc w:val="both"/>
        <w:rPr>
          <w:color w:val="auto"/>
          <w:sz w:val="28"/>
          <w:szCs w:val="28"/>
        </w:rPr>
      </w:pPr>
      <w:r w:rsidRPr="0060586E">
        <w:rPr>
          <w:color w:val="auto"/>
          <w:sz w:val="28"/>
          <w:szCs w:val="28"/>
        </w:rPr>
        <w:t>Исследование внешнего строения раковин пресноводных и морских моллюсков (раковины беззубки, перловицы, прудовика, катушки и др.).</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Хордовые.</w:t>
      </w:r>
      <w:r w:rsidRPr="0060586E">
        <w:rPr>
          <w:color w:val="auto"/>
          <w:sz w:val="28"/>
          <w:szCs w:val="28"/>
        </w:rPr>
        <w:t xml:space="preserve"> Общая характеристика. Зародышевое развитие хордовых. Систематические группы хордовых. Подтип Бесчерепные (ланцетник). </w:t>
      </w:r>
      <w:r w:rsidRPr="0060586E">
        <w:rPr>
          <w:color w:val="auto"/>
          <w:sz w:val="28"/>
          <w:szCs w:val="28"/>
        </w:rPr>
        <w:lastRenderedPageBreak/>
        <w:t>Подтип Черепные, или Позвоночные.</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Рыбы.</w:t>
      </w:r>
      <w:r w:rsidRPr="0060586E">
        <w:rPr>
          <w:color w:val="auto"/>
          <w:sz w:val="28"/>
          <w:szCs w:val="28"/>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31"/>
        </w:numPr>
        <w:tabs>
          <w:tab w:val="left" w:pos="524"/>
        </w:tabs>
        <w:spacing w:line="240" w:lineRule="auto"/>
        <w:jc w:val="both"/>
        <w:rPr>
          <w:color w:val="auto"/>
          <w:sz w:val="28"/>
          <w:szCs w:val="28"/>
        </w:rPr>
      </w:pPr>
      <w:r w:rsidRPr="0060586E">
        <w:rPr>
          <w:color w:val="auto"/>
          <w:sz w:val="28"/>
          <w:szCs w:val="28"/>
        </w:rPr>
        <w:t>Исследование внешнего строения и особенностей передвижения рыбы (на примере живой рыбы в банке с водой).</w:t>
      </w:r>
    </w:p>
    <w:p w:rsidR="00A57638" w:rsidRPr="0060586E" w:rsidRDefault="00E235EB" w:rsidP="0060586E">
      <w:pPr>
        <w:pStyle w:val="13"/>
        <w:numPr>
          <w:ilvl w:val="0"/>
          <w:numId w:val="131"/>
        </w:numPr>
        <w:tabs>
          <w:tab w:val="left" w:pos="524"/>
        </w:tabs>
        <w:spacing w:line="240" w:lineRule="auto"/>
        <w:jc w:val="both"/>
        <w:rPr>
          <w:color w:val="auto"/>
          <w:sz w:val="28"/>
          <w:szCs w:val="28"/>
        </w:rPr>
      </w:pPr>
      <w:r w:rsidRPr="0060586E">
        <w:rPr>
          <w:color w:val="auto"/>
          <w:sz w:val="28"/>
          <w:szCs w:val="28"/>
        </w:rPr>
        <w:t>Исследование внутреннего строения рыбы (на примере готового влажного препарата).</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Земноводные.</w:t>
      </w:r>
      <w:r w:rsidRPr="0060586E">
        <w:rPr>
          <w:color w:val="auto"/>
          <w:sz w:val="28"/>
          <w:szCs w:val="28"/>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60586E" w:rsidRDefault="00E235EB" w:rsidP="0060586E">
      <w:pPr>
        <w:pStyle w:val="13"/>
        <w:spacing w:line="240" w:lineRule="auto"/>
        <w:jc w:val="both"/>
        <w:rPr>
          <w:color w:val="auto"/>
          <w:sz w:val="28"/>
          <w:szCs w:val="28"/>
        </w:rPr>
      </w:pPr>
      <w:r w:rsidRPr="0060586E">
        <w:rPr>
          <w:color w:val="auto"/>
          <w:sz w:val="28"/>
          <w:szCs w:val="28"/>
        </w:rPr>
        <w:t>Многообразие земноводных и их охрана. Значение земноводных в природе и жизни человека.</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Пресмыкающиеся.</w:t>
      </w:r>
      <w:r w:rsidRPr="0060586E">
        <w:rPr>
          <w:color w:val="auto"/>
          <w:sz w:val="28"/>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Птицы.</w:t>
      </w:r>
      <w:r w:rsidRPr="0060586E">
        <w:rPr>
          <w:color w:val="auto"/>
          <w:sz w:val="28"/>
          <w:szCs w:val="28"/>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60586E" w:rsidRDefault="0093557D" w:rsidP="0060586E">
      <w:pPr>
        <w:pStyle w:val="13"/>
        <w:spacing w:line="240" w:lineRule="auto"/>
        <w:jc w:val="both"/>
        <w:rPr>
          <w:color w:val="auto"/>
          <w:sz w:val="28"/>
          <w:szCs w:val="28"/>
        </w:rPr>
      </w:pPr>
      <w:r w:rsidRPr="0060586E">
        <w:rPr>
          <w:rFonts w:eastAsia="Courier New"/>
          <w:i/>
          <w:iCs/>
          <w:color w:val="auto"/>
          <w:sz w:val="28"/>
          <w:szCs w:val="28"/>
        </w:rPr>
        <w:t>*</w:t>
      </w:r>
      <w:r w:rsidR="00E235EB" w:rsidRPr="0060586E">
        <w:rPr>
          <w:color w:val="auto"/>
          <w:sz w:val="28"/>
          <w:szCs w:val="28"/>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32"/>
        </w:numPr>
        <w:tabs>
          <w:tab w:val="left" w:pos="519"/>
        </w:tabs>
        <w:spacing w:line="240" w:lineRule="auto"/>
        <w:jc w:val="both"/>
        <w:rPr>
          <w:color w:val="auto"/>
          <w:sz w:val="28"/>
          <w:szCs w:val="28"/>
        </w:rPr>
      </w:pPr>
      <w:r w:rsidRPr="0060586E">
        <w:rPr>
          <w:color w:val="auto"/>
          <w:sz w:val="28"/>
          <w:szCs w:val="28"/>
        </w:rPr>
        <w:t>Исследование внешнего строения и перьевого покрова птиц (на примере чучела птиц и набора перьев: контурных, пуховых и пуха).</w:t>
      </w:r>
    </w:p>
    <w:p w:rsidR="00A57638" w:rsidRPr="0060586E" w:rsidRDefault="00E235EB" w:rsidP="0060586E">
      <w:pPr>
        <w:pStyle w:val="13"/>
        <w:numPr>
          <w:ilvl w:val="0"/>
          <w:numId w:val="132"/>
        </w:numPr>
        <w:tabs>
          <w:tab w:val="left" w:pos="696"/>
        </w:tabs>
        <w:spacing w:line="240" w:lineRule="auto"/>
        <w:jc w:val="both"/>
        <w:rPr>
          <w:color w:val="auto"/>
          <w:sz w:val="28"/>
          <w:szCs w:val="28"/>
        </w:rPr>
      </w:pPr>
      <w:r w:rsidRPr="0060586E">
        <w:rPr>
          <w:color w:val="auto"/>
          <w:sz w:val="28"/>
          <w:szCs w:val="28"/>
        </w:rPr>
        <w:t>Исследование особенностей скелета птицы.</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b/>
          <w:bCs/>
          <w:i/>
          <w:iCs/>
          <w:color w:val="auto"/>
          <w:sz w:val="28"/>
          <w:szCs w:val="28"/>
        </w:rPr>
        <w:t>Млекопитающие.</w:t>
      </w:r>
      <w:r w:rsidRPr="0060586E">
        <w:rPr>
          <w:color w:val="auto"/>
          <w:sz w:val="28"/>
          <w:szCs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Первозвери. Однопроходные (яйцекладущие) и Сумчатые (низшие звери). Плацентарные млекопитающие. Многообразие млекопитающих. </w:t>
      </w:r>
      <w:r w:rsidRPr="0060586E">
        <w:rPr>
          <w:color w:val="auto"/>
          <w:sz w:val="28"/>
          <w:szCs w:val="28"/>
        </w:rPr>
        <w:lastRenderedPageBreak/>
        <w:t>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60586E" w:rsidRDefault="00E235EB" w:rsidP="0060586E">
      <w:pPr>
        <w:pStyle w:val="13"/>
        <w:spacing w:line="240" w:lineRule="auto"/>
        <w:jc w:val="both"/>
        <w:rPr>
          <w:color w:val="auto"/>
          <w:sz w:val="28"/>
          <w:szCs w:val="28"/>
        </w:rPr>
      </w:pPr>
      <w:r w:rsidRPr="0060586E">
        <w:rPr>
          <w:color w:val="auto"/>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60586E" w:rsidRDefault="00E235EB" w:rsidP="0060586E">
      <w:pPr>
        <w:pStyle w:val="13"/>
        <w:spacing w:line="240" w:lineRule="auto"/>
        <w:jc w:val="both"/>
        <w:rPr>
          <w:color w:val="auto"/>
          <w:sz w:val="28"/>
          <w:szCs w:val="28"/>
        </w:rPr>
      </w:pPr>
      <w:r w:rsidRPr="0060586E">
        <w:rPr>
          <w:color w:val="auto"/>
          <w:sz w:val="28"/>
          <w:szCs w:val="28"/>
        </w:rPr>
        <w:t>*Изучаются 6 отрядов млекопитающих на примере двух видов из каждого отряда по выбору учителя.</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33"/>
        </w:numPr>
        <w:tabs>
          <w:tab w:val="left" w:pos="544"/>
        </w:tabs>
        <w:spacing w:line="240" w:lineRule="auto"/>
        <w:jc w:val="both"/>
        <w:rPr>
          <w:color w:val="auto"/>
          <w:sz w:val="28"/>
          <w:szCs w:val="28"/>
        </w:rPr>
      </w:pPr>
      <w:r w:rsidRPr="0060586E">
        <w:rPr>
          <w:color w:val="auto"/>
          <w:sz w:val="28"/>
          <w:szCs w:val="28"/>
        </w:rPr>
        <w:t>Исследование особенностей скелета млекопитающих.</w:t>
      </w:r>
    </w:p>
    <w:p w:rsidR="00A57638" w:rsidRPr="0060586E" w:rsidRDefault="00E235EB" w:rsidP="0060586E">
      <w:pPr>
        <w:pStyle w:val="13"/>
        <w:numPr>
          <w:ilvl w:val="0"/>
          <w:numId w:val="133"/>
        </w:numPr>
        <w:tabs>
          <w:tab w:val="left" w:pos="544"/>
        </w:tabs>
        <w:spacing w:line="240" w:lineRule="auto"/>
        <w:jc w:val="both"/>
        <w:rPr>
          <w:color w:val="auto"/>
          <w:sz w:val="28"/>
          <w:szCs w:val="28"/>
        </w:rPr>
      </w:pPr>
      <w:r w:rsidRPr="0060586E">
        <w:rPr>
          <w:color w:val="auto"/>
          <w:sz w:val="28"/>
          <w:szCs w:val="28"/>
        </w:rPr>
        <w:t>Исследование особенностей зубной системы млекопитающих.</w:t>
      </w:r>
    </w:p>
    <w:p w:rsidR="0093557D" w:rsidRPr="0060586E" w:rsidRDefault="0093557D" w:rsidP="0060586E">
      <w:pPr>
        <w:pStyle w:val="af5"/>
        <w:rPr>
          <w:sz w:val="28"/>
          <w:szCs w:val="28"/>
        </w:rPr>
      </w:pPr>
    </w:p>
    <w:p w:rsidR="00A57638" w:rsidRPr="0060586E" w:rsidRDefault="0093557D" w:rsidP="0060586E">
      <w:pPr>
        <w:pStyle w:val="af5"/>
        <w:rPr>
          <w:sz w:val="28"/>
          <w:szCs w:val="28"/>
        </w:rPr>
      </w:pPr>
      <w:r w:rsidRPr="0060586E">
        <w:rPr>
          <w:sz w:val="28"/>
          <w:szCs w:val="28"/>
        </w:rPr>
        <w:t xml:space="preserve">4. </w:t>
      </w:r>
      <w:bookmarkStart w:id="625" w:name="bookmark1445"/>
      <w:r w:rsidR="00E235EB" w:rsidRPr="0060586E">
        <w:rPr>
          <w:sz w:val="28"/>
          <w:szCs w:val="28"/>
        </w:rPr>
        <w:t>Развитие животного мира на Земле</w:t>
      </w:r>
      <w:bookmarkEnd w:id="625"/>
    </w:p>
    <w:p w:rsidR="00A57638" w:rsidRPr="0060586E" w:rsidRDefault="00E235EB" w:rsidP="0060586E">
      <w:pPr>
        <w:pStyle w:val="13"/>
        <w:spacing w:line="240" w:lineRule="auto"/>
        <w:jc w:val="both"/>
        <w:rPr>
          <w:color w:val="auto"/>
          <w:sz w:val="28"/>
          <w:szCs w:val="28"/>
        </w:rPr>
      </w:pPr>
      <w:r w:rsidRPr="0060586E">
        <w:rPr>
          <w:color w:val="auto"/>
          <w:sz w:val="28"/>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60586E" w:rsidRDefault="00E235EB" w:rsidP="0060586E">
      <w:pPr>
        <w:pStyle w:val="13"/>
        <w:spacing w:line="240" w:lineRule="auto"/>
        <w:jc w:val="both"/>
        <w:rPr>
          <w:color w:val="auto"/>
          <w:sz w:val="28"/>
          <w:szCs w:val="28"/>
        </w:rPr>
      </w:pPr>
      <w:r w:rsidRPr="0060586E">
        <w:rPr>
          <w:color w:val="auto"/>
          <w:sz w:val="28"/>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spacing w:line="240" w:lineRule="auto"/>
        <w:jc w:val="both"/>
        <w:rPr>
          <w:color w:val="auto"/>
          <w:sz w:val="28"/>
          <w:szCs w:val="28"/>
        </w:rPr>
      </w:pPr>
      <w:r w:rsidRPr="0060586E">
        <w:rPr>
          <w:color w:val="auto"/>
          <w:sz w:val="28"/>
          <w:szCs w:val="28"/>
        </w:rPr>
        <w:t>Исследование ископаемых остатков вымерших животных.</w:t>
      </w:r>
    </w:p>
    <w:p w:rsidR="0093557D" w:rsidRPr="0060586E" w:rsidRDefault="0093557D" w:rsidP="0060586E">
      <w:pPr>
        <w:pStyle w:val="af5"/>
        <w:rPr>
          <w:sz w:val="28"/>
          <w:szCs w:val="28"/>
        </w:rPr>
      </w:pPr>
    </w:p>
    <w:p w:rsidR="00A57638" w:rsidRPr="0060586E" w:rsidRDefault="0093557D" w:rsidP="0060586E">
      <w:pPr>
        <w:pStyle w:val="af5"/>
        <w:rPr>
          <w:sz w:val="28"/>
          <w:szCs w:val="28"/>
        </w:rPr>
      </w:pPr>
      <w:r w:rsidRPr="0060586E">
        <w:rPr>
          <w:sz w:val="28"/>
          <w:szCs w:val="28"/>
        </w:rPr>
        <w:t xml:space="preserve">5. </w:t>
      </w:r>
      <w:bookmarkStart w:id="626" w:name="bookmark1447"/>
      <w:r w:rsidR="00E235EB" w:rsidRPr="0060586E">
        <w:rPr>
          <w:sz w:val="28"/>
          <w:szCs w:val="28"/>
        </w:rPr>
        <w:t>Животные в природных сообществах</w:t>
      </w:r>
      <w:bookmarkEnd w:id="626"/>
    </w:p>
    <w:p w:rsidR="00A57638" w:rsidRPr="0060586E" w:rsidRDefault="00E235EB" w:rsidP="0060586E">
      <w:pPr>
        <w:pStyle w:val="13"/>
        <w:spacing w:line="240" w:lineRule="auto"/>
        <w:jc w:val="both"/>
        <w:rPr>
          <w:color w:val="auto"/>
          <w:sz w:val="28"/>
          <w:szCs w:val="28"/>
        </w:rPr>
      </w:pPr>
      <w:r w:rsidRPr="0060586E">
        <w:rPr>
          <w:color w:val="auto"/>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60586E" w:rsidRDefault="00E235EB" w:rsidP="0060586E">
      <w:pPr>
        <w:pStyle w:val="13"/>
        <w:spacing w:line="240" w:lineRule="auto"/>
        <w:jc w:val="both"/>
        <w:rPr>
          <w:color w:val="auto"/>
          <w:sz w:val="28"/>
          <w:szCs w:val="28"/>
        </w:rPr>
      </w:pPr>
      <w:r w:rsidRPr="0060586E">
        <w:rPr>
          <w:color w:val="auto"/>
          <w:sz w:val="28"/>
          <w:szCs w:val="28"/>
        </w:rPr>
        <w:t>Животный мир природных зон Земли. Основные закономерности распределения животных на планете. Фауна.</w:t>
      </w:r>
    </w:p>
    <w:p w:rsidR="0093557D" w:rsidRPr="0060586E" w:rsidRDefault="0093557D" w:rsidP="0060586E">
      <w:pPr>
        <w:pStyle w:val="af5"/>
        <w:rPr>
          <w:sz w:val="28"/>
          <w:szCs w:val="28"/>
        </w:rPr>
      </w:pPr>
      <w:bookmarkStart w:id="627" w:name="bookmark1449"/>
    </w:p>
    <w:p w:rsidR="00A57638" w:rsidRPr="0060586E" w:rsidRDefault="0093557D" w:rsidP="0060586E">
      <w:pPr>
        <w:pStyle w:val="af5"/>
        <w:rPr>
          <w:sz w:val="28"/>
          <w:szCs w:val="28"/>
        </w:rPr>
      </w:pPr>
      <w:r w:rsidRPr="0060586E">
        <w:rPr>
          <w:sz w:val="28"/>
          <w:szCs w:val="28"/>
        </w:rPr>
        <w:t xml:space="preserve">6. </w:t>
      </w:r>
      <w:r w:rsidR="00E235EB" w:rsidRPr="0060586E">
        <w:rPr>
          <w:sz w:val="28"/>
          <w:szCs w:val="28"/>
        </w:rPr>
        <w:t>Животные и человек</w:t>
      </w:r>
      <w:bookmarkEnd w:id="627"/>
    </w:p>
    <w:p w:rsidR="00A57638" w:rsidRPr="0060586E" w:rsidRDefault="00E235EB" w:rsidP="0060586E">
      <w:pPr>
        <w:pStyle w:val="13"/>
        <w:spacing w:line="240" w:lineRule="auto"/>
        <w:jc w:val="both"/>
        <w:rPr>
          <w:color w:val="auto"/>
          <w:sz w:val="28"/>
          <w:szCs w:val="28"/>
        </w:rPr>
      </w:pPr>
      <w:r w:rsidRPr="0060586E">
        <w:rPr>
          <w:color w:val="auto"/>
          <w:sz w:val="28"/>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60586E" w:rsidRDefault="00E235EB" w:rsidP="0060586E">
      <w:pPr>
        <w:pStyle w:val="13"/>
        <w:spacing w:line="240" w:lineRule="auto"/>
        <w:jc w:val="both"/>
        <w:rPr>
          <w:color w:val="auto"/>
          <w:sz w:val="28"/>
          <w:szCs w:val="28"/>
        </w:rPr>
      </w:pPr>
      <w:r w:rsidRPr="0060586E">
        <w:rPr>
          <w:color w:val="auto"/>
          <w:sz w:val="28"/>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w:t>
      </w:r>
      <w:r w:rsidRPr="0060586E">
        <w:rPr>
          <w:color w:val="auto"/>
          <w:sz w:val="28"/>
          <w:szCs w:val="28"/>
        </w:rPr>
        <w:lastRenderedPageBreak/>
        <w:t>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Pr="0060586E" w:rsidRDefault="0093557D" w:rsidP="0060586E">
      <w:pPr>
        <w:pStyle w:val="af5"/>
        <w:rPr>
          <w:sz w:val="28"/>
          <w:szCs w:val="28"/>
        </w:rPr>
      </w:pPr>
      <w:bookmarkStart w:id="628" w:name="bookmark1451"/>
    </w:p>
    <w:p w:rsidR="00A57638" w:rsidRPr="0060586E" w:rsidRDefault="00E235EB" w:rsidP="0060586E">
      <w:pPr>
        <w:pStyle w:val="af5"/>
        <w:rPr>
          <w:sz w:val="28"/>
          <w:szCs w:val="28"/>
        </w:rPr>
      </w:pPr>
      <w:r w:rsidRPr="0060586E">
        <w:rPr>
          <w:sz w:val="28"/>
          <w:szCs w:val="28"/>
        </w:rPr>
        <w:t>9 КЛАСС</w:t>
      </w:r>
      <w:bookmarkEnd w:id="628"/>
    </w:p>
    <w:p w:rsidR="0093557D" w:rsidRPr="0060586E" w:rsidRDefault="0093557D" w:rsidP="0060586E">
      <w:pPr>
        <w:pStyle w:val="af5"/>
        <w:rPr>
          <w:sz w:val="28"/>
          <w:szCs w:val="28"/>
        </w:rPr>
      </w:pPr>
      <w:bookmarkStart w:id="629" w:name="bookmark1453"/>
    </w:p>
    <w:p w:rsidR="00A57638" w:rsidRPr="0060586E" w:rsidRDefault="0093557D" w:rsidP="0060586E">
      <w:pPr>
        <w:pStyle w:val="af5"/>
        <w:rPr>
          <w:sz w:val="28"/>
          <w:szCs w:val="28"/>
        </w:rPr>
      </w:pPr>
      <w:r w:rsidRPr="0060586E">
        <w:rPr>
          <w:sz w:val="28"/>
          <w:szCs w:val="28"/>
        </w:rPr>
        <w:t xml:space="preserve">1. </w:t>
      </w:r>
      <w:r w:rsidR="00E235EB" w:rsidRPr="0060586E">
        <w:rPr>
          <w:sz w:val="28"/>
          <w:szCs w:val="28"/>
        </w:rPr>
        <w:t>Человек — биосоциальный вид</w:t>
      </w:r>
      <w:bookmarkEnd w:id="629"/>
    </w:p>
    <w:p w:rsidR="00A57638" w:rsidRPr="0060586E" w:rsidRDefault="00E235EB" w:rsidP="0060586E">
      <w:pPr>
        <w:pStyle w:val="13"/>
        <w:spacing w:line="240" w:lineRule="auto"/>
        <w:jc w:val="both"/>
        <w:rPr>
          <w:color w:val="auto"/>
          <w:sz w:val="28"/>
          <w:szCs w:val="28"/>
        </w:rPr>
      </w:pPr>
      <w:r w:rsidRPr="0060586E">
        <w:rPr>
          <w:color w:val="auto"/>
          <w:sz w:val="28"/>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Pr="0060586E" w:rsidRDefault="0093557D" w:rsidP="0060586E">
      <w:pPr>
        <w:pStyle w:val="af5"/>
        <w:rPr>
          <w:sz w:val="28"/>
          <w:szCs w:val="28"/>
        </w:rPr>
      </w:pPr>
    </w:p>
    <w:p w:rsidR="00A57638" w:rsidRPr="0060586E" w:rsidRDefault="0093557D" w:rsidP="0060586E">
      <w:pPr>
        <w:pStyle w:val="af5"/>
        <w:rPr>
          <w:sz w:val="28"/>
          <w:szCs w:val="28"/>
        </w:rPr>
      </w:pPr>
      <w:r w:rsidRPr="0060586E">
        <w:rPr>
          <w:sz w:val="28"/>
          <w:szCs w:val="28"/>
        </w:rPr>
        <w:t xml:space="preserve">2. </w:t>
      </w:r>
      <w:bookmarkStart w:id="630" w:name="bookmark1455"/>
      <w:r w:rsidR="00E235EB" w:rsidRPr="0060586E">
        <w:rPr>
          <w:sz w:val="28"/>
          <w:szCs w:val="28"/>
        </w:rPr>
        <w:t>Структура организма человека</w:t>
      </w:r>
      <w:bookmarkEnd w:id="630"/>
    </w:p>
    <w:p w:rsidR="00A57638" w:rsidRPr="0060586E" w:rsidRDefault="00E235EB" w:rsidP="0060586E">
      <w:pPr>
        <w:pStyle w:val="13"/>
        <w:spacing w:line="240" w:lineRule="auto"/>
        <w:jc w:val="both"/>
        <w:rPr>
          <w:color w:val="auto"/>
          <w:sz w:val="28"/>
          <w:szCs w:val="28"/>
        </w:rPr>
      </w:pPr>
      <w:r w:rsidRPr="0060586E">
        <w:rPr>
          <w:color w:val="auto"/>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60586E" w:rsidRDefault="00E235EB" w:rsidP="0060586E">
      <w:pPr>
        <w:pStyle w:val="13"/>
        <w:spacing w:line="240" w:lineRule="auto"/>
        <w:jc w:val="both"/>
        <w:rPr>
          <w:color w:val="auto"/>
          <w:sz w:val="28"/>
          <w:szCs w:val="28"/>
        </w:rPr>
      </w:pPr>
      <w:r w:rsidRPr="0060586E">
        <w:rPr>
          <w:color w:val="auto"/>
          <w:sz w:val="28"/>
          <w:szCs w:val="28"/>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34"/>
        </w:numPr>
        <w:tabs>
          <w:tab w:val="left" w:pos="545"/>
        </w:tabs>
        <w:spacing w:line="240" w:lineRule="auto"/>
        <w:jc w:val="both"/>
        <w:rPr>
          <w:color w:val="auto"/>
          <w:sz w:val="28"/>
          <w:szCs w:val="28"/>
        </w:rPr>
      </w:pPr>
      <w:r w:rsidRPr="0060586E">
        <w:rPr>
          <w:color w:val="auto"/>
          <w:sz w:val="28"/>
          <w:szCs w:val="28"/>
        </w:rPr>
        <w:t>Изучение клеток слизистой оболочки полости рта человека.</w:t>
      </w:r>
    </w:p>
    <w:p w:rsidR="00A57638" w:rsidRPr="0060586E" w:rsidRDefault="00E235EB" w:rsidP="0060586E">
      <w:pPr>
        <w:pStyle w:val="13"/>
        <w:numPr>
          <w:ilvl w:val="0"/>
          <w:numId w:val="134"/>
        </w:numPr>
        <w:tabs>
          <w:tab w:val="left" w:pos="545"/>
        </w:tabs>
        <w:spacing w:line="240" w:lineRule="auto"/>
        <w:jc w:val="both"/>
        <w:rPr>
          <w:color w:val="auto"/>
          <w:sz w:val="28"/>
          <w:szCs w:val="28"/>
        </w:rPr>
      </w:pPr>
      <w:r w:rsidRPr="0060586E">
        <w:rPr>
          <w:color w:val="auto"/>
          <w:sz w:val="28"/>
          <w:szCs w:val="28"/>
        </w:rPr>
        <w:t>Изучение микроскопического строения тканей (на готовых микропрепаратах).</w:t>
      </w:r>
    </w:p>
    <w:p w:rsidR="00A57638" w:rsidRPr="0060586E" w:rsidRDefault="00E235EB" w:rsidP="0060586E">
      <w:pPr>
        <w:pStyle w:val="13"/>
        <w:numPr>
          <w:ilvl w:val="0"/>
          <w:numId w:val="134"/>
        </w:numPr>
        <w:tabs>
          <w:tab w:val="left" w:pos="545"/>
        </w:tabs>
        <w:spacing w:line="240" w:lineRule="auto"/>
        <w:jc w:val="both"/>
        <w:rPr>
          <w:color w:val="auto"/>
          <w:sz w:val="28"/>
          <w:szCs w:val="28"/>
        </w:rPr>
      </w:pPr>
      <w:r w:rsidRPr="0060586E">
        <w:rPr>
          <w:color w:val="auto"/>
          <w:sz w:val="28"/>
          <w:szCs w:val="28"/>
        </w:rPr>
        <w:t>Распознавание органов и систем органов человека (по таблицам).</w:t>
      </w:r>
    </w:p>
    <w:p w:rsidR="0093557D" w:rsidRPr="0060586E" w:rsidRDefault="0093557D" w:rsidP="0060586E">
      <w:pPr>
        <w:pStyle w:val="af5"/>
        <w:rPr>
          <w:sz w:val="28"/>
          <w:szCs w:val="28"/>
        </w:rPr>
      </w:pPr>
    </w:p>
    <w:p w:rsidR="00A57638" w:rsidRPr="0060586E" w:rsidRDefault="0093557D" w:rsidP="0060586E">
      <w:pPr>
        <w:pStyle w:val="af5"/>
        <w:rPr>
          <w:sz w:val="28"/>
          <w:szCs w:val="28"/>
        </w:rPr>
      </w:pPr>
      <w:r w:rsidRPr="0060586E">
        <w:rPr>
          <w:sz w:val="28"/>
          <w:szCs w:val="28"/>
        </w:rPr>
        <w:t xml:space="preserve">3. </w:t>
      </w:r>
      <w:bookmarkStart w:id="631" w:name="bookmark1457"/>
      <w:r w:rsidR="00E235EB" w:rsidRPr="0060586E">
        <w:rPr>
          <w:sz w:val="28"/>
          <w:szCs w:val="28"/>
        </w:rPr>
        <w:t>Нейрогуморальная регуляция</w:t>
      </w:r>
      <w:bookmarkEnd w:id="631"/>
    </w:p>
    <w:p w:rsidR="00A57638" w:rsidRPr="0060586E" w:rsidRDefault="00E235EB" w:rsidP="0060586E">
      <w:pPr>
        <w:pStyle w:val="13"/>
        <w:spacing w:line="240" w:lineRule="auto"/>
        <w:jc w:val="both"/>
        <w:rPr>
          <w:color w:val="auto"/>
          <w:sz w:val="28"/>
          <w:szCs w:val="28"/>
        </w:rPr>
      </w:pPr>
      <w:r w:rsidRPr="0060586E">
        <w:rPr>
          <w:color w:val="auto"/>
          <w:sz w:val="28"/>
          <w:szCs w:val="28"/>
        </w:rPr>
        <w:t>Нервная система человека, её организация и значение.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Нейроны, нервы, нервные узлы. Рефлекс. Рефлекторная дуга. Рецепторы. Двухнейронные и трёхнейронные рефлекторные дуги.</w:t>
      </w:r>
    </w:p>
    <w:p w:rsidR="00A57638" w:rsidRPr="0060586E" w:rsidRDefault="00E235EB" w:rsidP="0060586E">
      <w:pPr>
        <w:pStyle w:val="13"/>
        <w:spacing w:line="240" w:lineRule="auto"/>
        <w:jc w:val="both"/>
        <w:rPr>
          <w:color w:val="auto"/>
          <w:sz w:val="28"/>
          <w:szCs w:val="28"/>
        </w:rPr>
      </w:pPr>
      <w:r w:rsidRPr="0060586E">
        <w:rPr>
          <w:color w:val="auto"/>
          <w:sz w:val="28"/>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Соматическая нервная система. Вегетативная (автономная) нервная система. Нервная система как единое целое. Нарушения в работе нервной </w:t>
      </w:r>
      <w:r w:rsidRPr="0060586E">
        <w:rPr>
          <w:color w:val="auto"/>
          <w:sz w:val="28"/>
          <w:szCs w:val="28"/>
        </w:rPr>
        <w:lastRenderedPageBreak/>
        <w:t>системы.</w:t>
      </w:r>
    </w:p>
    <w:p w:rsidR="00A57638" w:rsidRPr="0060586E" w:rsidRDefault="00E235EB" w:rsidP="0060586E">
      <w:pPr>
        <w:pStyle w:val="13"/>
        <w:spacing w:line="240" w:lineRule="auto"/>
        <w:jc w:val="both"/>
        <w:rPr>
          <w:color w:val="auto"/>
          <w:sz w:val="28"/>
          <w:szCs w:val="28"/>
        </w:rPr>
      </w:pPr>
      <w:r w:rsidRPr="0060586E">
        <w:rPr>
          <w:color w:val="auto"/>
          <w:sz w:val="28"/>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35"/>
        </w:numPr>
        <w:tabs>
          <w:tab w:val="left" w:pos="567"/>
        </w:tabs>
        <w:spacing w:line="240" w:lineRule="auto"/>
        <w:jc w:val="both"/>
        <w:rPr>
          <w:color w:val="auto"/>
          <w:sz w:val="28"/>
          <w:szCs w:val="28"/>
        </w:rPr>
      </w:pPr>
      <w:r w:rsidRPr="0060586E">
        <w:rPr>
          <w:color w:val="auto"/>
          <w:sz w:val="28"/>
          <w:szCs w:val="28"/>
        </w:rPr>
        <w:t>Изучение головного мозга человека (по муляжам).</w:t>
      </w:r>
    </w:p>
    <w:p w:rsidR="00A57638" w:rsidRPr="0060586E" w:rsidRDefault="00E235EB" w:rsidP="0060586E">
      <w:pPr>
        <w:pStyle w:val="13"/>
        <w:numPr>
          <w:ilvl w:val="0"/>
          <w:numId w:val="135"/>
        </w:numPr>
        <w:tabs>
          <w:tab w:val="left" w:pos="567"/>
        </w:tabs>
        <w:spacing w:line="240" w:lineRule="auto"/>
        <w:jc w:val="both"/>
        <w:rPr>
          <w:color w:val="auto"/>
          <w:sz w:val="28"/>
          <w:szCs w:val="28"/>
        </w:rPr>
      </w:pPr>
      <w:r w:rsidRPr="0060586E">
        <w:rPr>
          <w:color w:val="auto"/>
          <w:sz w:val="28"/>
          <w:szCs w:val="28"/>
        </w:rPr>
        <w:t>Изучение изменения размера зрачка в зависимости от освещённости.</w:t>
      </w:r>
    </w:p>
    <w:p w:rsidR="0093557D" w:rsidRPr="0060586E" w:rsidRDefault="0093557D" w:rsidP="0060586E">
      <w:pPr>
        <w:pStyle w:val="af5"/>
        <w:rPr>
          <w:sz w:val="28"/>
          <w:szCs w:val="28"/>
        </w:rPr>
      </w:pPr>
    </w:p>
    <w:p w:rsidR="00A57638" w:rsidRPr="0060586E" w:rsidRDefault="0093557D" w:rsidP="0060586E">
      <w:pPr>
        <w:pStyle w:val="af5"/>
        <w:rPr>
          <w:sz w:val="28"/>
          <w:szCs w:val="28"/>
        </w:rPr>
      </w:pPr>
      <w:r w:rsidRPr="0060586E">
        <w:rPr>
          <w:sz w:val="28"/>
          <w:szCs w:val="28"/>
        </w:rPr>
        <w:t xml:space="preserve">4. </w:t>
      </w:r>
      <w:bookmarkStart w:id="632" w:name="bookmark1459"/>
      <w:r w:rsidR="00E235EB" w:rsidRPr="0060586E">
        <w:rPr>
          <w:sz w:val="28"/>
          <w:szCs w:val="28"/>
        </w:rPr>
        <w:t>Опора и движение</w:t>
      </w:r>
      <w:bookmarkEnd w:id="632"/>
    </w:p>
    <w:p w:rsidR="00A57638" w:rsidRPr="0060586E" w:rsidRDefault="00E235EB" w:rsidP="0060586E">
      <w:pPr>
        <w:pStyle w:val="13"/>
        <w:spacing w:line="240" w:lineRule="auto"/>
        <w:jc w:val="both"/>
        <w:rPr>
          <w:color w:val="auto"/>
          <w:sz w:val="28"/>
          <w:szCs w:val="28"/>
        </w:rPr>
      </w:pPr>
      <w:r w:rsidRPr="0060586E">
        <w:rPr>
          <w:color w:val="auto"/>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60586E" w:rsidRDefault="00E235EB" w:rsidP="0060586E">
      <w:pPr>
        <w:pStyle w:val="13"/>
        <w:spacing w:line="240" w:lineRule="auto"/>
        <w:jc w:val="both"/>
        <w:rPr>
          <w:color w:val="auto"/>
          <w:sz w:val="28"/>
          <w:szCs w:val="28"/>
        </w:rPr>
      </w:pPr>
      <w:r w:rsidRPr="0060586E">
        <w:rPr>
          <w:color w:val="auto"/>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60586E" w:rsidRDefault="00E235EB" w:rsidP="0060586E">
      <w:pPr>
        <w:pStyle w:val="13"/>
        <w:spacing w:line="240" w:lineRule="auto"/>
        <w:jc w:val="both"/>
        <w:rPr>
          <w:color w:val="auto"/>
          <w:sz w:val="28"/>
          <w:szCs w:val="28"/>
        </w:rPr>
      </w:pPr>
      <w:r w:rsidRPr="0060586E">
        <w:rPr>
          <w:color w:val="auto"/>
          <w:sz w:val="28"/>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36"/>
        </w:numPr>
        <w:tabs>
          <w:tab w:val="left" w:pos="567"/>
        </w:tabs>
        <w:spacing w:line="240" w:lineRule="auto"/>
        <w:jc w:val="both"/>
        <w:rPr>
          <w:color w:val="auto"/>
          <w:sz w:val="28"/>
          <w:szCs w:val="28"/>
        </w:rPr>
      </w:pPr>
      <w:r w:rsidRPr="0060586E">
        <w:rPr>
          <w:color w:val="auto"/>
          <w:sz w:val="28"/>
          <w:szCs w:val="28"/>
        </w:rPr>
        <w:t>Исследование свойств кости.</w:t>
      </w:r>
    </w:p>
    <w:p w:rsidR="00A57638" w:rsidRPr="0060586E" w:rsidRDefault="00E235EB" w:rsidP="0060586E">
      <w:pPr>
        <w:pStyle w:val="13"/>
        <w:numPr>
          <w:ilvl w:val="0"/>
          <w:numId w:val="136"/>
        </w:numPr>
        <w:tabs>
          <w:tab w:val="left" w:pos="577"/>
        </w:tabs>
        <w:spacing w:line="240" w:lineRule="auto"/>
        <w:jc w:val="both"/>
        <w:rPr>
          <w:color w:val="auto"/>
          <w:sz w:val="28"/>
          <w:szCs w:val="28"/>
        </w:rPr>
      </w:pPr>
      <w:r w:rsidRPr="0060586E">
        <w:rPr>
          <w:color w:val="auto"/>
          <w:sz w:val="28"/>
          <w:szCs w:val="28"/>
        </w:rPr>
        <w:t>Изучение строения костей (на муляжах).</w:t>
      </w:r>
    </w:p>
    <w:p w:rsidR="00A57638" w:rsidRPr="0060586E" w:rsidRDefault="00E235EB" w:rsidP="0060586E">
      <w:pPr>
        <w:pStyle w:val="13"/>
        <w:numPr>
          <w:ilvl w:val="0"/>
          <w:numId w:val="136"/>
        </w:numPr>
        <w:tabs>
          <w:tab w:val="left" w:pos="577"/>
        </w:tabs>
        <w:spacing w:line="240" w:lineRule="auto"/>
        <w:jc w:val="both"/>
        <w:rPr>
          <w:color w:val="auto"/>
          <w:sz w:val="28"/>
          <w:szCs w:val="28"/>
        </w:rPr>
      </w:pPr>
      <w:r w:rsidRPr="0060586E">
        <w:rPr>
          <w:color w:val="auto"/>
          <w:sz w:val="28"/>
          <w:szCs w:val="28"/>
        </w:rPr>
        <w:t>Изучение строения позвонков (на муляжах).</w:t>
      </w:r>
    </w:p>
    <w:p w:rsidR="00A57638" w:rsidRPr="0060586E" w:rsidRDefault="00E235EB" w:rsidP="0060586E">
      <w:pPr>
        <w:pStyle w:val="13"/>
        <w:numPr>
          <w:ilvl w:val="0"/>
          <w:numId w:val="136"/>
        </w:numPr>
        <w:tabs>
          <w:tab w:val="left" w:pos="577"/>
        </w:tabs>
        <w:spacing w:line="240" w:lineRule="auto"/>
        <w:jc w:val="both"/>
        <w:rPr>
          <w:color w:val="auto"/>
          <w:sz w:val="28"/>
          <w:szCs w:val="28"/>
        </w:rPr>
      </w:pPr>
      <w:r w:rsidRPr="0060586E">
        <w:rPr>
          <w:color w:val="auto"/>
          <w:sz w:val="28"/>
          <w:szCs w:val="28"/>
        </w:rPr>
        <w:t>Определение гибкости позвоночника.</w:t>
      </w:r>
    </w:p>
    <w:p w:rsidR="00A57638" w:rsidRPr="0060586E" w:rsidRDefault="00E235EB" w:rsidP="0060586E">
      <w:pPr>
        <w:pStyle w:val="13"/>
        <w:numPr>
          <w:ilvl w:val="0"/>
          <w:numId w:val="136"/>
        </w:numPr>
        <w:tabs>
          <w:tab w:val="left" w:pos="572"/>
        </w:tabs>
        <w:spacing w:line="240" w:lineRule="auto"/>
        <w:jc w:val="both"/>
        <w:rPr>
          <w:color w:val="auto"/>
          <w:sz w:val="28"/>
          <w:szCs w:val="28"/>
        </w:rPr>
      </w:pPr>
      <w:r w:rsidRPr="0060586E">
        <w:rPr>
          <w:color w:val="auto"/>
          <w:sz w:val="28"/>
          <w:szCs w:val="28"/>
        </w:rPr>
        <w:t>Измерение массы и роста своего организма.</w:t>
      </w:r>
    </w:p>
    <w:p w:rsidR="00A57638" w:rsidRPr="0060586E" w:rsidRDefault="00E235EB" w:rsidP="0060586E">
      <w:pPr>
        <w:pStyle w:val="13"/>
        <w:numPr>
          <w:ilvl w:val="0"/>
          <w:numId w:val="136"/>
        </w:numPr>
        <w:tabs>
          <w:tab w:val="left" w:pos="572"/>
        </w:tabs>
        <w:spacing w:line="240" w:lineRule="auto"/>
        <w:jc w:val="both"/>
        <w:rPr>
          <w:color w:val="auto"/>
          <w:sz w:val="28"/>
          <w:szCs w:val="28"/>
        </w:rPr>
      </w:pPr>
      <w:r w:rsidRPr="0060586E">
        <w:rPr>
          <w:color w:val="auto"/>
          <w:sz w:val="28"/>
          <w:szCs w:val="28"/>
        </w:rPr>
        <w:t>Изучение влияния статической и динамической нагрузки на утомление мышц.</w:t>
      </w:r>
    </w:p>
    <w:p w:rsidR="00A57638" w:rsidRPr="0060586E" w:rsidRDefault="00E235EB" w:rsidP="0060586E">
      <w:pPr>
        <w:pStyle w:val="13"/>
        <w:numPr>
          <w:ilvl w:val="0"/>
          <w:numId w:val="136"/>
        </w:numPr>
        <w:tabs>
          <w:tab w:val="left" w:pos="567"/>
        </w:tabs>
        <w:spacing w:line="240" w:lineRule="auto"/>
        <w:jc w:val="both"/>
        <w:rPr>
          <w:color w:val="auto"/>
          <w:sz w:val="28"/>
          <w:szCs w:val="28"/>
        </w:rPr>
      </w:pPr>
      <w:r w:rsidRPr="0060586E">
        <w:rPr>
          <w:color w:val="auto"/>
          <w:sz w:val="28"/>
          <w:szCs w:val="28"/>
        </w:rPr>
        <w:t>Выявление нарушения осанки.</w:t>
      </w:r>
    </w:p>
    <w:p w:rsidR="00A57638" w:rsidRPr="0060586E" w:rsidRDefault="00E235EB" w:rsidP="0060586E">
      <w:pPr>
        <w:pStyle w:val="13"/>
        <w:numPr>
          <w:ilvl w:val="0"/>
          <w:numId w:val="136"/>
        </w:numPr>
        <w:tabs>
          <w:tab w:val="left" w:pos="577"/>
        </w:tabs>
        <w:spacing w:line="240" w:lineRule="auto"/>
        <w:jc w:val="both"/>
        <w:rPr>
          <w:color w:val="auto"/>
          <w:sz w:val="28"/>
          <w:szCs w:val="28"/>
        </w:rPr>
      </w:pPr>
      <w:r w:rsidRPr="0060586E">
        <w:rPr>
          <w:color w:val="auto"/>
          <w:sz w:val="28"/>
          <w:szCs w:val="28"/>
        </w:rPr>
        <w:t>Определение признаков плоскостопия.</w:t>
      </w:r>
    </w:p>
    <w:p w:rsidR="00A57638" w:rsidRPr="0060586E" w:rsidRDefault="00E235EB" w:rsidP="0060586E">
      <w:pPr>
        <w:pStyle w:val="13"/>
        <w:numPr>
          <w:ilvl w:val="0"/>
          <w:numId w:val="136"/>
        </w:numPr>
        <w:tabs>
          <w:tab w:val="left" w:pos="577"/>
        </w:tabs>
        <w:spacing w:line="240" w:lineRule="auto"/>
        <w:jc w:val="both"/>
        <w:rPr>
          <w:color w:val="auto"/>
          <w:sz w:val="28"/>
          <w:szCs w:val="28"/>
        </w:rPr>
      </w:pPr>
      <w:r w:rsidRPr="0060586E">
        <w:rPr>
          <w:color w:val="auto"/>
          <w:sz w:val="28"/>
          <w:szCs w:val="28"/>
        </w:rPr>
        <w:t>Оказание первой помощи при повреждении скелета и мышц.</w:t>
      </w:r>
    </w:p>
    <w:p w:rsidR="0093557D" w:rsidRPr="0060586E" w:rsidRDefault="0093557D" w:rsidP="0060586E">
      <w:pPr>
        <w:pStyle w:val="af5"/>
        <w:rPr>
          <w:sz w:val="28"/>
          <w:szCs w:val="28"/>
        </w:rPr>
      </w:pPr>
      <w:bookmarkStart w:id="633" w:name="bookmark1461"/>
    </w:p>
    <w:p w:rsidR="00A57638" w:rsidRPr="0060586E" w:rsidRDefault="0093557D" w:rsidP="0060586E">
      <w:pPr>
        <w:pStyle w:val="af5"/>
        <w:rPr>
          <w:sz w:val="28"/>
          <w:szCs w:val="28"/>
        </w:rPr>
      </w:pPr>
      <w:r w:rsidRPr="0060586E">
        <w:rPr>
          <w:sz w:val="28"/>
          <w:szCs w:val="28"/>
        </w:rPr>
        <w:t xml:space="preserve">5. </w:t>
      </w:r>
      <w:r w:rsidR="00E235EB" w:rsidRPr="0060586E">
        <w:rPr>
          <w:sz w:val="28"/>
          <w:szCs w:val="28"/>
        </w:rPr>
        <w:t>Внутренняя среда организма</w:t>
      </w:r>
      <w:bookmarkEnd w:id="633"/>
    </w:p>
    <w:p w:rsidR="00A57638" w:rsidRPr="0060586E" w:rsidRDefault="00E235EB" w:rsidP="0060586E">
      <w:pPr>
        <w:pStyle w:val="13"/>
        <w:spacing w:line="240" w:lineRule="auto"/>
        <w:jc w:val="both"/>
        <w:rPr>
          <w:color w:val="auto"/>
          <w:sz w:val="28"/>
          <w:szCs w:val="28"/>
        </w:rPr>
      </w:pPr>
      <w:r w:rsidRPr="0060586E">
        <w:rPr>
          <w:color w:val="auto"/>
          <w:sz w:val="28"/>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w:t>
      </w:r>
      <w:r w:rsidRPr="0060586E">
        <w:rPr>
          <w:color w:val="auto"/>
          <w:sz w:val="28"/>
          <w:szCs w:val="28"/>
        </w:rPr>
        <w:lastRenderedPageBreak/>
        <w:t>работ Л. Пастера и И. И. Мечникова по изучению иммунитета.</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spacing w:line="240" w:lineRule="auto"/>
        <w:jc w:val="both"/>
        <w:rPr>
          <w:color w:val="auto"/>
          <w:sz w:val="28"/>
          <w:szCs w:val="28"/>
        </w:rPr>
      </w:pPr>
      <w:r w:rsidRPr="0060586E">
        <w:rPr>
          <w:color w:val="auto"/>
          <w:sz w:val="28"/>
          <w:szCs w:val="28"/>
        </w:rPr>
        <w:t>Изучение микроскопического строения крови человека и лягушки (сравнение).</w:t>
      </w:r>
    </w:p>
    <w:p w:rsidR="0093557D" w:rsidRPr="0060586E" w:rsidRDefault="0093557D" w:rsidP="0060586E">
      <w:pPr>
        <w:pStyle w:val="af5"/>
        <w:rPr>
          <w:sz w:val="28"/>
          <w:szCs w:val="28"/>
        </w:rPr>
      </w:pPr>
    </w:p>
    <w:p w:rsidR="00A57638" w:rsidRPr="0060586E" w:rsidRDefault="0093557D" w:rsidP="0060586E">
      <w:pPr>
        <w:pStyle w:val="af5"/>
        <w:rPr>
          <w:sz w:val="28"/>
          <w:szCs w:val="28"/>
        </w:rPr>
      </w:pPr>
      <w:r w:rsidRPr="0060586E">
        <w:rPr>
          <w:sz w:val="28"/>
          <w:szCs w:val="28"/>
        </w:rPr>
        <w:t xml:space="preserve">6. </w:t>
      </w:r>
      <w:bookmarkStart w:id="634" w:name="bookmark1463"/>
      <w:r w:rsidR="00E235EB" w:rsidRPr="0060586E">
        <w:rPr>
          <w:sz w:val="28"/>
          <w:szCs w:val="28"/>
        </w:rPr>
        <w:t>Кровообращение</w:t>
      </w:r>
      <w:bookmarkEnd w:id="634"/>
    </w:p>
    <w:p w:rsidR="00A57638" w:rsidRPr="0060586E" w:rsidRDefault="00E235EB" w:rsidP="0060586E">
      <w:pPr>
        <w:pStyle w:val="13"/>
        <w:spacing w:line="240" w:lineRule="auto"/>
        <w:jc w:val="both"/>
        <w:rPr>
          <w:color w:val="auto"/>
          <w:sz w:val="28"/>
          <w:szCs w:val="28"/>
        </w:rPr>
      </w:pPr>
      <w:r w:rsidRPr="0060586E">
        <w:rPr>
          <w:color w:val="auto"/>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37"/>
        </w:numPr>
        <w:tabs>
          <w:tab w:val="left" w:pos="529"/>
        </w:tabs>
        <w:spacing w:line="240" w:lineRule="auto"/>
        <w:jc w:val="both"/>
        <w:rPr>
          <w:color w:val="auto"/>
          <w:sz w:val="28"/>
          <w:szCs w:val="28"/>
        </w:rPr>
      </w:pPr>
      <w:r w:rsidRPr="0060586E">
        <w:rPr>
          <w:color w:val="auto"/>
          <w:sz w:val="28"/>
          <w:szCs w:val="28"/>
        </w:rPr>
        <w:t>Измерение кровяного давления.</w:t>
      </w:r>
    </w:p>
    <w:p w:rsidR="00A57638" w:rsidRPr="0060586E" w:rsidRDefault="00E235EB" w:rsidP="0060586E">
      <w:pPr>
        <w:pStyle w:val="13"/>
        <w:numPr>
          <w:ilvl w:val="0"/>
          <w:numId w:val="137"/>
        </w:numPr>
        <w:tabs>
          <w:tab w:val="left" w:pos="529"/>
        </w:tabs>
        <w:spacing w:line="240" w:lineRule="auto"/>
        <w:jc w:val="both"/>
        <w:rPr>
          <w:color w:val="auto"/>
          <w:sz w:val="28"/>
          <w:szCs w:val="28"/>
        </w:rPr>
      </w:pPr>
      <w:r w:rsidRPr="0060586E">
        <w:rPr>
          <w:color w:val="auto"/>
          <w:sz w:val="28"/>
          <w:szCs w:val="28"/>
        </w:rPr>
        <w:t>Определение пульса и числа сердечных сокращений в покое и после дозированных физических нагрузок у человека.</w:t>
      </w:r>
    </w:p>
    <w:p w:rsidR="00A57638" w:rsidRPr="0060586E" w:rsidRDefault="00E235EB" w:rsidP="0060586E">
      <w:pPr>
        <w:pStyle w:val="13"/>
        <w:numPr>
          <w:ilvl w:val="0"/>
          <w:numId w:val="137"/>
        </w:numPr>
        <w:tabs>
          <w:tab w:val="left" w:pos="538"/>
        </w:tabs>
        <w:spacing w:line="240" w:lineRule="auto"/>
        <w:jc w:val="both"/>
        <w:rPr>
          <w:color w:val="auto"/>
          <w:sz w:val="28"/>
          <w:szCs w:val="28"/>
        </w:rPr>
      </w:pPr>
      <w:r w:rsidRPr="0060586E">
        <w:rPr>
          <w:color w:val="auto"/>
          <w:sz w:val="28"/>
          <w:szCs w:val="28"/>
        </w:rPr>
        <w:t>Первая помощь при кровотечениях.</w:t>
      </w:r>
    </w:p>
    <w:p w:rsidR="0093557D" w:rsidRPr="0060586E" w:rsidRDefault="0093557D" w:rsidP="0060586E">
      <w:pPr>
        <w:pStyle w:val="af5"/>
        <w:rPr>
          <w:sz w:val="28"/>
          <w:szCs w:val="28"/>
        </w:rPr>
      </w:pPr>
    </w:p>
    <w:p w:rsidR="00A57638" w:rsidRPr="0060586E" w:rsidRDefault="0093557D" w:rsidP="0060586E">
      <w:pPr>
        <w:pStyle w:val="af5"/>
        <w:rPr>
          <w:sz w:val="28"/>
          <w:szCs w:val="28"/>
        </w:rPr>
      </w:pPr>
      <w:r w:rsidRPr="0060586E">
        <w:rPr>
          <w:sz w:val="28"/>
          <w:szCs w:val="28"/>
        </w:rPr>
        <w:t xml:space="preserve">7. </w:t>
      </w:r>
      <w:bookmarkStart w:id="635" w:name="bookmark1465"/>
      <w:r w:rsidR="00E235EB" w:rsidRPr="0060586E">
        <w:rPr>
          <w:sz w:val="28"/>
          <w:szCs w:val="28"/>
        </w:rPr>
        <w:t>Дыхание</w:t>
      </w:r>
      <w:bookmarkEnd w:id="635"/>
    </w:p>
    <w:p w:rsidR="00A57638" w:rsidRPr="0060586E" w:rsidRDefault="00E235EB" w:rsidP="0060586E">
      <w:pPr>
        <w:pStyle w:val="13"/>
        <w:spacing w:line="240" w:lineRule="auto"/>
        <w:jc w:val="both"/>
        <w:rPr>
          <w:color w:val="auto"/>
          <w:sz w:val="28"/>
          <w:szCs w:val="28"/>
        </w:rPr>
      </w:pPr>
      <w:r w:rsidRPr="0060586E">
        <w:rPr>
          <w:color w:val="auto"/>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38"/>
        </w:numPr>
        <w:tabs>
          <w:tab w:val="left" w:pos="578"/>
        </w:tabs>
        <w:spacing w:line="240" w:lineRule="auto"/>
        <w:jc w:val="both"/>
        <w:rPr>
          <w:color w:val="auto"/>
          <w:sz w:val="28"/>
          <w:szCs w:val="28"/>
        </w:rPr>
      </w:pPr>
      <w:r w:rsidRPr="0060586E">
        <w:rPr>
          <w:color w:val="auto"/>
          <w:sz w:val="28"/>
          <w:szCs w:val="28"/>
        </w:rPr>
        <w:t>Измерение обхвата грудной клетки в состоянии вдоха и выдоха.</w:t>
      </w:r>
    </w:p>
    <w:p w:rsidR="00A57638" w:rsidRPr="0060586E" w:rsidRDefault="00E235EB" w:rsidP="0060586E">
      <w:pPr>
        <w:pStyle w:val="13"/>
        <w:numPr>
          <w:ilvl w:val="0"/>
          <w:numId w:val="138"/>
        </w:numPr>
        <w:tabs>
          <w:tab w:val="left" w:pos="583"/>
        </w:tabs>
        <w:spacing w:line="240" w:lineRule="auto"/>
        <w:jc w:val="both"/>
        <w:rPr>
          <w:color w:val="auto"/>
          <w:sz w:val="28"/>
          <w:szCs w:val="28"/>
        </w:rPr>
      </w:pPr>
      <w:r w:rsidRPr="0060586E">
        <w:rPr>
          <w:color w:val="auto"/>
          <w:sz w:val="28"/>
          <w:szCs w:val="28"/>
        </w:rPr>
        <w:t>Определение частоты дыхания. Влияние различных факторов на частоту дыхания.</w:t>
      </w:r>
    </w:p>
    <w:p w:rsidR="0093557D" w:rsidRPr="0060586E" w:rsidRDefault="0093557D" w:rsidP="0060586E">
      <w:pPr>
        <w:pStyle w:val="af5"/>
        <w:rPr>
          <w:sz w:val="28"/>
          <w:szCs w:val="28"/>
        </w:rPr>
      </w:pPr>
    </w:p>
    <w:p w:rsidR="00A57638" w:rsidRPr="0060586E" w:rsidRDefault="0093557D" w:rsidP="0060586E">
      <w:pPr>
        <w:pStyle w:val="af5"/>
        <w:rPr>
          <w:sz w:val="28"/>
          <w:szCs w:val="28"/>
        </w:rPr>
      </w:pPr>
      <w:r w:rsidRPr="0060586E">
        <w:rPr>
          <w:sz w:val="28"/>
          <w:szCs w:val="28"/>
        </w:rPr>
        <w:t xml:space="preserve">8. </w:t>
      </w:r>
      <w:bookmarkStart w:id="636" w:name="bookmark1467"/>
      <w:r w:rsidR="00E235EB" w:rsidRPr="0060586E">
        <w:rPr>
          <w:sz w:val="28"/>
          <w:szCs w:val="28"/>
        </w:rPr>
        <w:t>Питание и пищеварение</w:t>
      </w:r>
      <w:bookmarkEnd w:id="636"/>
    </w:p>
    <w:p w:rsidR="00A57638" w:rsidRPr="0060586E" w:rsidRDefault="00E235EB" w:rsidP="0060586E">
      <w:pPr>
        <w:pStyle w:val="13"/>
        <w:spacing w:line="240" w:lineRule="auto"/>
        <w:jc w:val="both"/>
        <w:rPr>
          <w:color w:val="auto"/>
          <w:sz w:val="28"/>
          <w:szCs w:val="28"/>
        </w:rPr>
      </w:pPr>
      <w:r w:rsidRPr="0060586E">
        <w:rPr>
          <w:color w:val="auto"/>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60586E" w:rsidRDefault="00E235EB" w:rsidP="0060586E">
      <w:pPr>
        <w:pStyle w:val="13"/>
        <w:spacing w:line="240" w:lineRule="auto"/>
        <w:jc w:val="both"/>
        <w:rPr>
          <w:color w:val="auto"/>
          <w:sz w:val="28"/>
          <w:szCs w:val="28"/>
        </w:rPr>
      </w:pPr>
      <w:r w:rsidRPr="0060586E">
        <w:rPr>
          <w:color w:val="auto"/>
          <w:sz w:val="28"/>
          <w:szCs w:val="28"/>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39"/>
        </w:numPr>
        <w:tabs>
          <w:tab w:val="left" w:pos="583"/>
        </w:tabs>
        <w:spacing w:line="240" w:lineRule="auto"/>
        <w:jc w:val="both"/>
        <w:rPr>
          <w:color w:val="auto"/>
          <w:sz w:val="28"/>
          <w:szCs w:val="28"/>
        </w:rPr>
      </w:pPr>
      <w:r w:rsidRPr="0060586E">
        <w:rPr>
          <w:color w:val="auto"/>
          <w:sz w:val="28"/>
          <w:szCs w:val="28"/>
        </w:rPr>
        <w:lastRenderedPageBreak/>
        <w:t>Исследование действия ферментов слюны на крахмал.</w:t>
      </w:r>
    </w:p>
    <w:p w:rsidR="00A57638" w:rsidRPr="0060586E" w:rsidRDefault="00E235EB" w:rsidP="0060586E">
      <w:pPr>
        <w:pStyle w:val="13"/>
        <w:numPr>
          <w:ilvl w:val="0"/>
          <w:numId w:val="139"/>
        </w:numPr>
        <w:tabs>
          <w:tab w:val="left" w:pos="592"/>
        </w:tabs>
        <w:spacing w:line="240" w:lineRule="auto"/>
        <w:jc w:val="both"/>
        <w:rPr>
          <w:color w:val="auto"/>
          <w:sz w:val="28"/>
          <w:szCs w:val="28"/>
        </w:rPr>
      </w:pPr>
      <w:r w:rsidRPr="0060586E">
        <w:rPr>
          <w:color w:val="auto"/>
          <w:sz w:val="28"/>
          <w:szCs w:val="28"/>
        </w:rPr>
        <w:t>Наблюдение действия желудочного сока на белки.</w:t>
      </w:r>
    </w:p>
    <w:p w:rsidR="00C43F0B" w:rsidRPr="0060586E" w:rsidRDefault="00C43F0B" w:rsidP="0060586E">
      <w:pPr>
        <w:pStyle w:val="af5"/>
        <w:rPr>
          <w:sz w:val="28"/>
          <w:szCs w:val="28"/>
        </w:rPr>
      </w:pPr>
      <w:bookmarkStart w:id="637" w:name="bookmark1469"/>
    </w:p>
    <w:p w:rsidR="00A57638" w:rsidRPr="0060586E" w:rsidRDefault="0093557D" w:rsidP="0060586E">
      <w:pPr>
        <w:pStyle w:val="af5"/>
        <w:rPr>
          <w:sz w:val="28"/>
          <w:szCs w:val="28"/>
        </w:rPr>
      </w:pPr>
      <w:r w:rsidRPr="0060586E">
        <w:rPr>
          <w:sz w:val="28"/>
          <w:szCs w:val="28"/>
        </w:rPr>
        <w:t xml:space="preserve">9. </w:t>
      </w:r>
      <w:r w:rsidR="00E235EB" w:rsidRPr="0060586E">
        <w:rPr>
          <w:sz w:val="28"/>
          <w:szCs w:val="28"/>
        </w:rPr>
        <w:t>Обмен веществ и превращение энергии</w:t>
      </w:r>
      <w:bookmarkEnd w:id="637"/>
    </w:p>
    <w:p w:rsidR="00A57638" w:rsidRPr="0060586E" w:rsidRDefault="00E235EB" w:rsidP="0060586E">
      <w:pPr>
        <w:pStyle w:val="13"/>
        <w:spacing w:line="240" w:lineRule="auto"/>
        <w:jc w:val="both"/>
        <w:rPr>
          <w:color w:val="auto"/>
          <w:sz w:val="28"/>
          <w:szCs w:val="28"/>
        </w:rPr>
      </w:pPr>
      <w:r w:rsidRPr="0060586E">
        <w:rPr>
          <w:color w:val="auto"/>
          <w:sz w:val="28"/>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60586E" w:rsidRDefault="00E235EB" w:rsidP="0060586E">
      <w:pPr>
        <w:pStyle w:val="13"/>
        <w:spacing w:line="240" w:lineRule="auto"/>
        <w:jc w:val="both"/>
        <w:rPr>
          <w:color w:val="auto"/>
          <w:sz w:val="28"/>
          <w:szCs w:val="28"/>
        </w:rPr>
      </w:pPr>
      <w:r w:rsidRPr="0060586E">
        <w:rPr>
          <w:color w:val="auto"/>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60586E" w:rsidRDefault="00E235EB" w:rsidP="0060586E">
      <w:pPr>
        <w:pStyle w:val="13"/>
        <w:spacing w:line="240" w:lineRule="auto"/>
        <w:jc w:val="both"/>
        <w:rPr>
          <w:color w:val="auto"/>
          <w:sz w:val="28"/>
          <w:szCs w:val="28"/>
        </w:rPr>
      </w:pPr>
      <w:r w:rsidRPr="0060586E">
        <w:rPr>
          <w:color w:val="auto"/>
          <w:sz w:val="28"/>
          <w:szCs w:val="28"/>
        </w:rPr>
        <w:t>Нормы и режим питания. Рациональное питание — фактор укрепления здоровья. Нарушение обмена веществ.</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40"/>
        </w:numPr>
        <w:tabs>
          <w:tab w:val="left" w:pos="583"/>
        </w:tabs>
        <w:spacing w:line="240" w:lineRule="auto"/>
        <w:jc w:val="both"/>
        <w:rPr>
          <w:color w:val="auto"/>
          <w:sz w:val="28"/>
          <w:szCs w:val="28"/>
        </w:rPr>
      </w:pPr>
      <w:r w:rsidRPr="0060586E">
        <w:rPr>
          <w:color w:val="auto"/>
          <w:sz w:val="28"/>
          <w:szCs w:val="28"/>
        </w:rPr>
        <w:t>Исследование состава продуктов питания.</w:t>
      </w:r>
    </w:p>
    <w:p w:rsidR="00A57638" w:rsidRPr="0060586E" w:rsidRDefault="00E235EB" w:rsidP="0060586E">
      <w:pPr>
        <w:pStyle w:val="13"/>
        <w:numPr>
          <w:ilvl w:val="0"/>
          <w:numId w:val="140"/>
        </w:numPr>
        <w:tabs>
          <w:tab w:val="left" w:pos="592"/>
        </w:tabs>
        <w:spacing w:line="240" w:lineRule="auto"/>
        <w:jc w:val="both"/>
        <w:rPr>
          <w:color w:val="auto"/>
          <w:sz w:val="28"/>
          <w:szCs w:val="28"/>
        </w:rPr>
      </w:pPr>
      <w:r w:rsidRPr="0060586E">
        <w:rPr>
          <w:color w:val="auto"/>
          <w:sz w:val="28"/>
          <w:szCs w:val="28"/>
        </w:rPr>
        <w:t>Составление меню в зависимости от калорийности пищи.</w:t>
      </w:r>
    </w:p>
    <w:p w:rsidR="00A57638" w:rsidRPr="0060586E" w:rsidRDefault="00E235EB" w:rsidP="0060586E">
      <w:pPr>
        <w:pStyle w:val="13"/>
        <w:numPr>
          <w:ilvl w:val="0"/>
          <w:numId w:val="140"/>
        </w:numPr>
        <w:tabs>
          <w:tab w:val="left" w:pos="592"/>
        </w:tabs>
        <w:spacing w:line="240" w:lineRule="auto"/>
        <w:jc w:val="both"/>
        <w:rPr>
          <w:color w:val="auto"/>
          <w:sz w:val="28"/>
          <w:szCs w:val="28"/>
        </w:rPr>
      </w:pPr>
      <w:r w:rsidRPr="0060586E">
        <w:rPr>
          <w:color w:val="auto"/>
          <w:sz w:val="28"/>
          <w:szCs w:val="28"/>
        </w:rPr>
        <w:t>Способы сохранения витаминов в пищевых продуктах.</w:t>
      </w:r>
    </w:p>
    <w:p w:rsidR="00C43F0B" w:rsidRPr="0060586E" w:rsidRDefault="00C43F0B" w:rsidP="0060586E">
      <w:pPr>
        <w:pStyle w:val="af5"/>
        <w:rPr>
          <w:sz w:val="28"/>
          <w:szCs w:val="28"/>
        </w:rPr>
      </w:pPr>
      <w:bookmarkStart w:id="638" w:name="bookmark1471"/>
    </w:p>
    <w:p w:rsidR="00A57638" w:rsidRPr="0060586E" w:rsidRDefault="00C43F0B" w:rsidP="0060586E">
      <w:pPr>
        <w:pStyle w:val="af5"/>
        <w:rPr>
          <w:sz w:val="28"/>
          <w:szCs w:val="28"/>
        </w:rPr>
      </w:pPr>
      <w:r w:rsidRPr="0060586E">
        <w:rPr>
          <w:sz w:val="28"/>
          <w:szCs w:val="28"/>
        </w:rPr>
        <w:t xml:space="preserve">10. </w:t>
      </w:r>
      <w:r w:rsidR="00E235EB" w:rsidRPr="0060586E">
        <w:rPr>
          <w:sz w:val="28"/>
          <w:szCs w:val="28"/>
        </w:rPr>
        <w:t>Кожа</w:t>
      </w:r>
      <w:bookmarkEnd w:id="638"/>
    </w:p>
    <w:p w:rsidR="00A57638" w:rsidRPr="0060586E" w:rsidRDefault="00E235EB" w:rsidP="0060586E">
      <w:pPr>
        <w:pStyle w:val="13"/>
        <w:spacing w:line="240" w:lineRule="auto"/>
        <w:jc w:val="both"/>
        <w:rPr>
          <w:color w:val="auto"/>
          <w:sz w:val="28"/>
          <w:szCs w:val="28"/>
        </w:rPr>
      </w:pPr>
      <w:r w:rsidRPr="0060586E">
        <w:rPr>
          <w:color w:val="auto"/>
          <w:sz w:val="28"/>
          <w:szCs w:val="28"/>
        </w:rPr>
        <w:t>Строение и функции кожи. Кожа и её производные. Кожа и терморегуляция. Влияние на кожу факторов окружающей среды.</w:t>
      </w:r>
    </w:p>
    <w:p w:rsidR="00A57638" w:rsidRPr="0060586E" w:rsidRDefault="00E235EB" w:rsidP="0060586E">
      <w:pPr>
        <w:pStyle w:val="13"/>
        <w:spacing w:line="240" w:lineRule="auto"/>
        <w:jc w:val="both"/>
        <w:rPr>
          <w:color w:val="auto"/>
          <w:sz w:val="28"/>
          <w:szCs w:val="28"/>
        </w:rPr>
      </w:pPr>
      <w:r w:rsidRPr="0060586E">
        <w:rPr>
          <w:color w:val="auto"/>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41"/>
        </w:numPr>
        <w:tabs>
          <w:tab w:val="left" w:pos="553"/>
        </w:tabs>
        <w:spacing w:line="240" w:lineRule="auto"/>
        <w:jc w:val="both"/>
        <w:rPr>
          <w:color w:val="auto"/>
          <w:sz w:val="28"/>
          <w:szCs w:val="28"/>
        </w:rPr>
      </w:pPr>
      <w:r w:rsidRPr="0060586E">
        <w:rPr>
          <w:color w:val="auto"/>
          <w:sz w:val="28"/>
          <w:szCs w:val="28"/>
        </w:rPr>
        <w:t>Исследование с помощью лупы тыльной и ладонной стороны кисти.</w:t>
      </w:r>
    </w:p>
    <w:p w:rsidR="00A57638" w:rsidRPr="0060586E" w:rsidRDefault="00E235EB" w:rsidP="0060586E">
      <w:pPr>
        <w:pStyle w:val="13"/>
        <w:numPr>
          <w:ilvl w:val="0"/>
          <w:numId w:val="141"/>
        </w:numPr>
        <w:tabs>
          <w:tab w:val="left" w:pos="706"/>
        </w:tabs>
        <w:spacing w:line="240" w:lineRule="auto"/>
        <w:jc w:val="both"/>
        <w:rPr>
          <w:color w:val="auto"/>
          <w:sz w:val="28"/>
          <w:szCs w:val="28"/>
        </w:rPr>
      </w:pPr>
      <w:r w:rsidRPr="0060586E">
        <w:rPr>
          <w:color w:val="auto"/>
          <w:sz w:val="28"/>
          <w:szCs w:val="28"/>
        </w:rPr>
        <w:t>Определение жирности различных участков кожи лица.</w:t>
      </w:r>
    </w:p>
    <w:p w:rsidR="00A57638" w:rsidRPr="0060586E" w:rsidRDefault="00E235EB" w:rsidP="0060586E">
      <w:pPr>
        <w:pStyle w:val="13"/>
        <w:numPr>
          <w:ilvl w:val="0"/>
          <w:numId w:val="141"/>
        </w:numPr>
        <w:tabs>
          <w:tab w:val="left" w:pos="553"/>
        </w:tabs>
        <w:spacing w:line="240" w:lineRule="auto"/>
        <w:jc w:val="both"/>
        <w:rPr>
          <w:color w:val="auto"/>
          <w:sz w:val="28"/>
          <w:szCs w:val="28"/>
        </w:rPr>
      </w:pPr>
      <w:r w:rsidRPr="0060586E">
        <w:rPr>
          <w:color w:val="auto"/>
          <w:sz w:val="28"/>
          <w:szCs w:val="28"/>
        </w:rPr>
        <w:t>Описание мер по уходу за кожей лица и волосами в зависимости от типа кожи.</w:t>
      </w:r>
    </w:p>
    <w:p w:rsidR="00A57638" w:rsidRPr="0060586E" w:rsidRDefault="00E235EB" w:rsidP="0060586E">
      <w:pPr>
        <w:pStyle w:val="13"/>
        <w:numPr>
          <w:ilvl w:val="0"/>
          <w:numId w:val="141"/>
        </w:numPr>
        <w:tabs>
          <w:tab w:val="left" w:pos="553"/>
        </w:tabs>
        <w:spacing w:line="240" w:lineRule="auto"/>
        <w:jc w:val="both"/>
        <w:rPr>
          <w:color w:val="auto"/>
          <w:sz w:val="28"/>
          <w:szCs w:val="28"/>
        </w:rPr>
      </w:pPr>
      <w:r w:rsidRPr="0060586E">
        <w:rPr>
          <w:color w:val="auto"/>
          <w:sz w:val="28"/>
          <w:szCs w:val="28"/>
        </w:rPr>
        <w:t>Описание основных гигиенических требований к одежде и обуви.</w:t>
      </w:r>
    </w:p>
    <w:p w:rsidR="00C43F0B" w:rsidRPr="0060586E" w:rsidRDefault="00C43F0B" w:rsidP="0060586E">
      <w:pPr>
        <w:pStyle w:val="af5"/>
        <w:rPr>
          <w:sz w:val="28"/>
          <w:szCs w:val="28"/>
        </w:rPr>
      </w:pPr>
      <w:bookmarkStart w:id="639" w:name="bookmark1473"/>
    </w:p>
    <w:p w:rsidR="00A57638" w:rsidRPr="0060586E" w:rsidRDefault="00C43F0B" w:rsidP="0060586E">
      <w:pPr>
        <w:pStyle w:val="af5"/>
        <w:rPr>
          <w:sz w:val="28"/>
          <w:szCs w:val="28"/>
        </w:rPr>
      </w:pPr>
      <w:r w:rsidRPr="0060586E">
        <w:rPr>
          <w:sz w:val="28"/>
          <w:szCs w:val="28"/>
        </w:rPr>
        <w:t xml:space="preserve">11. </w:t>
      </w:r>
      <w:r w:rsidR="00E235EB" w:rsidRPr="0060586E">
        <w:rPr>
          <w:sz w:val="28"/>
          <w:szCs w:val="28"/>
        </w:rPr>
        <w:t>Выделение</w:t>
      </w:r>
      <w:bookmarkEnd w:id="639"/>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60586E">
        <w:rPr>
          <w:color w:val="auto"/>
          <w:sz w:val="28"/>
          <w:szCs w:val="28"/>
        </w:rPr>
        <w:t>мочеобразования</w:t>
      </w:r>
      <w:r w:rsidRPr="0060586E">
        <w:rPr>
          <w:color w:val="auto"/>
          <w:sz w:val="28"/>
          <w:szCs w:val="28"/>
        </w:rPr>
        <w:t xml:space="preserve"> и мочеиспускания. Заболевания органов мочевыделительной системы, их предупреждение.</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42"/>
        </w:numPr>
        <w:tabs>
          <w:tab w:val="left" w:pos="553"/>
        </w:tabs>
        <w:spacing w:line="240" w:lineRule="auto"/>
        <w:jc w:val="both"/>
        <w:rPr>
          <w:color w:val="auto"/>
          <w:sz w:val="28"/>
          <w:szCs w:val="28"/>
        </w:rPr>
      </w:pPr>
      <w:r w:rsidRPr="0060586E">
        <w:rPr>
          <w:color w:val="auto"/>
          <w:sz w:val="28"/>
          <w:szCs w:val="28"/>
        </w:rPr>
        <w:t>Определение местоположения почек (на муляже).</w:t>
      </w:r>
    </w:p>
    <w:p w:rsidR="00A57638" w:rsidRPr="0060586E" w:rsidRDefault="00E235EB" w:rsidP="0060586E">
      <w:pPr>
        <w:pStyle w:val="13"/>
        <w:numPr>
          <w:ilvl w:val="0"/>
          <w:numId w:val="142"/>
        </w:numPr>
        <w:tabs>
          <w:tab w:val="left" w:pos="563"/>
        </w:tabs>
        <w:spacing w:line="240" w:lineRule="auto"/>
        <w:jc w:val="both"/>
        <w:rPr>
          <w:color w:val="auto"/>
          <w:sz w:val="28"/>
          <w:szCs w:val="28"/>
        </w:rPr>
      </w:pPr>
      <w:r w:rsidRPr="0060586E">
        <w:rPr>
          <w:color w:val="auto"/>
          <w:sz w:val="28"/>
          <w:szCs w:val="28"/>
        </w:rPr>
        <w:t>Описание мер профилактики болезней почек.</w:t>
      </w:r>
    </w:p>
    <w:p w:rsidR="00C43F0B" w:rsidRPr="0060586E" w:rsidRDefault="00C43F0B" w:rsidP="0060586E">
      <w:pPr>
        <w:pStyle w:val="af5"/>
        <w:rPr>
          <w:sz w:val="28"/>
          <w:szCs w:val="28"/>
        </w:rPr>
      </w:pPr>
      <w:bookmarkStart w:id="640" w:name="bookmark1475"/>
    </w:p>
    <w:p w:rsidR="00A57638" w:rsidRPr="0060586E" w:rsidRDefault="00C43F0B" w:rsidP="0060586E">
      <w:pPr>
        <w:pStyle w:val="af5"/>
        <w:rPr>
          <w:sz w:val="28"/>
          <w:szCs w:val="28"/>
        </w:rPr>
      </w:pPr>
      <w:r w:rsidRPr="0060586E">
        <w:rPr>
          <w:sz w:val="28"/>
          <w:szCs w:val="28"/>
        </w:rPr>
        <w:t xml:space="preserve">12. </w:t>
      </w:r>
      <w:r w:rsidR="00E235EB" w:rsidRPr="0060586E">
        <w:rPr>
          <w:sz w:val="28"/>
          <w:szCs w:val="28"/>
        </w:rPr>
        <w:t>Размножение и развитие</w:t>
      </w:r>
      <w:bookmarkEnd w:id="640"/>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w:t>
      </w:r>
      <w:r w:rsidRPr="0060586E">
        <w:rPr>
          <w:color w:val="auto"/>
          <w:sz w:val="28"/>
          <w:szCs w:val="28"/>
        </w:rPr>
        <w:lastRenderedPageBreak/>
        <w:t>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spacing w:line="240" w:lineRule="auto"/>
        <w:jc w:val="both"/>
        <w:rPr>
          <w:color w:val="auto"/>
          <w:sz w:val="28"/>
          <w:szCs w:val="28"/>
        </w:rPr>
      </w:pPr>
      <w:r w:rsidRPr="0060586E">
        <w:rPr>
          <w:color w:val="auto"/>
          <w:sz w:val="28"/>
          <w:szCs w:val="28"/>
        </w:rPr>
        <w:t>Описание основных мер по профилактике инфекционных заболеваний, передающихся половым путём.</w:t>
      </w:r>
    </w:p>
    <w:p w:rsidR="00C43F0B" w:rsidRPr="0060586E" w:rsidRDefault="00C43F0B" w:rsidP="0060586E">
      <w:pPr>
        <w:pStyle w:val="af5"/>
        <w:rPr>
          <w:sz w:val="28"/>
          <w:szCs w:val="28"/>
        </w:rPr>
      </w:pPr>
      <w:bookmarkStart w:id="641" w:name="bookmark1477"/>
    </w:p>
    <w:p w:rsidR="00A57638" w:rsidRPr="0060586E" w:rsidRDefault="00C43F0B" w:rsidP="0060586E">
      <w:pPr>
        <w:pStyle w:val="af5"/>
        <w:rPr>
          <w:sz w:val="28"/>
          <w:szCs w:val="28"/>
        </w:rPr>
      </w:pPr>
      <w:r w:rsidRPr="0060586E">
        <w:rPr>
          <w:sz w:val="28"/>
          <w:szCs w:val="28"/>
        </w:rPr>
        <w:t xml:space="preserve">13. </w:t>
      </w:r>
      <w:r w:rsidR="00E235EB" w:rsidRPr="0060586E">
        <w:rPr>
          <w:sz w:val="28"/>
          <w:szCs w:val="28"/>
        </w:rPr>
        <w:t>Органы чувств и сенсорные системы</w:t>
      </w:r>
      <w:bookmarkEnd w:id="641"/>
    </w:p>
    <w:p w:rsidR="00A57638" w:rsidRPr="0060586E" w:rsidRDefault="00E235EB" w:rsidP="0060586E">
      <w:pPr>
        <w:pStyle w:val="13"/>
        <w:spacing w:line="240" w:lineRule="auto"/>
        <w:jc w:val="both"/>
        <w:rPr>
          <w:color w:val="auto"/>
          <w:sz w:val="28"/>
          <w:szCs w:val="28"/>
        </w:rPr>
      </w:pPr>
      <w:r w:rsidRPr="0060586E">
        <w:rPr>
          <w:color w:val="auto"/>
          <w:sz w:val="28"/>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60586E" w:rsidRDefault="00E235EB" w:rsidP="0060586E">
      <w:pPr>
        <w:pStyle w:val="13"/>
        <w:spacing w:line="240" w:lineRule="auto"/>
        <w:jc w:val="both"/>
        <w:rPr>
          <w:color w:val="auto"/>
          <w:sz w:val="28"/>
          <w:szCs w:val="28"/>
        </w:rPr>
      </w:pPr>
      <w:r w:rsidRPr="0060586E">
        <w:rPr>
          <w:color w:val="auto"/>
          <w:sz w:val="28"/>
          <w:szCs w:val="28"/>
        </w:rPr>
        <w:t>Органы равновесия, мышечного чувства, осязания, обоняния и вкуса. Взаимодействие сенсорных систем организма.</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43"/>
        </w:numPr>
        <w:tabs>
          <w:tab w:val="left" w:pos="537"/>
        </w:tabs>
        <w:spacing w:line="240" w:lineRule="auto"/>
        <w:jc w:val="both"/>
        <w:rPr>
          <w:color w:val="auto"/>
          <w:sz w:val="28"/>
          <w:szCs w:val="28"/>
        </w:rPr>
      </w:pPr>
      <w:r w:rsidRPr="0060586E">
        <w:rPr>
          <w:color w:val="auto"/>
          <w:sz w:val="28"/>
          <w:szCs w:val="28"/>
        </w:rPr>
        <w:t>Определение остроты зрения у человека.</w:t>
      </w:r>
    </w:p>
    <w:p w:rsidR="00A57638" w:rsidRPr="0060586E" w:rsidRDefault="00E235EB" w:rsidP="0060586E">
      <w:pPr>
        <w:pStyle w:val="13"/>
        <w:numPr>
          <w:ilvl w:val="0"/>
          <w:numId w:val="143"/>
        </w:numPr>
        <w:tabs>
          <w:tab w:val="left" w:pos="537"/>
        </w:tabs>
        <w:spacing w:line="240" w:lineRule="auto"/>
        <w:jc w:val="both"/>
        <w:rPr>
          <w:color w:val="auto"/>
          <w:sz w:val="28"/>
          <w:szCs w:val="28"/>
        </w:rPr>
      </w:pPr>
      <w:r w:rsidRPr="0060586E">
        <w:rPr>
          <w:color w:val="auto"/>
          <w:sz w:val="28"/>
          <w:szCs w:val="28"/>
        </w:rPr>
        <w:t>Изучение строения органа зрения (на муляже и влажном препарате).</w:t>
      </w:r>
    </w:p>
    <w:p w:rsidR="00A57638" w:rsidRPr="0060586E" w:rsidRDefault="00E235EB" w:rsidP="0060586E">
      <w:pPr>
        <w:pStyle w:val="13"/>
        <w:numPr>
          <w:ilvl w:val="0"/>
          <w:numId w:val="143"/>
        </w:numPr>
        <w:tabs>
          <w:tab w:val="left" w:pos="547"/>
        </w:tabs>
        <w:spacing w:line="240" w:lineRule="auto"/>
        <w:jc w:val="both"/>
        <w:rPr>
          <w:color w:val="auto"/>
          <w:sz w:val="28"/>
          <w:szCs w:val="28"/>
        </w:rPr>
      </w:pPr>
      <w:r w:rsidRPr="0060586E">
        <w:rPr>
          <w:color w:val="auto"/>
          <w:sz w:val="28"/>
          <w:szCs w:val="28"/>
        </w:rPr>
        <w:t>Изучение строения органа слуха (на муляже).</w:t>
      </w:r>
    </w:p>
    <w:p w:rsidR="00C43F0B" w:rsidRPr="0060586E" w:rsidRDefault="00C43F0B" w:rsidP="0060586E">
      <w:pPr>
        <w:pStyle w:val="af5"/>
        <w:rPr>
          <w:sz w:val="28"/>
          <w:szCs w:val="28"/>
        </w:rPr>
      </w:pPr>
      <w:bookmarkStart w:id="642" w:name="bookmark1479"/>
    </w:p>
    <w:p w:rsidR="00A57638" w:rsidRPr="0060586E" w:rsidRDefault="00C43F0B" w:rsidP="0060586E">
      <w:pPr>
        <w:pStyle w:val="af5"/>
        <w:rPr>
          <w:sz w:val="28"/>
          <w:szCs w:val="28"/>
        </w:rPr>
      </w:pPr>
      <w:r w:rsidRPr="0060586E">
        <w:rPr>
          <w:sz w:val="28"/>
          <w:szCs w:val="28"/>
        </w:rPr>
        <w:t xml:space="preserve">14. </w:t>
      </w:r>
      <w:r w:rsidR="00E235EB" w:rsidRPr="0060586E">
        <w:rPr>
          <w:sz w:val="28"/>
          <w:szCs w:val="28"/>
        </w:rPr>
        <w:t>Поведение и психика</w:t>
      </w:r>
      <w:bookmarkEnd w:id="642"/>
    </w:p>
    <w:p w:rsidR="00A57638" w:rsidRPr="0060586E" w:rsidRDefault="00E235EB" w:rsidP="0060586E">
      <w:pPr>
        <w:pStyle w:val="13"/>
        <w:spacing w:line="240" w:lineRule="auto"/>
        <w:jc w:val="both"/>
        <w:rPr>
          <w:color w:val="auto"/>
          <w:sz w:val="28"/>
          <w:szCs w:val="28"/>
        </w:rPr>
      </w:pPr>
      <w:r w:rsidRPr="0060586E">
        <w:rPr>
          <w:color w:val="auto"/>
          <w:sz w:val="28"/>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60586E" w:rsidRDefault="00E235EB" w:rsidP="0060586E">
      <w:pPr>
        <w:pStyle w:val="80"/>
        <w:jc w:val="both"/>
        <w:rPr>
          <w:rFonts w:ascii="Times New Roman" w:hAnsi="Times New Roman" w:cs="Times New Roman"/>
          <w:b/>
          <w:color w:val="auto"/>
          <w:sz w:val="28"/>
          <w:szCs w:val="28"/>
        </w:rPr>
      </w:pPr>
      <w:r w:rsidRPr="0060586E">
        <w:rPr>
          <w:rFonts w:ascii="Times New Roman" w:hAnsi="Times New Roman" w:cs="Times New Roman"/>
          <w:b/>
          <w:color w:val="auto"/>
          <w:sz w:val="28"/>
          <w:szCs w:val="28"/>
        </w:rPr>
        <w:t>Лабораторные и практические работы</w:t>
      </w:r>
    </w:p>
    <w:p w:rsidR="00A57638" w:rsidRPr="0060586E" w:rsidRDefault="00E235EB" w:rsidP="0060586E">
      <w:pPr>
        <w:pStyle w:val="13"/>
        <w:numPr>
          <w:ilvl w:val="0"/>
          <w:numId w:val="144"/>
        </w:numPr>
        <w:tabs>
          <w:tab w:val="left" w:pos="537"/>
        </w:tabs>
        <w:spacing w:line="240" w:lineRule="auto"/>
        <w:jc w:val="both"/>
        <w:rPr>
          <w:color w:val="auto"/>
          <w:sz w:val="28"/>
          <w:szCs w:val="28"/>
        </w:rPr>
      </w:pPr>
      <w:r w:rsidRPr="0060586E">
        <w:rPr>
          <w:color w:val="auto"/>
          <w:sz w:val="28"/>
          <w:szCs w:val="28"/>
        </w:rPr>
        <w:t>Изучение кратковременной памяти.</w:t>
      </w:r>
    </w:p>
    <w:p w:rsidR="00A57638" w:rsidRPr="0060586E" w:rsidRDefault="00E235EB" w:rsidP="0060586E">
      <w:pPr>
        <w:pStyle w:val="13"/>
        <w:numPr>
          <w:ilvl w:val="0"/>
          <w:numId w:val="144"/>
        </w:numPr>
        <w:tabs>
          <w:tab w:val="left" w:pos="547"/>
        </w:tabs>
        <w:spacing w:line="240" w:lineRule="auto"/>
        <w:jc w:val="both"/>
        <w:rPr>
          <w:color w:val="auto"/>
          <w:sz w:val="28"/>
          <w:szCs w:val="28"/>
        </w:rPr>
      </w:pPr>
      <w:r w:rsidRPr="0060586E">
        <w:rPr>
          <w:color w:val="auto"/>
          <w:sz w:val="28"/>
          <w:szCs w:val="28"/>
        </w:rPr>
        <w:t>Определение объёма механической и логической памяти.</w:t>
      </w:r>
    </w:p>
    <w:p w:rsidR="00A57638" w:rsidRPr="0060586E" w:rsidRDefault="00E235EB" w:rsidP="0060586E">
      <w:pPr>
        <w:pStyle w:val="13"/>
        <w:numPr>
          <w:ilvl w:val="0"/>
          <w:numId w:val="144"/>
        </w:numPr>
        <w:tabs>
          <w:tab w:val="left" w:pos="547"/>
        </w:tabs>
        <w:spacing w:line="240" w:lineRule="auto"/>
        <w:jc w:val="both"/>
        <w:rPr>
          <w:color w:val="auto"/>
          <w:sz w:val="28"/>
          <w:szCs w:val="28"/>
        </w:rPr>
      </w:pPr>
      <w:r w:rsidRPr="0060586E">
        <w:rPr>
          <w:color w:val="auto"/>
          <w:sz w:val="28"/>
          <w:szCs w:val="28"/>
        </w:rPr>
        <w:t>Оценка сформированности навыков логического мышления.</w:t>
      </w:r>
    </w:p>
    <w:p w:rsidR="00C43F0B" w:rsidRPr="0060586E" w:rsidRDefault="00C43F0B" w:rsidP="0060586E">
      <w:pPr>
        <w:pStyle w:val="af5"/>
        <w:rPr>
          <w:sz w:val="28"/>
          <w:szCs w:val="28"/>
        </w:rPr>
      </w:pPr>
      <w:bookmarkStart w:id="643" w:name="bookmark1481"/>
    </w:p>
    <w:p w:rsidR="00A57638" w:rsidRPr="0060586E" w:rsidRDefault="00C43F0B" w:rsidP="0060586E">
      <w:pPr>
        <w:pStyle w:val="af5"/>
        <w:rPr>
          <w:sz w:val="28"/>
          <w:szCs w:val="28"/>
        </w:rPr>
      </w:pPr>
      <w:r w:rsidRPr="0060586E">
        <w:rPr>
          <w:sz w:val="28"/>
          <w:szCs w:val="28"/>
        </w:rPr>
        <w:t xml:space="preserve">15. </w:t>
      </w:r>
      <w:r w:rsidR="00E235EB" w:rsidRPr="0060586E">
        <w:rPr>
          <w:sz w:val="28"/>
          <w:szCs w:val="28"/>
        </w:rPr>
        <w:t>Человек и окружающая среда</w:t>
      </w:r>
      <w:bookmarkEnd w:id="643"/>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Человек и окружающая среда. Экологические факторы и их действие на организм человека. Зависимость здоровья человека от состояния </w:t>
      </w:r>
      <w:r w:rsidRPr="0060586E">
        <w:rPr>
          <w:color w:val="auto"/>
          <w:sz w:val="28"/>
          <w:szCs w:val="28"/>
        </w:rPr>
        <w:lastRenderedPageBreak/>
        <w:t>окружающей среды. Микроклимат жилых помещений. Соблюдение правил поведения в окружающей среде, в опасных и чрезвычайных ситуациях.</w:t>
      </w:r>
    </w:p>
    <w:p w:rsidR="00A57638" w:rsidRPr="0060586E" w:rsidRDefault="00E235EB" w:rsidP="0060586E">
      <w:pPr>
        <w:pStyle w:val="13"/>
        <w:spacing w:line="240" w:lineRule="auto"/>
        <w:jc w:val="both"/>
        <w:rPr>
          <w:color w:val="auto"/>
          <w:sz w:val="28"/>
          <w:szCs w:val="28"/>
        </w:rPr>
      </w:pPr>
      <w:r w:rsidRPr="0060586E">
        <w:rPr>
          <w:color w:val="auto"/>
          <w:sz w:val="28"/>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Pr="0060586E" w:rsidRDefault="00C43F0B" w:rsidP="0060586E">
      <w:pPr>
        <w:pStyle w:val="af5"/>
        <w:pBdr>
          <w:bottom w:val="single" w:sz="12" w:space="1" w:color="auto"/>
        </w:pBdr>
        <w:rPr>
          <w:sz w:val="28"/>
          <w:szCs w:val="28"/>
        </w:rPr>
      </w:pPr>
      <w:bookmarkStart w:id="644" w:name="bookmark1483"/>
    </w:p>
    <w:p w:rsidR="00C43F0B" w:rsidRPr="0060586E" w:rsidRDefault="00C43F0B" w:rsidP="0060586E">
      <w:pPr>
        <w:pStyle w:val="af5"/>
        <w:pBdr>
          <w:bottom w:val="single" w:sz="12" w:space="1" w:color="auto"/>
        </w:pBdr>
        <w:rPr>
          <w:sz w:val="28"/>
          <w:szCs w:val="28"/>
        </w:rPr>
      </w:pPr>
    </w:p>
    <w:p w:rsidR="00A57638" w:rsidRPr="0060586E" w:rsidRDefault="00E235EB" w:rsidP="0060586E">
      <w:pPr>
        <w:pStyle w:val="af5"/>
        <w:pBdr>
          <w:bottom w:val="single" w:sz="12" w:space="1" w:color="auto"/>
        </w:pBdr>
        <w:rPr>
          <w:sz w:val="28"/>
          <w:szCs w:val="28"/>
        </w:rPr>
      </w:pPr>
      <w:r w:rsidRPr="0060586E">
        <w:rPr>
          <w:sz w:val="28"/>
          <w:szCs w:val="28"/>
        </w:rPr>
        <w:t>ПЛАНИРУЕМЫЕ РЕЗУЛЬТАТЫ ОСВОЕНИЯ УЧЕБНОГО ПРЕДМЕТА «БИОЛОГИЯ» НА УРОВНЕ ОСНОВНОГО ОБЩЕГО ОБРАЗОВАНИЯ</w:t>
      </w:r>
      <w:bookmarkEnd w:id="644"/>
    </w:p>
    <w:p w:rsidR="00C43F0B" w:rsidRPr="0060586E" w:rsidRDefault="00C43F0B"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Pr="0060586E" w:rsidRDefault="00C43F0B" w:rsidP="0060586E">
      <w:pPr>
        <w:pStyle w:val="af5"/>
        <w:rPr>
          <w:sz w:val="28"/>
          <w:szCs w:val="28"/>
        </w:rPr>
      </w:pPr>
      <w:bookmarkStart w:id="645" w:name="bookmark1485"/>
    </w:p>
    <w:p w:rsidR="00A57638" w:rsidRPr="0060586E" w:rsidRDefault="00E235EB" w:rsidP="0060586E">
      <w:pPr>
        <w:pStyle w:val="af5"/>
        <w:rPr>
          <w:sz w:val="28"/>
          <w:szCs w:val="28"/>
        </w:rPr>
      </w:pPr>
      <w:r w:rsidRPr="0060586E">
        <w:rPr>
          <w:sz w:val="28"/>
          <w:szCs w:val="28"/>
        </w:rPr>
        <w:t>ЛИЧНОСТНЫЕ РЕЗУЛЬТАТЫ</w:t>
      </w:r>
      <w:bookmarkEnd w:id="645"/>
    </w:p>
    <w:p w:rsidR="00A57638" w:rsidRPr="0060586E" w:rsidRDefault="00E235EB" w:rsidP="0060586E">
      <w:pPr>
        <w:pStyle w:val="80"/>
        <w:rPr>
          <w:color w:val="auto"/>
          <w:sz w:val="28"/>
          <w:szCs w:val="28"/>
        </w:rPr>
      </w:pPr>
      <w:r w:rsidRPr="0060586E">
        <w:rPr>
          <w:b/>
          <w:bCs/>
          <w:i w:val="0"/>
          <w:iCs w:val="0"/>
          <w:color w:val="auto"/>
          <w:sz w:val="28"/>
          <w:szCs w:val="28"/>
        </w:rPr>
        <w:t>Патриотическое воспитание:</w:t>
      </w:r>
    </w:p>
    <w:p w:rsidR="00A57638" w:rsidRPr="0060586E" w:rsidRDefault="00E235EB" w:rsidP="0060586E">
      <w:pPr>
        <w:pStyle w:val="13"/>
        <w:numPr>
          <w:ilvl w:val="0"/>
          <w:numId w:val="145"/>
        </w:numPr>
        <w:tabs>
          <w:tab w:val="left" w:pos="215"/>
        </w:tabs>
        <w:spacing w:line="240" w:lineRule="auto"/>
        <w:ind w:hanging="240"/>
        <w:jc w:val="both"/>
        <w:rPr>
          <w:color w:val="auto"/>
          <w:sz w:val="28"/>
          <w:szCs w:val="28"/>
        </w:rPr>
      </w:pPr>
      <w:r w:rsidRPr="0060586E">
        <w:rPr>
          <w:color w:val="auto"/>
          <w:sz w:val="28"/>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60586E" w:rsidRDefault="00E235EB" w:rsidP="0060586E">
      <w:pPr>
        <w:pStyle w:val="80"/>
        <w:rPr>
          <w:color w:val="auto"/>
          <w:sz w:val="28"/>
          <w:szCs w:val="28"/>
        </w:rPr>
      </w:pPr>
      <w:r w:rsidRPr="0060586E">
        <w:rPr>
          <w:b/>
          <w:bCs/>
          <w:i w:val="0"/>
          <w:iCs w:val="0"/>
          <w:color w:val="auto"/>
          <w:sz w:val="28"/>
          <w:szCs w:val="28"/>
        </w:rPr>
        <w:t>Гражданское воспитание:</w:t>
      </w:r>
    </w:p>
    <w:p w:rsidR="00A57638" w:rsidRPr="0060586E" w:rsidRDefault="00E235EB" w:rsidP="0060586E">
      <w:pPr>
        <w:pStyle w:val="13"/>
        <w:numPr>
          <w:ilvl w:val="0"/>
          <w:numId w:val="145"/>
        </w:numPr>
        <w:tabs>
          <w:tab w:val="left" w:pos="215"/>
        </w:tabs>
        <w:spacing w:line="240" w:lineRule="auto"/>
        <w:ind w:hanging="240"/>
        <w:jc w:val="both"/>
        <w:rPr>
          <w:color w:val="auto"/>
          <w:sz w:val="28"/>
          <w:szCs w:val="28"/>
        </w:rPr>
      </w:pPr>
      <w:r w:rsidRPr="0060586E">
        <w:rPr>
          <w:color w:val="auto"/>
          <w:sz w:val="28"/>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60586E" w:rsidRDefault="00E235EB" w:rsidP="0060586E">
      <w:pPr>
        <w:pStyle w:val="80"/>
        <w:rPr>
          <w:color w:val="auto"/>
          <w:sz w:val="28"/>
          <w:szCs w:val="28"/>
        </w:rPr>
      </w:pPr>
      <w:r w:rsidRPr="0060586E">
        <w:rPr>
          <w:b/>
          <w:bCs/>
          <w:i w:val="0"/>
          <w:iCs w:val="0"/>
          <w:color w:val="auto"/>
          <w:sz w:val="28"/>
          <w:szCs w:val="28"/>
        </w:rPr>
        <w:t>Духовно-нравственное воспитание:</w:t>
      </w:r>
    </w:p>
    <w:p w:rsidR="00A57638" w:rsidRPr="0060586E" w:rsidRDefault="00E235EB" w:rsidP="0060586E">
      <w:pPr>
        <w:pStyle w:val="13"/>
        <w:numPr>
          <w:ilvl w:val="0"/>
          <w:numId w:val="145"/>
        </w:numPr>
        <w:tabs>
          <w:tab w:val="left" w:pos="215"/>
        </w:tabs>
        <w:spacing w:line="240" w:lineRule="auto"/>
        <w:ind w:hanging="240"/>
        <w:jc w:val="both"/>
        <w:rPr>
          <w:color w:val="auto"/>
          <w:sz w:val="28"/>
          <w:szCs w:val="28"/>
        </w:rPr>
      </w:pPr>
      <w:r w:rsidRPr="0060586E">
        <w:rPr>
          <w:color w:val="auto"/>
          <w:sz w:val="28"/>
          <w:szCs w:val="28"/>
        </w:rPr>
        <w:t>готовность оценивать поведение и поступки с позиции нравственных норм и норм экологической культуры;</w:t>
      </w:r>
    </w:p>
    <w:p w:rsidR="00A57638" w:rsidRPr="0060586E" w:rsidRDefault="00E235EB" w:rsidP="0060586E">
      <w:pPr>
        <w:pStyle w:val="13"/>
        <w:numPr>
          <w:ilvl w:val="0"/>
          <w:numId w:val="145"/>
        </w:numPr>
        <w:tabs>
          <w:tab w:val="left" w:pos="215"/>
        </w:tabs>
        <w:spacing w:line="240" w:lineRule="auto"/>
        <w:ind w:hanging="240"/>
        <w:jc w:val="both"/>
        <w:rPr>
          <w:color w:val="auto"/>
          <w:sz w:val="28"/>
          <w:szCs w:val="28"/>
        </w:rPr>
      </w:pPr>
      <w:r w:rsidRPr="0060586E">
        <w:rPr>
          <w:color w:val="auto"/>
          <w:sz w:val="28"/>
          <w:szCs w:val="28"/>
        </w:rPr>
        <w:t>понимание значимости нравственного аспекта деятельности человека в медицине и биологии.</w:t>
      </w:r>
    </w:p>
    <w:p w:rsidR="00A57638" w:rsidRPr="0060586E" w:rsidRDefault="00E235EB" w:rsidP="0060586E">
      <w:pPr>
        <w:pStyle w:val="80"/>
        <w:rPr>
          <w:color w:val="auto"/>
          <w:sz w:val="28"/>
          <w:szCs w:val="28"/>
        </w:rPr>
      </w:pPr>
      <w:r w:rsidRPr="0060586E">
        <w:rPr>
          <w:b/>
          <w:bCs/>
          <w:i w:val="0"/>
          <w:iCs w:val="0"/>
          <w:color w:val="auto"/>
          <w:sz w:val="28"/>
          <w:szCs w:val="28"/>
        </w:rPr>
        <w:t>Эстетическое воспитание:</w:t>
      </w:r>
    </w:p>
    <w:p w:rsidR="00A57638" w:rsidRPr="0060586E" w:rsidRDefault="00E235EB" w:rsidP="0060586E">
      <w:pPr>
        <w:pStyle w:val="13"/>
        <w:numPr>
          <w:ilvl w:val="0"/>
          <w:numId w:val="145"/>
        </w:numPr>
        <w:tabs>
          <w:tab w:val="left" w:pos="215"/>
        </w:tabs>
        <w:spacing w:line="240" w:lineRule="auto"/>
        <w:ind w:hanging="240"/>
        <w:jc w:val="both"/>
        <w:rPr>
          <w:color w:val="auto"/>
          <w:sz w:val="28"/>
          <w:szCs w:val="28"/>
        </w:rPr>
      </w:pPr>
      <w:r w:rsidRPr="0060586E">
        <w:rPr>
          <w:color w:val="auto"/>
          <w:sz w:val="28"/>
          <w:szCs w:val="28"/>
        </w:rPr>
        <w:t>понимание роли биологии в формировании эстетической культуры личности.</w:t>
      </w:r>
    </w:p>
    <w:p w:rsidR="00A57638" w:rsidRPr="0060586E" w:rsidRDefault="00E235EB" w:rsidP="0060586E">
      <w:pPr>
        <w:pStyle w:val="80"/>
        <w:rPr>
          <w:color w:val="auto"/>
          <w:sz w:val="28"/>
          <w:szCs w:val="28"/>
        </w:rPr>
      </w:pPr>
      <w:r w:rsidRPr="0060586E">
        <w:rPr>
          <w:b/>
          <w:bCs/>
          <w:i w:val="0"/>
          <w:iCs w:val="0"/>
          <w:color w:val="auto"/>
          <w:sz w:val="28"/>
          <w:szCs w:val="28"/>
        </w:rPr>
        <w:t>Ценности научного познания:</w:t>
      </w:r>
    </w:p>
    <w:p w:rsidR="00A57638" w:rsidRPr="0060586E" w:rsidRDefault="00E235EB" w:rsidP="0060586E">
      <w:pPr>
        <w:pStyle w:val="13"/>
        <w:numPr>
          <w:ilvl w:val="0"/>
          <w:numId w:val="145"/>
        </w:numPr>
        <w:tabs>
          <w:tab w:val="left" w:pos="215"/>
        </w:tabs>
        <w:spacing w:line="240" w:lineRule="auto"/>
        <w:ind w:hanging="240"/>
        <w:jc w:val="both"/>
        <w:rPr>
          <w:color w:val="auto"/>
          <w:sz w:val="28"/>
          <w:szCs w:val="28"/>
        </w:rPr>
      </w:pPr>
      <w:r w:rsidRPr="0060586E">
        <w:rPr>
          <w:color w:val="auto"/>
          <w:sz w:val="28"/>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60586E" w:rsidRDefault="00E235EB" w:rsidP="0060586E">
      <w:pPr>
        <w:pStyle w:val="13"/>
        <w:numPr>
          <w:ilvl w:val="0"/>
          <w:numId w:val="145"/>
        </w:numPr>
        <w:tabs>
          <w:tab w:val="left" w:pos="215"/>
        </w:tabs>
        <w:spacing w:line="240" w:lineRule="auto"/>
        <w:ind w:hanging="240"/>
        <w:jc w:val="both"/>
        <w:rPr>
          <w:color w:val="auto"/>
          <w:sz w:val="28"/>
          <w:szCs w:val="28"/>
        </w:rPr>
      </w:pPr>
      <w:r w:rsidRPr="0060586E">
        <w:rPr>
          <w:color w:val="auto"/>
          <w:sz w:val="28"/>
          <w:szCs w:val="28"/>
        </w:rPr>
        <w:t>понимание роли биологической науки в формировании научного мировоззрения;</w:t>
      </w:r>
    </w:p>
    <w:p w:rsidR="00A57638" w:rsidRPr="0060586E" w:rsidRDefault="00E235EB" w:rsidP="0060586E">
      <w:pPr>
        <w:pStyle w:val="13"/>
        <w:numPr>
          <w:ilvl w:val="0"/>
          <w:numId w:val="145"/>
        </w:numPr>
        <w:tabs>
          <w:tab w:val="left" w:pos="233"/>
        </w:tabs>
        <w:spacing w:line="240" w:lineRule="auto"/>
        <w:ind w:hanging="240"/>
        <w:jc w:val="both"/>
        <w:rPr>
          <w:color w:val="auto"/>
          <w:sz w:val="28"/>
          <w:szCs w:val="28"/>
        </w:rPr>
      </w:pPr>
      <w:r w:rsidRPr="0060586E">
        <w:rPr>
          <w:color w:val="auto"/>
          <w:sz w:val="28"/>
          <w:szCs w:val="28"/>
        </w:rPr>
        <w:t>развитие научной любознательности, интереса к биологической науке, навыков исследовательской деятельности.</w:t>
      </w:r>
    </w:p>
    <w:p w:rsidR="00A57638" w:rsidRPr="0060586E" w:rsidRDefault="00E235EB" w:rsidP="0060586E">
      <w:pPr>
        <w:pStyle w:val="80"/>
        <w:jc w:val="both"/>
        <w:rPr>
          <w:color w:val="auto"/>
          <w:sz w:val="28"/>
          <w:szCs w:val="28"/>
        </w:rPr>
      </w:pPr>
      <w:r w:rsidRPr="0060586E">
        <w:rPr>
          <w:b/>
          <w:bCs/>
          <w:i w:val="0"/>
          <w:iCs w:val="0"/>
          <w:color w:val="auto"/>
          <w:sz w:val="28"/>
          <w:szCs w:val="28"/>
        </w:rPr>
        <w:t>Формирование культуры здоровья:</w:t>
      </w:r>
    </w:p>
    <w:p w:rsidR="00A57638" w:rsidRPr="0060586E" w:rsidRDefault="00E235EB" w:rsidP="0060586E">
      <w:pPr>
        <w:pStyle w:val="13"/>
        <w:numPr>
          <w:ilvl w:val="0"/>
          <w:numId w:val="145"/>
        </w:numPr>
        <w:tabs>
          <w:tab w:val="left" w:pos="233"/>
        </w:tabs>
        <w:spacing w:line="240" w:lineRule="auto"/>
        <w:ind w:hanging="240"/>
        <w:jc w:val="both"/>
        <w:rPr>
          <w:color w:val="auto"/>
          <w:sz w:val="28"/>
          <w:szCs w:val="28"/>
        </w:rPr>
      </w:pPr>
      <w:r w:rsidRPr="0060586E">
        <w:rPr>
          <w:color w:val="auto"/>
          <w:sz w:val="28"/>
          <w:szCs w:val="28"/>
        </w:rPr>
        <w:lastRenderedPageBreak/>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60586E" w:rsidRDefault="00E235EB" w:rsidP="0060586E">
      <w:pPr>
        <w:pStyle w:val="13"/>
        <w:numPr>
          <w:ilvl w:val="0"/>
          <w:numId w:val="145"/>
        </w:numPr>
        <w:tabs>
          <w:tab w:val="left" w:pos="233"/>
        </w:tabs>
        <w:spacing w:line="240" w:lineRule="auto"/>
        <w:ind w:hanging="240"/>
        <w:jc w:val="both"/>
        <w:rPr>
          <w:color w:val="auto"/>
          <w:sz w:val="28"/>
          <w:szCs w:val="28"/>
        </w:rPr>
      </w:pPr>
      <w:r w:rsidRPr="0060586E">
        <w:rPr>
          <w:color w:val="auto"/>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60586E" w:rsidRDefault="00E235EB" w:rsidP="0060586E">
      <w:pPr>
        <w:pStyle w:val="13"/>
        <w:numPr>
          <w:ilvl w:val="0"/>
          <w:numId w:val="145"/>
        </w:numPr>
        <w:tabs>
          <w:tab w:val="left" w:pos="233"/>
        </w:tabs>
        <w:spacing w:line="240" w:lineRule="auto"/>
        <w:ind w:hanging="240"/>
        <w:jc w:val="both"/>
        <w:rPr>
          <w:color w:val="auto"/>
          <w:sz w:val="28"/>
          <w:szCs w:val="28"/>
        </w:rPr>
      </w:pPr>
      <w:r w:rsidRPr="0060586E">
        <w:rPr>
          <w:color w:val="auto"/>
          <w:sz w:val="28"/>
          <w:szCs w:val="28"/>
        </w:rPr>
        <w:t>соблюдение правил безопасности, в том числе навыки безопасного поведения в природной среде;</w:t>
      </w:r>
    </w:p>
    <w:p w:rsidR="00A57638" w:rsidRPr="0060586E" w:rsidRDefault="00E235EB" w:rsidP="0060586E">
      <w:pPr>
        <w:pStyle w:val="13"/>
        <w:numPr>
          <w:ilvl w:val="0"/>
          <w:numId w:val="145"/>
        </w:numPr>
        <w:tabs>
          <w:tab w:val="left" w:pos="233"/>
        </w:tabs>
        <w:spacing w:line="240" w:lineRule="auto"/>
        <w:ind w:hanging="240"/>
        <w:jc w:val="both"/>
        <w:rPr>
          <w:color w:val="auto"/>
          <w:sz w:val="28"/>
          <w:szCs w:val="28"/>
        </w:rPr>
      </w:pPr>
      <w:r w:rsidRPr="0060586E">
        <w:rPr>
          <w:color w:val="auto"/>
          <w:sz w:val="28"/>
          <w:szCs w:val="28"/>
        </w:rPr>
        <w:t>сформированность навыка рефлексии, управление собственным эмоциональным состоянием.</w:t>
      </w:r>
    </w:p>
    <w:p w:rsidR="00A57638" w:rsidRPr="0060586E" w:rsidRDefault="00E235EB" w:rsidP="0060586E">
      <w:pPr>
        <w:pStyle w:val="80"/>
        <w:jc w:val="both"/>
        <w:rPr>
          <w:color w:val="auto"/>
          <w:sz w:val="28"/>
          <w:szCs w:val="28"/>
        </w:rPr>
      </w:pPr>
      <w:r w:rsidRPr="0060586E">
        <w:rPr>
          <w:b/>
          <w:bCs/>
          <w:i w:val="0"/>
          <w:iCs w:val="0"/>
          <w:color w:val="auto"/>
          <w:sz w:val="28"/>
          <w:szCs w:val="28"/>
        </w:rPr>
        <w:t>Трудовое воспитание:</w:t>
      </w:r>
    </w:p>
    <w:p w:rsidR="00A57638" w:rsidRPr="0060586E" w:rsidRDefault="00E235EB" w:rsidP="0060586E">
      <w:pPr>
        <w:pStyle w:val="13"/>
        <w:numPr>
          <w:ilvl w:val="0"/>
          <w:numId w:val="145"/>
        </w:numPr>
        <w:tabs>
          <w:tab w:val="left" w:pos="233"/>
        </w:tabs>
        <w:spacing w:line="240" w:lineRule="auto"/>
        <w:ind w:hanging="240"/>
        <w:jc w:val="both"/>
        <w:rPr>
          <w:color w:val="auto"/>
          <w:sz w:val="28"/>
          <w:szCs w:val="28"/>
        </w:rPr>
      </w:pPr>
      <w:r w:rsidRPr="0060586E">
        <w:rPr>
          <w:color w:val="auto"/>
          <w:sz w:val="28"/>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60586E" w:rsidRDefault="00E235EB" w:rsidP="0060586E">
      <w:pPr>
        <w:pStyle w:val="80"/>
        <w:jc w:val="both"/>
        <w:rPr>
          <w:color w:val="auto"/>
          <w:sz w:val="28"/>
          <w:szCs w:val="28"/>
        </w:rPr>
      </w:pPr>
      <w:r w:rsidRPr="0060586E">
        <w:rPr>
          <w:b/>
          <w:bCs/>
          <w:i w:val="0"/>
          <w:iCs w:val="0"/>
          <w:color w:val="auto"/>
          <w:sz w:val="28"/>
          <w:szCs w:val="28"/>
        </w:rPr>
        <w:t>Экологическое воспитание:</w:t>
      </w:r>
    </w:p>
    <w:p w:rsidR="00A57638" w:rsidRPr="0060586E" w:rsidRDefault="00E235EB" w:rsidP="0060586E">
      <w:pPr>
        <w:pStyle w:val="13"/>
        <w:numPr>
          <w:ilvl w:val="0"/>
          <w:numId w:val="145"/>
        </w:numPr>
        <w:tabs>
          <w:tab w:val="left" w:pos="233"/>
        </w:tabs>
        <w:spacing w:line="240" w:lineRule="auto"/>
        <w:ind w:hanging="240"/>
        <w:jc w:val="both"/>
        <w:rPr>
          <w:color w:val="auto"/>
          <w:sz w:val="28"/>
          <w:szCs w:val="28"/>
        </w:rPr>
      </w:pPr>
      <w:r w:rsidRPr="0060586E">
        <w:rPr>
          <w:color w:val="auto"/>
          <w:sz w:val="28"/>
          <w:szCs w:val="28"/>
        </w:rPr>
        <w:t>ориентация на применение биологических знаний при решении задач в области окружающей среды;</w:t>
      </w:r>
    </w:p>
    <w:p w:rsidR="00A57638" w:rsidRPr="0060586E" w:rsidRDefault="00E235EB" w:rsidP="0060586E">
      <w:pPr>
        <w:pStyle w:val="13"/>
        <w:numPr>
          <w:ilvl w:val="0"/>
          <w:numId w:val="145"/>
        </w:numPr>
        <w:tabs>
          <w:tab w:val="left" w:pos="233"/>
        </w:tabs>
        <w:spacing w:line="240" w:lineRule="auto"/>
        <w:ind w:firstLine="0"/>
        <w:jc w:val="both"/>
        <w:rPr>
          <w:color w:val="auto"/>
          <w:sz w:val="28"/>
          <w:szCs w:val="28"/>
        </w:rPr>
      </w:pPr>
      <w:r w:rsidRPr="0060586E">
        <w:rPr>
          <w:color w:val="auto"/>
          <w:sz w:val="28"/>
          <w:szCs w:val="28"/>
        </w:rPr>
        <w:t>осознание экологических проблем и путей их решения;</w:t>
      </w:r>
    </w:p>
    <w:p w:rsidR="00A57638" w:rsidRPr="0060586E" w:rsidRDefault="00E235EB" w:rsidP="0060586E">
      <w:pPr>
        <w:pStyle w:val="13"/>
        <w:numPr>
          <w:ilvl w:val="0"/>
          <w:numId w:val="145"/>
        </w:numPr>
        <w:tabs>
          <w:tab w:val="left" w:pos="233"/>
        </w:tabs>
        <w:spacing w:line="240" w:lineRule="auto"/>
        <w:ind w:hanging="240"/>
        <w:jc w:val="both"/>
        <w:rPr>
          <w:color w:val="auto"/>
          <w:sz w:val="28"/>
          <w:szCs w:val="28"/>
        </w:rPr>
      </w:pPr>
      <w:r w:rsidRPr="0060586E">
        <w:rPr>
          <w:color w:val="auto"/>
          <w:sz w:val="28"/>
          <w:szCs w:val="28"/>
        </w:rPr>
        <w:t>готовность к участию в практической деятельности экологической направленности.</w:t>
      </w:r>
    </w:p>
    <w:p w:rsidR="00A57638" w:rsidRPr="0060586E" w:rsidRDefault="00E235EB" w:rsidP="0060586E">
      <w:pPr>
        <w:pStyle w:val="80"/>
        <w:jc w:val="both"/>
        <w:rPr>
          <w:color w:val="auto"/>
          <w:sz w:val="28"/>
          <w:szCs w:val="28"/>
        </w:rPr>
      </w:pPr>
      <w:r w:rsidRPr="0060586E">
        <w:rPr>
          <w:b/>
          <w:bCs/>
          <w:i w:val="0"/>
          <w:iCs w:val="0"/>
          <w:color w:val="auto"/>
          <w:sz w:val="28"/>
          <w:szCs w:val="28"/>
        </w:rPr>
        <w:t>Адаптация обучающегося к изменяющимся условиям социальной и природной среды:</w:t>
      </w:r>
    </w:p>
    <w:p w:rsidR="00A57638" w:rsidRPr="0060586E" w:rsidRDefault="00E235EB" w:rsidP="0060586E">
      <w:pPr>
        <w:pStyle w:val="13"/>
        <w:numPr>
          <w:ilvl w:val="0"/>
          <w:numId w:val="145"/>
        </w:numPr>
        <w:tabs>
          <w:tab w:val="left" w:pos="233"/>
        </w:tabs>
        <w:spacing w:line="240" w:lineRule="auto"/>
        <w:ind w:firstLine="0"/>
        <w:jc w:val="both"/>
        <w:rPr>
          <w:color w:val="auto"/>
          <w:sz w:val="28"/>
          <w:szCs w:val="28"/>
        </w:rPr>
      </w:pPr>
      <w:r w:rsidRPr="0060586E">
        <w:rPr>
          <w:color w:val="auto"/>
          <w:sz w:val="28"/>
          <w:szCs w:val="28"/>
        </w:rPr>
        <w:t>адекватная оценка изменяющихся условий;</w:t>
      </w:r>
    </w:p>
    <w:p w:rsidR="00A57638" w:rsidRPr="0060586E" w:rsidRDefault="00E235EB" w:rsidP="0060586E">
      <w:pPr>
        <w:pStyle w:val="13"/>
        <w:numPr>
          <w:ilvl w:val="0"/>
          <w:numId w:val="145"/>
        </w:numPr>
        <w:tabs>
          <w:tab w:val="left" w:pos="233"/>
        </w:tabs>
        <w:spacing w:line="240" w:lineRule="auto"/>
        <w:ind w:hanging="240"/>
        <w:jc w:val="both"/>
        <w:rPr>
          <w:color w:val="auto"/>
          <w:sz w:val="28"/>
          <w:szCs w:val="28"/>
        </w:rPr>
      </w:pPr>
      <w:r w:rsidRPr="0060586E">
        <w:rPr>
          <w:color w:val="auto"/>
          <w:sz w:val="28"/>
          <w:szCs w:val="28"/>
        </w:rPr>
        <w:t>принятие решения (индивидуальное, в группе) в изменяющихся условиях на основании анализа биологической информации;</w:t>
      </w:r>
    </w:p>
    <w:p w:rsidR="00A57638" w:rsidRPr="0060586E" w:rsidRDefault="00E235EB" w:rsidP="0060586E">
      <w:pPr>
        <w:pStyle w:val="13"/>
        <w:numPr>
          <w:ilvl w:val="0"/>
          <w:numId w:val="145"/>
        </w:numPr>
        <w:tabs>
          <w:tab w:val="left" w:pos="233"/>
        </w:tabs>
        <w:spacing w:line="240" w:lineRule="auto"/>
        <w:ind w:hanging="240"/>
        <w:jc w:val="both"/>
        <w:rPr>
          <w:color w:val="auto"/>
          <w:sz w:val="28"/>
          <w:szCs w:val="28"/>
        </w:rPr>
      </w:pPr>
      <w:r w:rsidRPr="0060586E">
        <w:rPr>
          <w:color w:val="auto"/>
          <w:sz w:val="28"/>
          <w:szCs w:val="28"/>
        </w:rPr>
        <w:t>планирование действий в новой ситуации на основании знаний биологических закономерностей.</w:t>
      </w:r>
    </w:p>
    <w:p w:rsidR="00C43F0B" w:rsidRPr="0060586E" w:rsidRDefault="00C43F0B" w:rsidP="0060586E">
      <w:pPr>
        <w:pStyle w:val="af5"/>
        <w:rPr>
          <w:sz w:val="28"/>
          <w:szCs w:val="28"/>
        </w:rPr>
      </w:pPr>
      <w:bookmarkStart w:id="646" w:name="bookmark1487"/>
    </w:p>
    <w:p w:rsidR="00A57638" w:rsidRPr="0060586E" w:rsidRDefault="00E235EB" w:rsidP="0060586E">
      <w:pPr>
        <w:pStyle w:val="af5"/>
        <w:rPr>
          <w:sz w:val="28"/>
          <w:szCs w:val="28"/>
        </w:rPr>
      </w:pPr>
      <w:r w:rsidRPr="0060586E">
        <w:rPr>
          <w:sz w:val="28"/>
          <w:szCs w:val="28"/>
        </w:rPr>
        <w:t>МЕТАПРЕДМЕТНЫЕ РЕЗУЛЬТАТЫ</w:t>
      </w:r>
      <w:bookmarkEnd w:id="646"/>
    </w:p>
    <w:p w:rsidR="00C43F0B" w:rsidRPr="0060586E" w:rsidRDefault="00C43F0B" w:rsidP="0060586E">
      <w:pPr>
        <w:pStyle w:val="af5"/>
        <w:rPr>
          <w:sz w:val="28"/>
          <w:szCs w:val="28"/>
        </w:rPr>
      </w:pPr>
    </w:p>
    <w:p w:rsidR="00A57638" w:rsidRPr="0060586E" w:rsidRDefault="00E235EB" w:rsidP="0060586E">
      <w:pPr>
        <w:pStyle w:val="af5"/>
        <w:rPr>
          <w:sz w:val="28"/>
          <w:szCs w:val="28"/>
        </w:rPr>
      </w:pPr>
      <w:r w:rsidRPr="0060586E">
        <w:rPr>
          <w:sz w:val="28"/>
          <w:szCs w:val="28"/>
        </w:rPr>
        <w:t>Универсальные познавательные действия</w:t>
      </w:r>
    </w:p>
    <w:p w:rsidR="00A57638" w:rsidRPr="0060586E" w:rsidRDefault="00E235EB" w:rsidP="0060586E">
      <w:pPr>
        <w:pStyle w:val="80"/>
        <w:jc w:val="both"/>
        <w:rPr>
          <w:color w:val="auto"/>
          <w:sz w:val="28"/>
          <w:szCs w:val="28"/>
        </w:rPr>
      </w:pPr>
      <w:r w:rsidRPr="0060586E">
        <w:rPr>
          <w:b/>
          <w:bCs/>
          <w:color w:val="auto"/>
          <w:sz w:val="28"/>
          <w:szCs w:val="28"/>
        </w:rPr>
        <w:t>Базовые логические действия:</w:t>
      </w:r>
    </w:p>
    <w:p w:rsidR="00A57638" w:rsidRPr="0060586E" w:rsidRDefault="00E235EB" w:rsidP="0060586E">
      <w:pPr>
        <w:pStyle w:val="13"/>
        <w:numPr>
          <w:ilvl w:val="0"/>
          <w:numId w:val="145"/>
        </w:numPr>
        <w:tabs>
          <w:tab w:val="left" w:pos="233"/>
        </w:tabs>
        <w:spacing w:line="240" w:lineRule="auto"/>
        <w:ind w:hanging="240"/>
        <w:jc w:val="both"/>
        <w:rPr>
          <w:color w:val="auto"/>
          <w:sz w:val="28"/>
          <w:szCs w:val="28"/>
        </w:rPr>
      </w:pPr>
      <w:r w:rsidRPr="0060586E">
        <w:rPr>
          <w:color w:val="auto"/>
          <w:sz w:val="28"/>
          <w:szCs w:val="28"/>
        </w:rPr>
        <w:t>выявлять и характеризовать существенные признаки биологических объектов (явлений);</w:t>
      </w:r>
    </w:p>
    <w:p w:rsidR="00A57638" w:rsidRPr="0060586E" w:rsidRDefault="00E235EB" w:rsidP="0060586E">
      <w:pPr>
        <w:pStyle w:val="13"/>
        <w:numPr>
          <w:ilvl w:val="0"/>
          <w:numId w:val="145"/>
        </w:numPr>
        <w:tabs>
          <w:tab w:val="left" w:pos="233"/>
        </w:tabs>
        <w:spacing w:line="240" w:lineRule="auto"/>
        <w:ind w:hanging="240"/>
        <w:jc w:val="both"/>
        <w:rPr>
          <w:color w:val="auto"/>
          <w:sz w:val="28"/>
          <w:szCs w:val="28"/>
        </w:rPr>
      </w:pPr>
      <w:r w:rsidRPr="0060586E">
        <w:rPr>
          <w:color w:val="auto"/>
          <w:sz w:val="28"/>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выявлять дефициты информации, данных, необходимых для решения поставленной задачи;</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 xml:space="preserve">выявлять причинно-следственные связи при изучении биологических явлений и процессов; делать выводы с использованием дедуктивных и </w:t>
      </w:r>
      <w:r w:rsidRPr="0060586E">
        <w:rPr>
          <w:color w:val="auto"/>
          <w:sz w:val="28"/>
          <w:szCs w:val="28"/>
        </w:rPr>
        <w:lastRenderedPageBreak/>
        <w:t>индуктивных умозаключений, умозаключений по аналогии, формулировать гипотезы о взаимосвязях;</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60586E" w:rsidRDefault="00E235EB" w:rsidP="0060586E">
      <w:pPr>
        <w:pStyle w:val="80"/>
        <w:ind w:firstLine="220"/>
        <w:jc w:val="both"/>
        <w:rPr>
          <w:color w:val="auto"/>
          <w:sz w:val="28"/>
          <w:szCs w:val="28"/>
        </w:rPr>
      </w:pPr>
      <w:r w:rsidRPr="0060586E">
        <w:rPr>
          <w:b/>
          <w:bCs/>
          <w:color w:val="auto"/>
          <w:sz w:val="28"/>
          <w:szCs w:val="28"/>
        </w:rPr>
        <w:t>Базовые исследовательские действия:</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использовать вопросы как исследовательский инструмент познания;</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формировать гипотезу об истинности собственных суждений, аргументировать свою позицию, мнение;</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оценивать на применимость и достоверность информацию, полученную в ходе наблюдения и эксперимента;</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60586E" w:rsidRDefault="00E235EB" w:rsidP="0060586E">
      <w:pPr>
        <w:pStyle w:val="80"/>
        <w:ind w:firstLine="220"/>
        <w:jc w:val="both"/>
        <w:rPr>
          <w:color w:val="auto"/>
          <w:sz w:val="28"/>
          <w:szCs w:val="28"/>
        </w:rPr>
      </w:pPr>
      <w:r w:rsidRPr="0060586E">
        <w:rPr>
          <w:b/>
          <w:bCs/>
          <w:color w:val="auto"/>
          <w:sz w:val="28"/>
          <w:szCs w:val="28"/>
        </w:rPr>
        <w:t>Работа с информацией:</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выбирать, анализировать, систематизировать и интерпретировать биологическую информацию различных видов и форм представления;</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оценивать надёжность биологической информации по критериям, предложенным учителем или сформулированным самостоятельно;</w:t>
      </w:r>
    </w:p>
    <w:p w:rsidR="00C43F0B"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запоминать и систематизировать биологическую информацию.</w:t>
      </w:r>
    </w:p>
    <w:p w:rsidR="00A57638" w:rsidRPr="0060586E" w:rsidRDefault="00E235EB" w:rsidP="0060586E">
      <w:pPr>
        <w:pStyle w:val="af5"/>
        <w:rPr>
          <w:sz w:val="28"/>
          <w:szCs w:val="28"/>
        </w:rPr>
      </w:pPr>
      <w:r w:rsidRPr="0060586E">
        <w:rPr>
          <w:sz w:val="28"/>
          <w:szCs w:val="28"/>
        </w:rPr>
        <w:t>Универсальные коммуникативные действия</w:t>
      </w:r>
    </w:p>
    <w:p w:rsidR="00A57638" w:rsidRPr="0060586E" w:rsidRDefault="00E235EB" w:rsidP="0060586E">
      <w:pPr>
        <w:pStyle w:val="80"/>
        <w:ind w:firstLine="220"/>
        <w:jc w:val="both"/>
        <w:rPr>
          <w:color w:val="auto"/>
          <w:sz w:val="28"/>
          <w:szCs w:val="28"/>
        </w:rPr>
      </w:pPr>
      <w:r w:rsidRPr="0060586E">
        <w:rPr>
          <w:b/>
          <w:bCs/>
          <w:color w:val="auto"/>
          <w:sz w:val="28"/>
          <w:szCs w:val="28"/>
        </w:rPr>
        <w:t>Общение:</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воспринимать и формулировать суждения, выражать эмоции в процессе выполнения практических и лабораторных работ;</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выражать себя (свою точку зрения) в устных и письменных текстах;</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 xml:space="preserve">распознавать невербальные средства общения, понимать значение социальных знаков, знать и распознавать предпосылки конфликтных </w:t>
      </w:r>
      <w:r w:rsidRPr="0060586E">
        <w:rPr>
          <w:color w:val="auto"/>
          <w:sz w:val="28"/>
          <w:szCs w:val="28"/>
        </w:rPr>
        <w:lastRenderedPageBreak/>
        <w:t>ситуаций и смягчать конфликты, вести переговоры;</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сопоставлять свои суждения с суждениями других участников диалога, обнаруживать различие и сходство позиций;</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публично представлять результаты выполненного биологического опыта (эксперимента, исследования, проекта);</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60586E" w:rsidRDefault="00E235EB" w:rsidP="0060586E">
      <w:pPr>
        <w:pStyle w:val="80"/>
        <w:ind w:firstLine="220"/>
        <w:jc w:val="both"/>
        <w:rPr>
          <w:color w:val="auto"/>
          <w:sz w:val="28"/>
          <w:szCs w:val="28"/>
        </w:rPr>
      </w:pPr>
      <w:r w:rsidRPr="0060586E">
        <w:rPr>
          <w:b/>
          <w:bCs/>
          <w:color w:val="auto"/>
          <w:sz w:val="28"/>
          <w:szCs w:val="28"/>
        </w:rPr>
        <w:t>Совместная деятельность (сотрудничество):</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60586E" w:rsidRDefault="00E235EB" w:rsidP="0060586E">
      <w:pPr>
        <w:pStyle w:val="af5"/>
        <w:rPr>
          <w:sz w:val="28"/>
          <w:szCs w:val="28"/>
        </w:rPr>
      </w:pPr>
      <w:r w:rsidRPr="0060586E">
        <w:rPr>
          <w:sz w:val="28"/>
          <w:szCs w:val="28"/>
        </w:rPr>
        <w:t>Универсальные регулятивные действия</w:t>
      </w:r>
    </w:p>
    <w:p w:rsidR="00A57638" w:rsidRPr="0060586E" w:rsidRDefault="00E235EB" w:rsidP="0060586E">
      <w:pPr>
        <w:pStyle w:val="80"/>
        <w:ind w:firstLine="220"/>
        <w:jc w:val="both"/>
        <w:rPr>
          <w:color w:val="auto"/>
          <w:sz w:val="28"/>
          <w:szCs w:val="28"/>
        </w:rPr>
      </w:pPr>
      <w:r w:rsidRPr="0060586E">
        <w:rPr>
          <w:b/>
          <w:bCs/>
          <w:color w:val="auto"/>
          <w:sz w:val="28"/>
          <w:szCs w:val="28"/>
        </w:rPr>
        <w:t>Самоорганизация:</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выявлять проблемы для решения в жизненных и учебных ситуациях, используя биологические знания;</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ориентироваться в различных подходах принятия решений (индивидуальное, принятие решения в группе, принятие решений группой);</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 xml:space="preserve">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w:t>
      </w:r>
      <w:r w:rsidRPr="0060586E">
        <w:rPr>
          <w:color w:val="auto"/>
          <w:sz w:val="28"/>
          <w:szCs w:val="28"/>
        </w:rPr>
        <w:lastRenderedPageBreak/>
        <w:t>предлагаемые варианты решений;</w:t>
      </w:r>
    </w:p>
    <w:p w:rsidR="00A57638" w:rsidRPr="0060586E" w:rsidRDefault="00E235EB" w:rsidP="0060586E">
      <w:pPr>
        <w:pStyle w:val="13"/>
        <w:numPr>
          <w:ilvl w:val="0"/>
          <w:numId w:val="145"/>
        </w:numPr>
        <w:tabs>
          <w:tab w:val="left" w:pos="183"/>
        </w:tabs>
        <w:spacing w:line="240" w:lineRule="auto"/>
        <w:ind w:hanging="220"/>
        <w:jc w:val="both"/>
        <w:rPr>
          <w:color w:val="auto"/>
          <w:sz w:val="28"/>
          <w:szCs w:val="28"/>
        </w:rPr>
      </w:pPr>
      <w:r w:rsidRPr="0060586E">
        <w:rPr>
          <w:color w:val="auto"/>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60586E" w:rsidRDefault="00E235EB" w:rsidP="0060586E">
      <w:pPr>
        <w:pStyle w:val="13"/>
        <w:numPr>
          <w:ilvl w:val="0"/>
          <w:numId w:val="145"/>
        </w:numPr>
        <w:tabs>
          <w:tab w:val="left" w:pos="183"/>
        </w:tabs>
        <w:spacing w:line="240" w:lineRule="auto"/>
        <w:ind w:firstLine="0"/>
        <w:rPr>
          <w:color w:val="auto"/>
          <w:sz w:val="28"/>
          <w:szCs w:val="28"/>
        </w:rPr>
      </w:pPr>
      <w:r w:rsidRPr="0060586E">
        <w:rPr>
          <w:color w:val="auto"/>
          <w:sz w:val="28"/>
          <w:szCs w:val="28"/>
        </w:rPr>
        <w:t>делать выбор и брать ответственность за решение.</w:t>
      </w:r>
    </w:p>
    <w:p w:rsidR="00A57638" w:rsidRPr="0060586E" w:rsidRDefault="00E235EB" w:rsidP="0060586E">
      <w:pPr>
        <w:pStyle w:val="80"/>
        <w:jc w:val="both"/>
        <w:rPr>
          <w:color w:val="auto"/>
          <w:sz w:val="28"/>
          <w:szCs w:val="28"/>
        </w:rPr>
      </w:pPr>
      <w:r w:rsidRPr="0060586E">
        <w:rPr>
          <w:b/>
          <w:bCs/>
          <w:color w:val="auto"/>
          <w:sz w:val="28"/>
          <w:szCs w:val="28"/>
        </w:rPr>
        <w:t>Самоконтроль (рефлексия):</w:t>
      </w:r>
    </w:p>
    <w:p w:rsidR="00A57638" w:rsidRPr="0060586E" w:rsidRDefault="00E235EB" w:rsidP="0060586E">
      <w:pPr>
        <w:pStyle w:val="13"/>
        <w:numPr>
          <w:ilvl w:val="0"/>
          <w:numId w:val="145"/>
        </w:numPr>
        <w:tabs>
          <w:tab w:val="left" w:pos="243"/>
        </w:tabs>
        <w:spacing w:line="240" w:lineRule="auto"/>
        <w:ind w:hanging="240"/>
        <w:jc w:val="both"/>
        <w:rPr>
          <w:color w:val="auto"/>
          <w:sz w:val="28"/>
          <w:szCs w:val="28"/>
        </w:rPr>
      </w:pPr>
      <w:r w:rsidRPr="0060586E">
        <w:rPr>
          <w:color w:val="auto"/>
          <w:sz w:val="28"/>
          <w:szCs w:val="28"/>
        </w:rPr>
        <w:t>владеть способами самоконтроля, самомотивации и рефлексии;</w:t>
      </w:r>
    </w:p>
    <w:p w:rsidR="00A57638" w:rsidRPr="0060586E" w:rsidRDefault="00E235EB" w:rsidP="0060586E">
      <w:pPr>
        <w:pStyle w:val="13"/>
        <w:numPr>
          <w:ilvl w:val="0"/>
          <w:numId w:val="145"/>
        </w:numPr>
        <w:tabs>
          <w:tab w:val="left" w:pos="243"/>
        </w:tabs>
        <w:spacing w:line="240" w:lineRule="auto"/>
        <w:ind w:hanging="240"/>
        <w:jc w:val="both"/>
        <w:rPr>
          <w:color w:val="auto"/>
          <w:sz w:val="28"/>
          <w:szCs w:val="28"/>
        </w:rPr>
      </w:pPr>
      <w:r w:rsidRPr="0060586E">
        <w:rPr>
          <w:color w:val="auto"/>
          <w:sz w:val="28"/>
          <w:szCs w:val="28"/>
        </w:rPr>
        <w:t>давать адекватную оценку ситуации и предлагать план её изменения;</w:t>
      </w:r>
    </w:p>
    <w:p w:rsidR="00A57638" w:rsidRPr="0060586E" w:rsidRDefault="00E235EB" w:rsidP="0060586E">
      <w:pPr>
        <w:pStyle w:val="13"/>
        <w:numPr>
          <w:ilvl w:val="0"/>
          <w:numId w:val="145"/>
        </w:numPr>
        <w:tabs>
          <w:tab w:val="left" w:pos="243"/>
        </w:tabs>
        <w:spacing w:line="240" w:lineRule="auto"/>
        <w:ind w:hanging="240"/>
        <w:jc w:val="both"/>
        <w:rPr>
          <w:color w:val="auto"/>
          <w:sz w:val="28"/>
          <w:szCs w:val="28"/>
        </w:rPr>
      </w:pPr>
      <w:r w:rsidRPr="0060586E">
        <w:rPr>
          <w:color w:val="auto"/>
          <w:sz w:val="28"/>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60586E" w:rsidRDefault="00E235EB" w:rsidP="0060586E">
      <w:pPr>
        <w:pStyle w:val="13"/>
        <w:numPr>
          <w:ilvl w:val="0"/>
          <w:numId w:val="145"/>
        </w:numPr>
        <w:tabs>
          <w:tab w:val="left" w:pos="243"/>
        </w:tabs>
        <w:spacing w:line="240" w:lineRule="auto"/>
        <w:ind w:hanging="240"/>
        <w:jc w:val="both"/>
        <w:rPr>
          <w:color w:val="auto"/>
          <w:sz w:val="28"/>
          <w:szCs w:val="28"/>
        </w:rPr>
      </w:pPr>
      <w:r w:rsidRPr="0060586E">
        <w:rPr>
          <w:color w:val="auto"/>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60586E" w:rsidRDefault="00E235EB" w:rsidP="0060586E">
      <w:pPr>
        <w:pStyle w:val="13"/>
        <w:numPr>
          <w:ilvl w:val="0"/>
          <w:numId w:val="145"/>
        </w:numPr>
        <w:tabs>
          <w:tab w:val="left" w:pos="243"/>
        </w:tabs>
        <w:spacing w:line="240" w:lineRule="auto"/>
        <w:ind w:hanging="240"/>
        <w:jc w:val="both"/>
        <w:rPr>
          <w:color w:val="auto"/>
          <w:sz w:val="28"/>
          <w:szCs w:val="28"/>
        </w:rPr>
      </w:pPr>
      <w:r w:rsidRPr="0060586E">
        <w:rPr>
          <w:color w:val="auto"/>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60586E" w:rsidRDefault="00E235EB" w:rsidP="0060586E">
      <w:pPr>
        <w:pStyle w:val="13"/>
        <w:numPr>
          <w:ilvl w:val="0"/>
          <w:numId w:val="145"/>
        </w:numPr>
        <w:tabs>
          <w:tab w:val="left" w:pos="243"/>
        </w:tabs>
        <w:spacing w:line="240" w:lineRule="auto"/>
        <w:ind w:firstLine="0"/>
        <w:jc w:val="both"/>
        <w:rPr>
          <w:color w:val="auto"/>
          <w:sz w:val="28"/>
          <w:szCs w:val="28"/>
        </w:rPr>
      </w:pPr>
      <w:r w:rsidRPr="0060586E">
        <w:rPr>
          <w:color w:val="auto"/>
          <w:sz w:val="28"/>
          <w:szCs w:val="28"/>
        </w:rPr>
        <w:t>оценивать соответствие результата цели и условиям.</w:t>
      </w:r>
    </w:p>
    <w:p w:rsidR="00A57638" w:rsidRPr="0060586E" w:rsidRDefault="00E235EB" w:rsidP="0060586E">
      <w:pPr>
        <w:pStyle w:val="80"/>
        <w:jc w:val="both"/>
        <w:rPr>
          <w:b/>
          <w:bCs/>
          <w:color w:val="auto"/>
          <w:sz w:val="28"/>
          <w:szCs w:val="28"/>
        </w:rPr>
      </w:pPr>
      <w:r w:rsidRPr="0060586E">
        <w:rPr>
          <w:b/>
          <w:bCs/>
          <w:color w:val="auto"/>
          <w:sz w:val="28"/>
          <w:szCs w:val="28"/>
        </w:rPr>
        <w:t>Эмоциональный интеллект:</w:t>
      </w:r>
    </w:p>
    <w:p w:rsidR="00A57638" w:rsidRPr="0060586E" w:rsidRDefault="00E235EB" w:rsidP="0060586E">
      <w:pPr>
        <w:pStyle w:val="13"/>
        <w:numPr>
          <w:ilvl w:val="0"/>
          <w:numId w:val="145"/>
        </w:numPr>
        <w:tabs>
          <w:tab w:val="left" w:pos="243"/>
        </w:tabs>
        <w:spacing w:line="240" w:lineRule="auto"/>
        <w:ind w:hanging="240"/>
        <w:jc w:val="both"/>
        <w:rPr>
          <w:color w:val="auto"/>
          <w:sz w:val="28"/>
          <w:szCs w:val="28"/>
        </w:rPr>
      </w:pPr>
      <w:r w:rsidRPr="0060586E">
        <w:rPr>
          <w:color w:val="auto"/>
          <w:sz w:val="28"/>
          <w:szCs w:val="28"/>
        </w:rPr>
        <w:t>различать, называть и управлять собственными эмоциями и эмоциями других;</w:t>
      </w:r>
    </w:p>
    <w:p w:rsidR="00A57638" w:rsidRPr="0060586E" w:rsidRDefault="00E235EB" w:rsidP="0060586E">
      <w:pPr>
        <w:pStyle w:val="13"/>
        <w:numPr>
          <w:ilvl w:val="0"/>
          <w:numId w:val="145"/>
        </w:numPr>
        <w:tabs>
          <w:tab w:val="left" w:pos="243"/>
        </w:tabs>
        <w:spacing w:line="240" w:lineRule="auto"/>
        <w:ind w:firstLine="0"/>
        <w:jc w:val="both"/>
        <w:rPr>
          <w:color w:val="auto"/>
          <w:sz w:val="28"/>
          <w:szCs w:val="28"/>
        </w:rPr>
      </w:pPr>
      <w:r w:rsidRPr="0060586E">
        <w:rPr>
          <w:color w:val="auto"/>
          <w:sz w:val="28"/>
          <w:szCs w:val="28"/>
        </w:rPr>
        <w:t>выявлять и анализировать причины эмоций;</w:t>
      </w:r>
    </w:p>
    <w:p w:rsidR="00A57638" w:rsidRPr="0060586E" w:rsidRDefault="00E235EB" w:rsidP="0060586E">
      <w:pPr>
        <w:pStyle w:val="13"/>
        <w:numPr>
          <w:ilvl w:val="0"/>
          <w:numId w:val="145"/>
        </w:numPr>
        <w:tabs>
          <w:tab w:val="left" w:pos="243"/>
        </w:tabs>
        <w:spacing w:line="240" w:lineRule="auto"/>
        <w:ind w:hanging="240"/>
        <w:jc w:val="both"/>
        <w:rPr>
          <w:color w:val="auto"/>
          <w:sz w:val="28"/>
          <w:szCs w:val="28"/>
        </w:rPr>
      </w:pPr>
      <w:r w:rsidRPr="0060586E">
        <w:rPr>
          <w:color w:val="auto"/>
          <w:sz w:val="28"/>
          <w:szCs w:val="28"/>
        </w:rPr>
        <w:t>ставить себя на место другого человека, понимать мотивы и намерения другого;</w:t>
      </w:r>
    </w:p>
    <w:p w:rsidR="00A57638" w:rsidRPr="0060586E" w:rsidRDefault="00E235EB" w:rsidP="0060586E">
      <w:pPr>
        <w:pStyle w:val="13"/>
        <w:numPr>
          <w:ilvl w:val="0"/>
          <w:numId w:val="145"/>
        </w:numPr>
        <w:tabs>
          <w:tab w:val="left" w:pos="243"/>
        </w:tabs>
        <w:spacing w:line="240" w:lineRule="auto"/>
        <w:ind w:firstLine="0"/>
        <w:jc w:val="both"/>
        <w:rPr>
          <w:color w:val="auto"/>
          <w:sz w:val="28"/>
          <w:szCs w:val="28"/>
        </w:rPr>
      </w:pPr>
      <w:r w:rsidRPr="0060586E">
        <w:rPr>
          <w:color w:val="auto"/>
          <w:sz w:val="28"/>
          <w:szCs w:val="28"/>
        </w:rPr>
        <w:t>регулировать способ выражения эмоций.</w:t>
      </w:r>
    </w:p>
    <w:p w:rsidR="00A57638" w:rsidRPr="0060586E" w:rsidRDefault="00E235EB" w:rsidP="0060586E">
      <w:pPr>
        <w:pStyle w:val="80"/>
        <w:jc w:val="both"/>
        <w:rPr>
          <w:color w:val="auto"/>
          <w:sz w:val="28"/>
          <w:szCs w:val="28"/>
        </w:rPr>
      </w:pPr>
      <w:r w:rsidRPr="0060586E">
        <w:rPr>
          <w:b/>
          <w:bCs/>
          <w:color w:val="auto"/>
          <w:sz w:val="28"/>
          <w:szCs w:val="28"/>
        </w:rPr>
        <w:t>Принятие себя и других:</w:t>
      </w:r>
    </w:p>
    <w:p w:rsidR="00A57638" w:rsidRPr="0060586E" w:rsidRDefault="00E235EB" w:rsidP="0060586E">
      <w:pPr>
        <w:pStyle w:val="13"/>
        <w:numPr>
          <w:ilvl w:val="0"/>
          <w:numId w:val="145"/>
        </w:numPr>
        <w:tabs>
          <w:tab w:val="left" w:pos="243"/>
        </w:tabs>
        <w:spacing w:line="240" w:lineRule="auto"/>
        <w:ind w:firstLine="0"/>
        <w:jc w:val="both"/>
        <w:rPr>
          <w:color w:val="auto"/>
          <w:sz w:val="28"/>
          <w:szCs w:val="28"/>
        </w:rPr>
      </w:pPr>
      <w:r w:rsidRPr="0060586E">
        <w:rPr>
          <w:color w:val="auto"/>
          <w:sz w:val="28"/>
          <w:szCs w:val="28"/>
        </w:rPr>
        <w:t>осознанно относиться к другому человеку, его мнению;</w:t>
      </w:r>
    </w:p>
    <w:p w:rsidR="00A57638" w:rsidRPr="0060586E" w:rsidRDefault="00E235EB" w:rsidP="0060586E">
      <w:pPr>
        <w:pStyle w:val="13"/>
        <w:numPr>
          <w:ilvl w:val="0"/>
          <w:numId w:val="145"/>
        </w:numPr>
        <w:tabs>
          <w:tab w:val="left" w:pos="243"/>
        </w:tabs>
        <w:spacing w:line="240" w:lineRule="auto"/>
        <w:ind w:firstLine="0"/>
        <w:jc w:val="both"/>
        <w:rPr>
          <w:color w:val="auto"/>
          <w:sz w:val="28"/>
          <w:szCs w:val="28"/>
        </w:rPr>
      </w:pPr>
      <w:r w:rsidRPr="0060586E">
        <w:rPr>
          <w:color w:val="auto"/>
          <w:sz w:val="28"/>
          <w:szCs w:val="28"/>
        </w:rPr>
        <w:t>признавать своё право на ошибку и такое же право другого;</w:t>
      </w:r>
    </w:p>
    <w:p w:rsidR="00A57638" w:rsidRPr="0060586E" w:rsidRDefault="00E235EB" w:rsidP="0060586E">
      <w:pPr>
        <w:pStyle w:val="13"/>
        <w:numPr>
          <w:ilvl w:val="0"/>
          <w:numId w:val="145"/>
        </w:numPr>
        <w:tabs>
          <w:tab w:val="left" w:pos="243"/>
        </w:tabs>
        <w:spacing w:line="240" w:lineRule="auto"/>
        <w:ind w:firstLine="0"/>
        <w:jc w:val="both"/>
        <w:rPr>
          <w:color w:val="auto"/>
          <w:sz w:val="28"/>
          <w:szCs w:val="28"/>
        </w:rPr>
      </w:pPr>
      <w:r w:rsidRPr="0060586E">
        <w:rPr>
          <w:color w:val="auto"/>
          <w:sz w:val="28"/>
          <w:szCs w:val="28"/>
        </w:rPr>
        <w:t>открытость себе и другим;</w:t>
      </w:r>
    </w:p>
    <w:p w:rsidR="00A57638" w:rsidRPr="0060586E" w:rsidRDefault="00E235EB" w:rsidP="0060586E">
      <w:pPr>
        <w:pStyle w:val="13"/>
        <w:numPr>
          <w:ilvl w:val="0"/>
          <w:numId w:val="145"/>
        </w:numPr>
        <w:tabs>
          <w:tab w:val="left" w:pos="243"/>
        </w:tabs>
        <w:spacing w:line="240" w:lineRule="auto"/>
        <w:ind w:firstLine="0"/>
        <w:jc w:val="both"/>
        <w:rPr>
          <w:color w:val="auto"/>
          <w:sz w:val="28"/>
          <w:szCs w:val="28"/>
        </w:rPr>
      </w:pPr>
      <w:r w:rsidRPr="0060586E">
        <w:rPr>
          <w:color w:val="auto"/>
          <w:sz w:val="28"/>
          <w:szCs w:val="28"/>
        </w:rPr>
        <w:t>осознавать невозможность контролировать всё вокруг;</w:t>
      </w:r>
    </w:p>
    <w:p w:rsidR="00A57638" w:rsidRPr="0060586E" w:rsidRDefault="00E235EB" w:rsidP="0060586E">
      <w:pPr>
        <w:pStyle w:val="13"/>
        <w:numPr>
          <w:ilvl w:val="0"/>
          <w:numId w:val="145"/>
        </w:numPr>
        <w:tabs>
          <w:tab w:val="left" w:pos="243"/>
        </w:tabs>
        <w:spacing w:line="240" w:lineRule="auto"/>
        <w:ind w:hanging="240"/>
        <w:jc w:val="both"/>
        <w:rPr>
          <w:color w:val="auto"/>
          <w:sz w:val="28"/>
          <w:szCs w:val="28"/>
        </w:rPr>
      </w:pPr>
      <w:r w:rsidRPr="0060586E">
        <w:rPr>
          <w:color w:val="auto"/>
          <w:sz w:val="28"/>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Pr="0060586E" w:rsidRDefault="00C43F0B" w:rsidP="0060586E">
      <w:pPr>
        <w:pStyle w:val="af5"/>
        <w:rPr>
          <w:sz w:val="28"/>
          <w:szCs w:val="28"/>
        </w:rPr>
      </w:pPr>
      <w:bookmarkStart w:id="647" w:name="bookmark1489"/>
    </w:p>
    <w:p w:rsidR="00A57638" w:rsidRPr="0060586E" w:rsidRDefault="00E235EB" w:rsidP="0060586E">
      <w:pPr>
        <w:pStyle w:val="af5"/>
        <w:rPr>
          <w:sz w:val="28"/>
          <w:szCs w:val="28"/>
        </w:rPr>
      </w:pPr>
      <w:r w:rsidRPr="0060586E">
        <w:rPr>
          <w:sz w:val="28"/>
          <w:szCs w:val="28"/>
        </w:rPr>
        <w:t>ПРЕДМЕТНЫЕ РЕЗУЛЬТАТЫ</w:t>
      </w:r>
      <w:bookmarkEnd w:id="647"/>
    </w:p>
    <w:p w:rsidR="00C43F0B" w:rsidRPr="0060586E" w:rsidRDefault="00C43F0B" w:rsidP="0060586E">
      <w:pPr>
        <w:pStyle w:val="af5"/>
        <w:rPr>
          <w:sz w:val="28"/>
          <w:szCs w:val="28"/>
        </w:rPr>
      </w:pPr>
    </w:p>
    <w:p w:rsidR="00A57638" w:rsidRPr="0060586E" w:rsidRDefault="00C43F0B" w:rsidP="0060586E">
      <w:pPr>
        <w:pStyle w:val="af5"/>
        <w:rPr>
          <w:sz w:val="28"/>
          <w:szCs w:val="28"/>
        </w:rPr>
      </w:pPr>
      <w:r w:rsidRPr="0060586E">
        <w:rPr>
          <w:sz w:val="28"/>
          <w:szCs w:val="28"/>
        </w:rPr>
        <w:t xml:space="preserve">5 </w:t>
      </w:r>
      <w:r w:rsidR="00E235EB" w:rsidRPr="0060586E">
        <w:rPr>
          <w:sz w:val="28"/>
          <w:szCs w:val="28"/>
        </w:rPr>
        <w:t>класс:</w:t>
      </w:r>
    </w:p>
    <w:p w:rsidR="00C43F0B" w:rsidRPr="0060586E" w:rsidRDefault="00C43F0B" w:rsidP="0060586E">
      <w:pPr>
        <w:pStyle w:val="af5"/>
        <w:rPr>
          <w:sz w:val="28"/>
          <w:szCs w:val="28"/>
        </w:rPr>
      </w:pP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характеризовать биологию как науку о живой природе; называть признаки живого, сравнивать объекты живой и неживой природы;</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 xml:space="preserve">приводить примеры вклада российских (в том числе В. И. Вернадский, А. Л. Чижевский) и зарубежных (в том числе Аристотель, Теофраст, Гиппократ) </w:t>
      </w:r>
      <w:r w:rsidRPr="0060586E">
        <w:rPr>
          <w:color w:val="auto"/>
          <w:sz w:val="28"/>
          <w:szCs w:val="28"/>
        </w:rPr>
        <w:lastRenderedPageBreak/>
        <w:t>учёных в развитие биологии;</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 xml:space="preserve">раскрывать понятие о среде обитания (водной, наземно-воздушной, почвенной, </w:t>
      </w:r>
      <w:r w:rsidR="00E63EAD" w:rsidRPr="0060586E">
        <w:rPr>
          <w:color w:val="auto"/>
          <w:sz w:val="28"/>
          <w:szCs w:val="28"/>
        </w:rPr>
        <w:t>внутри организменной</w:t>
      </w:r>
      <w:r w:rsidRPr="0060586E">
        <w:rPr>
          <w:color w:val="auto"/>
          <w:sz w:val="28"/>
          <w:szCs w:val="28"/>
        </w:rPr>
        <w:t>), условиях среды обитания;</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приводить примеры, характеризующие приспособленность организмов к среде обитания, взаимосвязи организмов в сообществах;</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выделять отличительные признаки природных и искусственных сообществ;</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раскрывать роль биологии в практической деятельности человека;</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владеть приёмами работы с лупой, световым и цифровым микроскопами при рассматривании биологических объектов;</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 xml:space="preserve">соблюдать правила безопасного труда при работе с учебным и лабораторным </w:t>
      </w:r>
      <w:r w:rsidRPr="0060586E">
        <w:rPr>
          <w:color w:val="auto"/>
          <w:sz w:val="28"/>
          <w:szCs w:val="28"/>
        </w:rPr>
        <w:lastRenderedPageBreak/>
        <w:t>оборудованием, химической посудой в соответствии с инструкциями на уроке, во внеурочной деятельности;</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использовать при выполнении учебных заданий научно-популярную литературу по биологии, справочные материалы, ресурсы Интернета;</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создавать письменные и устные сообщения, грамотно используя понятийный аппарат изучаемого раздела биологии.</w:t>
      </w:r>
    </w:p>
    <w:p w:rsidR="00C43F0B" w:rsidRPr="0060586E" w:rsidRDefault="00C43F0B" w:rsidP="0060586E">
      <w:pPr>
        <w:pStyle w:val="af5"/>
        <w:rPr>
          <w:sz w:val="28"/>
          <w:szCs w:val="28"/>
        </w:rPr>
      </w:pPr>
    </w:p>
    <w:p w:rsidR="00A57638" w:rsidRPr="0060586E" w:rsidRDefault="00C43F0B" w:rsidP="0060586E">
      <w:pPr>
        <w:pStyle w:val="af5"/>
        <w:rPr>
          <w:sz w:val="28"/>
          <w:szCs w:val="28"/>
        </w:rPr>
      </w:pPr>
      <w:r w:rsidRPr="0060586E">
        <w:rPr>
          <w:sz w:val="28"/>
          <w:szCs w:val="28"/>
        </w:rPr>
        <w:t xml:space="preserve">6 </w:t>
      </w:r>
      <w:r w:rsidR="00E235EB" w:rsidRPr="0060586E">
        <w:rPr>
          <w:sz w:val="28"/>
          <w:szCs w:val="28"/>
        </w:rPr>
        <w:t>класс:</w:t>
      </w:r>
    </w:p>
    <w:p w:rsidR="00C43F0B" w:rsidRPr="0060586E" w:rsidRDefault="00C43F0B" w:rsidP="0060586E">
      <w:pPr>
        <w:pStyle w:val="af5"/>
        <w:rPr>
          <w:sz w:val="28"/>
          <w:szCs w:val="28"/>
        </w:rPr>
      </w:pP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характеризовать ботанику как биологическую науку, её разделы и связи с другими науками и техникой;</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сравнивать растительные ткани и органы растений между собой;</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классифицировать растения и их части по разным основаниям;</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 xml:space="preserve">объяснять роль растений в природе и жизни человека: значение фотосинтеза в природе и в жизни человека; биологическое и хозяйственное значение </w:t>
      </w:r>
      <w:r w:rsidRPr="0060586E">
        <w:rPr>
          <w:color w:val="auto"/>
          <w:sz w:val="28"/>
          <w:szCs w:val="28"/>
        </w:rPr>
        <w:lastRenderedPageBreak/>
        <w:t>видоизменённых побегов; хозяйственное значение вегетативного размножения;</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применять полученные знания для выращивания и размножения культурных растений;</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создавать письменные и устные сообщения, грамотно используя понятийный аппарат изучаемого раздела биологии.</w:t>
      </w:r>
    </w:p>
    <w:p w:rsidR="00C43F0B" w:rsidRPr="0060586E" w:rsidRDefault="00C43F0B" w:rsidP="0060586E">
      <w:pPr>
        <w:pStyle w:val="af5"/>
        <w:rPr>
          <w:sz w:val="28"/>
          <w:szCs w:val="28"/>
        </w:rPr>
      </w:pPr>
    </w:p>
    <w:p w:rsidR="00A57638" w:rsidRPr="0060586E" w:rsidRDefault="00C43F0B" w:rsidP="0060586E">
      <w:pPr>
        <w:pStyle w:val="af5"/>
        <w:rPr>
          <w:sz w:val="28"/>
          <w:szCs w:val="28"/>
        </w:rPr>
      </w:pPr>
      <w:r w:rsidRPr="0060586E">
        <w:rPr>
          <w:sz w:val="28"/>
          <w:szCs w:val="28"/>
        </w:rPr>
        <w:t xml:space="preserve">7 </w:t>
      </w:r>
      <w:r w:rsidR="00E235EB" w:rsidRPr="0060586E">
        <w:rPr>
          <w:sz w:val="28"/>
          <w:szCs w:val="28"/>
        </w:rPr>
        <w:t>класс:</w:t>
      </w:r>
    </w:p>
    <w:p w:rsidR="00C43F0B" w:rsidRPr="0060586E" w:rsidRDefault="00C43F0B" w:rsidP="0060586E">
      <w:pPr>
        <w:pStyle w:val="af5"/>
        <w:rPr>
          <w:sz w:val="28"/>
          <w:szCs w:val="28"/>
        </w:rPr>
      </w:pP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выявлять признаки классов покрытосеменных или цветковых, семейств двудольных и однодольных растений;</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 xml:space="preserve">выполнять практические и лабораторные работы по систематике растений, микологии и микробиологии, в том числе работы с микроскопом с </w:t>
      </w:r>
      <w:r w:rsidRPr="0060586E">
        <w:rPr>
          <w:color w:val="auto"/>
          <w:sz w:val="28"/>
          <w:szCs w:val="28"/>
        </w:rPr>
        <w:lastRenderedPageBreak/>
        <w:t>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выделять существенные признаки строения и жизнедеятельности растений, бактерий, грибов, лишайников;</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описывать усложнение организации растений в ходе эволюции растительного мира на Земле;</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выявлять черты приспособленности растений к среде обитания, значение экологических факторов для растений;</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Pr="0060586E" w:rsidRDefault="00C43F0B" w:rsidP="0060586E">
      <w:pPr>
        <w:pStyle w:val="af5"/>
        <w:rPr>
          <w:sz w:val="28"/>
          <w:szCs w:val="28"/>
        </w:rPr>
      </w:pPr>
    </w:p>
    <w:p w:rsidR="00A57638" w:rsidRPr="0060586E" w:rsidRDefault="00C43F0B" w:rsidP="0060586E">
      <w:pPr>
        <w:pStyle w:val="af5"/>
        <w:rPr>
          <w:sz w:val="28"/>
          <w:szCs w:val="28"/>
        </w:rPr>
      </w:pPr>
      <w:r w:rsidRPr="0060586E">
        <w:rPr>
          <w:sz w:val="28"/>
          <w:szCs w:val="28"/>
        </w:rPr>
        <w:t xml:space="preserve">8 </w:t>
      </w:r>
      <w:r w:rsidR="00E235EB" w:rsidRPr="0060586E">
        <w:rPr>
          <w:sz w:val="28"/>
          <w:szCs w:val="28"/>
        </w:rPr>
        <w:t>класс:</w:t>
      </w:r>
    </w:p>
    <w:p w:rsidR="00C43F0B" w:rsidRPr="0060586E" w:rsidRDefault="00C43F0B" w:rsidP="0060586E">
      <w:pPr>
        <w:pStyle w:val="af5"/>
        <w:rPr>
          <w:sz w:val="28"/>
          <w:szCs w:val="28"/>
        </w:rPr>
      </w:pP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характеризовать зоологию как биологическую науку, её разделы и связь с другими науками и техникой;</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 xml:space="preserve">приводить примеры вклада российских (в том числе А. О. Ковалевский, К. И. </w:t>
      </w:r>
      <w:r w:rsidRPr="0060586E">
        <w:rPr>
          <w:color w:val="auto"/>
          <w:sz w:val="28"/>
          <w:szCs w:val="28"/>
        </w:rPr>
        <w:lastRenderedPageBreak/>
        <w:t>Скрябин) и зарубежных (в том числе А. Левенгук, Ж. Кювье, Э. Геккель) учёных в развитие наук о животных;</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раскрывать общие признаки животных, уровни организации животного организма: клетки, ткани, органы, системы органов, организм;</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сравнивать животные ткани и органы животных между собой;</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выявлять признаки классов членистоногих и хордовых; отрядов насекомых и млекопитающих;</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работы с использованием приборов и инструментов цифровой лаборатории;</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сравнивать представителей отдельных систематических групп животных и делать выводы на основе сравнения;</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классифицировать животных на основании особенностей строения;</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описывать усложнение организации животных в ходе эволюции животного мира на Земле;</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выявлять черты приспособленности животных к среде обитания, значение экологических факторов для животных;</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выявлять взаимосвязи животных в природных сообществах, цепи питания;</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устанавливать взаимосвязи животных с растениями, грибами, лишайниками и бактериями в природных сообществах;</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характеризовать животных природных зон Земли, основные закономерности распространения животных по планете;</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раскрывать роль животных в природных сообществах;</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lastRenderedPageBreak/>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понимать причины и знать меры охраны животного мира Земли;</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Pr="0060586E" w:rsidRDefault="00C43F0B" w:rsidP="0060586E">
      <w:pPr>
        <w:pStyle w:val="af5"/>
        <w:rPr>
          <w:sz w:val="28"/>
          <w:szCs w:val="28"/>
        </w:rPr>
      </w:pPr>
    </w:p>
    <w:p w:rsidR="00A57638" w:rsidRPr="0060586E" w:rsidRDefault="00E235EB" w:rsidP="0060586E">
      <w:pPr>
        <w:pStyle w:val="af5"/>
        <w:rPr>
          <w:sz w:val="28"/>
          <w:szCs w:val="28"/>
        </w:rPr>
      </w:pPr>
      <w:r w:rsidRPr="0060586E">
        <w:rPr>
          <w:sz w:val="28"/>
          <w:szCs w:val="28"/>
        </w:rPr>
        <w:t>9 класс:</w:t>
      </w:r>
    </w:p>
    <w:p w:rsidR="00C43F0B" w:rsidRPr="0060586E" w:rsidRDefault="00C43F0B" w:rsidP="0060586E">
      <w:pPr>
        <w:pStyle w:val="af5"/>
        <w:rPr>
          <w:sz w:val="28"/>
          <w:szCs w:val="28"/>
        </w:rPr>
      </w:pP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 xml:space="preserve">проводить описание по внешнему виду (изображению), схемам общих признаков организма человека, уровней его организации: клетки, ткани, </w:t>
      </w:r>
      <w:r w:rsidRPr="0060586E">
        <w:rPr>
          <w:color w:val="auto"/>
          <w:sz w:val="28"/>
          <w:szCs w:val="28"/>
        </w:rPr>
        <w:lastRenderedPageBreak/>
        <w:t>органы, системы органов, организм;</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60586E" w:rsidRDefault="00E235EB" w:rsidP="0060586E">
      <w:pPr>
        <w:pStyle w:val="13"/>
        <w:numPr>
          <w:ilvl w:val="0"/>
          <w:numId w:val="147"/>
        </w:numPr>
        <w:tabs>
          <w:tab w:val="left" w:pos="284"/>
        </w:tabs>
        <w:spacing w:line="240" w:lineRule="auto"/>
        <w:ind w:hanging="240"/>
        <w:jc w:val="both"/>
        <w:rPr>
          <w:color w:val="auto"/>
          <w:sz w:val="28"/>
          <w:szCs w:val="28"/>
        </w:rPr>
      </w:pPr>
      <w:r w:rsidRPr="0060586E">
        <w:rPr>
          <w:color w:val="auto"/>
          <w:sz w:val="28"/>
          <w:szCs w:val="28"/>
        </w:rPr>
        <w:t>применять биологические модели для выявления особенностей строения и функционирования органов и систем органов человека;</w:t>
      </w:r>
    </w:p>
    <w:p w:rsidR="00A57638" w:rsidRPr="0060586E" w:rsidRDefault="00E235EB" w:rsidP="0060586E">
      <w:pPr>
        <w:pStyle w:val="13"/>
        <w:numPr>
          <w:ilvl w:val="0"/>
          <w:numId w:val="147"/>
        </w:numPr>
        <w:tabs>
          <w:tab w:val="left" w:pos="284"/>
        </w:tabs>
        <w:spacing w:line="240" w:lineRule="auto"/>
        <w:ind w:hanging="220"/>
        <w:jc w:val="both"/>
        <w:rPr>
          <w:color w:val="auto"/>
          <w:sz w:val="28"/>
          <w:szCs w:val="28"/>
        </w:rPr>
      </w:pPr>
      <w:r w:rsidRPr="0060586E">
        <w:rPr>
          <w:color w:val="auto"/>
          <w:sz w:val="28"/>
          <w:szCs w:val="28"/>
        </w:rPr>
        <w:t>объяснять нейрогуморальную регуляцию процессов жизнедеятельности организма человека;</w:t>
      </w:r>
    </w:p>
    <w:p w:rsidR="00A57638" w:rsidRPr="0060586E" w:rsidRDefault="00E235EB" w:rsidP="0060586E">
      <w:pPr>
        <w:pStyle w:val="13"/>
        <w:numPr>
          <w:ilvl w:val="0"/>
          <w:numId w:val="147"/>
        </w:numPr>
        <w:tabs>
          <w:tab w:val="left" w:pos="284"/>
        </w:tabs>
        <w:spacing w:line="240" w:lineRule="auto"/>
        <w:ind w:hanging="220"/>
        <w:jc w:val="both"/>
        <w:rPr>
          <w:color w:val="auto"/>
          <w:sz w:val="28"/>
          <w:szCs w:val="28"/>
        </w:rPr>
      </w:pPr>
      <w:r w:rsidRPr="0060586E">
        <w:rPr>
          <w:color w:val="auto"/>
          <w:sz w:val="28"/>
          <w:szCs w:val="28"/>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60586E" w:rsidRDefault="00E235EB" w:rsidP="0060586E">
      <w:pPr>
        <w:pStyle w:val="13"/>
        <w:numPr>
          <w:ilvl w:val="0"/>
          <w:numId w:val="147"/>
        </w:numPr>
        <w:tabs>
          <w:tab w:val="left" w:pos="284"/>
        </w:tabs>
        <w:spacing w:line="240" w:lineRule="auto"/>
        <w:ind w:hanging="220"/>
        <w:jc w:val="both"/>
        <w:rPr>
          <w:color w:val="auto"/>
          <w:sz w:val="28"/>
          <w:szCs w:val="28"/>
        </w:rPr>
      </w:pPr>
      <w:r w:rsidRPr="0060586E">
        <w:rPr>
          <w:color w:val="auto"/>
          <w:sz w:val="28"/>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60586E" w:rsidRDefault="00E235EB" w:rsidP="0060586E">
      <w:pPr>
        <w:pStyle w:val="13"/>
        <w:numPr>
          <w:ilvl w:val="0"/>
          <w:numId w:val="147"/>
        </w:numPr>
        <w:tabs>
          <w:tab w:val="left" w:pos="284"/>
        </w:tabs>
        <w:spacing w:line="240" w:lineRule="auto"/>
        <w:ind w:hanging="220"/>
        <w:jc w:val="both"/>
        <w:rPr>
          <w:color w:val="auto"/>
          <w:sz w:val="28"/>
          <w:szCs w:val="28"/>
        </w:rPr>
      </w:pPr>
      <w:r w:rsidRPr="0060586E">
        <w:rPr>
          <w:color w:val="auto"/>
          <w:sz w:val="28"/>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60586E" w:rsidRDefault="00E235EB" w:rsidP="0060586E">
      <w:pPr>
        <w:pStyle w:val="13"/>
        <w:numPr>
          <w:ilvl w:val="0"/>
          <w:numId w:val="147"/>
        </w:numPr>
        <w:tabs>
          <w:tab w:val="left" w:pos="284"/>
        </w:tabs>
        <w:spacing w:line="240" w:lineRule="auto"/>
        <w:ind w:hanging="220"/>
        <w:jc w:val="both"/>
        <w:rPr>
          <w:color w:val="auto"/>
          <w:sz w:val="28"/>
          <w:szCs w:val="28"/>
        </w:rPr>
      </w:pPr>
      <w:r w:rsidRPr="0060586E">
        <w:rPr>
          <w:color w:val="auto"/>
          <w:sz w:val="28"/>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60586E" w:rsidRDefault="00E235EB" w:rsidP="0060586E">
      <w:pPr>
        <w:pStyle w:val="13"/>
        <w:numPr>
          <w:ilvl w:val="0"/>
          <w:numId w:val="147"/>
        </w:numPr>
        <w:tabs>
          <w:tab w:val="left" w:pos="284"/>
        </w:tabs>
        <w:spacing w:line="240" w:lineRule="auto"/>
        <w:ind w:hanging="220"/>
        <w:jc w:val="both"/>
        <w:rPr>
          <w:color w:val="auto"/>
          <w:sz w:val="28"/>
          <w:szCs w:val="28"/>
        </w:rPr>
      </w:pPr>
      <w:r w:rsidRPr="0060586E">
        <w:rPr>
          <w:color w:val="auto"/>
          <w:sz w:val="28"/>
          <w:szCs w:val="28"/>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60586E" w:rsidRDefault="00E235EB" w:rsidP="0060586E">
      <w:pPr>
        <w:pStyle w:val="13"/>
        <w:numPr>
          <w:ilvl w:val="0"/>
          <w:numId w:val="147"/>
        </w:numPr>
        <w:tabs>
          <w:tab w:val="left" w:pos="284"/>
        </w:tabs>
        <w:spacing w:line="240" w:lineRule="auto"/>
        <w:ind w:hanging="220"/>
        <w:jc w:val="both"/>
        <w:rPr>
          <w:color w:val="auto"/>
          <w:sz w:val="28"/>
          <w:szCs w:val="28"/>
        </w:rPr>
      </w:pPr>
      <w:r w:rsidRPr="0060586E">
        <w:rPr>
          <w:color w:val="auto"/>
          <w:sz w:val="28"/>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60586E" w:rsidRDefault="00E235EB" w:rsidP="0060586E">
      <w:pPr>
        <w:pStyle w:val="13"/>
        <w:numPr>
          <w:ilvl w:val="0"/>
          <w:numId w:val="147"/>
        </w:numPr>
        <w:tabs>
          <w:tab w:val="left" w:pos="284"/>
        </w:tabs>
        <w:spacing w:line="240" w:lineRule="auto"/>
        <w:ind w:hanging="220"/>
        <w:jc w:val="both"/>
        <w:rPr>
          <w:color w:val="auto"/>
          <w:sz w:val="28"/>
          <w:szCs w:val="28"/>
        </w:rPr>
      </w:pPr>
      <w:r w:rsidRPr="0060586E">
        <w:rPr>
          <w:color w:val="auto"/>
          <w:sz w:val="28"/>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60586E" w:rsidRDefault="00E235EB" w:rsidP="0060586E">
      <w:pPr>
        <w:pStyle w:val="13"/>
        <w:numPr>
          <w:ilvl w:val="0"/>
          <w:numId w:val="147"/>
        </w:numPr>
        <w:tabs>
          <w:tab w:val="left" w:pos="284"/>
        </w:tabs>
        <w:spacing w:line="240" w:lineRule="auto"/>
        <w:ind w:hanging="220"/>
        <w:jc w:val="both"/>
        <w:rPr>
          <w:color w:val="auto"/>
          <w:sz w:val="28"/>
          <w:szCs w:val="28"/>
        </w:rPr>
      </w:pPr>
      <w:r w:rsidRPr="0060586E">
        <w:rPr>
          <w:color w:val="auto"/>
          <w:sz w:val="28"/>
          <w:szCs w:val="28"/>
        </w:rPr>
        <w:t xml:space="preserve">демонстрировать на конкретных примерах связь знаний наук о человеке со </w:t>
      </w:r>
      <w:r w:rsidRPr="0060586E">
        <w:rPr>
          <w:color w:val="auto"/>
          <w:sz w:val="28"/>
          <w:szCs w:val="28"/>
        </w:rPr>
        <w:lastRenderedPageBreak/>
        <w:t>знаниями предметов естественно-научного и гуманитарного циклов, различных видов искусства; технологии, ОБЖ, физической культуры;</w:t>
      </w:r>
    </w:p>
    <w:p w:rsidR="00A57638" w:rsidRPr="0060586E" w:rsidRDefault="00E235EB" w:rsidP="0060586E">
      <w:pPr>
        <w:pStyle w:val="13"/>
        <w:numPr>
          <w:ilvl w:val="0"/>
          <w:numId w:val="147"/>
        </w:numPr>
        <w:tabs>
          <w:tab w:val="left" w:pos="284"/>
        </w:tabs>
        <w:spacing w:line="240" w:lineRule="auto"/>
        <w:ind w:hanging="220"/>
        <w:jc w:val="both"/>
        <w:rPr>
          <w:color w:val="auto"/>
          <w:sz w:val="28"/>
          <w:szCs w:val="28"/>
        </w:rPr>
      </w:pPr>
      <w:r w:rsidRPr="0060586E">
        <w:rPr>
          <w:color w:val="auto"/>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60586E" w:rsidRDefault="00E235EB" w:rsidP="0060586E">
      <w:pPr>
        <w:pStyle w:val="13"/>
        <w:numPr>
          <w:ilvl w:val="0"/>
          <w:numId w:val="147"/>
        </w:numPr>
        <w:tabs>
          <w:tab w:val="left" w:pos="284"/>
        </w:tabs>
        <w:spacing w:line="240" w:lineRule="auto"/>
        <w:ind w:hanging="220"/>
        <w:jc w:val="both"/>
        <w:rPr>
          <w:color w:val="auto"/>
          <w:sz w:val="28"/>
          <w:szCs w:val="28"/>
        </w:rPr>
      </w:pPr>
      <w:r w:rsidRPr="0060586E">
        <w:rPr>
          <w:color w:val="auto"/>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60586E" w:rsidRDefault="00E235EB" w:rsidP="0060586E">
      <w:pPr>
        <w:pStyle w:val="13"/>
        <w:numPr>
          <w:ilvl w:val="0"/>
          <w:numId w:val="147"/>
        </w:numPr>
        <w:tabs>
          <w:tab w:val="left" w:pos="284"/>
        </w:tabs>
        <w:spacing w:line="240" w:lineRule="auto"/>
        <w:ind w:hanging="220"/>
        <w:jc w:val="both"/>
        <w:rPr>
          <w:color w:val="auto"/>
          <w:sz w:val="28"/>
          <w:szCs w:val="28"/>
        </w:rPr>
      </w:pPr>
      <w:r w:rsidRPr="0060586E">
        <w:rPr>
          <w:color w:val="auto"/>
          <w:sz w:val="28"/>
          <w:szCs w:val="28"/>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60586E" w:rsidRDefault="00E235EB" w:rsidP="0060586E">
      <w:pPr>
        <w:pStyle w:val="13"/>
        <w:numPr>
          <w:ilvl w:val="0"/>
          <w:numId w:val="147"/>
        </w:numPr>
        <w:tabs>
          <w:tab w:val="left" w:pos="284"/>
        </w:tabs>
        <w:spacing w:line="240" w:lineRule="auto"/>
        <w:ind w:hanging="220"/>
        <w:jc w:val="both"/>
        <w:rPr>
          <w:color w:val="auto"/>
          <w:sz w:val="28"/>
          <w:szCs w:val="28"/>
        </w:rPr>
        <w:sectPr w:rsidR="00A57638" w:rsidRPr="0060586E" w:rsidSect="007F01DB">
          <w:footerReference w:type="even" r:id="rId38"/>
          <w:footerReference w:type="default" r:id="rId39"/>
          <w:footnotePr>
            <w:numRestart w:val="eachPage"/>
          </w:footnotePr>
          <w:type w:val="continuous"/>
          <w:pgSz w:w="11907" w:h="16840" w:code="9"/>
          <w:pgMar w:top="1134" w:right="850" w:bottom="1134" w:left="1701" w:header="0" w:footer="3" w:gutter="0"/>
          <w:cols w:space="720"/>
          <w:noEndnote/>
          <w:docGrid w:linePitch="360"/>
        </w:sectPr>
      </w:pPr>
      <w:r w:rsidRPr="0060586E">
        <w:rPr>
          <w:color w:val="auto"/>
          <w:sz w:val="28"/>
          <w:szCs w:val="28"/>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7638" w:rsidRPr="0060586E" w:rsidRDefault="00B70ED0" w:rsidP="0060586E">
      <w:pPr>
        <w:pStyle w:val="3"/>
        <w:pBdr>
          <w:bottom w:val="single" w:sz="12" w:space="1" w:color="auto"/>
        </w:pBdr>
        <w:spacing w:after="0" w:line="240" w:lineRule="auto"/>
        <w:rPr>
          <w:sz w:val="28"/>
          <w:szCs w:val="28"/>
        </w:rPr>
      </w:pPr>
      <w:bookmarkStart w:id="648" w:name="bookmark1491"/>
      <w:bookmarkStart w:id="649" w:name="_Toc105502793"/>
      <w:r w:rsidRPr="0060586E">
        <w:rPr>
          <w:sz w:val="28"/>
          <w:szCs w:val="28"/>
        </w:rPr>
        <w:lastRenderedPageBreak/>
        <w:t>2.1.14</w:t>
      </w:r>
      <w:r w:rsidR="00E235EB" w:rsidRPr="0060586E">
        <w:rPr>
          <w:sz w:val="28"/>
          <w:szCs w:val="28"/>
        </w:rPr>
        <w:t xml:space="preserve"> ХИМИЯ</w:t>
      </w:r>
      <w:bookmarkEnd w:id="648"/>
      <w:bookmarkEnd w:id="649"/>
    </w:p>
    <w:p w:rsidR="0041654E" w:rsidRPr="0060586E" w:rsidRDefault="0041654E" w:rsidP="0060586E">
      <w:pPr>
        <w:rPr>
          <w:sz w:val="28"/>
          <w:szCs w:val="28"/>
        </w:rPr>
      </w:pPr>
    </w:p>
    <w:p w:rsidR="00A57638" w:rsidRPr="0060586E" w:rsidRDefault="00B70ED0"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60586E">
        <w:rPr>
          <w:color w:val="auto"/>
          <w:sz w:val="28"/>
          <w:szCs w:val="28"/>
          <w:lang w:val="en-US" w:eastAsia="en-US" w:bidi="en-US"/>
        </w:rPr>
        <w:t>N</w:t>
      </w:r>
      <w:r w:rsidR="00E235EB" w:rsidRPr="0060586E">
        <w:rPr>
          <w:color w:val="auto"/>
          <w:sz w:val="28"/>
          <w:szCs w:val="28"/>
        </w:rPr>
        <w:t>ПК-4вн).</w:t>
      </w:r>
    </w:p>
    <w:p w:rsidR="00A57638" w:rsidRPr="0060586E" w:rsidRDefault="00E235EB" w:rsidP="0060586E">
      <w:pPr>
        <w:pStyle w:val="af5"/>
        <w:pBdr>
          <w:bottom w:val="single" w:sz="12" w:space="1" w:color="auto"/>
        </w:pBdr>
        <w:rPr>
          <w:sz w:val="28"/>
          <w:szCs w:val="28"/>
        </w:rPr>
      </w:pPr>
      <w:bookmarkStart w:id="650" w:name="bookmark1493"/>
      <w:r w:rsidRPr="0060586E">
        <w:rPr>
          <w:sz w:val="28"/>
          <w:szCs w:val="28"/>
        </w:rPr>
        <w:t>ПОЯСНИТЕЛЬНАЯ ЗАПИСКА</w:t>
      </w:r>
      <w:bookmarkEnd w:id="650"/>
    </w:p>
    <w:p w:rsidR="0041654E" w:rsidRPr="0060586E" w:rsidRDefault="0041654E"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Pr="0060586E" w:rsidRDefault="0041654E" w:rsidP="0060586E">
      <w:pPr>
        <w:pStyle w:val="af5"/>
        <w:rPr>
          <w:sz w:val="28"/>
          <w:szCs w:val="28"/>
        </w:rPr>
      </w:pPr>
      <w:bookmarkStart w:id="651" w:name="bookmark1495"/>
    </w:p>
    <w:p w:rsidR="00A57638" w:rsidRPr="0060586E" w:rsidRDefault="00E235EB" w:rsidP="0060586E">
      <w:pPr>
        <w:pStyle w:val="af5"/>
        <w:rPr>
          <w:sz w:val="28"/>
          <w:szCs w:val="28"/>
        </w:rPr>
      </w:pPr>
      <w:r w:rsidRPr="0060586E">
        <w:rPr>
          <w:sz w:val="28"/>
          <w:szCs w:val="28"/>
        </w:rPr>
        <w:t>ОБЩАЯ ХАРАКТЕРИСТИКА УЧЕБНОГО ПРЕДМЕТА «ХИМИЯ»</w:t>
      </w:r>
      <w:bookmarkEnd w:id="651"/>
    </w:p>
    <w:p w:rsidR="00A57638" w:rsidRPr="0060586E" w:rsidRDefault="00E235EB" w:rsidP="0060586E">
      <w:pPr>
        <w:pStyle w:val="13"/>
        <w:spacing w:line="240" w:lineRule="auto"/>
        <w:jc w:val="both"/>
        <w:rPr>
          <w:color w:val="auto"/>
          <w:sz w:val="28"/>
          <w:szCs w:val="28"/>
        </w:rPr>
      </w:pPr>
      <w:r w:rsidRPr="0060586E">
        <w:rPr>
          <w:color w:val="auto"/>
          <w:sz w:val="28"/>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w:t>
      </w:r>
      <w:r w:rsidRPr="0060586E">
        <w:rPr>
          <w:color w:val="auto"/>
          <w:sz w:val="28"/>
          <w:szCs w:val="28"/>
        </w:rPr>
        <w:lastRenderedPageBreak/>
        <w:t>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60586E" w:rsidRDefault="00E235EB" w:rsidP="0060586E">
      <w:pPr>
        <w:pStyle w:val="13"/>
        <w:spacing w:line="240" w:lineRule="auto"/>
        <w:jc w:val="both"/>
        <w:rPr>
          <w:color w:val="auto"/>
          <w:sz w:val="28"/>
          <w:szCs w:val="28"/>
        </w:rPr>
      </w:pPr>
      <w:r w:rsidRPr="0060586E">
        <w:rPr>
          <w:color w:val="auto"/>
          <w:sz w:val="28"/>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60586E" w:rsidRDefault="00E235EB" w:rsidP="0060586E">
      <w:pPr>
        <w:pStyle w:val="13"/>
        <w:spacing w:line="240" w:lineRule="auto"/>
        <w:jc w:val="both"/>
        <w:rPr>
          <w:color w:val="auto"/>
          <w:sz w:val="28"/>
          <w:szCs w:val="28"/>
        </w:rPr>
      </w:pPr>
      <w:r w:rsidRPr="0060586E">
        <w:rPr>
          <w:color w:val="auto"/>
          <w:sz w:val="28"/>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60586E" w:rsidRDefault="00E235EB" w:rsidP="0060586E">
      <w:pPr>
        <w:pStyle w:val="13"/>
        <w:spacing w:line="240" w:lineRule="auto"/>
        <w:jc w:val="both"/>
        <w:rPr>
          <w:color w:val="auto"/>
          <w:sz w:val="28"/>
          <w:szCs w:val="28"/>
        </w:rPr>
      </w:pPr>
      <w:r w:rsidRPr="0060586E">
        <w:rPr>
          <w:color w:val="auto"/>
          <w:sz w:val="28"/>
          <w:szCs w:val="28"/>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60586E" w:rsidRDefault="00E235EB" w:rsidP="0060586E">
      <w:pPr>
        <w:pStyle w:val="13"/>
        <w:spacing w:line="240" w:lineRule="auto"/>
        <w:jc w:val="both"/>
        <w:rPr>
          <w:color w:val="auto"/>
          <w:sz w:val="28"/>
          <w:szCs w:val="28"/>
        </w:rPr>
      </w:pPr>
      <w:r w:rsidRPr="0060586E">
        <w:rPr>
          <w:color w:val="auto"/>
          <w:sz w:val="28"/>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60586E" w:rsidRDefault="00E235EB" w:rsidP="0060586E">
      <w:pPr>
        <w:pStyle w:val="13"/>
        <w:spacing w:line="240" w:lineRule="auto"/>
        <w:jc w:val="both"/>
        <w:rPr>
          <w:color w:val="auto"/>
          <w:sz w:val="28"/>
          <w:szCs w:val="28"/>
        </w:rPr>
      </w:pPr>
      <w:r w:rsidRPr="0060586E">
        <w:rPr>
          <w:color w:val="auto"/>
          <w:sz w:val="28"/>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r w:rsidRPr="0060586E">
        <w:rPr>
          <w:color w:val="auto"/>
          <w:sz w:val="28"/>
          <w:szCs w:val="28"/>
        </w:rPr>
        <w:lastRenderedPageBreak/>
        <w:t>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60586E" w:rsidRDefault="00E235EB" w:rsidP="0060586E">
      <w:pPr>
        <w:pStyle w:val="13"/>
        <w:spacing w:line="240" w:lineRule="auto"/>
        <w:jc w:val="both"/>
        <w:rPr>
          <w:color w:val="auto"/>
          <w:sz w:val="28"/>
          <w:szCs w:val="28"/>
        </w:rPr>
      </w:pPr>
      <w:r w:rsidRPr="0060586E">
        <w:rPr>
          <w:color w:val="auto"/>
          <w:sz w:val="28"/>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Pr="0060586E" w:rsidRDefault="0041654E" w:rsidP="0060586E">
      <w:pPr>
        <w:pStyle w:val="af5"/>
        <w:rPr>
          <w:sz w:val="28"/>
          <w:szCs w:val="28"/>
        </w:rPr>
      </w:pPr>
      <w:bookmarkStart w:id="652" w:name="bookmark1497"/>
    </w:p>
    <w:p w:rsidR="00A57638" w:rsidRPr="0060586E" w:rsidRDefault="00E235EB" w:rsidP="0060586E">
      <w:pPr>
        <w:pStyle w:val="af5"/>
        <w:rPr>
          <w:sz w:val="28"/>
          <w:szCs w:val="28"/>
        </w:rPr>
      </w:pPr>
      <w:r w:rsidRPr="0060586E">
        <w:rPr>
          <w:sz w:val="28"/>
          <w:szCs w:val="28"/>
        </w:rPr>
        <w:t>ЦЕЛИ ИЗУЧЕНИЯ УЧЕБНОГО ПРЕДМЕТА «ХИМИЯ»</w:t>
      </w:r>
      <w:bookmarkEnd w:id="652"/>
    </w:p>
    <w:p w:rsidR="00A57638" w:rsidRPr="0060586E" w:rsidRDefault="00E235EB" w:rsidP="0060586E">
      <w:pPr>
        <w:pStyle w:val="13"/>
        <w:spacing w:line="240" w:lineRule="auto"/>
        <w:jc w:val="both"/>
        <w:rPr>
          <w:color w:val="auto"/>
          <w:sz w:val="28"/>
          <w:szCs w:val="28"/>
        </w:rPr>
      </w:pPr>
      <w:r w:rsidRPr="0060586E">
        <w:rPr>
          <w:color w:val="auto"/>
          <w:sz w:val="28"/>
          <w:szCs w:val="28"/>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60586E" w:rsidRDefault="00E235EB" w:rsidP="0060586E">
      <w:pPr>
        <w:pStyle w:val="13"/>
        <w:spacing w:line="240" w:lineRule="auto"/>
        <w:jc w:val="both"/>
        <w:rPr>
          <w:color w:val="auto"/>
          <w:sz w:val="28"/>
          <w:szCs w:val="28"/>
        </w:rPr>
      </w:pPr>
      <w:r w:rsidRPr="0060586E">
        <w:rPr>
          <w:color w:val="auto"/>
          <w:sz w:val="28"/>
          <w:szCs w:val="28"/>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60586E" w:rsidRDefault="00E235EB" w:rsidP="0060586E">
      <w:pPr>
        <w:pStyle w:val="13"/>
        <w:spacing w:line="240" w:lineRule="auto"/>
        <w:jc w:val="both"/>
        <w:rPr>
          <w:color w:val="auto"/>
          <w:sz w:val="28"/>
          <w:szCs w:val="28"/>
        </w:rPr>
      </w:pPr>
      <w:r w:rsidRPr="0060586E">
        <w:rPr>
          <w:color w:val="auto"/>
          <w:sz w:val="28"/>
          <w:szCs w:val="28"/>
        </w:rPr>
        <w:t>В связи с этим при изучении предмета в основной школе доминирующее значение приобрели такие цели, как:</w:t>
      </w:r>
    </w:p>
    <w:p w:rsidR="00A57638" w:rsidRPr="0060586E" w:rsidRDefault="00E235EB" w:rsidP="00190237">
      <w:pPr>
        <w:pStyle w:val="13"/>
        <w:numPr>
          <w:ilvl w:val="0"/>
          <w:numId w:val="275"/>
        </w:numPr>
        <w:spacing w:line="240" w:lineRule="auto"/>
        <w:ind w:left="0"/>
        <w:jc w:val="both"/>
        <w:rPr>
          <w:color w:val="auto"/>
          <w:sz w:val="28"/>
          <w:szCs w:val="28"/>
        </w:rPr>
      </w:pPr>
      <w:r w:rsidRPr="0060586E">
        <w:rPr>
          <w:color w:val="auto"/>
          <w:sz w:val="28"/>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60586E" w:rsidRDefault="00E235EB" w:rsidP="00190237">
      <w:pPr>
        <w:pStyle w:val="13"/>
        <w:numPr>
          <w:ilvl w:val="0"/>
          <w:numId w:val="275"/>
        </w:numPr>
        <w:spacing w:line="240" w:lineRule="auto"/>
        <w:ind w:left="0"/>
        <w:jc w:val="both"/>
        <w:rPr>
          <w:color w:val="auto"/>
          <w:sz w:val="28"/>
          <w:szCs w:val="28"/>
        </w:rPr>
      </w:pPr>
      <w:r w:rsidRPr="0060586E">
        <w:rPr>
          <w:color w:val="auto"/>
          <w:sz w:val="28"/>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60586E" w:rsidRDefault="00E235EB" w:rsidP="00190237">
      <w:pPr>
        <w:pStyle w:val="13"/>
        <w:numPr>
          <w:ilvl w:val="0"/>
          <w:numId w:val="275"/>
        </w:numPr>
        <w:spacing w:line="240" w:lineRule="auto"/>
        <w:ind w:left="0"/>
        <w:jc w:val="both"/>
        <w:rPr>
          <w:color w:val="auto"/>
          <w:sz w:val="28"/>
          <w:szCs w:val="28"/>
        </w:rPr>
      </w:pPr>
      <w:r w:rsidRPr="0060586E">
        <w:rPr>
          <w:color w:val="auto"/>
          <w:sz w:val="28"/>
          <w:szCs w:val="28"/>
        </w:rPr>
        <w:t xml:space="preserve">обеспечение условий, способствующих приобретению обучающимися опыта </w:t>
      </w:r>
      <w:r w:rsidRPr="0060586E">
        <w:rPr>
          <w:color w:val="auto"/>
          <w:sz w:val="28"/>
          <w:szCs w:val="28"/>
        </w:rPr>
        <w:lastRenderedPageBreak/>
        <w:t>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60586E" w:rsidRDefault="00E235EB" w:rsidP="00190237">
      <w:pPr>
        <w:pStyle w:val="13"/>
        <w:numPr>
          <w:ilvl w:val="0"/>
          <w:numId w:val="275"/>
        </w:numPr>
        <w:spacing w:line="240" w:lineRule="auto"/>
        <w:ind w:left="0"/>
        <w:jc w:val="both"/>
        <w:rPr>
          <w:color w:val="auto"/>
          <w:sz w:val="28"/>
          <w:szCs w:val="28"/>
        </w:rPr>
      </w:pPr>
      <w:r w:rsidRPr="0060586E">
        <w:rPr>
          <w:color w:val="auto"/>
          <w:sz w:val="28"/>
          <w:szCs w:val="28"/>
        </w:rPr>
        <w:t>формирование умений объяснять и оценивать явления окружающего мира на основании знаний и опыта, полученных при изучении химии;</w:t>
      </w:r>
    </w:p>
    <w:p w:rsidR="00A57638" w:rsidRPr="0060586E" w:rsidRDefault="00E235EB" w:rsidP="00190237">
      <w:pPr>
        <w:pStyle w:val="13"/>
        <w:numPr>
          <w:ilvl w:val="0"/>
          <w:numId w:val="275"/>
        </w:numPr>
        <w:spacing w:line="240" w:lineRule="auto"/>
        <w:ind w:left="0"/>
        <w:jc w:val="both"/>
        <w:rPr>
          <w:color w:val="auto"/>
          <w:sz w:val="28"/>
          <w:szCs w:val="28"/>
        </w:rPr>
      </w:pPr>
      <w:r w:rsidRPr="0060586E">
        <w:rPr>
          <w:color w:val="auto"/>
          <w:sz w:val="28"/>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60586E" w:rsidRDefault="00E235EB" w:rsidP="00190237">
      <w:pPr>
        <w:pStyle w:val="13"/>
        <w:numPr>
          <w:ilvl w:val="0"/>
          <w:numId w:val="275"/>
        </w:numPr>
        <w:spacing w:line="240" w:lineRule="auto"/>
        <w:ind w:left="0"/>
        <w:jc w:val="both"/>
        <w:rPr>
          <w:color w:val="auto"/>
          <w:sz w:val="28"/>
          <w:szCs w:val="28"/>
        </w:rPr>
      </w:pPr>
      <w:r w:rsidRPr="0060586E">
        <w:rPr>
          <w:color w:val="auto"/>
          <w:sz w:val="28"/>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60586E" w:rsidRDefault="00E235EB" w:rsidP="0060586E">
      <w:pPr>
        <w:pStyle w:val="af5"/>
        <w:rPr>
          <w:sz w:val="28"/>
          <w:szCs w:val="28"/>
        </w:rPr>
      </w:pPr>
      <w:bookmarkStart w:id="653" w:name="bookmark1499"/>
      <w:r w:rsidRPr="0060586E">
        <w:rPr>
          <w:sz w:val="28"/>
          <w:szCs w:val="28"/>
        </w:rPr>
        <w:t>МЕСТО УЧЕБНОГО ПРЕДМЕТА «ХИМИЯ» В УЧЕБНОМ ПЛАНЕ</w:t>
      </w:r>
      <w:bookmarkEnd w:id="653"/>
    </w:p>
    <w:p w:rsidR="00A57638" w:rsidRPr="0060586E" w:rsidRDefault="00E235EB" w:rsidP="0060586E">
      <w:pPr>
        <w:pStyle w:val="13"/>
        <w:spacing w:line="240" w:lineRule="auto"/>
        <w:jc w:val="both"/>
        <w:rPr>
          <w:color w:val="auto"/>
          <w:sz w:val="28"/>
          <w:szCs w:val="28"/>
        </w:rPr>
      </w:pPr>
      <w:r w:rsidRPr="0060586E">
        <w:rPr>
          <w:color w:val="auto"/>
          <w:sz w:val="28"/>
          <w:szCs w:val="28"/>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60586E" w:rsidRDefault="00E235EB" w:rsidP="0060586E">
      <w:pPr>
        <w:pStyle w:val="13"/>
        <w:spacing w:line="240" w:lineRule="auto"/>
        <w:jc w:val="both"/>
        <w:rPr>
          <w:color w:val="auto"/>
          <w:sz w:val="28"/>
          <w:szCs w:val="28"/>
        </w:rPr>
      </w:pPr>
      <w:r w:rsidRPr="0060586E">
        <w:rPr>
          <w:color w:val="auto"/>
          <w:sz w:val="28"/>
          <w:szCs w:val="28"/>
        </w:rPr>
        <w:t>Учебным планом на её изучение отведено 136 учебных часов — по 2 ч в неделю в 8 и 9 классах соответственно.</w:t>
      </w:r>
    </w:p>
    <w:p w:rsidR="00A57638" w:rsidRPr="0060586E" w:rsidRDefault="00E235EB" w:rsidP="0060586E">
      <w:pPr>
        <w:pStyle w:val="13"/>
        <w:spacing w:line="240" w:lineRule="auto"/>
        <w:jc w:val="both"/>
        <w:rPr>
          <w:color w:val="auto"/>
          <w:sz w:val="28"/>
          <w:szCs w:val="28"/>
        </w:rPr>
      </w:pPr>
      <w:r w:rsidRPr="0060586E">
        <w:rPr>
          <w:color w:val="auto"/>
          <w:sz w:val="28"/>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7638" w:rsidRPr="0060586E" w:rsidRDefault="00E235EB" w:rsidP="0060586E">
      <w:pPr>
        <w:pStyle w:val="13"/>
        <w:spacing w:line="240" w:lineRule="auto"/>
        <w:jc w:val="both"/>
        <w:rPr>
          <w:color w:val="auto"/>
          <w:sz w:val="28"/>
          <w:szCs w:val="28"/>
        </w:rPr>
      </w:pPr>
      <w:r w:rsidRPr="0060586E">
        <w:rPr>
          <w:color w:val="auto"/>
          <w:sz w:val="28"/>
          <w:szCs w:val="28"/>
        </w:rPr>
        <w:t>В структуре рабочей программы наряду с пояснительной запиской выделены следующие разделы:</w:t>
      </w:r>
    </w:p>
    <w:p w:rsidR="00A57638" w:rsidRPr="0060586E" w:rsidRDefault="00E235EB" w:rsidP="00190237">
      <w:pPr>
        <w:pStyle w:val="13"/>
        <w:numPr>
          <w:ilvl w:val="0"/>
          <w:numId w:val="276"/>
        </w:numPr>
        <w:spacing w:line="240" w:lineRule="auto"/>
        <w:ind w:left="0"/>
        <w:jc w:val="both"/>
        <w:rPr>
          <w:color w:val="auto"/>
          <w:sz w:val="28"/>
          <w:szCs w:val="28"/>
        </w:rPr>
      </w:pPr>
      <w:r w:rsidRPr="0060586E">
        <w:rPr>
          <w:color w:val="auto"/>
          <w:sz w:val="28"/>
          <w:szCs w:val="28"/>
        </w:rPr>
        <w:t>планируемые результаты освоения учебного предмета «Химия» — личностные, метапредметные, предметные;</w:t>
      </w:r>
    </w:p>
    <w:p w:rsidR="00A57638" w:rsidRPr="0060586E" w:rsidRDefault="00E235EB" w:rsidP="00190237">
      <w:pPr>
        <w:pStyle w:val="13"/>
        <w:numPr>
          <w:ilvl w:val="0"/>
          <w:numId w:val="276"/>
        </w:numPr>
        <w:spacing w:line="240" w:lineRule="auto"/>
        <w:ind w:left="0"/>
        <w:jc w:val="both"/>
        <w:rPr>
          <w:color w:val="auto"/>
          <w:sz w:val="28"/>
          <w:szCs w:val="28"/>
        </w:rPr>
      </w:pPr>
      <w:r w:rsidRPr="0060586E">
        <w:rPr>
          <w:color w:val="auto"/>
          <w:sz w:val="28"/>
          <w:szCs w:val="28"/>
        </w:rPr>
        <w:t>содержание учебного предмета «Химия» по годам обучения;</w:t>
      </w:r>
    </w:p>
    <w:p w:rsidR="00A57638" w:rsidRPr="0060586E" w:rsidRDefault="00E235EB" w:rsidP="00190237">
      <w:pPr>
        <w:pStyle w:val="13"/>
        <w:numPr>
          <w:ilvl w:val="0"/>
          <w:numId w:val="276"/>
        </w:numPr>
        <w:spacing w:line="240" w:lineRule="auto"/>
        <w:ind w:left="0"/>
        <w:jc w:val="both"/>
        <w:rPr>
          <w:color w:val="auto"/>
          <w:sz w:val="28"/>
          <w:szCs w:val="28"/>
        </w:rPr>
      </w:pPr>
      <w:r w:rsidRPr="0060586E">
        <w:rPr>
          <w:color w:val="auto"/>
          <w:sz w:val="28"/>
          <w:szCs w:val="28"/>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Pr="0060586E" w:rsidRDefault="0041654E" w:rsidP="0060586E">
      <w:pPr>
        <w:pStyle w:val="af5"/>
        <w:rPr>
          <w:sz w:val="28"/>
          <w:szCs w:val="28"/>
        </w:rPr>
      </w:pPr>
      <w:bookmarkStart w:id="654" w:name="bookmark1501"/>
    </w:p>
    <w:p w:rsidR="0041654E" w:rsidRPr="0060586E" w:rsidRDefault="0041654E" w:rsidP="0060586E">
      <w:pPr>
        <w:rPr>
          <w:rFonts w:ascii="Arial" w:hAnsi="Arial" w:cs="Arial"/>
          <w:b/>
          <w:sz w:val="28"/>
          <w:szCs w:val="28"/>
        </w:rPr>
      </w:pPr>
      <w:r w:rsidRPr="0060586E">
        <w:rPr>
          <w:sz w:val="28"/>
          <w:szCs w:val="28"/>
        </w:rPr>
        <w:br w:type="page"/>
      </w:r>
    </w:p>
    <w:p w:rsidR="00A57638" w:rsidRPr="0060586E" w:rsidRDefault="00E235EB" w:rsidP="0060586E">
      <w:pPr>
        <w:pStyle w:val="af5"/>
        <w:pBdr>
          <w:bottom w:val="single" w:sz="12" w:space="1" w:color="auto"/>
        </w:pBdr>
        <w:rPr>
          <w:sz w:val="28"/>
          <w:szCs w:val="28"/>
        </w:rPr>
      </w:pPr>
      <w:r w:rsidRPr="0060586E">
        <w:rPr>
          <w:sz w:val="28"/>
          <w:szCs w:val="28"/>
        </w:rPr>
        <w:lastRenderedPageBreak/>
        <w:t>СОДЕРЖАНИЕ УЧЕБНОГО ПРЕДМЕТА «ХИМИЯ»</w:t>
      </w:r>
      <w:bookmarkEnd w:id="654"/>
    </w:p>
    <w:p w:rsidR="0041654E" w:rsidRPr="0060586E" w:rsidRDefault="0041654E" w:rsidP="0060586E">
      <w:pPr>
        <w:pStyle w:val="af5"/>
        <w:rPr>
          <w:sz w:val="28"/>
          <w:szCs w:val="28"/>
        </w:rPr>
      </w:pPr>
      <w:bookmarkStart w:id="655" w:name="bookmark1503"/>
    </w:p>
    <w:p w:rsidR="00A57638" w:rsidRPr="0060586E" w:rsidRDefault="0041654E" w:rsidP="0060586E">
      <w:pPr>
        <w:pStyle w:val="af5"/>
        <w:rPr>
          <w:sz w:val="28"/>
          <w:szCs w:val="28"/>
        </w:rPr>
      </w:pPr>
      <w:r w:rsidRPr="0060586E">
        <w:rPr>
          <w:sz w:val="28"/>
          <w:szCs w:val="28"/>
        </w:rPr>
        <w:t xml:space="preserve">8 </w:t>
      </w:r>
      <w:r w:rsidR="00E235EB" w:rsidRPr="0060586E">
        <w:rPr>
          <w:sz w:val="28"/>
          <w:szCs w:val="28"/>
        </w:rPr>
        <w:t>КЛАСС</w:t>
      </w:r>
      <w:bookmarkEnd w:id="655"/>
    </w:p>
    <w:p w:rsidR="0041654E" w:rsidRPr="0060586E" w:rsidRDefault="0041654E" w:rsidP="0060586E">
      <w:pPr>
        <w:pStyle w:val="af5"/>
        <w:rPr>
          <w:bCs/>
          <w:sz w:val="28"/>
          <w:szCs w:val="28"/>
        </w:rPr>
      </w:pPr>
    </w:p>
    <w:p w:rsidR="00A57638" w:rsidRPr="0060586E" w:rsidRDefault="00E235EB" w:rsidP="0060586E">
      <w:pPr>
        <w:pStyle w:val="af5"/>
        <w:rPr>
          <w:sz w:val="28"/>
          <w:szCs w:val="28"/>
        </w:rPr>
      </w:pPr>
      <w:r w:rsidRPr="0060586E">
        <w:rPr>
          <w:bCs/>
          <w:sz w:val="28"/>
          <w:szCs w:val="28"/>
        </w:rPr>
        <w:t>Первоначальные химические понятия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60586E" w:rsidRDefault="00E235EB" w:rsidP="0060586E">
      <w:pPr>
        <w:pStyle w:val="13"/>
        <w:spacing w:line="240" w:lineRule="auto"/>
        <w:jc w:val="both"/>
        <w:rPr>
          <w:color w:val="auto"/>
          <w:sz w:val="28"/>
          <w:szCs w:val="28"/>
        </w:rPr>
      </w:pPr>
      <w:r w:rsidRPr="0060586E">
        <w:rPr>
          <w:color w:val="auto"/>
          <w:sz w:val="28"/>
          <w:szCs w:val="28"/>
        </w:rPr>
        <w:t>Атомы и молекулы. Химические элементы. Символы химических элементов. Простые и сложные вещества. Атомно-молекулярное учение.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60586E" w:rsidRDefault="00E235EB" w:rsidP="0060586E">
      <w:pPr>
        <w:pStyle w:val="13"/>
        <w:spacing w:line="240" w:lineRule="auto"/>
        <w:jc w:val="both"/>
        <w:rPr>
          <w:color w:val="auto"/>
          <w:sz w:val="28"/>
          <w:szCs w:val="28"/>
        </w:rPr>
      </w:pPr>
      <w:r w:rsidRPr="0060586E">
        <w:rPr>
          <w:color w:val="auto"/>
          <w:sz w:val="28"/>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60586E" w:rsidRDefault="00E235EB" w:rsidP="0060586E">
      <w:pPr>
        <w:pStyle w:val="af5"/>
        <w:rPr>
          <w:sz w:val="28"/>
          <w:szCs w:val="28"/>
        </w:rPr>
      </w:pPr>
      <w:r w:rsidRPr="0060586E">
        <w:rPr>
          <w:sz w:val="28"/>
          <w:szCs w:val="28"/>
        </w:rPr>
        <w:t>Важнейшие представители неорганических веществ</w:t>
      </w:r>
    </w:p>
    <w:p w:rsidR="00A57638" w:rsidRPr="0060586E" w:rsidRDefault="00E235EB" w:rsidP="0060586E">
      <w:pPr>
        <w:pStyle w:val="13"/>
        <w:spacing w:line="240" w:lineRule="auto"/>
        <w:jc w:val="both"/>
        <w:rPr>
          <w:color w:val="auto"/>
          <w:sz w:val="28"/>
          <w:szCs w:val="28"/>
        </w:rPr>
      </w:pPr>
      <w:r w:rsidRPr="0060586E">
        <w:rPr>
          <w:color w:val="auto"/>
          <w:sz w:val="28"/>
          <w:szCs w:val="28"/>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60586E" w:rsidRDefault="00E235EB" w:rsidP="0060586E">
      <w:pPr>
        <w:pStyle w:val="13"/>
        <w:spacing w:line="240" w:lineRule="auto"/>
        <w:jc w:val="both"/>
        <w:rPr>
          <w:color w:val="auto"/>
          <w:sz w:val="28"/>
          <w:szCs w:val="28"/>
        </w:rPr>
      </w:pPr>
      <w:r w:rsidRPr="0060586E">
        <w:rPr>
          <w:color w:val="auto"/>
          <w:sz w:val="28"/>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60586E" w:rsidRDefault="00E235EB" w:rsidP="0060586E">
      <w:pPr>
        <w:pStyle w:val="13"/>
        <w:spacing w:line="240" w:lineRule="auto"/>
        <w:jc w:val="both"/>
        <w:rPr>
          <w:color w:val="auto"/>
          <w:sz w:val="28"/>
          <w:szCs w:val="28"/>
        </w:rPr>
      </w:pPr>
      <w:r w:rsidRPr="0060586E">
        <w:rPr>
          <w:color w:val="auto"/>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57638" w:rsidRPr="0060586E" w:rsidRDefault="00E235EB" w:rsidP="0060586E">
      <w:pPr>
        <w:pStyle w:val="13"/>
        <w:spacing w:line="240" w:lineRule="auto"/>
        <w:jc w:val="both"/>
        <w:rPr>
          <w:color w:val="auto"/>
          <w:sz w:val="28"/>
          <w:szCs w:val="28"/>
        </w:rPr>
      </w:pPr>
      <w:r w:rsidRPr="0060586E">
        <w:rPr>
          <w:color w:val="auto"/>
          <w:sz w:val="28"/>
          <w:szCs w:val="28"/>
        </w:rPr>
        <w:t>Количество вещества. Моль. Молярная масса. Закон Авогадро. Молярный объём газов. Расчёты по химическим уравнениям.</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 xml:space="preserve">Физические свойства воды. Вода как растворитель. Растворы. Насыщенные и ненасыщенные растворы. </w:t>
      </w:r>
      <w:r w:rsidRPr="0060586E">
        <w:rPr>
          <w:i/>
          <w:iCs/>
          <w:color w:val="auto"/>
          <w:sz w:val="28"/>
          <w:szCs w:val="28"/>
        </w:rPr>
        <w:t>Растворимость веществ в воде.</w:t>
      </w:r>
      <w:r w:rsidRPr="0060586E">
        <w:rPr>
          <w:color w:val="auto"/>
          <w:sz w:val="28"/>
          <w:szCs w:val="28"/>
          <w:vertAlign w:val="superscript"/>
        </w:rPr>
        <w:footnoteReference w:id="26"/>
      </w:r>
      <w:r w:rsidRPr="0060586E">
        <w:rPr>
          <w:color w:val="auto"/>
          <w:sz w:val="28"/>
          <w:szCs w:val="2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60586E" w:rsidRDefault="00E235EB" w:rsidP="0060586E">
      <w:pPr>
        <w:pStyle w:val="13"/>
        <w:spacing w:line="240" w:lineRule="auto"/>
        <w:jc w:val="both"/>
        <w:rPr>
          <w:color w:val="auto"/>
          <w:sz w:val="28"/>
          <w:szCs w:val="28"/>
        </w:rPr>
      </w:pPr>
      <w:r w:rsidRPr="0060586E">
        <w:rPr>
          <w:color w:val="auto"/>
          <w:sz w:val="28"/>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60586E" w:rsidRDefault="00E235EB" w:rsidP="0060586E">
      <w:pPr>
        <w:pStyle w:val="13"/>
        <w:spacing w:line="240" w:lineRule="auto"/>
        <w:jc w:val="both"/>
        <w:rPr>
          <w:color w:val="auto"/>
          <w:sz w:val="28"/>
          <w:szCs w:val="28"/>
        </w:rPr>
      </w:pPr>
      <w:r w:rsidRPr="0060586E">
        <w:rPr>
          <w:color w:val="auto"/>
          <w:sz w:val="28"/>
          <w:szCs w:val="28"/>
        </w:rPr>
        <w:t>Соли. Номенклатура солей (международная и тривиальная). Физические и химические свойства солей. Получение солей.</w:t>
      </w:r>
    </w:p>
    <w:p w:rsidR="00A57638" w:rsidRPr="0060586E" w:rsidRDefault="00E235EB" w:rsidP="0060586E">
      <w:pPr>
        <w:pStyle w:val="13"/>
        <w:spacing w:line="240" w:lineRule="auto"/>
        <w:jc w:val="both"/>
        <w:rPr>
          <w:color w:val="auto"/>
          <w:sz w:val="28"/>
          <w:szCs w:val="28"/>
        </w:rPr>
      </w:pPr>
      <w:r w:rsidRPr="0060586E">
        <w:rPr>
          <w:color w:val="auto"/>
          <w:sz w:val="28"/>
          <w:szCs w:val="28"/>
        </w:rPr>
        <w:t>Генетическая связь между классами неорганических соединений.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36D50" w:rsidRPr="0060586E" w:rsidRDefault="00D36D50" w:rsidP="0060586E">
      <w:pPr>
        <w:pStyle w:val="af5"/>
        <w:rPr>
          <w:sz w:val="28"/>
          <w:szCs w:val="28"/>
        </w:rPr>
      </w:pPr>
    </w:p>
    <w:p w:rsidR="00A57638" w:rsidRPr="0060586E" w:rsidRDefault="00E235EB" w:rsidP="0060586E">
      <w:pPr>
        <w:pStyle w:val="af5"/>
        <w:rPr>
          <w:sz w:val="28"/>
          <w:szCs w:val="28"/>
        </w:rPr>
      </w:pPr>
      <w:r w:rsidRPr="0060586E">
        <w:rPr>
          <w:sz w:val="28"/>
          <w:szCs w:val="28"/>
        </w:rPr>
        <w:t>Периодический закон и Периодическая система</w:t>
      </w:r>
    </w:p>
    <w:p w:rsidR="00A57638" w:rsidRPr="0060586E" w:rsidRDefault="00E235EB" w:rsidP="0060586E">
      <w:pPr>
        <w:pStyle w:val="af5"/>
        <w:rPr>
          <w:sz w:val="28"/>
          <w:szCs w:val="28"/>
        </w:rPr>
      </w:pPr>
      <w:r w:rsidRPr="0060586E">
        <w:rPr>
          <w:sz w:val="28"/>
          <w:szCs w:val="28"/>
        </w:rPr>
        <w:t>химических элементов Д. И. Менделеева. Строение атомов.</w:t>
      </w:r>
    </w:p>
    <w:p w:rsidR="00A57638" w:rsidRPr="0060586E" w:rsidRDefault="00E235EB" w:rsidP="0060586E">
      <w:pPr>
        <w:pStyle w:val="af5"/>
        <w:rPr>
          <w:sz w:val="28"/>
          <w:szCs w:val="28"/>
        </w:rPr>
      </w:pPr>
      <w:r w:rsidRPr="0060586E">
        <w:rPr>
          <w:sz w:val="28"/>
          <w:szCs w:val="28"/>
        </w:rPr>
        <w:t>Химическая связь. Окислительно-восстановительные реакции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Первые попытки классификации химических элементов. Понятие о группах сходных элементов (щелочные и щелочноземельные металлы, </w:t>
      </w:r>
      <w:r w:rsidRPr="0060586E">
        <w:rPr>
          <w:color w:val="auto"/>
          <w:sz w:val="28"/>
          <w:szCs w:val="28"/>
        </w:rPr>
        <w:lastRenderedPageBreak/>
        <w:t>галогены, инертные газы). Элементы, которые образуют амфотерные оксиды и гидроксиды.</w:t>
      </w:r>
    </w:p>
    <w:p w:rsidR="00A57638" w:rsidRPr="0060586E" w:rsidRDefault="00E235EB" w:rsidP="0060586E">
      <w:pPr>
        <w:pStyle w:val="13"/>
        <w:spacing w:line="240" w:lineRule="auto"/>
        <w:jc w:val="both"/>
        <w:rPr>
          <w:color w:val="auto"/>
          <w:sz w:val="28"/>
          <w:szCs w:val="28"/>
        </w:rPr>
      </w:pPr>
      <w:r w:rsidRPr="0060586E">
        <w:rPr>
          <w:color w:val="auto"/>
          <w:sz w:val="28"/>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60586E" w:rsidRDefault="00E235EB" w:rsidP="0060586E">
      <w:pPr>
        <w:pStyle w:val="13"/>
        <w:spacing w:line="240" w:lineRule="auto"/>
        <w:jc w:val="both"/>
        <w:rPr>
          <w:color w:val="auto"/>
          <w:sz w:val="28"/>
          <w:szCs w:val="28"/>
        </w:rPr>
      </w:pPr>
      <w:r w:rsidRPr="0060586E">
        <w:rPr>
          <w:color w:val="auto"/>
          <w:sz w:val="28"/>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60586E" w:rsidRDefault="00E235EB" w:rsidP="0060586E">
      <w:pPr>
        <w:pStyle w:val="13"/>
        <w:spacing w:line="240" w:lineRule="auto"/>
        <w:jc w:val="both"/>
        <w:rPr>
          <w:color w:val="auto"/>
          <w:sz w:val="28"/>
          <w:szCs w:val="28"/>
        </w:rPr>
      </w:pPr>
      <w:r w:rsidRPr="0060586E">
        <w:rPr>
          <w:color w:val="auto"/>
          <w:sz w:val="28"/>
          <w:szCs w:val="28"/>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60586E" w:rsidRDefault="00E235EB" w:rsidP="0060586E">
      <w:pPr>
        <w:pStyle w:val="13"/>
        <w:spacing w:line="240" w:lineRule="auto"/>
        <w:jc w:val="both"/>
        <w:rPr>
          <w:color w:val="auto"/>
          <w:sz w:val="28"/>
          <w:szCs w:val="28"/>
        </w:rPr>
      </w:pPr>
      <w:r w:rsidRPr="0060586E">
        <w:rPr>
          <w:color w:val="auto"/>
          <w:sz w:val="28"/>
          <w:szCs w:val="28"/>
        </w:rPr>
        <w:t>Химическая связь. Ковалентная (полярная и неполярная) связь. Электроотрицательность химических элементов. Ионная связь.</w:t>
      </w:r>
    </w:p>
    <w:p w:rsidR="00A57638" w:rsidRPr="0060586E" w:rsidRDefault="00E235EB" w:rsidP="0060586E">
      <w:pPr>
        <w:pStyle w:val="13"/>
        <w:spacing w:line="240" w:lineRule="auto"/>
        <w:jc w:val="both"/>
        <w:rPr>
          <w:color w:val="auto"/>
          <w:sz w:val="28"/>
          <w:szCs w:val="28"/>
        </w:rPr>
      </w:pPr>
      <w:r w:rsidRPr="0060586E">
        <w:rPr>
          <w:color w:val="auto"/>
          <w:sz w:val="28"/>
          <w:szCs w:val="28"/>
        </w:rPr>
        <w:t>Степень окисления. Окислительно-восстановительные реакции. Процессы окисления и восстановления. Окислители и восстановители.</w:t>
      </w:r>
    </w:p>
    <w:p w:rsidR="00A57638" w:rsidRPr="0060586E" w:rsidRDefault="00E235EB" w:rsidP="0060586E">
      <w:pPr>
        <w:pStyle w:val="13"/>
        <w:spacing w:line="240" w:lineRule="auto"/>
        <w:jc w:val="both"/>
        <w:rPr>
          <w:color w:val="auto"/>
          <w:sz w:val="28"/>
          <w:szCs w:val="28"/>
        </w:rPr>
      </w:pPr>
      <w:r w:rsidRPr="0060586E">
        <w:rPr>
          <w:color w:val="auto"/>
          <w:sz w:val="28"/>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60586E" w:rsidRDefault="00E235EB" w:rsidP="0060586E">
      <w:pPr>
        <w:pStyle w:val="af5"/>
        <w:rPr>
          <w:sz w:val="28"/>
          <w:szCs w:val="28"/>
        </w:rPr>
      </w:pPr>
      <w:bookmarkStart w:id="656" w:name="bookmark1505"/>
      <w:r w:rsidRPr="0060586E">
        <w:rPr>
          <w:sz w:val="28"/>
          <w:szCs w:val="28"/>
        </w:rPr>
        <w:t>Межпредметные связи</w:t>
      </w:r>
      <w:bookmarkEnd w:id="656"/>
    </w:p>
    <w:p w:rsidR="00A57638" w:rsidRPr="0060586E" w:rsidRDefault="00E235EB" w:rsidP="0060586E">
      <w:pPr>
        <w:pStyle w:val="13"/>
        <w:spacing w:line="240" w:lineRule="auto"/>
        <w:jc w:val="both"/>
        <w:rPr>
          <w:color w:val="auto"/>
          <w:sz w:val="28"/>
          <w:szCs w:val="28"/>
        </w:rPr>
      </w:pPr>
      <w:r w:rsidRPr="0060586E">
        <w:rPr>
          <w:color w:val="auto"/>
          <w:sz w:val="28"/>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60586E" w:rsidRDefault="00E235EB" w:rsidP="0060586E">
      <w:pPr>
        <w:pStyle w:val="13"/>
        <w:spacing w:line="240" w:lineRule="auto"/>
        <w:jc w:val="both"/>
        <w:rPr>
          <w:color w:val="auto"/>
          <w:sz w:val="28"/>
          <w:szCs w:val="28"/>
        </w:rPr>
      </w:pPr>
      <w:r w:rsidRPr="0060586E">
        <w:rPr>
          <w:color w:val="auto"/>
          <w:sz w:val="28"/>
          <w:szCs w:val="28"/>
        </w:rPr>
        <w:t>Биология: фотосинтез, дыхание, биосфера.</w:t>
      </w:r>
    </w:p>
    <w:p w:rsidR="00A57638" w:rsidRPr="0060586E" w:rsidRDefault="00E235EB" w:rsidP="0060586E">
      <w:pPr>
        <w:pStyle w:val="13"/>
        <w:spacing w:line="240" w:lineRule="auto"/>
        <w:jc w:val="both"/>
        <w:rPr>
          <w:color w:val="auto"/>
          <w:sz w:val="28"/>
          <w:szCs w:val="28"/>
        </w:rPr>
      </w:pPr>
      <w:r w:rsidRPr="0060586E">
        <w:rPr>
          <w:color w:val="auto"/>
          <w:sz w:val="28"/>
          <w:szCs w:val="28"/>
        </w:rPr>
        <w:t>География: атмосфера, гидросфера, минералы, горные породы, полезные ископаемые, топливо, водные ресурсы.</w:t>
      </w:r>
    </w:p>
    <w:p w:rsidR="00A57638" w:rsidRPr="0060586E" w:rsidRDefault="00D36D50" w:rsidP="0060586E">
      <w:pPr>
        <w:pStyle w:val="af5"/>
        <w:rPr>
          <w:sz w:val="28"/>
          <w:szCs w:val="28"/>
        </w:rPr>
      </w:pPr>
      <w:bookmarkStart w:id="657" w:name="bookmark1507"/>
      <w:r w:rsidRPr="0060586E">
        <w:rPr>
          <w:sz w:val="28"/>
          <w:szCs w:val="28"/>
        </w:rPr>
        <w:t xml:space="preserve">9 </w:t>
      </w:r>
      <w:r w:rsidR="00E235EB" w:rsidRPr="0060586E">
        <w:rPr>
          <w:sz w:val="28"/>
          <w:szCs w:val="28"/>
        </w:rPr>
        <w:t>КЛАСС</w:t>
      </w:r>
      <w:bookmarkEnd w:id="657"/>
    </w:p>
    <w:p w:rsidR="00D36D50" w:rsidRPr="0060586E" w:rsidRDefault="00D36D50" w:rsidP="0060586E">
      <w:pPr>
        <w:pStyle w:val="af5"/>
        <w:rPr>
          <w:sz w:val="28"/>
          <w:szCs w:val="28"/>
        </w:rPr>
      </w:pPr>
    </w:p>
    <w:p w:rsidR="00A57638" w:rsidRPr="0060586E" w:rsidRDefault="00E235EB" w:rsidP="0060586E">
      <w:pPr>
        <w:pStyle w:val="af5"/>
        <w:rPr>
          <w:sz w:val="28"/>
          <w:szCs w:val="28"/>
        </w:rPr>
      </w:pPr>
      <w:r w:rsidRPr="0060586E">
        <w:rPr>
          <w:bCs/>
          <w:sz w:val="28"/>
          <w:szCs w:val="28"/>
        </w:rPr>
        <w:t>Вещество и химическая реакция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w:t>
      </w:r>
      <w:r w:rsidRPr="0060586E">
        <w:rPr>
          <w:color w:val="auto"/>
          <w:sz w:val="28"/>
          <w:szCs w:val="28"/>
        </w:rPr>
        <w:lastRenderedPageBreak/>
        <w:t>системе и строением их атомов.</w:t>
      </w:r>
    </w:p>
    <w:p w:rsidR="00A57638" w:rsidRPr="0060586E" w:rsidRDefault="00E235EB" w:rsidP="0060586E">
      <w:pPr>
        <w:pStyle w:val="13"/>
        <w:spacing w:line="240" w:lineRule="auto"/>
        <w:jc w:val="both"/>
        <w:rPr>
          <w:color w:val="auto"/>
          <w:sz w:val="28"/>
          <w:szCs w:val="28"/>
        </w:rPr>
      </w:pPr>
      <w:r w:rsidRPr="0060586E">
        <w:rPr>
          <w:color w:val="auto"/>
          <w:sz w:val="28"/>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60586E" w:rsidRDefault="00E235EB" w:rsidP="0060586E">
      <w:pPr>
        <w:pStyle w:val="13"/>
        <w:spacing w:line="240" w:lineRule="auto"/>
        <w:jc w:val="both"/>
        <w:rPr>
          <w:color w:val="auto"/>
          <w:sz w:val="28"/>
          <w:szCs w:val="28"/>
        </w:rPr>
      </w:pPr>
      <w:r w:rsidRPr="0060586E">
        <w:rPr>
          <w:color w:val="auto"/>
          <w:sz w:val="28"/>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60586E" w:rsidRDefault="00E235EB" w:rsidP="0060586E">
      <w:pPr>
        <w:pStyle w:val="13"/>
        <w:spacing w:line="240" w:lineRule="auto"/>
        <w:jc w:val="both"/>
        <w:rPr>
          <w:color w:val="auto"/>
          <w:sz w:val="28"/>
          <w:szCs w:val="28"/>
        </w:rPr>
      </w:pPr>
      <w:r w:rsidRPr="0060586E">
        <w:rPr>
          <w:color w:val="auto"/>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о скорости химической реакции</w:t>
      </w:r>
      <w:r w:rsidRPr="0060586E">
        <w:rPr>
          <w:i/>
          <w:iCs/>
          <w:color w:val="auto"/>
          <w:sz w:val="28"/>
          <w:szCs w:val="28"/>
        </w:rPr>
        <w:t>.</w:t>
      </w:r>
      <w:r w:rsidRPr="0060586E">
        <w:rPr>
          <w:color w:val="auto"/>
          <w:sz w:val="28"/>
          <w:szCs w:val="28"/>
        </w:rPr>
        <w:t xml:space="preserve"> Понятие об обратимых и необратимых химических реакциях. Понятие о гомогенных и гетерогенных реакциях. </w:t>
      </w:r>
      <w:r w:rsidRPr="0060586E">
        <w:rPr>
          <w:i/>
          <w:iCs/>
          <w:color w:val="auto"/>
          <w:sz w:val="28"/>
          <w:szCs w:val="28"/>
        </w:rPr>
        <w:t>Понятие о химическом равновесии. Факторы, влияющие на скорость химической реакции и положение химического равновесия.</w:t>
      </w:r>
    </w:p>
    <w:p w:rsidR="00A57638" w:rsidRPr="0060586E" w:rsidRDefault="00E235EB" w:rsidP="0060586E">
      <w:pPr>
        <w:pStyle w:val="13"/>
        <w:spacing w:line="240" w:lineRule="auto"/>
        <w:jc w:val="both"/>
        <w:rPr>
          <w:color w:val="auto"/>
          <w:sz w:val="28"/>
          <w:szCs w:val="28"/>
        </w:rPr>
      </w:pPr>
      <w:r w:rsidRPr="0060586E">
        <w:rPr>
          <w:color w:val="auto"/>
          <w:sz w:val="28"/>
          <w:szCs w:val="28"/>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60586E" w:rsidRDefault="00E235EB" w:rsidP="0060586E">
      <w:pPr>
        <w:pStyle w:val="13"/>
        <w:spacing w:line="240" w:lineRule="auto"/>
        <w:jc w:val="both"/>
        <w:rPr>
          <w:color w:val="auto"/>
          <w:sz w:val="28"/>
          <w:szCs w:val="28"/>
        </w:rPr>
      </w:pPr>
      <w:r w:rsidRPr="0060586E">
        <w:rPr>
          <w:color w:val="auto"/>
          <w:sz w:val="28"/>
          <w:szCs w:val="28"/>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0586E">
        <w:rPr>
          <w:i/>
          <w:iCs/>
          <w:color w:val="auto"/>
          <w:sz w:val="28"/>
          <w:szCs w:val="28"/>
        </w:rPr>
        <w:t>Понятие о гидролизе солей</w:t>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60586E" w:rsidRDefault="00E235EB" w:rsidP="0060586E">
      <w:pPr>
        <w:pStyle w:val="af5"/>
        <w:rPr>
          <w:sz w:val="28"/>
          <w:szCs w:val="28"/>
        </w:rPr>
      </w:pPr>
      <w:r w:rsidRPr="0060586E">
        <w:rPr>
          <w:sz w:val="28"/>
          <w:szCs w:val="28"/>
        </w:rPr>
        <w:t>Неметаллы и их соединения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w:t>
      </w:r>
      <w:r w:rsidRPr="0060586E">
        <w:rPr>
          <w:color w:val="auto"/>
          <w:sz w:val="28"/>
          <w:szCs w:val="28"/>
        </w:rPr>
        <w:lastRenderedPageBreak/>
        <w:t>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Общая характеристика элементов </w:t>
      </w:r>
      <w:r w:rsidRPr="0060586E">
        <w:rPr>
          <w:color w:val="auto"/>
          <w:sz w:val="28"/>
          <w:szCs w:val="28"/>
          <w:lang w:val="en-US" w:eastAsia="en-US" w:bidi="en-US"/>
        </w:rPr>
        <w:t>VIA</w:t>
      </w:r>
      <w:r w:rsidRPr="0060586E">
        <w:rPr>
          <w:color w:val="auto"/>
          <w:sz w:val="28"/>
          <w:szCs w:val="28"/>
        </w:rPr>
        <w:t>-группы. Особенности строения атомов, характерные степени окисления.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Общая характеристика элементов </w:t>
      </w:r>
      <w:r w:rsidRPr="0060586E">
        <w:rPr>
          <w:color w:val="auto"/>
          <w:sz w:val="28"/>
          <w:szCs w:val="28"/>
          <w:lang w:val="en-US" w:eastAsia="en-US" w:bidi="en-US"/>
        </w:rPr>
        <w:t>VA</w:t>
      </w:r>
      <w:r w:rsidRPr="0060586E">
        <w:rPr>
          <w:color w:val="auto"/>
          <w:sz w:val="28"/>
          <w:szCs w:val="28"/>
        </w:rPr>
        <w:t>-группы. Особенности строения атомов, характерные степени окисления.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60586E" w:rsidRDefault="00E235EB" w:rsidP="0060586E">
      <w:pPr>
        <w:pStyle w:val="13"/>
        <w:spacing w:line="240" w:lineRule="auto"/>
        <w:jc w:val="both"/>
        <w:rPr>
          <w:color w:val="auto"/>
          <w:sz w:val="28"/>
          <w:szCs w:val="28"/>
        </w:rPr>
      </w:pPr>
      <w:r w:rsidRPr="0060586E">
        <w:rPr>
          <w:color w:val="auto"/>
          <w:sz w:val="28"/>
          <w:szCs w:val="28"/>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Общая характеристика элементов </w:t>
      </w:r>
      <w:r w:rsidRPr="0060586E">
        <w:rPr>
          <w:smallCaps/>
          <w:color w:val="auto"/>
          <w:sz w:val="28"/>
          <w:szCs w:val="28"/>
          <w:lang w:val="en-US" w:eastAsia="en-US" w:bidi="en-US"/>
        </w:rPr>
        <w:t>IVA</w:t>
      </w:r>
      <w:r w:rsidRPr="0060586E">
        <w:rPr>
          <w:smallCaps/>
          <w:color w:val="auto"/>
          <w:sz w:val="28"/>
          <w:szCs w:val="28"/>
        </w:rPr>
        <w:t>-группы.</w:t>
      </w:r>
      <w:r w:rsidRPr="0060586E">
        <w:rPr>
          <w:color w:val="auto"/>
          <w:sz w:val="28"/>
          <w:szCs w:val="28"/>
        </w:rPr>
        <w:t xml:space="preserve"> Особенности строения атомов, характерные степени окисления.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60586E">
        <w:rPr>
          <w:i/>
          <w:iCs/>
          <w:color w:val="auto"/>
          <w:sz w:val="28"/>
          <w:szCs w:val="28"/>
        </w:rPr>
        <w:t>Их состав и химическое строение.</w:t>
      </w:r>
      <w:r w:rsidRPr="0060586E">
        <w:rPr>
          <w:color w:val="auto"/>
          <w:sz w:val="28"/>
          <w:szCs w:val="28"/>
        </w:rPr>
        <w:t xml:space="preserve"> Понятие о биологически важных </w:t>
      </w:r>
      <w:r w:rsidRPr="0060586E">
        <w:rPr>
          <w:color w:val="auto"/>
          <w:sz w:val="28"/>
          <w:szCs w:val="28"/>
        </w:rPr>
        <w:lastRenderedPageBreak/>
        <w:t xml:space="preserve">веществах: жирах, белках, углеводах — и их роли в жизни человека. </w:t>
      </w:r>
      <w:r w:rsidRPr="0060586E">
        <w:rPr>
          <w:i/>
          <w:iCs/>
          <w:color w:val="auto"/>
          <w:sz w:val="28"/>
          <w:szCs w:val="28"/>
        </w:rPr>
        <w:t>Материальное единство органических и неорганических соединений.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60586E">
        <w:rPr>
          <w:i/>
          <w:iCs/>
          <w:color w:val="auto"/>
          <w:sz w:val="28"/>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60586E" w:rsidRDefault="00E235EB" w:rsidP="0060586E">
      <w:pPr>
        <w:pStyle w:val="13"/>
        <w:spacing w:line="240" w:lineRule="auto"/>
        <w:jc w:val="both"/>
        <w:rPr>
          <w:color w:val="auto"/>
          <w:sz w:val="28"/>
          <w:szCs w:val="28"/>
        </w:rPr>
      </w:pPr>
      <w:r w:rsidRPr="0060586E">
        <w:rPr>
          <w:color w:val="auto"/>
          <w:sz w:val="28"/>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60586E" w:rsidRDefault="00E235EB" w:rsidP="0060586E">
      <w:pPr>
        <w:pStyle w:val="af5"/>
        <w:rPr>
          <w:sz w:val="28"/>
          <w:szCs w:val="28"/>
        </w:rPr>
      </w:pPr>
      <w:r w:rsidRPr="0060586E">
        <w:rPr>
          <w:sz w:val="28"/>
          <w:szCs w:val="28"/>
        </w:rPr>
        <w:t>Металлы и их соединения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60586E" w:rsidRDefault="00E235EB" w:rsidP="0060586E">
      <w:pPr>
        <w:pStyle w:val="af5"/>
        <w:rPr>
          <w:sz w:val="28"/>
          <w:szCs w:val="28"/>
        </w:rPr>
      </w:pPr>
      <w:r w:rsidRPr="0060586E">
        <w:rPr>
          <w:sz w:val="28"/>
          <w:szCs w:val="28"/>
        </w:rPr>
        <w:t>Химия и окружающая среда</w:t>
      </w:r>
    </w:p>
    <w:p w:rsidR="00A57638" w:rsidRPr="0060586E" w:rsidRDefault="00E235EB" w:rsidP="0060586E">
      <w:pPr>
        <w:pStyle w:val="13"/>
        <w:spacing w:line="240" w:lineRule="auto"/>
        <w:jc w:val="both"/>
        <w:rPr>
          <w:color w:val="auto"/>
          <w:sz w:val="28"/>
          <w:szCs w:val="28"/>
        </w:rPr>
      </w:pPr>
      <w:r w:rsidRPr="0060586E">
        <w:rPr>
          <w:color w:val="auto"/>
          <w:sz w:val="28"/>
          <w:szCs w:val="28"/>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60586E" w:rsidRDefault="00E235EB" w:rsidP="0060586E">
      <w:pPr>
        <w:pStyle w:val="13"/>
        <w:spacing w:line="240" w:lineRule="auto"/>
        <w:jc w:val="both"/>
        <w:rPr>
          <w:color w:val="auto"/>
          <w:sz w:val="28"/>
          <w:szCs w:val="28"/>
        </w:rPr>
      </w:pPr>
      <w:r w:rsidRPr="0060586E">
        <w:rPr>
          <w:color w:val="auto"/>
          <w:sz w:val="28"/>
          <w:szCs w:val="28"/>
        </w:rPr>
        <w:t>Природные источники углеводородов (уголь, природный газ, нефть), продукты их переработки, их роль в быту и промышленности.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Химический эксперимент: изучение образцов материалов (стекло, сплавы металлов, полимерные материалы).</w:t>
      </w:r>
    </w:p>
    <w:p w:rsidR="00A57638" w:rsidRPr="0060586E" w:rsidRDefault="00E235EB" w:rsidP="0060586E">
      <w:pPr>
        <w:pStyle w:val="af5"/>
        <w:rPr>
          <w:sz w:val="28"/>
          <w:szCs w:val="28"/>
        </w:rPr>
      </w:pPr>
      <w:r w:rsidRPr="0060586E">
        <w:rPr>
          <w:sz w:val="28"/>
          <w:szCs w:val="28"/>
        </w:rPr>
        <w:t>Межпредметные связи</w:t>
      </w:r>
    </w:p>
    <w:p w:rsidR="00A57638" w:rsidRPr="0060586E" w:rsidRDefault="00E235EB" w:rsidP="0060586E">
      <w:pPr>
        <w:pStyle w:val="13"/>
        <w:spacing w:line="240" w:lineRule="auto"/>
        <w:jc w:val="both"/>
        <w:rPr>
          <w:color w:val="auto"/>
          <w:sz w:val="28"/>
          <w:szCs w:val="28"/>
        </w:rPr>
      </w:pPr>
      <w:r w:rsidRPr="0060586E">
        <w:rPr>
          <w:color w:val="auto"/>
          <w:sz w:val="28"/>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60586E" w:rsidRDefault="00E235EB" w:rsidP="0060586E">
      <w:pPr>
        <w:pStyle w:val="13"/>
        <w:spacing w:line="240" w:lineRule="auto"/>
        <w:jc w:val="both"/>
        <w:rPr>
          <w:color w:val="auto"/>
          <w:sz w:val="28"/>
          <w:szCs w:val="28"/>
        </w:rPr>
      </w:pPr>
      <w:r w:rsidRPr="0060586E">
        <w:rPr>
          <w:color w:val="auto"/>
          <w:sz w:val="28"/>
          <w:szCs w:val="28"/>
        </w:rPr>
        <w:t>Биология: фотосинтез, дыхание, биосфера, экосистема, минеральные удобрения, микроэлементы, макроэлементы, питательные вещества.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География: атмосфера, гидросфера, минералы, горные породы, полезные ископаемые, топливо, водные ресурсы.</w:t>
      </w:r>
    </w:p>
    <w:p w:rsidR="00D36D50" w:rsidRPr="0060586E" w:rsidRDefault="00D36D50" w:rsidP="0060586E">
      <w:pPr>
        <w:rPr>
          <w:rFonts w:ascii="Arial" w:hAnsi="Arial" w:cs="Arial"/>
          <w:b/>
          <w:sz w:val="28"/>
          <w:szCs w:val="28"/>
        </w:rPr>
      </w:pPr>
      <w:bookmarkStart w:id="658" w:name="bookmark1509"/>
      <w:r w:rsidRPr="0060586E">
        <w:rPr>
          <w:sz w:val="28"/>
          <w:szCs w:val="28"/>
        </w:rPr>
        <w:br w:type="page"/>
      </w:r>
    </w:p>
    <w:p w:rsidR="00A57638" w:rsidRPr="0060586E" w:rsidRDefault="00E235EB" w:rsidP="0060586E">
      <w:pPr>
        <w:pStyle w:val="af5"/>
        <w:rPr>
          <w:sz w:val="28"/>
          <w:szCs w:val="28"/>
        </w:rPr>
      </w:pPr>
      <w:r w:rsidRPr="0060586E">
        <w:rPr>
          <w:sz w:val="28"/>
          <w:szCs w:val="28"/>
        </w:rPr>
        <w:lastRenderedPageBreak/>
        <w:t>ПЛАНИРУЕМЫЕ РЕЗУЛЬТАТЫ ОСВОЕНИЯ</w:t>
      </w:r>
      <w:bookmarkEnd w:id="658"/>
    </w:p>
    <w:p w:rsidR="00A57638" w:rsidRPr="0060586E" w:rsidRDefault="00E235EB" w:rsidP="0060586E">
      <w:pPr>
        <w:pStyle w:val="af5"/>
        <w:pBdr>
          <w:bottom w:val="single" w:sz="12" w:space="1" w:color="auto"/>
        </w:pBdr>
        <w:rPr>
          <w:sz w:val="28"/>
          <w:szCs w:val="28"/>
        </w:rPr>
      </w:pPr>
      <w:r w:rsidRPr="0060586E">
        <w:rPr>
          <w:sz w:val="28"/>
          <w:szCs w:val="28"/>
        </w:rPr>
        <w:t>УЧЕБНОГО ПРЕДМЕТА «ХИМИЯ» НА УРОВНЕ ОСНОВНОГО ОБЩЕГО ОБРАЗОВАНИЯ</w:t>
      </w:r>
    </w:p>
    <w:p w:rsidR="00D36D50" w:rsidRPr="0060586E" w:rsidRDefault="00D36D50"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Pr="0060586E" w:rsidRDefault="00D36D50" w:rsidP="0060586E">
      <w:pPr>
        <w:pStyle w:val="af5"/>
        <w:rPr>
          <w:sz w:val="28"/>
          <w:szCs w:val="28"/>
        </w:rPr>
      </w:pPr>
      <w:bookmarkStart w:id="659" w:name="bookmark1512"/>
    </w:p>
    <w:p w:rsidR="00A57638" w:rsidRPr="0060586E" w:rsidRDefault="00E235EB" w:rsidP="0060586E">
      <w:pPr>
        <w:pStyle w:val="af5"/>
        <w:rPr>
          <w:sz w:val="28"/>
          <w:szCs w:val="28"/>
        </w:rPr>
      </w:pPr>
      <w:r w:rsidRPr="0060586E">
        <w:rPr>
          <w:sz w:val="28"/>
          <w:szCs w:val="28"/>
        </w:rPr>
        <w:t>Личностные результаты</w:t>
      </w:r>
      <w:bookmarkEnd w:id="659"/>
    </w:p>
    <w:p w:rsidR="00A57638" w:rsidRPr="0060586E" w:rsidRDefault="00E235EB" w:rsidP="0060586E">
      <w:pPr>
        <w:pStyle w:val="13"/>
        <w:spacing w:line="240" w:lineRule="auto"/>
        <w:jc w:val="both"/>
        <w:rPr>
          <w:color w:val="auto"/>
          <w:sz w:val="28"/>
          <w:szCs w:val="28"/>
        </w:rPr>
      </w:pPr>
      <w:r w:rsidRPr="0060586E">
        <w:rPr>
          <w:color w:val="auto"/>
          <w:sz w:val="28"/>
          <w:szCs w:val="28"/>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60586E" w:rsidRDefault="00E235EB" w:rsidP="0060586E">
      <w:pPr>
        <w:pStyle w:val="13"/>
        <w:spacing w:line="240" w:lineRule="auto"/>
        <w:jc w:val="both"/>
        <w:rPr>
          <w:color w:val="auto"/>
          <w:sz w:val="28"/>
          <w:szCs w:val="28"/>
        </w:rPr>
      </w:pPr>
      <w:r w:rsidRPr="0060586E">
        <w:rPr>
          <w:color w:val="auto"/>
          <w:sz w:val="28"/>
          <w:szCs w:val="28"/>
        </w:rPr>
        <w:t>Личностные результаты отражают сформированность, в том числе в части:</w:t>
      </w:r>
    </w:p>
    <w:p w:rsidR="00A57638" w:rsidRPr="0060586E" w:rsidRDefault="00E235EB" w:rsidP="0060586E">
      <w:pPr>
        <w:pStyle w:val="16"/>
        <w:rPr>
          <w:sz w:val="28"/>
          <w:szCs w:val="28"/>
        </w:rPr>
      </w:pPr>
      <w:r w:rsidRPr="0060586E">
        <w:rPr>
          <w:sz w:val="28"/>
          <w:szCs w:val="28"/>
        </w:rPr>
        <w:t>Патриотического воспитания</w:t>
      </w:r>
    </w:p>
    <w:p w:rsidR="00A57638" w:rsidRPr="0060586E" w:rsidRDefault="00E235EB" w:rsidP="0060586E">
      <w:pPr>
        <w:pStyle w:val="13"/>
        <w:numPr>
          <w:ilvl w:val="0"/>
          <w:numId w:val="148"/>
        </w:numPr>
        <w:tabs>
          <w:tab w:val="left" w:pos="543"/>
        </w:tabs>
        <w:spacing w:line="240" w:lineRule="auto"/>
        <w:jc w:val="both"/>
        <w:rPr>
          <w:color w:val="auto"/>
          <w:sz w:val="28"/>
          <w:szCs w:val="28"/>
        </w:rPr>
      </w:pPr>
      <w:r w:rsidRPr="0060586E">
        <w:rPr>
          <w:color w:val="auto"/>
          <w:sz w:val="28"/>
          <w:szCs w:val="28"/>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60586E" w:rsidRDefault="00E235EB" w:rsidP="0060586E">
      <w:pPr>
        <w:pStyle w:val="16"/>
        <w:rPr>
          <w:sz w:val="28"/>
          <w:szCs w:val="28"/>
        </w:rPr>
      </w:pPr>
      <w:r w:rsidRPr="0060586E">
        <w:rPr>
          <w:sz w:val="28"/>
          <w:szCs w:val="28"/>
        </w:rPr>
        <w:t>Гражданского воспитания</w:t>
      </w:r>
    </w:p>
    <w:p w:rsidR="00A57638" w:rsidRPr="0060586E" w:rsidRDefault="00E235EB" w:rsidP="0060586E">
      <w:pPr>
        <w:pStyle w:val="13"/>
        <w:numPr>
          <w:ilvl w:val="0"/>
          <w:numId w:val="148"/>
        </w:numPr>
        <w:tabs>
          <w:tab w:val="left" w:pos="543"/>
        </w:tabs>
        <w:spacing w:line="240" w:lineRule="auto"/>
        <w:jc w:val="both"/>
        <w:rPr>
          <w:color w:val="auto"/>
          <w:sz w:val="28"/>
          <w:szCs w:val="28"/>
        </w:rPr>
      </w:pPr>
      <w:r w:rsidRPr="0060586E">
        <w:rPr>
          <w:color w:val="auto"/>
          <w:sz w:val="28"/>
          <w:szCs w:val="28"/>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60586E" w:rsidRDefault="00E235EB" w:rsidP="0060586E">
      <w:pPr>
        <w:pStyle w:val="16"/>
        <w:rPr>
          <w:sz w:val="28"/>
          <w:szCs w:val="28"/>
        </w:rPr>
      </w:pPr>
      <w:r w:rsidRPr="0060586E">
        <w:rPr>
          <w:sz w:val="28"/>
          <w:szCs w:val="28"/>
        </w:rPr>
        <w:t>Ценности научного познания</w:t>
      </w:r>
    </w:p>
    <w:p w:rsidR="00A57638" w:rsidRPr="0060586E" w:rsidRDefault="00E235EB" w:rsidP="0060586E">
      <w:pPr>
        <w:pStyle w:val="13"/>
        <w:numPr>
          <w:ilvl w:val="0"/>
          <w:numId w:val="148"/>
        </w:numPr>
        <w:tabs>
          <w:tab w:val="left" w:pos="543"/>
        </w:tabs>
        <w:spacing w:line="240" w:lineRule="auto"/>
        <w:jc w:val="both"/>
        <w:rPr>
          <w:color w:val="auto"/>
          <w:sz w:val="28"/>
          <w:szCs w:val="28"/>
        </w:rPr>
      </w:pPr>
      <w:r w:rsidRPr="0060586E">
        <w:rPr>
          <w:color w:val="auto"/>
          <w:sz w:val="28"/>
          <w:szCs w:val="28"/>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60586E" w:rsidRDefault="00E235EB" w:rsidP="0060586E">
      <w:pPr>
        <w:pStyle w:val="13"/>
        <w:numPr>
          <w:ilvl w:val="0"/>
          <w:numId w:val="148"/>
        </w:numPr>
        <w:tabs>
          <w:tab w:val="left" w:pos="543"/>
        </w:tabs>
        <w:spacing w:line="240" w:lineRule="auto"/>
        <w:jc w:val="both"/>
        <w:rPr>
          <w:color w:val="auto"/>
          <w:sz w:val="28"/>
          <w:szCs w:val="28"/>
        </w:rPr>
      </w:pPr>
      <w:r w:rsidRPr="0060586E">
        <w:rPr>
          <w:color w:val="auto"/>
          <w:sz w:val="28"/>
          <w:szCs w:val="28"/>
        </w:rPr>
        <w:t>познавательных мотивов, направленных на получение новых знаний по химии, необходимых для объяснения наблюдаемых процессов и явлений;</w:t>
      </w:r>
    </w:p>
    <w:p w:rsidR="00A57638" w:rsidRPr="0060586E" w:rsidRDefault="00E235EB" w:rsidP="0060586E">
      <w:pPr>
        <w:pStyle w:val="13"/>
        <w:numPr>
          <w:ilvl w:val="0"/>
          <w:numId w:val="148"/>
        </w:numPr>
        <w:tabs>
          <w:tab w:val="left" w:pos="543"/>
        </w:tabs>
        <w:spacing w:line="240" w:lineRule="auto"/>
        <w:jc w:val="both"/>
        <w:rPr>
          <w:color w:val="auto"/>
          <w:sz w:val="28"/>
          <w:szCs w:val="28"/>
        </w:rPr>
      </w:pPr>
      <w:r w:rsidRPr="0060586E">
        <w:rPr>
          <w:color w:val="auto"/>
          <w:sz w:val="28"/>
          <w:szCs w:val="28"/>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60586E" w:rsidRDefault="00E235EB" w:rsidP="0060586E">
      <w:pPr>
        <w:pStyle w:val="13"/>
        <w:numPr>
          <w:ilvl w:val="0"/>
          <w:numId w:val="148"/>
        </w:numPr>
        <w:tabs>
          <w:tab w:val="left" w:pos="543"/>
        </w:tabs>
        <w:spacing w:line="240" w:lineRule="auto"/>
        <w:jc w:val="both"/>
        <w:rPr>
          <w:color w:val="auto"/>
          <w:sz w:val="28"/>
          <w:szCs w:val="28"/>
        </w:rPr>
      </w:pPr>
      <w:r w:rsidRPr="0060586E">
        <w:rPr>
          <w:color w:val="auto"/>
          <w:sz w:val="28"/>
          <w:szCs w:val="28"/>
        </w:rPr>
        <w:t xml:space="preserve">интереса к обучению и познанию, любознательности, готовности и </w:t>
      </w:r>
      <w:r w:rsidRPr="0060586E">
        <w:rPr>
          <w:color w:val="auto"/>
          <w:sz w:val="28"/>
          <w:szCs w:val="28"/>
        </w:rPr>
        <w:lastRenderedPageBreak/>
        <w:t>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60586E" w:rsidRDefault="00E235EB" w:rsidP="0060586E">
      <w:pPr>
        <w:pStyle w:val="16"/>
        <w:rPr>
          <w:sz w:val="28"/>
          <w:szCs w:val="28"/>
        </w:rPr>
      </w:pPr>
      <w:r w:rsidRPr="0060586E">
        <w:rPr>
          <w:sz w:val="28"/>
          <w:szCs w:val="28"/>
        </w:rPr>
        <w:t>Формирования культуры здоровья</w:t>
      </w:r>
    </w:p>
    <w:p w:rsidR="00A57638" w:rsidRPr="0060586E" w:rsidRDefault="00E235EB" w:rsidP="0060586E">
      <w:pPr>
        <w:pStyle w:val="13"/>
        <w:numPr>
          <w:ilvl w:val="0"/>
          <w:numId w:val="148"/>
        </w:numPr>
        <w:tabs>
          <w:tab w:val="left" w:pos="543"/>
        </w:tabs>
        <w:spacing w:line="240" w:lineRule="auto"/>
        <w:jc w:val="both"/>
        <w:rPr>
          <w:color w:val="auto"/>
          <w:sz w:val="28"/>
          <w:szCs w:val="28"/>
        </w:rPr>
      </w:pPr>
      <w:r w:rsidRPr="0060586E">
        <w:rPr>
          <w:color w:val="auto"/>
          <w:sz w:val="28"/>
          <w:szCs w:val="28"/>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60586E" w:rsidRDefault="00E235EB" w:rsidP="0060586E">
      <w:pPr>
        <w:pStyle w:val="16"/>
        <w:rPr>
          <w:sz w:val="28"/>
          <w:szCs w:val="28"/>
        </w:rPr>
      </w:pPr>
      <w:r w:rsidRPr="0060586E">
        <w:rPr>
          <w:sz w:val="28"/>
          <w:szCs w:val="28"/>
        </w:rPr>
        <w:t>Трудового воспитания</w:t>
      </w:r>
    </w:p>
    <w:p w:rsidR="00A57638" w:rsidRPr="0060586E" w:rsidRDefault="00E235EB" w:rsidP="0060586E">
      <w:pPr>
        <w:pStyle w:val="13"/>
        <w:numPr>
          <w:ilvl w:val="0"/>
          <w:numId w:val="148"/>
        </w:numPr>
        <w:tabs>
          <w:tab w:val="left" w:pos="548"/>
        </w:tabs>
        <w:spacing w:line="240" w:lineRule="auto"/>
        <w:jc w:val="both"/>
        <w:rPr>
          <w:color w:val="auto"/>
          <w:sz w:val="28"/>
          <w:szCs w:val="28"/>
        </w:rPr>
      </w:pPr>
      <w:r w:rsidRPr="0060586E">
        <w:rPr>
          <w:color w:val="auto"/>
          <w:sz w:val="28"/>
          <w:szCs w:val="28"/>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60586E" w:rsidRDefault="00E235EB" w:rsidP="0060586E">
      <w:pPr>
        <w:pStyle w:val="16"/>
        <w:rPr>
          <w:sz w:val="28"/>
          <w:szCs w:val="28"/>
        </w:rPr>
      </w:pPr>
      <w:r w:rsidRPr="0060586E">
        <w:rPr>
          <w:sz w:val="28"/>
          <w:szCs w:val="28"/>
        </w:rPr>
        <w:t>Экологического воспитания</w:t>
      </w:r>
    </w:p>
    <w:p w:rsidR="00A57638" w:rsidRPr="0060586E" w:rsidRDefault="00E235EB" w:rsidP="0060586E">
      <w:pPr>
        <w:pStyle w:val="13"/>
        <w:numPr>
          <w:ilvl w:val="0"/>
          <w:numId w:val="148"/>
        </w:numPr>
        <w:tabs>
          <w:tab w:val="left" w:pos="543"/>
        </w:tabs>
        <w:spacing w:line="240" w:lineRule="auto"/>
        <w:jc w:val="both"/>
        <w:rPr>
          <w:color w:val="auto"/>
          <w:sz w:val="28"/>
          <w:szCs w:val="28"/>
        </w:rPr>
      </w:pPr>
      <w:r w:rsidRPr="0060586E">
        <w:rPr>
          <w:color w:val="auto"/>
          <w:sz w:val="28"/>
          <w:szCs w:val="28"/>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60586E" w:rsidRDefault="00E235EB" w:rsidP="0060586E">
      <w:pPr>
        <w:pStyle w:val="13"/>
        <w:numPr>
          <w:ilvl w:val="0"/>
          <w:numId w:val="148"/>
        </w:numPr>
        <w:tabs>
          <w:tab w:val="left" w:pos="663"/>
        </w:tabs>
        <w:spacing w:line="240" w:lineRule="auto"/>
        <w:jc w:val="both"/>
        <w:rPr>
          <w:color w:val="auto"/>
          <w:sz w:val="28"/>
          <w:szCs w:val="28"/>
        </w:rPr>
      </w:pPr>
      <w:r w:rsidRPr="0060586E">
        <w:rPr>
          <w:color w:val="auto"/>
          <w:sz w:val="28"/>
          <w:szCs w:val="28"/>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60586E" w:rsidRDefault="00E235EB" w:rsidP="0060586E">
      <w:pPr>
        <w:pStyle w:val="13"/>
        <w:numPr>
          <w:ilvl w:val="0"/>
          <w:numId w:val="148"/>
        </w:numPr>
        <w:tabs>
          <w:tab w:val="left" w:pos="663"/>
        </w:tabs>
        <w:spacing w:line="240" w:lineRule="auto"/>
        <w:jc w:val="both"/>
        <w:rPr>
          <w:color w:val="auto"/>
          <w:sz w:val="28"/>
          <w:szCs w:val="28"/>
        </w:rPr>
      </w:pPr>
      <w:r w:rsidRPr="0060586E">
        <w:rPr>
          <w:color w:val="auto"/>
          <w:sz w:val="28"/>
          <w:szCs w:val="28"/>
        </w:rPr>
        <w:t>экологического мышления, умения руководствоваться им в познавательной, коммуникативной и социальной практике.</w:t>
      </w:r>
    </w:p>
    <w:p w:rsidR="00D36D50" w:rsidRPr="0060586E" w:rsidRDefault="00D36D50" w:rsidP="0060586E">
      <w:pPr>
        <w:pStyle w:val="af5"/>
        <w:rPr>
          <w:sz w:val="28"/>
          <w:szCs w:val="28"/>
        </w:rPr>
      </w:pPr>
      <w:bookmarkStart w:id="660" w:name="bookmark1514"/>
    </w:p>
    <w:p w:rsidR="00A57638" w:rsidRPr="0060586E" w:rsidRDefault="00E235EB" w:rsidP="0060586E">
      <w:pPr>
        <w:pStyle w:val="af5"/>
        <w:rPr>
          <w:sz w:val="28"/>
          <w:szCs w:val="28"/>
        </w:rPr>
      </w:pPr>
      <w:r w:rsidRPr="0060586E">
        <w:rPr>
          <w:sz w:val="28"/>
          <w:szCs w:val="28"/>
        </w:rPr>
        <w:t>Метапредметные результаты</w:t>
      </w:r>
      <w:bookmarkEnd w:id="660"/>
    </w:p>
    <w:p w:rsidR="00A57638" w:rsidRPr="0060586E" w:rsidRDefault="00E235EB" w:rsidP="0060586E">
      <w:pPr>
        <w:pStyle w:val="13"/>
        <w:spacing w:line="240" w:lineRule="auto"/>
        <w:jc w:val="both"/>
        <w:rPr>
          <w:color w:val="auto"/>
          <w:sz w:val="28"/>
          <w:szCs w:val="28"/>
        </w:rPr>
      </w:pPr>
      <w:r w:rsidRPr="0060586E">
        <w:rPr>
          <w:color w:val="auto"/>
          <w:sz w:val="28"/>
          <w:szCs w:val="28"/>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60586E" w:rsidRDefault="00E235EB" w:rsidP="0060586E">
      <w:pPr>
        <w:pStyle w:val="16"/>
        <w:rPr>
          <w:sz w:val="28"/>
          <w:szCs w:val="28"/>
        </w:rPr>
      </w:pPr>
      <w:r w:rsidRPr="0060586E">
        <w:rPr>
          <w:sz w:val="28"/>
          <w:szCs w:val="28"/>
        </w:rPr>
        <w:lastRenderedPageBreak/>
        <w:t>Базовыми логическими действиями</w:t>
      </w:r>
    </w:p>
    <w:p w:rsidR="00A57638" w:rsidRPr="0060586E" w:rsidRDefault="00E235EB" w:rsidP="0060586E">
      <w:pPr>
        <w:pStyle w:val="13"/>
        <w:numPr>
          <w:ilvl w:val="0"/>
          <w:numId w:val="149"/>
        </w:numPr>
        <w:tabs>
          <w:tab w:val="left" w:pos="543"/>
        </w:tabs>
        <w:spacing w:line="240" w:lineRule="auto"/>
        <w:jc w:val="both"/>
        <w:rPr>
          <w:color w:val="auto"/>
          <w:sz w:val="28"/>
          <w:szCs w:val="28"/>
        </w:rPr>
      </w:pPr>
      <w:r w:rsidRPr="0060586E">
        <w:rPr>
          <w:color w:val="auto"/>
          <w:sz w:val="28"/>
          <w:szCs w:val="28"/>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60586E" w:rsidRDefault="00E235EB" w:rsidP="0060586E">
      <w:pPr>
        <w:pStyle w:val="13"/>
        <w:numPr>
          <w:ilvl w:val="0"/>
          <w:numId w:val="149"/>
        </w:numPr>
        <w:tabs>
          <w:tab w:val="left" w:pos="543"/>
        </w:tabs>
        <w:spacing w:line="240" w:lineRule="auto"/>
        <w:jc w:val="both"/>
        <w:rPr>
          <w:color w:val="auto"/>
          <w:sz w:val="28"/>
          <w:szCs w:val="28"/>
        </w:rPr>
      </w:pPr>
      <w:r w:rsidRPr="0060586E">
        <w:rPr>
          <w:color w:val="auto"/>
          <w:sz w:val="28"/>
          <w:szCs w:val="28"/>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60586E" w:rsidRDefault="00E235EB" w:rsidP="0060586E">
      <w:pPr>
        <w:pStyle w:val="16"/>
        <w:rPr>
          <w:sz w:val="28"/>
          <w:szCs w:val="28"/>
        </w:rPr>
      </w:pPr>
      <w:r w:rsidRPr="0060586E">
        <w:rPr>
          <w:sz w:val="28"/>
          <w:szCs w:val="28"/>
        </w:rPr>
        <w:t>Базовыми исследовательскими действиями</w:t>
      </w:r>
    </w:p>
    <w:p w:rsidR="00A57638" w:rsidRPr="0060586E" w:rsidRDefault="00E235EB" w:rsidP="0060586E">
      <w:pPr>
        <w:pStyle w:val="13"/>
        <w:numPr>
          <w:ilvl w:val="0"/>
          <w:numId w:val="149"/>
        </w:numPr>
        <w:tabs>
          <w:tab w:val="left" w:pos="543"/>
        </w:tabs>
        <w:spacing w:line="240" w:lineRule="auto"/>
        <w:jc w:val="both"/>
        <w:rPr>
          <w:color w:val="auto"/>
          <w:sz w:val="28"/>
          <w:szCs w:val="28"/>
        </w:rPr>
      </w:pPr>
      <w:r w:rsidRPr="0060586E">
        <w:rPr>
          <w:color w:val="auto"/>
          <w:sz w:val="28"/>
          <w:szCs w:val="28"/>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60586E" w:rsidRDefault="00E235EB" w:rsidP="0060586E">
      <w:pPr>
        <w:pStyle w:val="13"/>
        <w:numPr>
          <w:ilvl w:val="0"/>
          <w:numId w:val="149"/>
        </w:numPr>
        <w:tabs>
          <w:tab w:val="left" w:pos="543"/>
        </w:tabs>
        <w:spacing w:line="240" w:lineRule="auto"/>
        <w:jc w:val="both"/>
        <w:rPr>
          <w:color w:val="auto"/>
          <w:sz w:val="28"/>
          <w:szCs w:val="28"/>
        </w:rPr>
      </w:pPr>
      <w:r w:rsidRPr="0060586E">
        <w:rPr>
          <w:color w:val="auto"/>
          <w:sz w:val="28"/>
          <w:szCs w:val="28"/>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60586E" w:rsidRDefault="00E235EB" w:rsidP="0060586E">
      <w:pPr>
        <w:pStyle w:val="16"/>
        <w:rPr>
          <w:sz w:val="28"/>
          <w:szCs w:val="28"/>
        </w:rPr>
      </w:pPr>
      <w:r w:rsidRPr="0060586E">
        <w:rPr>
          <w:sz w:val="28"/>
          <w:szCs w:val="28"/>
        </w:rPr>
        <w:t>Работой с информацией</w:t>
      </w:r>
    </w:p>
    <w:p w:rsidR="00A57638" w:rsidRPr="0060586E" w:rsidRDefault="00E235EB" w:rsidP="0060586E">
      <w:pPr>
        <w:pStyle w:val="13"/>
        <w:numPr>
          <w:ilvl w:val="0"/>
          <w:numId w:val="149"/>
        </w:numPr>
        <w:tabs>
          <w:tab w:val="left" w:pos="543"/>
        </w:tabs>
        <w:spacing w:line="240" w:lineRule="auto"/>
        <w:jc w:val="both"/>
        <w:rPr>
          <w:color w:val="auto"/>
          <w:sz w:val="28"/>
          <w:szCs w:val="28"/>
        </w:rPr>
      </w:pPr>
      <w:r w:rsidRPr="0060586E">
        <w:rPr>
          <w:color w:val="auto"/>
          <w:sz w:val="28"/>
          <w:szCs w:val="28"/>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57638" w:rsidRPr="0060586E" w:rsidRDefault="00E235EB" w:rsidP="0060586E">
      <w:pPr>
        <w:pStyle w:val="13"/>
        <w:numPr>
          <w:ilvl w:val="0"/>
          <w:numId w:val="149"/>
        </w:numPr>
        <w:tabs>
          <w:tab w:val="left" w:pos="548"/>
        </w:tabs>
        <w:spacing w:line="240" w:lineRule="auto"/>
        <w:jc w:val="both"/>
        <w:rPr>
          <w:color w:val="auto"/>
          <w:sz w:val="28"/>
          <w:szCs w:val="28"/>
        </w:rPr>
      </w:pPr>
      <w:r w:rsidRPr="0060586E">
        <w:rPr>
          <w:color w:val="auto"/>
          <w:sz w:val="28"/>
          <w:szCs w:val="28"/>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60586E" w:rsidRDefault="00E235EB" w:rsidP="0060586E">
      <w:pPr>
        <w:pStyle w:val="13"/>
        <w:numPr>
          <w:ilvl w:val="0"/>
          <w:numId w:val="149"/>
        </w:numPr>
        <w:tabs>
          <w:tab w:val="left" w:pos="543"/>
        </w:tabs>
        <w:spacing w:line="240" w:lineRule="auto"/>
        <w:jc w:val="both"/>
        <w:rPr>
          <w:color w:val="auto"/>
          <w:sz w:val="28"/>
          <w:szCs w:val="28"/>
        </w:rPr>
      </w:pPr>
      <w:r w:rsidRPr="0060586E">
        <w:rPr>
          <w:color w:val="auto"/>
          <w:sz w:val="28"/>
          <w:szCs w:val="28"/>
        </w:rPr>
        <w:lastRenderedPageBreak/>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60586E" w:rsidRDefault="00E235EB" w:rsidP="0060586E">
      <w:pPr>
        <w:pStyle w:val="16"/>
        <w:rPr>
          <w:sz w:val="28"/>
          <w:szCs w:val="28"/>
        </w:rPr>
      </w:pPr>
      <w:r w:rsidRPr="0060586E">
        <w:rPr>
          <w:sz w:val="28"/>
          <w:szCs w:val="28"/>
        </w:rPr>
        <w:t>Универсальными коммуникативными действиями</w:t>
      </w:r>
    </w:p>
    <w:p w:rsidR="00A57638" w:rsidRPr="0060586E" w:rsidRDefault="00E235EB" w:rsidP="0060586E">
      <w:pPr>
        <w:pStyle w:val="13"/>
        <w:numPr>
          <w:ilvl w:val="0"/>
          <w:numId w:val="149"/>
        </w:numPr>
        <w:tabs>
          <w:tab w:val="left" w:pos="548"/>
        </w:tabs>
        <w:spacing w:line="240" w:lineRule="auto"/>
        <w:jc w:val="both"/>
        <w:rPr>
          <w:color w:val="auto"/>
          <w:sz w:val="28"/>
          <w:szCs w:val="28"/>
        </w:rPr>
      </w:pPr>
      <w:r w:rsidRPr="0060586E">
        <w:rPr>
          <w:color w:val="auto"/>
          <w:sz w:val="28"/>
          <w:szCs w:val="28"/>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60586E" w:rsidRDefault="00E235EB" w:rsidP="0060586E">
      <w:pPr>
        <w:pStyle w:val="13"/>
        <w:numPr>
          <w:ilvl w:val="0"/>
          <w:numId w:val="149"/>
        </w:numPr>
        <w:tabs>
          <w:tab w:val="left" w:pos="543"/>
        </w:tabs>
        <w:spacing w:line="240" w:lineRule="auto"/>
        <w:jc w:val="both"/>
        <w:rPr>
          <w:color w:val="auto"/>
          <w:sz w:val="28"/>
          <w:szCs w:val="28"/>
        </w:rPr>
      </w:pPr>
      <w:r w:rsidRPr="0060586E">
        <w:rPr>
          <w:color w:val="auto"/>
          <w:sz w:val="28"/>
          <w:szCs w:val="28"/>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60586E" w:rsidRDefault="00E235EB" w:rsidP="0060586E">
      <w:pPr>
        <w:pStyle w:val="13"/>
        <w:numPr>
          <w:ilvl w:val="0"/>
          <w:numId w:val="149"/>
        </w:numPr>
        <w:tabs>
          <w:tab w:val="left" w:pos="663"/>
        </w:tabs>
        <w:spacing w:line="240" w:lineRule="auto"/>
        <w:jc w:val="both"/>
        <w:rPr>
          <w:color w:val="auto"/>
          <w:sz w:val="28"/>
          <w:szCs w:val="28"/>
        </w:rPr>
      </w:pPr>
      <w:r w:rsidRPr="0060586E">
        <w:rPr>
          <w:color w:val="auto"/>
          <w:sz w:val="28"/>
          <w:szCs w:val="28"/>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60586E" w:rsidRDefault="00E235EB" w:rsidP="0060586E">
      <w:pPr>
        <w:pStyle w:val="16"/>
        <w:rPr>
          <w:sz w:val="28"/>
          <w:szCs w:val="28"/>
        </w:rPr>
      </w:pPr>
      <w:r w:rsidRPr="0060586E">
        <w:rPr>
          <w:sz w:val="28"/>
          <w:szCs w:val="28"/>
        </w:rPr>
        <w:t>Универсальными регулятивными действиями</w:t>
      </w:r>
    </w:p>
    <w:p w:rsidR="00A57638" w:rsidRPr="0060586E" w:rsidRDefault="00E235EB" w:rsidP="0060586E">
      <w:pPr>
        <w:pStyle w:val="13"/>
        <w:numPr>
          <w:ilvl w:val="0"/>
          <w:numId w:val="149"/>
        </w:numPr>
        <w:tabs>
          <w:tab w:val="left" w:pos="663"/>
        </w:tabs>
        <w:spacing w:line="240" w:lineRule="auto"/>
        <w:jc w:val="both"/>
        <w:rPr>
          <w:color w:val="auto"/>
          <w:sz w:val="28"/>
          <w:szCs w:val="28"/>
        </w:rPr>
      </w:pPr>
      <w:r w:rsidRPr="0060586E">
        <w:rPr>
          <w:color w:val="auto"/>
          <w:sz w:val="28"/>
          <w:szCs w:val="28"/>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60586E" w:rsidRDefault="00E235EB" w:rsidP="0060586E">
      <w:pPr>
        <w:pStyle w:val="13"/>
        <w:numPr>
          <w:ilvl w:val="0"/>
          <w:numId w:val="149"/>
        </w:numPr>
        <w:tabs>
          <w:tab w:val="left" w:pos="668"/>
        </w:tabs>
        <w:spacing w:line="240" w:lineRule="auto"/>
        <w:jc w:val="both"/>
        <w:rPr>
          <w:color w:val="auto"/>
          <w:sz w:val="28"/>
          <w:szCs w:val="28"/>
        </w:rPr>
      </w:pPr>
      <w:r w:rsidRPr="0060586E">
        <w:rPr>
          <w:color w:val="auto"/>
          <w:sz w:val="28"/>
          <w:szCs w:val="28"/>
        </w:rPr>
        <w:t>умением использовать и анализировать контексты, предлагаемые в условии заданий.</w:t>
      </w:r>
    </w:p>
    <w:p w:rsidR="00D36D50" w:rsidRPr="0060586E" w:rsidRDefault="00D36D50" w:rsidP="0060586E">
      <w:pPr>
        <w:pStyle w:val="af5"/>
        <w:rPr>
          <w:sz w:val="28"/>
          <w:szCs w:val="28"/>
        </w:rPr>
      </w:pPr>
      <w:bookmarkStart w:id="661" w:name="bookmark1516"/>
    </w:p>
    <w:p w:rsidR="00A57638" w:rsidRPr="0060586E" w:rsidRDefault="00E235EB" w:rsidP="0060586E">
      <w:pPr>
        <w:pStyle w:val="af5"/>
        <w:rPr>
          <w:sz w:val="28"/>
          <w:szCs w:val="28"/>
        </w:rPr>
      </w:pPr>
      <w:r w:rsidRPr="0060586E">
        <w:rPr>
          <w:sz w:val="28"/>
          <w:szCs w:val="28"/>
        </w:rPr>
        <w:t>Предметные результаты</w:t>
      </w:r>
      <w:bookmarkEnd w:id="661"/>
    </w:p>
    <w:p w:rsidR="00A57638" w:rsidRPr="0060586E" w:rsidRDefault="00E235EB" w:rsidP="0060586E">
      <w:pPr>
        <w:pStyle w:val="13"/>
        <w:spacing w:line="240" w:lineRule="auto"/>
        <w:jc w:val="both"/>
        <w:rPr>
          <w:color w:val="auto"/>
          <w:sz w:val="28"/>
          <w:szCs w:val="28"/>
        </w:rPr>
      </w:pPr>
      <w:r w:rsidRPr="0060586E">
        <w:rPr>
          <w:color w:val="auto"/>
          <w:sz w:val="28"/>
          <w:szCs w:val="28"/>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Предметные результаты представлены по годам обучения и отражают сформированность у обучающихся следующих умений:</w:t>
      </w:r>
    </w:p>
    <w:p w:rsidR="00D36D50" w:rsidRPr="0060586E" w:rsidRDefault="00D36D50" w:rsidP="0060586E">
      <w:pPr>
        <w:pStyle w:val="13"/>
        <w:spacing w:line="240" w:lineRule="auto"/>
        <w:jc w:val="both"/>
        <w:rPr>
          <w:color w:val="auto"/>
          <w:sz w:val="28"/>
          <w:szCs w:val="28"/>
        </w:rPr>
      </w:pPr>
    </w:p>
    <w:p w:rsidR="00A57638" w:rsidRPr="0060586E" w:rsidRDefault="00D36D50" w:rsidP="0060586E">
      <w:pPr>
        <w:pStyle w:val="af5"/>
        <w:rPr>
          <w:sz w:val="28"/>
          <w:szCs w:val="28"/>
        </w:rPr>
      </w:pPr>
      <w:bookmarkStart w:id="662" w:name="bookmark1518"/>
      <w:r w:rsidRPr="0060586E">
        <w:rPr>
          <w:sz w:val="28"/>
          <w:szCs w:val="28"/>
        </w:rPr>
        <w:t xml:space="preserve">8 </w:t>
      </w:r>
      <w:r w:rsidR="00E235EB" w:rsidRPr="0060586E">
        <w:rPr>
          <w:sz w:val="28"/>
          <w:szCs w:val="28"/>
        </w:rPr>
        <w:t>КЛАСС</w:t>
      </w:r>
      <w:bookmarkEnd w:id="662"/>
    </w:p>
    <w:p w:rsidR="00D36D50" w:rsidRPr="0060586E" w:rsidRDefault="00D36D50" w:rsidP="0060586E">
      <w:pPr>
        <w:pStyle w:val="af5"/>
        <w:rPr>
          <w:sz w:val="28"/>
          <w:szCs w:val="28"/>
        </w:rPr>
      </w:pPr>
    </w:p>
    <w:p w:rsidR="00A57638" w:rsidRPr="0060586E" w:rsidRDefault="00E235EB" w:rsidP="0060586E">
      <w:pPr>
        <w:pStyle w:val="13"/>
        <w:numPr>
          <w:ilvl w:val="0"/>
          <w:numId w:val="150"/>
        </w:numPr>
        <w:tabs>
          <w:tab w:val="left" w:pos="548"/>
        </w:tabs>
        <w:spacing w:line="240" w:lineRule="auto"/>
        <w:jc w:val="both"/>
        <w:rPr>
          <w:color w:val="auto"/>
          <w:sz w:val="28"/>
          <w:szCs w:val="28"/>
        </w:rPr>
      </w:pPr>
      <w:r w:rsidRPr="0060586E">
        <w:rPr>
          <w:i/>
          <w:iCs/>
          <w:color w:val="auto"/>
          <w:sz w:val="28"/>
          <w:szCs w:val="28"/>
        </w:rPr>
        <w:t>раскрывать смысл</w:t>
      </w:r>
      <w:r w:rsidRPr="0060586E">
        <w:rPr>
          <w:color w:val="auto"/>
          <w:sz w:val="28"/>
          <w:szCs w:val="28"/>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w:t>
      </w:r>
      <w:r w:rsidRPr="0060586E">
        <w:rPr>
          <w:color w:val="auto"/>
          <w:sz w:val="28"/>
          <w:szCs w:val="28"/>
        </w:rPr>
        <w:lastRenderedPageBreak/>
        <w:t>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60586E" w:rsidRDefault="00E235EB" w:rsidP="0060586E">
      <w:pPr>
        <w:pStyle w:val="13"/>
        <w:numPr>
          <w:ilvl w:val="0"/>
          <w:numId w:val="150"/>
        </w:numPr>
        <w:tabs>
          <w:tab w:val="left" w:pos="543"/>
        </w:tabs>
        <w:spacing w:line="240" w:lineRule="auto"/>
        <w:jc w:val="both"/>
        <w:rPr>
          <w:color w:val="auto"/>
          <w:sz w:val="28"/>
          <w:szCs w:val="28"/>
        </w:rPr>
      </w:pPr>
      <w:r w:rsidRPr="0060586E">
        <w:rPr>
          <w:i/>
          <w:iCs/>
          <w:color w:val="auto"/>
          <w:sz w:val="28"/>
          <w:szCs w:val="28"/>
        </w:rPr>
        <w:t>иллюстрировать</w:t>
      </w:r>
      <w:r w:rsidRPr="0060586E">
        <w:rPr>
          <w:color w:val="auto"/>
          <w:sz w:val="28"/>
          <w:szCs w:val="28"/>
        </w:rPr>
        <w:t xml:space="preserve"> взаимосвязь основных химических понятий (см. п. 1) и применять эти понятия при описании веществ и их превращений;</w:t>
      </w:r>
    </w:p>
    <w:p w:rsidR="00A57638" w:rsidRPr="0060586E" w:rsidRDefault="00E235EB" w:rsidP="0060586E">
      <w:pPr>
        <w:pStyle w:val="13"/>
        <w:numPr>
          <w:ilvl w:val="0"/>
          <w:numId w:val="150"/>
        </w:numPr>
        <w:tabs>
          <w:tab w:val="left" w:pos="543"/>
        </w:tabs>
        <w:spacing w:line="240" w:lineRule="auto"/>
        <w:jc w:val="both"/>
        <w:rPr>
          <w:color w:val="auto"/>
          <w:sz w:val="28"/>
          <w:szCs w:val="28"/>
        </w:rPr>
      </w:pPr>
      <w:r w:rsidRPr="0060586E">
        <w:rPr>
          <w:i/>
          <w:iCs/>
          <w:color w:val="auto"/>
          <w:sz w:val="28"/>
          <w:szCs w:val="28"/>
        </w:rPr>
        <w:t>использовать</w:t>
      </w:r>
      <w:r w:rsidRPr="0060586E">
        <w:rPr>
          <w:color w:val="auto"/>
          <w:sz w:val="28"/>
          <w:szCs w:val="28"/>
        </w:rPr>
        <w:t xml:space="preserve"> химическую символику для составления формул веществ и уравнений химических реакций;</w:t>
      </w:r>
    </w:p>
    <w:p w:rsidR="00A57638" w:rsidRPr="0060586E" w:rsidRDefault="00E235EB" w:rsidP="0060586E">
      <w:pPr>
        <w:pStyle w:val="13"/>
        <w:numPr>
          <w:ilvl w:val="0"/>
          <w:numId w:val="150"/>
        </w:numPr>
        <w:tabs>
          <w:tab w:val="left" w:pos="548"/>
        </w:tabs>
        <w:spacing w:line="240" w:lineRule="auto"/>
        <w:jc w:val="both"/>
        <w:rPr>
          <w:color w:val="auto"/>
          <w:sz w:val="28"/>
          <w:szCs w:val="28"/>
        </w:rPr>
      </w:pPr>
      <w:r w:rsidRPr="0060586E">
        <w:rPr>
          <w:i/>
          <w:iCs/>
          <w:color w:val="auto"/>
          <w:sz w:val="28"/>
          <w:szCs w:val="28"/>
        </w:rPr>
        <w:t>определять</w:t>
      </w:r>
      <w:r w:rsidRPr="0060586E">
        <w:rPr>
          <w:color w:val="auto"/>
          <w:sz w:val="28"/>
          <w:szCs w:val="28"/>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60586E" w:rsidRDefault="00E235EB" w:rsidP="0060586E">
      <w:pPr>
        <w:pStyle w:val="13"/>
        <w:numPr>
          <w:ilvl w:val="0"/>
          <w:numId w:val="150"/>
        </w:numPr>
        <w:tabs>
          <w:tab w:val="left" w:pos="548"/>
        </w:tabs>
        <w:spacing w:line="240" w:lineRule="auto"/>
        <w:jc w:val="both"/>
        <w:rPr>
          <w:color w:val="auto"/>
          <w:sz w:val="28"/>
          <w:szCs w:val="28"/>
        </w:rPr>
      </w:pPr>
      <w:r w:rsidRPr="0060586E">
        <w:rPr>
          <w:i/>
          <w:iCs/>
          <w:color w:val="auto"/>
          <w:sz w:val="28"/>
          <w:szCs w:val="28"/>
        </w:rPr>
        <w:t>раскрывать смысл</w:t>
      </w:r>
      <w:r w:rsidRPr="0060586E">
        <w:rPr>
          <w:color w:val="auto"/>
          <w:sz w:val="28"/>
          <w:szCs w:val="28"/>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60586E">
        <w:rPr>
          <w:i/>
          <w:iCs/>
          <w:color w:val="auto"/>
          <w:sz w:val="28"/>
          <w:szCs w:val="28"/>
        </w:rPr>
        <w:t>описывать и характеризовать</w:t>
      </w:r>
      <w:r w:rsidRPr="0060586E">
        <w:rPr>
          <w:color w:val="auto"/>
          <w:sz w:val="28"/>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0586E">
        <w:rPr>
          <w:i/>
          <w:iCs/>
          <w:color w:val="auto"/>
          <w:sz w:val="28"/>
          <w:szCs w:val="28"/>
        </w:rPr>
        <w:t>соотносить</w:t>
      </w:r>
      <w:r w:rsidRPr="0060586E">
        <w:rPr>
          <w:color w:val="auto"/>
          <w:sz w:val="28"/>
          <w:szCs w:val="28"/>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57638" w:rsidRPr="0060586E" w:rsidRDefault="00E235EB" w:rsidP="0060586E">
      <w:pPr>
        <w:pStyle w:val="13"/>
        <w:numPr>
          <w:ilvl w:val="0"/>
          <w:numId w:val="150"/>
        </w:numPr>
        <w:tabs>
          <w:tab w:val="left" w:pos="543"/>
        </w:tabs>
        <w:spacing w:line="240" w:lineRule="auto"/>
        <w:jc w:val="both"/>
        <w:rPr>
          <w:color w:val="auto"/>
          <w:sz w:val="28"/>
          <w:szCs w:val="28"/>
        </w:rPr>
      </w:pPr>
      <w:r w:rsidRPr="0060586E">
        <w:rPr>
          <w:i/>
          <w:iCs/>
          <w:color w:val="auto"/>
          <w:sz w:val="28"/>
          <w:szCs w:val="28"/>
        </w:rPr>
        <w:t>классифицировать</w:t>
      </w:r>
      <w:r w:rsidRPr="0060586E">
        <w:rPr>
          <w:color w:val="auto"/>
          <w:sz w:val="28"/>
          <w:szCs w:val="28"/>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60586E" w:rsidRDefault="00E235EB" w:rsidP="0060586E">
      <w:pPr>
        <w:pStyle w:val="13"/>
        <w:numPr>
          <w:ilvl w:val="0"/>
          <w:numId w:val="150"/>
        </w:numPr>
        <w:tabs>
          <w:tab w:val="left" w:pos="543"/>
        </w:tabs>
        <w:spacing w:line="240" w:lineRule="auto"/>
        <w:jc w:val="both"/>
        <w:rPr>
          <w:color w:val="auto"/>
          <w:sz w:val="28"/>
          <w:szCs w:val="28"/>
        </w:rPr>
      </w:pPr>
      <w:r w:rsidRPr="0060586E">
        <w:rPr>
          <w:i/>
          <w:iCs/>
          <w:color w:val="auto"/>
          <w:sz w:val="28"/>
          <w:szCs w:val="28"/>
        </w:rPr>
        <w:t>характеризовать (описывать)</w:t>
      </w:r>
      <w:r w:rsidRPr="0060586E">
        <w:rPr>
          <w:color w:val="auto"/>
          <w:sz w:val="28"/>
          <w:szCs w:val="28"/>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60586E" w:rsidRDefault="00E235EB" w:rsidP="0060586E">
      <w:pPr>
        <w:pStyle w:val="13"/>
        <w:numPr>
          <w:ilvl w:val="0"/>
          <w:numId w:val="150"/>
        </w:numPr>
        <w:tabs>
          <w:tab w:val="left" w:pos="548"/>
        </w:tabs>
        <w:spacing w:line="240" w:lineRule="auto"/>
        <w:jc w:val="both"/>
        <w:rPr>
          <w:color w:val="auto"/>
          <w:sz w:val="28"/>
          <w:szCs w:val="28"/>
        </w:rPr>
      </w:pPr>
      <w:r w:rsidRPr="0060586E">
        <w:rPr>
          <w:i/>
          <w:iCs/>
          <w:color w:val="auto"/>
          <w:sz w:val="28"/>
          <w:szCs w:val="28"/>
        </w:rPr>
        <w:t>прогнозировать</w:t>
      </w:r>
      <w:r w:rsidRPr="0060586E">
        <w:rPr>
          <w:color w:val="auto"/>
          <w:sz w:val="28"/>
          <w:szCs w:val="28"/>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60586E" w:rsidRDefault="00E235EB" w:rsidP="0060586E">
      <w:pPr>
        <w:pStyle w:val="13"/>
        <w:numPr>
          <w:ilvl w:val="0"/>
          <w:numId w:val="150"/>
        </w:numPr>
        <w:tabs>
          <w:tab w:val="left" w:pos="548"/>
        </w:tabs>
        <w:spacing w:line="240" w:lineRule="auto"/>
        <w:jc w:val="both"/>
        <w:rPr>
          <w:color w:val="auto"/>
          <w:sz w:val="28"/>
          <w:szCs w:val="28"/>
        </w:rPr>
      </w:pPr>
      <w:r w:rsidRPr="0060586E">
        <w:rPr>
          <w:i/>
          <w:iCs/>
          <w:color w:val="auto"/>
          <w:sz w:val="28"/>
          <w:szCs w:val="28"/>
        </w:rPr>
        <w:t>вычислять</w:t>
      </w:r>
      <w:r w:rsidRPr="0060586E">
        <w:rPr>
          <w:color w:val="auto"/>
          <w:sz w:val="28"/>
          <w:szCs w:val="28"/>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60586E" w:rsidRDefault="00E235EB" w:rsidP="0060586E">
      <w:pPr>
        <w:pStyle w:val="13"/>
        <w:numPr>
          <w:ilvl w:val="0"/>
          <w:numId w:val="150"/>
        </w:numPr>
        <w:tabs>
          <w:tab w:val="left" w:pos="668"/>
        </w:tabs>
        <w:spacing w:line="240" w:lineRule="auto"/>
        <w:jc w:val="both"/>
        <w:rPr>
          <w:color w:val="auto"/>
          <w:sz w:val="28"/>
          <w:szCs w:val="28"/>
        </w:rPr>
      </w:pPr>
      <w:r w:rsidRPr="0060586E">
        <w:rPr>
          <w:i/>
          <w:iCs/>
          <w:color w:val="auto"/>
          <w:sz w:val="28"/>
          <w:szCs w:val="28"/>
        </w:rPr>
        <w:t>применять</w:t>
      </w:r>
      <w:r w:rsidRPr="0060586E">
        <w:rPr>
          <w:color w:val="auto"/>
          <w:sz w:val="28"/>
          <w:szCs w:val="28"/>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60586E" w:rsidRDefault="00E235EB" w:rsidP="0060586E">
      <w:pPr>
        <w:pStyle w:val="13"/>
        <w:numPr>
          <w:ilvl w:val="0"/>
          <w:numId w:val="150"/>
        </w:numPr>
        <w:tabs>
          <w:tab w:val="left" w:pos="668"/>
        </w:tabs>
        <w:spacing w:line="240" w:lineRule="auto"/>
        <w:jc w:val="both"/>
        <w:rPr>
          <w:color w:val="auto"/>
          <w:sz w:val="28"/>
          <w:szCs w:val="28"/>
        </w:rPr>
      </w:pPr>
      <w:r w:rsidRPr="0060586E">
        <w:rPr>
          <w:i/>
          <w:iCs/>
          <w:color w:val="auto"/>
          <w:sz w:val="28"/>
          <w:szCs w:val="28"/>
        </w:rPr>
        <w:t>следовать</w:t>
      </w:r>
      <w:r w:rsidRPr="0060586E">
        <w:rPr>
          <w:color w:val="auto"/>
          <w:sz w:val="28"/>
          <w:szCs w:val="28"/>
        </w:rPr>
        <w:t xml:space="preserve"> правилам пользования химической посудой и лабораторным </w:t>
      </w:r>
      <w:r w:rsidRPr="0060586E">
        <w:rPr>
          <w:color w:val="auto"/>
          <w:sz w:val="28"/>
          <w:szCs w:val="28"/>
        </w:rPr>
        <w:lastRenderedPageBreak/>
        <w:t>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Pr="0060586E" w:rsidRDefault="00D36D50" w:rsidP="0060586E">
      <w:pPr>
        <w:pStyle w:val="af5"/>
        <w:rPr>
          <w:sz w:val="28"/>
          <w:szCs w:val="28"/>
        </w:rPr>
      </w:pPr>
      <w:bookmarkStart w:id="663" w:name="bookmark1520"/>
      <w:r w:rsidRPr="0060586E">
        <w:rPr>
          <w:sz w:val="28"/>
          <w:szCs w:val="28"/>
        </w:rPr>
        <w:t xml:space="preserve">9 </w:t>
      </w:r>
      <w:r w:rsidR="00E235EB" w:rsidRPr="0060586E">
        <w:rPr>
          <w:sz w:val="28"/>
          <w:szCs w:val="28"/>
        </w:rPr>
        <w:t>КЛАСС</w:t>
      </w:r>
      <w:bookmarkEnd w:id="663"/>
    </w:p>
    <w:p w:rsidR="00D36D50" w:rsidRPr="0060586E" w:rsidRDefault="00D36D50" w:rsidP="0060586E">
      <w:pPr>
        <w:pStyle w:val="af5"/>
        <w:rPr>
          <w:sz w:val="28"/>
          <w:szCs w:val="28"/>
        </w:rPr>
      </w:pPr>
    </w:p>
    <w:p w:rsidR="00A57638" w:rsidRPr="0060586E" w:rsidRDefault="00E235EB" w:rsidP="0060586E">
      <w:pPr>
        <w:pStyle w:val="13"/>
        <w:numPr>
          <w:ilvl w:val="0"/>
          <w:numId w:val="151"/>
        </w:numPr>
        <w:tabs>
          <w:tab w:val="left" w:pos="548"/>
        </w:tabs>
        <w:spacing w:line="240" w:lineRule="auto"/>
        <w:jc w:val="both"/>
        <w:rPr>
          <w:color w:val="auto"/>
          <w:sz w:val="28"/>
          <w:szCs w:val="28"/>
        </w:rPr>
      </w:pPr>
      <w:r w:rsidRPr="0060586E">
        <w:rPr>
          <w:i/>
          <w:iCs/>
          <w:color w:val="auto"/>
          <w:sz w:val="28"/>
          <w:szCs w:val="28"/>
        </w:rPr>
        <w:t>раскрывать смысл</w:t>
      </w:r>
      <w:r w:rsidRPr="0060586E">
        <w:rPr>
          <w:color w:val="auto"/>
          <w:sz w:val="28"/>
          <w:szCs w:val="28"/>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60586E" w:rsidRDefault="00E235EB" w:rsidP="0060586E">
      <w:pPr>
        <w:pStyle w:val="13"/>
        <w:numPr>
          <w:ilvl w:val="0"/>
          <w:numId w:val="151"/>
        </w:numPr>
        <w:tabs>
          <w:tab w:val="left" w:pos="543"/>
        </w:tabs>
        <w:spacing w:line="240" w:lineRule="auto"/>
        <w:ind w:firstLine="260"/>
        <w:jc w:val="both"/>
        <w:rPr>
          <w:color w:val="auto"/>
          <w:sz w:val="28"/>
          <w:szCs w:val="28"/>
        </w:rPr>
      </w:pPr>
      <w:r w:rsidRPr="0060586E">
        <w:rPr>
          <w:i/>
          <w:iCs/>
          <w:color w:val="auto"/>
          <w:sz w:val="28"/>
          <w:szCs w:val="28"/>
        </w:rPr>
        <w:t>иллюстрировать</w:t>
      </w:r>
      <w:r w:rsidRPr="0060586E">
        <w:rPr>
          <w:color w:val="auto"/>
          <w:sz w:val="28"/>
          <w:szCs w:val="28"/>
        </w:rPr>
        <w:t xml:space="preserve"> взаимосвязь основных химических понятий (см. п. 1) и применять эти понятия при описании веществ и их превращений;</w:t>
      </w:r>
    </w:p>
    <w:p w:rsidR="00A57638" w:rsidRPr="0060586E" w:rsidRDefault="00E235EB" w:rsidP="0060586E">
      <w:pPr>
        <w:pStyle w:val="13"/>
        <w:numPr>
          <w:ilvl w:val="0"/>
          <w:numId w:val="151"/>
        </w:numPr>
        <w:tabs>
          <w:tab w:val="left" w:pos="543"/>
        </w:tabs>
        <w:spacing w:line="240" w:lineRule="auto"/>
        <w:ind w:firstLine="260"/>
        <w:jc w:val="both"/>
        <w:rPr>
          <w:color w:val="auto"/>
          <w:sz w:val="28"/>
          <w:szCs w:val="28"/>
        </w:rPr>
      </w:pPr>
      <w:r w:rsidRPr="0060586E">
        <w:rPr>
          <w:i/>
          <w:iCs/>
          <w:color w:val="auto"/>
          <w:sz w:val="28"/>
          <w:szCs w:val="28"/>
        </w:rPr>
        <w:t>использовать</w:t>
      </w:r>
      <w:r w:rsidRPr="0060586E">
        <w:rPr>
          <w:color w:val="auto"/>
          <w:sz w:val="28"/>
          <w:szCs w:val="28"/>
        </w:rPr>
        <w:t xml:space="preserve"> химическую символику для составления формул веществ и уравнений химических реакций;</w:t>
      </w:r>
    </w:p>
    <w:p w:rsidR="00A57638" w:rsidRPr="0060586E" w:rsidRDefault="00E235EB" w:rsidP="0060586E">
      <w:pPr>
        <w:pStyle w:val="13"/>
        <w:numPr>
          <w:ilvl w:val="0"/>
          <w:numId w:val="151"/>
        </w:numPr>
        <w:tabs>
          <w:tab w:val="left" w:pos="548"/>
        </w:tabs>
        <w:spacing w:line="240" w:lineRule="auto"/>
        <w:ind w:firstLine="260"/>
        <w:jc w:val="both"/>
        <w:rPr>
          <w:color w:val="auto"/>
          <w:sz w:val="28"/>
          <w:szCs w:val="28"/>
        </w:rPr>
      </w:pPr>
      <w:r w:rsidRPr="0060586E">
        <w:rPr>
          <w:i/>
          <w:iCs/>
          <w:color w:val="auto"/>
          <w:sz w:val="28"/>
          <w:szCs w:val="28"/>
        </w:rPr>
        <w:t>определять</w:t>
      </w:r>
      <w:r w:rsidRPr="0060586E">
        <w:rPr>
          <w:color w:val="auto"/>
          <w:sz w:val="28"/>
          <w:szCs w:val="28"/>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60586E" w:rsidRDefault="00E235EB" w:rsidP="0060586E">
      <w:pPr>
        <w:pStyle w:val="13"/>
        <w:numPr>
          <w:ilvl w:val="0"/>
          <w:numId w:val="151"/>
        </w:numPr>
        <w:tabs>
          <w:tab w:val="left" w:pos="553"/>
        </w:tabs>
        <w:spacing w:line="240" w:lineRule="auto"/>
        <w:ind w:firstLine="260"/>
        <w:jc w:val="both"/>
        <w:rPr>
          <w:color w:val="auto"/>
          <w:sz w:val="28"/>
          <w:szCs w:val="28"/>
        </w:rPr>
      </w:pPr>
      <w:r w:rsidRPr="0060586E">
        <w:rPr>
          <w:i/>
          <w:iCs/>
          <w:color w:val="auto"/>
          <w:sz w:val="28"/>
          <w:szCs w:val="28"/>
        </w:rPr>
        <w:t>раскрывать смысл</w:t>
      </w:r>
      <w:r w:rsidRPr="0060586E">
        <w:rPr>
          <w:color w:val="auto"/>
          <w:sz w:val="28"/>
          <w:szCs w:val="28"/>
        </w:rPr>
        <w:t xml:space="preserve"> Периодического закона Д. И. Менделеева и демонстрировать его понимание: </w:t>
      </w:r>
      <w:r w:rsidRPr="0060586E">
        <w:rPr>
          <w:i/>
          <w:iCs/>
          <w:color w:val="auto"/>
          <w:sz w:val="28"/>
          <w:szCs w:val="28"/>
        </w:rPr>
        <w:t>описывать и характеризовать</w:t>
      </w:r>
      <w:r w:rsidRPr="0060586E">
        <w:rPr>
          <w:color w:val="auto"/>
          <w:sz w:val="28"/>
          <w:szCs w:val="28"/>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60586E">
        <w:rPr>
          <w:i/>
          <w:iCs/>
          <w:color w:val="auto"/>
          <w:sz w:val="28"/>
          <w:szCs w:val="28"/>
        </w:rPr>
        <w:t>соотносить</w:t>
      </w:r>
      <w:r w:rsidRPr="0060586E">
        <w:rPr>
          <w:color w:val="auto"/>
          <w:sz w:val="28"/>
          <w:szCs w:val="28"/>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60586E">
        <w:rPr>
          <w:i/>
          <w:iCs/>
          <w:color w:val="auto"/>
          <w:sz w:val="28"/>
          <w:szCs w:val="28"/>
        </w:rPr>
        <w:t>объяснять</w:t>
      </w:r>
      <w:r w:rsidRPr="0060586E">
        <w:rPr>
          <w:color w:val="auto"/>
          <w:sz w:val="28"/>
          <w:szCs w:val="28"/>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60586E" w:rsidRDefault="00E235EB" w:rsidP="0060586E">
      <w:pPr>
        <w:pStyle w:val="13"/>
        <w:numPr>
          <w:ilvl w:val="0"/>
          <w:numId w:val="151"/>
        </w:numPr>
        <w:tabs>
          <w:tab w:val="left" w:pos="543"/>
        </w:tabs>
        <w:spacing w:line="240" w:lineRule="auto"/>
        <w:ind w:firstLine="260"/>
        <w:jc w:val="both"/>
        <w:rPr>
          <w:color w:val="auto"/>
          <w:sz w:val="28"/>
          <w:szCs w:val="28"/>
        </w:rPr>
      </w:pPr>
      <w:r w:rsidRPr="0060586E">
        <w:rPr>
          <w:i/>
          <w:iCs/>
          <w:color w:val="auto"/>
          <w:sz w:val="28"/>
          <w:szCs w:val="28"/>
        </w:rPr>
        <w:t>классифицировать</w:t>
      </w:r>
      <w:r w:rsidRPr="0060586E">
        <w:rPr>
          <w:color w:val="auto"/>
          <w:sz w:val="28"/>
          <w:szCs w:val="28"/>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60586E" w:rsidRDefault="00E235EB" w:rsidP="0060586E">
      <w:pPr>
        <w:pStyle w:val="13"/>
        <w:numPr>
          <w:ilvl w:val="0"/>
          <w:numId w:val="151"/>
        </w:numPr>
        <w:tabs>
          <w:tab w:val="left" w:pos="548"/>
        </w:tabs>
        <w:spacing w:line="240" w:lineRule="auto"/>
        <w:ind w:firstLine="260"/>
        <w:jc w:val="both"/>
        <w:rPr>
          <w:color w:val="auto"/>
          <w:sz w:val="28"/>
          <w:szCs w:val="28"/>
        </w:rPr>
      </w:pPr>
      <w:r w:rsidRPr="0060586E">
        <w:rPr>
          <w:i/>
          <w:iCs/>
          <w:color w:val="auto"/>
          <w:sz w:val="28"/>
          <w:szCs w:val="28"/>
        </w:rPr>
        <w:t>характеризовать (описывать)</w:t>
      </w:r>
      <w:r w:rsidRPr="0060586E">
        <w:rPr>
          <w:color w:val="auto"/>
          <w:sz w:val="28"/>
          <w:szCs w:val="28"/>
        </w:rPr>
        <w:t xml:space="preserve"> общие и специфические химические </w:t>
      </w:r>
      <w:r w:rsidRPr="0060586E">
        <w:rPr>
          <w:color w:val="auto"/>
          <w:sz w:val="28"/>
          <w:szCs w:val="28"/>
        </w:rPr>
        <w:lastRenderedPageBreak/>
        <w:t>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60586E" w:rsidRDefault="00E235EB" w:rsidP="0060586E">
      <w:pPr>
        <w:pStyle w:val="13"/>
        <w:numPr>
          <w:ilvl w:val="0"/>
          <w:numId w:val="151"/>
        </w:numPr>
        <w:tabs>
          <w:tab w:val="left" w:pos="543"/>
        </w:tabs>
        <w:spacing w:line="240" w:lineRule="auto"/>
        <w:ind w:firstLine="260"/>
        <w:jc w:val="both"/>
        <w:rPr>
          <w:color w:val="auto"/>
          <w:sz w:val="28"/>
          <w:szCs w:val="28"/>
        </w:rPr>
      </w:pPr>
      <w:r w:rsidRPr="0060586E">
        <w:rPr>
          <w:i/>
          <w:iCs/>
          <w:color w:val="auto"/>
          <w:sz w:val="28"/>
          <w:szCs w:val="28"/>
        </w:rPr>
        <w:t>составлять</w:t>
      </w:r>
      <w:r w:rsidRPr="0060586E">
        <w:rPr>
          <w:color w:val="auto"/>
          <w:sz w:val="28"/>
          <w:szCs w:val="28"/>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60586E" w:rsidRDefault="00E235EB" w:rsidP="0060586E">
      <w:pPr>
        <w:pStyle w:val="13"/>
        <w:numPr>
          <w:ilvl w:val="0"/>
          <w:numId w:val="151"/>
        </w:numPr>
        <w:tabs>
          <w:tab w:val="left" w:pos="543"/>
        </w:tabs>
        <w:spacing w:line="240" w:lineRule="auto"/>
        <w:ind w:firstLine="260"/>
        <w:jc w:val="both"/>
        <w:rPr>
          <w:color w:val="auto"/>
          <w:sz w:val="28"/>
          <w:szCs w:val="28"/>
        </w:rPr>
      </w:pPr>
      <w:r w:rsidRPr="0060586E">
        <w:rPr>
          <w:i/>
          <w:iCs/>
          <w:color w:val="auto"/>
          <w:sz w:val="28"/>
          <w:szCs w:val="28"/>
        </w:rPr>
        <w:t>раскрывать</w:t>
      </w:r>
      <w:r w:rsidRPr="0060586E">
        <w:rPr>
          <w:color w:val="auto"/>
          <w:sz w:val="28"/>
          <w:szCs w:val="28"/>
        </w:rPr>
        <w:t xml:space="preserve"> сущность окислительно-восстановительных реакций посредством составления электронного баланса этих реакций;</w:t>
      </w:r>
    </w:p>
    <w:p w:rsidR="00A57638" w:rsidRPr="0060586E" w:rsidRDefault="00E235EB" w:rsidP="0060586E">
      <w:pPr>
        <w:pStyle w:val="13"/>
        <w:numPr>
          <w:ilvl w:val="0"/>
          <w:numId w:val="151"/>
        </w:numPr>
        <w:tabs>
          <w:tab w:val="left" w:pos="663"/>
        </w:tabs>
        <w:spacing w:line="240" w:lineRule="auto"/>
        <w:ind w:firstLine="260"/>
        <w:jc w:val="both"/>
        <w:rPr>
          <w:color w:val="auto"/>
          <w:sz w:val="28"/>
          <w:szCs w:val="28"/>
        </w:rPr>
      </w:pPr>
      <w:r w:rsidRPr="0060586E">
        <w:rPr>
          <w:i/>
          <w:iCs/>
          <w:color w:val="auto"/>
          <w:sz w:val="28"/>
          <w:szCs w:val="28"/>
        </w:rPr>
        <w:t>прогнозировать</w:t>
      </w:r>
      <w:r w:rsidRPr="0060586E">
        <w:rPr>
          <w:color w:val="auto"/>
          <w:sz w:val="28"/>
          <w:szCs w:val="28"/>
        </w:rPr>
        <w:t xml:space="preserve"> свойства веществ в зависимости от их строения; возможности протекания химических превращений в различных условиях;</w:t>
      </w:r>
    </w:p>
    <w:p w:rsidR="00A57638" w:rsidRPr="0060586E" w:rsidRDefault="00E235EB" w:rsidP="0060586E">
      <w:pPr>
        <w:pStyle w:val="13"/>
        <w:numPr>
          <w:ilvl w:val="0"/>
          <w:numId w:val="151"/>
        </w:numPr>
        <w:tabs>
          <w:tab w:val="left" w:pos="668"/>
        </w:tabs>
        <w:spacing w:line="240" w:lineRule="auto"/>
        <w:jc w:val="both"/>
        <w:rPr>
          <w:color w:val="auto"/>
          <w:sz w:val="28"/>
          <w:szCs w:val="28"/>
        </w:rPr>
      </w:pPr>
      <w:r w:rsidRPr="0060586E">
        <w:rPr>
          <w:i/>
          <w:iCs/>
          <w:color w:val="auto"/>
          <w:sz w:val="28"/>
          <w:szCs w:val="28"/>
        </w:rPr>
        <w:t>вычислять</w:t>
      </w:r>
      <w:r w:rsidRPr="0060586E">
        <w:rPr>
          <w:color w:val="auto"/>
          <w:sz w:val="28"/>
          <w:szCs w:val="28"/>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60586E" w:rsidRDefault="00E235EB" w:rsidP="0060586E">
      <w:pPr>
        <w:pStyle w:val="13"/>
        <w:numPr>
          <w:ilvl w:val="0"/>
          <w:numId w:val="151"/>
        </w:numPr>
        <w:tabs>
          <w:tab w:val="left" w:pos="668"/>
        </w:tabs>
        <w:spacing w:line="240" w:lineRule="auto"/>
        <w:jc w:val="both"/>
        <w:rPr>
          <w:color w:val="auto"/>
          <w:sz w:val="28"/>
          <w:szCs w:val="28"/>
        </w:rPr>
      </w:pPr>
      <w:r w:rsidRPr="0060586E">
        <w:rPr>
          <w:i/>
          <w:iCs/>
          <w:color w:val="auto"/>
          <w:sz w:val="28"/>
          <w:szCs w:val="28"/>
        </w:rPr>
        <w:t>следовать</w:t>
      </w:r>
      <w:r w:rsidRPr="0060586E">
        <w:rPr>
          <w:color w:val="auto"/>
          <w:sz w:val="28"/>
          <w:szCs w:val="28"/>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7638" w:rsidRPr="0060586E" w:rsidRDefault="00E235EB" w:rsidP="0060586E">
      <w:pPr>
        <w:pStyle w:val="13"/>
        <w:numPr>
          <w:ilvl w:val="0"/>
          <w:numId w:val="151"/>
        </w:numPr>
        <w:tabs>
          <w:tab w:val="left" w:pos="668"/>
        </w:tabs>
        <w:spacing w:line="240" w:lineRule="auto"/>
        <w:jc w:val="both"/>
        <w:rPr>
          <w:color w:val="auto"/>
          <w:sz w:val="28"/>
          <w:szCs w:val="28"/>
        </w:rPr>
      </w:pPr>
      <w:r w:rsidRPr="0060586E">
        <w:rPr>
          <w:i/>
          <w:iCs/>
          <w:color w:val="auto"/>
          <w:sz w:val="28"/>
          <w:szCs w:val="28"/>
        </w:rPr>
        <w:t>проводить</w:t>
      </w:r>
      <w:r w:rsidRPr="0060586E">
        <w:rPr>
          <w:color w:val="auto"/>
          <w:sz w:val="28"/>
          <w:szCs w:val="28"/>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60586E" w:rsidRDefault="00E235EB" w:rsidP="0060586E">
      <w:pPr>
        <w:pStyle w:val="13"/>
        <w:numPr>
          <w:ilvl w:val="0"/>
          <w:numId w:val="151"/>
        </w:numPr>
        <w:tabs>
          <w:tab w:val="left" w:pos="663"/>
        </w:tabs>
        <w:spacing w:line="240" w:lineRule="auto"/>
        <w:jc w:val="both"/>
        <w:rPr>
          <w:color w:val="auto"/>
          <w:sz w:val="28"/>
          <w:szCs w:val="28"/>
        </w:rPr>
        <w:sectPr w:rsidR="00A57638" w:rsidRPr="0060586E" w:rsidSect="007F01DB">
          <w:footerReference w:type="even" r:id="rId40"/>
          <w:footerReference w:type="default" r:id="rId41"/>
          <w:footnotePr>
            <w:numRestart w:val="eachPage"/>
          </w:footnotePr>
          <w:pgSz w:w="11907" w:h="16840" w:code="9"/>
          <w:pgMar w:top="1134" w:right="850" w:bottom="1134" w:left="1701" w:header="0" w:footer="3" w:gutter="0"/>
          <w:cols w:space="720"/>
          <w:noEndnote/>
          <w:docGrid w:linePitch="360"/>
        </w:sectPr>
      </w:pPr>
      <w:r w:rsidRPr="0060586E">
        <w:rPr>
          <w:i/>
          <w:iCs/>
          <w:color w:val="auto"/>
          <w:sz w:val="28"/>
          <w:szCs w:val="28"/>
        </w:rPr>
        <w:t>применять</w:t>
      </w:r>
      <w:r w:rsidRPr="0060586E">
        <w:rPr>
          <w:color w:val="auto"/>
          <w:sz w:val="28"/>
          <w:szCs w:val="28"/>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60586E" w:rsidRDefault="000F0D02" w:rsidP="0060586E">
      <w:pPr>
        <w:pStyle w:val="3"/>
        <w:pBdr>
          <w:bottom w:val="single" w:sz="12" w:space="1" w:color="auto"/>
        </w:pBdr>
        <w:spacing w:after="0" w:line="240" w:lineRule="auto"/>
        <w:rPr>
          <w:sz w:val="28"/>
          <w:szCs w:val="28"/>
        </w:rPr>
      </w:pPr>
      <w:bookmarkStart w:id="664" w:name="bookmark1522"/>
      <w:bookmarkStart w:id="665" w:name="_Toc105502794"/>
      <w:r w:rsidRPr="0060586E">
        <w:rPr>
          <w:sz w:val="28"/>
          <w:szCs w:val="28"/>
        </w:rPr>
        <w:lastRenderedPageBreak/>
        <w:t>2.1.15</w:t>
      </w:r>
      <w:r w:rsidR="00D36D50" w:rsidRPr="0060586E">
        <w:rPr>
          <w:sz w:val="28"/>
          <w:szCs w:val="28"/>
        </w:rPr>
        <w:t>.</w:t>
      </w:r>
      <w:r w:rsidR="00E235EB" w:rsidRPr="0060586E">
        <w:rPr>
          <w:sz w:val="28"/>
          <w:szCs w:val="28"/>
        </w:rPr>
        <w:t xml:space="preserve"> ИЗОБРАЗИТЕЛЬНОЕ ИСКУССТВО</w:t>
      </w:r>
      <w:bookmarkEnd w:id="664"/>
      <w:bookmarkEnd w:id="665"/>
    </w:p>
    <w:p w:rsidR="00D36D50" w:rsidRPr="0060586E" w:rsidRDefault="00D36D50" w:rsidP="0060586E">
      <w:pPr>
        <w:rPr>
          <w:sz w:val="28"/>
          <w:szCs w:val="28"/>
        </w:rPr>
      </w:pPr>
    </w:p>
    <w:p w:rsidR="00A57638" w:rsidRPr="0060586E" w:rsidRDefault="000F0D02"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A57638" w:rsidRPr="0060586E" w:rsidRDefault="00E235EB" w:rsidP="0060586E">
      <w:pPr>
        <w:pStyle w:val="af5"/>
        <w:pBdr>
          <w:bottom w:val="single" w:sz="12" w:space="1" w:color="auto"/>
        </w:pBdr>
        <w:rPr>
          <w:sz w:val="28"/>
          <w:szCs w:val="28"/>
        </w:rPr>
      </w:pPr>
      <w:bookmarkStart w:id="666" w:name="bookmark1524"/>
      <w:r w:rsidRPr="0060586E">
        <w:rPr>
          <w:sz w:val="28"/>
          <w:szCs w:val="28"/>
        </w:rPr>
        <w:t>ПОЯСНИТЕЛЬНАЯ ЗАПИСКА</w:t>
      </w:r>
      <w:bookmarkEnd w:id="666"/>
    </w:p>
    <w:p w:rsidR="00D36D50" w:rsidRPr="0060586E" w:rsidRDefault="00D36D50" w:rsidP="0060586E">
      <w:pPr>
        <w:pStyle w:val="af5"/>
        <w:rPr>
          <w:sz w:val="28"/>
          <w:szCs w:val="28"/>
        </w:rPr>
      </w:pPr>
    </w:p>
    <w:p w:rsidR="00A57638" w:rsidRPr="0060586E" w:rsidRDefault="00E235EB" w:rsidP="0060586E">
      <w:pPr>
        <w:pStyle w:val="af5"/>
        <w:rPr>
          <w:sz w:val="28"/>
          <w:szCs w:val="28"/>
        </w:rPr>
      </w:pPr>
      <w:bookmarkStart w:id="667" w:name="bookmark1526"/>
      <w:r w:rsidRPr="0060586E">
        <w:rPr>
          <w:sz w:val="28"/>
          <w:szCs w:val="28"/>
        </w:rPr>
        <w:t>ОБЩАЯ ХАРАКТЕРИСТИКА УЧЕБНОГО ПРЕДМЕТА «ИЗОБРАЗИТЕЛЬНОЕ ИСКУССТВО»</w:t>
      </w:r>
      <w:bookmarkEnd w:id="667"/>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60586E" w:rsidRDefault="00E235EB" w:rsidP="0060586E">
      <w:pPr>
        <w:pStyle w:val="13"/>
        <w:spacing w:line="240" w:lineRule="auto"/>
        <w:jc w:val="both"/>
        <w:rPr>
          <w:color w:val="auto"/>
          <w:sz w:val="28"/>
          <w:szCs w:val="28"/>
        </w:rPr>
      </w:pPr>
      <w:r w:rsidRPr="0060586E">
        <w:rPr>
          <w:color w:val="auto"/>
          <w:sz w:val="28"/>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60586E" w:rsidRDefault="000F0D02" w:rsidP="0060586E">
      <w:pPr>
        <w:pStyle w:val="13"/>
        <w:spacing w:line="240" w:lineRule="auto"/>
        <w:ind w:firstLine="238"/>
        <w:jc w:val="both"/>
        <w:rPr>
          <w:color w:val="auto"/>
          <w:sz w:val="28"/>
          <w:szCs w:val="28"/>
        </w:rPr>
      </w:pPr>
      <w:r w:rsidRPr="0060586E">
        <w:rPr>
          <w:color w:val="auto"/>
          <w:sz w:val="28"/>
          <w:szCs w:val="28"/>
        </w:rPr>
        <w:t>Р</w:t>
      </w:r>
      <w:r w:rsidR="00E235EB" w:rsidRPr="0060586E">
        <w:rPr>
          <w:color w:val="auto"/>
          <w:sz w:val="28"/>
          <w:szCs w:val="28"/>
        </w:rPr>
        <w:t>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60586E" w:rsidRDefault="00E235EB" w:rsidP="0060586E">
      <w:pPr>
        <w:pStyle w:val="13"/>
        <w:spacing w:line="240" w:lineRule="auto"/>
        <w:jc w:val="both"/>
        <w:rPr>
          <w:color w:val="auto"/>
          <w:sz w:val="28"/>
          <w:szCs w:val="28"/>
        </w:rPr>
      </w:pPr>
      <w:r w:rsidRPr="0060586E">
        <w:rPr>
          <w:color w:val="auto"/>
          <w:sz w:val="28"/>
          <w:szCs w:val="28"/>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60586E" w:rsidRDefault="00E235EB" w:rsidP="0060586E">
      <w:pPr>
        <w:pStyle w:val="13"/>
        <w:spacing w:line="240" w:lineRule="auto"/>
        <w:jc w:val="both"/>
        <w:rPr>
          <w:color w:val="auto"/>
          <w:sz w:val="28"/>
          <w:szCs w:val="28"/>
        </w:rPr>
      </w:pPr>
      <w:r w:rsidRPr="0060586E">
        <w:rPr>
          <w:color w:val="auto"/>
          <w:sz w:val="28"/>
          <w:szCs w:val="28"/>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60586E" w:rsidRDefault="00E235EB" w:rsidP="0060586E">
      <w:pPr>
        <w:pStyle w:val="13"/>
        <w:spacing w:line="240" w:lineRule="auto"/>
        <w:jc w:val="both"/>
        <w:rPr>
          <w:color w:val="auto"/>
          <w:sz w:val="28"/>
          <w:szCs w:val="28"/>
        </w:rPr>
      </w:pPr>
      <w:r w:rsidRPr="0060586E">
        <w:rPr>
          <w:color w:val="auto"/>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Pr="0060586E" w:rsidRDefault="002035A5" w:rsidP="0060586E">
      <w:pPr>
        <w:pStyle w:val="af5"/>
        <w:rPr>
          <w:sz w:val="28"/>
          <w:szCs w:val="28"/>
        </w:rPr>
      </w:pPr>
      <w:bookmarkStart w:id="668" w:name="bookmark1528"/>
    </w:p>
    <w:p w:rsidR="00A57638" w:rsidRPr="0060586E" w:rsidRDefault="00E235EB" w:rsidP="0060586E">
      <w:pPr>
        <w:pStyle w:val="af5"/>
        <w:rPr>
          <w:sz w:val="28"/>
          <w:szCs w:val="28"/>
        </w:rPr>
      </w:pPr>
      <w:r w:rsidRPr="0060586E">
        <w:rPr>
          <w:sz w:val="28"/>
          <w:szCs w:val="28"/>
        </w:rPr>
        <w:t>ЦЕЛЬ ИЗУЧЕНИЯ УЧЕБНОГО ПРЕДМЕТА «ИЗОБРАЗИТЕЛЬНОЕ ИСКУССТВО»</w:t>
      </w:r>
      <w:bookmarkEnd w:id="668"/>
    </w:p>
    <w:p w:rsidR="00A57638" w:rsidRPr="0060586E" w:rsidRDefault="00E235EB" w:rsidP="0060586E">
      <w:pPr>
        <w:pStyle w:val="13"/>
        <w:spacing w:line="240" w:lineRule="auto"/>
        <w:jc w:val="both"/>
        <w:rPr>
          <w:color w:val="auto"/>
          <w:sz w:val="28"/>
          <w:szCs w:val="28"/>
        </w:rPr>
      </w:pPr>
      <w:r w:rsidRPr="0060586E">
        <w:rPr>
          <w:color w:val="auto"/>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60586E">
        <w:rPr>
          <w:i/>
          <w:iCs/>
          <w:color w:val="auto"/>
          <w:sz w:val="28"/>
          <w:szCs w:val="28"/>
        </w:rPr>
        <w:t>вариативно</w:t>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57638" w:rsidRPr="0060586E" w:rsidRDefault="00E235EB" w:rsidP="0060586E">
      <w:pPr>
        <w:pStyle w:val="16"/>
        <w:rPr>
          <w:sz w:val="28"/>
          <w:szCs w:val="28"/>
        </w:rPr>
      </w:pPr>
      <w:bookmarkStart w:id="669" w:name="bookmark1530"/>
      <w:r w:rsidRPr="0060586E">
        <w:rPr>
          <w:sz w:val="28"/>
          <w:szCs w:val="28"/>
        </w:rPr>
        <w:t>Задачами учебного предмета</w:t>
      </w:r>
      <w:bookmarkEnd w:id="669"/>
    </w:p>
    <w:p w:rsidR="00A57638" w:rsidRPr="0060586E" w:rsidRDefault="00E235EB" w:rsidP="0060586E">
      <w:pPr>
        <w:pStyle w:val="16"/>
        <w:rPr>
          <w:sz w:val="28"/>
          <w:szCs w:val="28"/>
        </w:rPr>
      </w:pPr>
      <w:r w:rsidRPr="0060586E">
        <w:rPr>
          <w:sz w:val="28"/>
          <w:szCs w:val="28"/>
        </w:rPr>
        <w:t>«Изобразительное искусство» являются:</w:t>
      </w:r>
    </w:p>
    <w:p w:rsidR="00A57638" w:rsidRPr="0060586E" w:rsidRDefault="00E235EB" w:rsidP="00190237">
      <w:pPr>
        <w:pStyle w:val="13"/>
        <w:numPr>
          <w:ilvl w:val="0"/>
          <w:numId w:val="277"/>
        </w:numPr>
        <w:spacing w:line="240" w:lineRule="auto"/>
        <w:ind w:left="0"/>
        <w:jc w:val="both"/>
        <w:rPr>
          <w:color w:val="auto"/>
          <w:sz w:val="28"/>
          <w:szCs w:val="28"/>
        </w:rPr>
      </w:pPr>
      <w:r w:rsidRPr="0060586E">
        <w:rPr>
          <w:color w:val="auto"/>
          <w:sz w:val="28"/>
          <w:szCs w:val="28"/>
        </w:rPr>
        <w:t xml:space="preserve">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w:t>
      </w:r>
      <w:r w:rsidRPr="0060586E">
        <w:rPr>
          <w:color w:val="auto"/>
          <w:sz w:val="28"/>
          <w:szCs w:val="28"/>
        </w:rPr>
        <w:lastRenderedPageBreak/>
        <w:t>общества;</w:t>
      </w:r>
    </w:p>
    <w:p w:rsidR="00A57638" w:rsidRPr="0060586E" w:rsidRDefault="00E235EB" w:rsidP="00190237">
      <w:pPr>
        <w:pStyle w:val="13"/>
        <w:numPr>
          <w:ilvl w:val="0"/>
          <w:numId w:val="277"/>
        </w:numPr>
        <w:spacing w:line="240" w:lineRule="auto"/>
        <w:ind w:left="0"/>
        <w:jc w:val="both"/>
        <w:rPr>
          <w:color w:val="auto"/>
          <w:sz w:val="28"/>
          <w:szCs w:val="28"/>
        </w:rPr>
      </w:pPr>
      <w:r w:rsidRPr="0060586E">
        <w:rPr>
          <w:color w:val="auto"/>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A57638" w:rsidRPr="0060586E" w:rsidRDefault="00E235EB" w:rsidP="00190237">
      <w:pPr>
        <w:pStyle w:val="13"/>
        <w:numPr>
          <w:ilvl w:val="0"/>
          <w:numId w:val="277"/>
        </w:numPr>
        <w:spacing w:line="240" w:lineRule="auto"/>
        <w:ind w:left="0"/>
        <w:jc w:val="both"/>
        <w:rPr>
          <w:color w:val="auto"/>
          <w:sz w:val="28"/>
          <w:szCs w:val="28"/>
        </w:rPr>
      </w:pPr>
      <w:r w:rsidRPr="0060586E">
        <w:rPr>
          <w:color w:val="auto"/>
          <w:sz w:val="28"/>
          <w:szCs w:val="28"/>
        </w:rPr>
        <w:t>формирование у обучающихся навыков эстетического видения и преобразования мира;</w:t>
      </w:r>
    </w:p>
    <w:p w:rsidR="00A57638" w:rsidRPr="0060586E" w:rsidRDefault="00E235EB" w:rsidP="00190237">
      <w:pPr>
        <w:pStyle w:val="13"/>
        <w:numPr>
          <w:ilvl w:val="0"/>
          <w:numId w:val="277"/>
        </w:numPr>
        <w:spacing w:line="240" w:lineRule="auto"/>
        <w:ind w:left="0"/>
        <w:jc w:val="both"/>
        <w:rPr>
          <w:color w:val="auto"/>
          <w:sz w:val="28"/>
          <w:szCs w:val="28"/>
        </w:rPr>
      </w:pPr>
      <w:r w:rsidRPr="0060586E">
        <w:rPr>
          <w:color w:val="auto"/>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60586E">
        <w:rPr>
          <w:i/>
          <w:iCs/>
          <w:color w:val="auto"/>
          <w:sz w:val="28"/>
          <w:szCs w:val="28"/>
        </w:rPr>
        <w:t>вариативно</w:t>
      </w:r>
      <w:r w:rsidRPr="0060586E">
        <w:rPr>
          <w:color w:val="auto"/>
          <w:sz w:val="28"/>
          <w:szCs w:val="28"/>
        </w:rPr>
        <w:t>);</w:t>
      </w:r>
    </w:p>
    <w:p w:rsidR="00A57638" w:rsidRPr="0060586E" w:rsidRDefault="00E235EB" w:rsidP="00190237">
      <w:pPr>
        <w:pStyle w:val="13"/>
        <w:numPr>
          <w:ilvl w:val="0"/>
          <w:numId w:val="277"/>
        </w:numPr>
        <w:spacing w:line="240" w:lineRule="auto"/>
        <w:ind w:left="0"/>
        <w:jc w:val="both"/>
        <w:rPr>
          <w:color w:val="auto"/>
          <w:sz w:val="28"/>
          <w:szCs w:val="28"/>
        </w:rPr>
      </w:pPr>
      <w:r w:rsidRPr="0060586E">
        <w:rPr>
          <w:color w:val="auto"/>
          <w:sz w:val="28"/>
          <w:szCs w:val="28"/>
        </w:rPr>
        <w:t>формирование пространственного мышления и аналитических визуальных способностей;</w:t>
      </w:r>
    </w:p>
    <w:p w:rsidR="00A57638" w:rsidRPr="0060586E" w:rsidRDefault="00E235EB" w:rsidP="00190237">
      <w:pPr>
        <w:pStyle w:val="13"/>
        <w:numPr>
          <w:ilvl w:val="0"/>
          <w:numId w:val="277"/>
        </w:numPr>
        <w:spacing w:line="240" w:lineRule="auto"/>
        <w:ind w:left="0"/>
        <w:jc w:val="both"/>
        <w:rPr>
          <w:color w:val="auto"/>
          <w:sz w:val="28"/>
          <w:szCs w:val="28"/>
        </w:rPr>
      </w:pPr>
      <w:r w:rsidRPr="0060586E">
        <w:rPr>
          <w:color w:val="auto"/>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60586E" w:rsidRDefault="00E235EB" w:rsidP="00190237">
      <w:pPr>
        <w:pStyle w:val="13"/>
        <w:numPr>
          <w:ilvl w:val="0"/>
          <w:numId w:val="277"/>
        </w:numPr>
        <w:spacing w:line="240" w:lineRule="auto"/>
        <w:ind w:left="0"/>
        <w:jc w:val="both"/>
        <w:rPr>
          <w:color w:val="auto"/>
          <w:sz w:val="28"/>
          <w:szCs w:val="28"/>
        </w:rPr>
      </w:pPr>
      <w:r w:rsidRPr="0060586E">
        <w:rPr>
          <w:color w:val="auto"/>
          <w:sz w:val="28"/>
          <w:szCs w:val="28"/>
        </w:rPr>
        <w:t>развитие наблюдательности, ассоциативного мышления и творческого воображения;</w:t>
      </w:r>
    </w:p>
    <w:p w:rsidR="00A57638" w:rsidRPr="0060586E" w:rsidRDefault="00E235EB" w:rsidP="00190237">
      <w:pPr>
        <w:pStyle w:val="26"/>
        <w:numPr>
          <w:ilvl w:val="0"/>
          <w:numId w:val="277"/>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воспитание уважения и любви к цивилизационному наследию России через освоение отечественной художественной культуры;</w:t>
      </w:r>
    </w:p>
    <w:p w:rsidR="00A57638" w:rsidRPr="0060586E" w:rsidRDefault="00E235EB" w:rsidP="00190237">
      <w:pPr>
        <w:pStyle w:val="26"/>
        <w:numPr>
          <w:ilvl w:val="0"/>
          <w:numId w:val="277"/>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Pr="0060586E" w:rsidRDefault="002035A5" w:rsidP="0060586E">
      <w:pPr>
        <w:pStyle w:val="af5"/>
        <w:rPr>
          <w:sz w:val="28"/>
          <w:szCs w:val="28"/>
        </w:rPr>
      </w:pPr>
      <w:bookmarkStart w:id="670" w:name="bookmark1533"/>
    </w:p>
    <w:p w:rsidR="00A57638" w:rsidRPr="0060586E" w:rsidRDefault="00E235EB" w:rsidP="0060586E">
      <w:pPr>
        <w:pStyle w:val="af5"/>
        <w:rPr>
          <w:sz w:val="28"/>
          <w:szCs w:val="28"/>
        </w:rPr>
      </w:pPr>
      <w:r w:rsidRPr="0060586E">
        <w:rPr>
          <w:sz w:val="28"/>
          <w:szCs w:val="28"/>
        </w:rPr>
        <w:t>МЕСТО ПРЕДМЕТА «ИЗОБРАЗИТЕЛЬНОЕ ИСКУССТВО» В УЧЕБНОМ ПЛАНЕ</w:t>
      </w:r>
      <w:bookmarkEnd w:id="670"/>
    </w:p>
    <w:p w:rsidR="00A57638" w:rsidRPr="0060586E" w:rsidRDefault="00E235EB" w:rsidP="0060586E">
      <w:pPr>
        <w:pStyle w:val="26"/>
        <w:spacing w:line="240" w:lineRule="auto"/>
        <w:ind w:left="0" w:firstLine="24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7638" w:rsidRPr="0060586E" w:rsidRDefault="00E235EB" w:rsidP="0060586E">
      <w:pPr>
        <w:pStyle w:val="26"/>
        <w:spacing w:line="240" w:lineRule="auto"/>
        <w:ind w:left="0" w:firstLine="24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60586E" w:rsidRDefault="00E235EB" w:rsidP="0060586E">
      <w:pPr>
        <w:pStyle w:val="26"/>
        <w:spacing w:line="240" w:lineRule="auto"/>
        <w:ind w:left="0" w:firstLine="24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w:t>
      </w:r>
      <w:r w:rsidRPr="0060586E">
        <w:rPr>
          <w:rFonts w:ascii="Times New Roman" w:hAnsi="Times New Roman" w:cs="Times New Roman"/>
          <w:color w:val="auto"/>
          <w:sz w:val="28"/>
          <w:szCs w:val="28"/>
        </w:rPr>
        <w:lastRenderedPageBreak/>
        <w:t>(при сохранении общего количества учебных часов).</w:t>
      </w:r>
    </w:p>
    <w:p w:rsidR="00A57638" w:rsidRPr="0060586E" w:rsidRDefault="00E235EB" w:rsidP="0060586E">
      <w:pPr>
        <w:pStyle w:val="26"/>
        <w:spacing w:line="240" w:lineRule="auto"/>
        <w:ind w:left="0" w:firstLine="24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60586E" w:rsidRDefault="00E235EB" w:rsidP="0060586E">
      <w:pPr>
        <w:pStyle w:val="26"/>
        <w:spacing w:line="240" w:lineRule="auto"/>
        <w:ind w:left="0" w:firstLine="24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Pr="0060586E" w:rsidRDefault="002035A5" w:rsidP="0060586E">
      <w:pPr>
        <w:pStyle w:val="af5"/>
        <w:rPr>
          <w:sz w:val="28"/>
          <w:szCs w:val="28"/>
        </w:rPr>
      </w:pPr>
      <w:bookmarkStart w:id="671" w:name="bookmark1535"/>
    </w:p>
    <w:p w:rsidR="002035A5" w:rsidRPr="0060586E" w:rsidRDefault="002035A5" w:rsidP="0060586E">
      <w:pPr>
        <w:rPr>
          <w:rFonts w:ascii="Arial" w:hAnsi="Arial" w:cs="Arial"/>
          <w:b/>
          <w:sz w:val="28"/>
          <w:szCs w:val="28"/>
        </w:rPr>
      </w:pPr>
      <w:r w:rsidRPr="0060586E">
        <w:rPr>
          <w:sz w:val="28"/>
          <w:szCs w:val="28"/>
        </w:rPr>
        <w:br w:type="page"/>
      </w:r>
    </w:p>
    <w:p w:rsidR="00A57638" w:rsidRPr="0060586E" w:rsidRDefault="00E235EB" w:rsidP="0060586E">
      <w:pPr>
        <w:pStyle w:val="af5"/>
        <w:pBdr>
          <w:bottom w:val="single" w:sz="12" w:space="1" w:color="auto"/>
        </w:pBdr>
        <w:rPr>
          <w:sz w:val="28"/>
          <w:szCs w:val="28"/>
        </w:rPr>
      </w:pPr>
      <w:r w:rsidRPr="0060586E">
        <w:rPr>
          <w:sz w:val="28"/>
          <w:szCs w:val="28"/>
        </w:rPr>
        <w:lastRenderedPageBreak/>
        <w:t>СОДЕРЖАНИЕ УЧЕБНОГО ПРЕДМЕТА «ИЗОБРАЗИТЕЛЬНОЕ ИСКУССТВО»</w:t>
      </w:r>
      <w:bookmarkEnd w:id="671"/>
    </w:p>
    <w:p w:rsidR="002035A5" w:rsidRPr="0060586E" w:rsidRDefault="002035A5" w:rsidP="0060586E">
      <w:pPr>
        <w:pStyle w:val="af5"/>
        <w:rPr>
          <w:sz w:val="28"/>
          <w:szCs w:val="28"/>
        </w:rPr>
      </w:pPr>
      <w:bookmarkStart w:id="672" w:name="bookmark1537"/>
      <w:r w:rsidRPr="0060586E">
        <w:rPr>
          <w:sz w:val="28"/>
          <w:szCs w:val="28"/>
        </w:rPr>
        <w:softHyphen/>
      </w:r>
      <w:r w:rsidRPr="0060586E">
        <w:rPr>
          <w:sz w:val="28"/>
          <w:szCs w:val="28"/>
        </w:rPr>
        <w:softHyphen/>
      </w:r>
      <w:r w:rsidRPr="0060586E">
        <w:rPr>
          <w:sz w:val="28"/>
          <w:szCs w:val="28"/>
        </w:rPr>
        <w:softHyphen/>
      </w:r>
      <w:r w:rsidRPr="0060586E">
        <w:rPr>
          <w:sz w:val="28"/>
          <w:szCs w:val="28"/>
        </w:rPr>
        <w:softHyphen/>
      </w:r>
      <w:r w:rsidRPr="0060586E">
        <w:rPr>
          <w:sz w:val="28"/>
          <w:szCs w:val="28"/>
        </w:rPr>
        <w:softHyphen/>
      </w:r>
      <w:r w:rsidRPr="0060586E">
        <w:rPr>
          <w:sz w:val="28"/>
          <w:szCs w:val="28"/>
        </w:rPr>
        <w:softHyphen/>
      </w:r>
      <w:r w:rsidRPr="0060586E">
        <w:rPr>
          <w:sz w:val="28"/>
          <w:szCs w:val="28"/>
        </w:rPr>
        <w:softHyphen/>
      </w:r>
      <w:r w:rsidRPr="0060586E">
        <w:rPr>
          <w:sz w:val="28"/>
          <w:szCs w:val="28"/>
        </w:rPr>
        <w:softHyphen/>
      </w:r>
      <w:r w:rsidRPr="0060586E">
        <w:rPr>
          <w:sz w:val="28"/>
          <w:szCs w:val="28"/>
        </w:rPr>
        <w:softHyphen/>
      </w:r>
      <w:r w:rsidRPr="0060586E">
        <w:rPr>
          <w:sz w:val="28"/>
          <w:szCs w:val="28"/>
        </w:rPr>
        <w:softHyphen/>
      </w:r>
      <w:r w:rsidRPr="0060586E">
        <w:rPr>
          <w:sz w:val="28"/>
          <w:szCs w:val="28"/>
        </w:rPr>
        <w:softHyphen/>
      </w:r>
      <w:r w:rsidRPr="0060586E">
        <w:rPr>
          <w:sz w:val="28"/>
          <w:szCs w:val="28"/>
        </w:rPr>
        <w:softHyphen/>
      </w:r>
      <w:r w:rsidRPr="0060586E">
        <w:rPr>
          <w:sz w:val="28"/>
          <w:szCs w:val="28"/>
        </w:rPr>
        <w:softHyphen/>
      </w:r>
      <w:r w:rsidRPr="0060586E">
        <w:rPr>
          <w:sz w:val="28"/>
          <w:szCs w:val="28"/>
        </w:rPr>
        <w:softHyphen/>
      </w:r>
      <w:r w:rsidRPr="0060586E">
        <w:rPr>
          <w:sz w:val="28"/>
          <w:szCs w:val="28"/>
        </w:rPr>
        <w:softHyphen/>
      </w:r>
    </w:p>
    <w:p w:rsidR="00A57638" w:rsidRPr="0060586E" w:rsidRDefault="00E235EB" w:rsidP="0060586E">
      <w:pPr>
        <w:pStyle w:val="af5"/>
        <w:rPr>
          <w:sz w:val="28"/>
          <w:szCs w:val="28"/>
        </w:rPr>
      </w:pPr>
      <w:r w:rsidRPr="0060586E">
        <w:rPr>
          <w:sz w:val="28"/>
          <w:szCs w:val="28"/>
        </w:rPr>
        <w:t>Модуль № 1 «Декоративно-прикладное и народное искусство»</w:t>
      </w:r>
      <w:bookmarkEnd w:id="672"/>
    </w:p>
    <w:p w:rsidR="002035A5" w:rsidRPr="0060586E" w:rsidRDefault="002035A5" w:rsidP="0060586E">
      <w:pPr>
        <w:pStyle w:val="16"/>
        <w:rPr>
          <w:sz w:val="28"/>
          <w:szCs w:val="28"/>
        </w:rPr>
      </w:pPr>
    </w:p>
    <w:p w:rsidR="00A57638" w:rsidRPr="0060586E" w:rsidRDefault="00E235EB" w:rsidP="0060586E">
      <w:pPr>
        <w:pStyle w:val="16"/>
        <w:rPr>
          <w:sz w:val="28"/>
          <w:szCs w:val="28"/>
        </w:rPr>
      </w:pPr>
      <w:r w:rsidRPr="0060586E">
        <w:rPr>
          <w:sz w:val="28"/>
          <w:szCs w:val="28"/>
        </w:rPr>
        <w:t>Общие сведения о декоративно-прикладном искусстве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Декоративно-прикладное искусство и его виды.</w:t>
      </w:r>
    </w:p>
    <w:p w:rsidR="00A57638" w:rsidRPr="0060586E" w:rsidRDefault="00E235EB" w:rsidP="0060586E">
      <w:pPr>
        <w:pStyle w:val="13"/>
        <w:spacing w:line="240" w:lineRule="auto"/>
        <w:jc w:val="both"/>
        <w:rPr>
          <w:color w:val="auto"/>
          <w:sz w:val="28"/>
          <w:szCs w:val="28"/>
        </w:rPr>
      </w:pPr>
      <w:r w:rsidRPr="0060586E">
        <w:rPr>
          <w:color w:val="auto"/>
          <w:sz w:val="28"/>
          <w:szCs w:val="28"/>
        </w:rPr>
        <w:t>Декоративно-прикладное искусство и предметная среда жизни людей.</w:t>
      </w:r>
    </w:p>
    <w:p w:rsidR="00A57638" w:rsidRPr="0060586E" w:rsidRDefault="00E235EB" w:rsidP="0060586E">
      <w:pPr>
        <w:pStyle w:val="16"/>
        <w:rPr>
          <w:sz w:val="28"/>
          <w:szCs w:val="28"/>
        </w:rPr>
      </w:pPr>
      <w:r w:rsidRPr="0060586E">
        <w:rPr>
          <w:sz w:val="28"/>
          <w:szCs w:val="28"/>
        </w:rPr>
        <w:t>Древние корни народного искусства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Истоки образного языка декоративно-прикладного искусства.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Традиционные образы народного (крестьянского) прикладного искусства.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Связь народного искусства с природой, бытом, трудом, верованиями и эпосом.</w:t>
      </w:r>
    </w:p>
    <w:p w:rsidR="00A57638" w:rsidRPr="0060586E" w:rsidRDefault="00E235EB" w:rsidP="0060586E">
      <w:pPr>
        <w:pStyle w:val="13"/>
        <w:spacing w:line="240" w:lineRule="auto"/>
        <w:jc w:val="both"/>
        <w:rPr>
          <w:color w:val="auto"/>
          <w:sz w:val="28"/>
          <w:szCs w:val="28"/>
        </w:rPr>
      </w:pPr>
      <w:r w:rsidRPr="0060586E">
        <w:rPr>
          <w:color w:val="auto"/>
          <w:sz w:val="28"/>
          <w:szCs w:val="28"/>
        </w:rPr>
        <w:t>Роль природных материалов в строительстве и изготовлении предметов быта, их значение в характере труда и жизненного уклада.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Образно-символический язык народного прикладного искусства.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Знаки-символы традиционного крестьянского прикладного искусства.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60586E" w:rsidRDefault="00E235EB" w:rsidP="0060586E">
      <w:pPr>
        <w:pStyle w:val="16"/>
        <w:rPr>
          <w:sz w:val="28"/>
          <w:szCs w:val="28"/>
        </w:rPr>
      </w:pPr>
      <w:r w:rsidRPr="0060586E">
        <w:rPr>
          <w:sz w:val="28"/>
          <w:szCs w:val="28"/>
        </w:rPr>
        <w:t>Убранство русской избы</w:t>
      </w:r>
    </w:p>
    <w:p w:rsidR="00A57638" w:rsidRPr="0060586E" w:rsidRDefault="00E235EB" w:rsidP="0060586E">
      <w:pPr>
        <w:pStyle w:val="13"/>
        <w:spacing w:line="240" w:lineRule="auto"/>
        <w:jc w:val="both"/>
        <w:rPr>
          <w:color w:val="auto"/>
          <w:sz w:val="28"/>
          <w:szCs w:val="28"/>
        </w:rPr>
      </w:pPr>
      <w:r w:rsidRPr="0060586E">
        <w:rPr>
          <w:color w:val="auto"/>
          <w:sz w:val="28"/>
          <w:szCs w:val="28"/>
        </w:rPr>
        <w:t>Конструкция избы, единство красоты и пользы — функционального и символического — в её постройке и украшении.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Выполнение рисунков — эскизов орнаментального декора крестьянского дома.</w:t>
      </w:r>
    </w:p>
    <w:p w:rsidR="00A57638" w:rsidRPr="0060586E" w:rsidRDefault="00E235EB" w:rsidP="0060586E">
      <w:pPr>
        <w:pStyle w:val="13"/>
        <w:spacing w:line="240" w:lineRule="auto"/>
        <w:jc w:val="both"/>
        <w:rPr>
          <w:color w:val="auto"/>
          <w:sz w:val="28"/>
          <w:szCs w:val="28"/>
        </w:rPr>
      </w:pPr>
      <w:r w:rsidRPr="0060586E">
        <w:rPr>
          <w:color w:val="auto"/>
          <w:sz w:val="28"/>
          <w:szCs w:val="28"/>
        </w:rPr>
        <w:t>Устройство внутреннего пространства крестьянского дома. Декоративные элементы жилой среды.</w:t>
      </w:r>
    </w:p>
    <w:p w:rsidR="00A57638" w:rsidRPr="0060586E" w:rsidRDefault="00E235EB" w:rsidP="0060586E">
      <w:pPr>
        <w:pStyle w:val="13"/>
        <w:spacing w:line="240" w:lineRule="auto"/>
        <w:jc w:val="both"/>
        <w:rPr>
          <w:color w:val="auto"/>
          <w:sz w:val="28"/>
          <w:szCs w:val="28"/>
        </w:rPr>
      </w:pPr>
      <w:r w:rsidRPr="0060586E">
        <w:rPr>
          <w:color w:val="auto"/>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60586E" w:rsidRDefault="00E235EB" w:rsidP="0060586E">
      <w:pPr>
        <w:pStyle w:val="13"/>
        <w:spacing w:line="240" w:lineRule="auto"/>
        <w:jc w:val="both"/>
        <w:rPr>
          <w:color w:val="auto"/>
          <w:sz w:val="28"/>
          <w:szCs w:val="28"/>
        </w:rPr>
      </w:pPr>
      <w:r w:rsidRPr="0060586E">
        <w:rPr>
          <w:color w:val="auto"/>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60586E" w:rsidRDefault="00E235EB" w:rsidP="0060586E">
      <w:pPr>
        <w:pStyle w:val="16"/>
        <w:rPr>
          <w:sz w:val="28"/>
          <w:szCs w:val="28"/>
        </w:rPr>
      </w:pPr>
      <w:r w:rsidRPr="0060586E">
        <w:rPr>
          <w:sz w:val="28"/>
          <w:szCs w:val="28"/>
        </w:rPr>
        <w:t>Народный праздничный костюм</w:t>
      </w:r>
    </w:p>
    <w:p w:rsidR="00A57638" w:rsidRPr="0060586E" w:rsidRDefault="00E235EB" w:rsidP="0060586E">
      <w:pPr>
        <w:pStyle w:val="13"/>
        <w:spacing w:line="240" w:lineRule="auto"/>
        <w:jc w:val="both"/>
        <w:rPr>
          <w:color w:val="auto"/>
          <w:sz w:val="28"/>
          <w:szCs w:val="28"/>
        </w:rPr>
      </w:pPr>
      <w:r w:rsidRPr="0060586E">
        <w:rPr>
          <w:color w:val="auto"/>
          <w:sz w:val="28"/>
          <w:szCs w:val="28"/>
        </w:rPr>
        <w:t>Образный строй народного праздничного костюма — женского и мужского.</w:t>
      </w:r>
    </w:p>
    <w:p w:rsidR="00A57638" w:rsidRPr="0060586E" w:rsidRDefault="00E235EB" w:rsidP="0060586E">
      <w:pPr>
        <w:pStyle w:val="13"/>
        <w:spacing w:line="240" w:lineRule="auto"/>
        <w:jc w:val="both"/>
        <w:rPr>
          <w:color w:val="auto"/>
          <w:sz w:val="28"/>
          <w:szCs w:val="28"/>
        </w:rPr>
      </w:pPr>
      <w:r w:rsidRPr="0060586E">
        <w:rPr>
          <w:color w:val="auto"/>
          <w:sz w:val="28"/>
          <w:szCs w:val="28"/>
        </w:rPr>
        <w:t>Традиционная конструкция русского женского костюма — северорусский (сарафан) и южнорусский (понёва) варианты.</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Разнообразие форм и украшений народного праздничного костюма для различных регионов страны.</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w:t>
      </w:r>
      <w:r w:rsidRPr="0060586E">
        <w:rPr>
          <w:color w:val="auto"/>
          <w:sz w:val="28"/>
          <w:szCs w:val="28"/>
        </w:rPr>
        <w:lastRenderedPageBreak/>
        <w:t>орнаментах вышивки. Особенности традиционных орнаментов текстильных промыслов в разных регионах страны.</w:t>
      </w:r>
    </w:p>
    <w:p w:rsidR="00A57638" w:rsidRPr="0060586E" w:rsidRDefault="00E235EB" w:rsidP="0060586E">
      <w:pPr>
        <w:pStyle w:val="13"/>
        <w:spacing w:line="240" w:lineRule="auto"/>
        <w:jc w:val="both"/>
        <w:rPr>
          <w:color w:val="auto"/>
          <w:sz w:val="28"/>
          <w:szCs w:val="28"/>
        </w:rPr>
      </w:pPr>
      <w:r w:rsidRPr="0060586E">
        <w:rPr>
          <w:color w:val="auto"/>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60586E" w:rsidRDefault="00E235EB" w:rsidP="0060586E">
      <w:pPr>
        <w:pStyle w:val="13"/>
        <w:spacing w:line="240" w:lineRule="auto"/>
        <w:jc w:val="both"/>
        <w:rPr>
          <w:color w:val="auto"/>
          <w:sz w:val="28"/>
          <w:szCs w:val="28"/>
        </w:rPr>
      </w:pPr>
      <w:r w:rsidRPr="0060586E">
        <w:rPr>
          <w:color w:val="auto"/>
          <w:sz w:val="28"/>
          <w:szCs w:val="28"/>
        </w:rPr>
        <w:t>Народные праздники и праздничные обряды как синтез всех видов народного творчества.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Выполнение сюжетной композиции или участие в работе по созданию коллективного панно на тему традиций народных праздников.</w:t>
      </w:r>
    </w:p>
    <w:p w:rsidR="00A57638" w:rsidRPr="0060586E" w:rsidRDefault="00E235EB" w:rsidP="0060586E">
      <w:pPr>
        <w:pStyle w:val="16"/>
        <w:rPr>
          <w:sz w:val="28"/>
          <w:szCs w:val="28"/>
        </w:rPr>
      </w:pPr>
      <w:r w:rsidRPr="0060586E">
        <w:rPr>
          <w:sz w:val="28"/>
          <w:szCs w:val="28"/>
        </w:rPr>
        <w:t>Народные художественные промыслы</w:t>
      </w:r>
    </w:p>
    <w:p w:rsidR="00A57638" w:rsidRPr="0060586E" w:rsidRDefault="00E235EB" w:rsidP="0060586E">
      <w:pPr>
        <w:pStyle w:val="13"/>
        <w:spacing w:line="240" w:lineRule="auto"/>
        <w:jc w:val="both"/>
        <w:rPr>
          <w:color w:val="auto"/>
          <w:sz w:val="28"/>
          <w:szCs w:val="28"/>
        </w:rPr>
      </w:pPr>
      <w:r w:rsidRPr="0060586E">
        <w:rPr>
          <w:color w:val="auto"/>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A57638" w:rsidRPr="0060586E" w:rsidRDefault="00E235EB" w:rsidP="0060586E">
      <w:pPr>
        <w:pStyle w:val="13"/>
        <w:spacing w:line="240" w:lineRule="auto"/>
        <w:jc w:val="both"/>
        <w:rPr>
          <w:color w:val="auto"/>
          <w:sz w:val="28"/>
          <w:szCs w:val="28"/>
        </w:rPr>
      </w:pPr>
      <w:r w:rsidRPr="0060586E">
        <w:rPr>
          <w:color w:val="auto"/>
          <w:sz w:val="28"/>
          <w:szCs w:val="28"/>
        </w:rPr>
        <w:t>Многообразие видов традиционных ремёсел и происхождение художественных промыслов народов России.</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Создание эскиза игрушки по мотивам избранного промысла.</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60586E" w:rsidRDefault="00E235EB" w:rsidP="0060586E">
      <w:pPr>
        <w:pStyle w:val="13"/>
        <w:spacing w:line="240" w:lineRule="auto"/>
        <w:jc w:val="both"/>
        <w:rPr>
          <w:color w:val="auto"/>
          <w:sz w:val="28"/>
          <w:szCs w:val="28"/>
        </w:rPr>
      </w:pPr>
      <w:r w:rsidRPr="0060586E">
        <w:rPr>
          <w:color w:val="auto"/>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60586E" w:rsidRDefault="00E235EB" w:rsidP="0060586E">
      <w:pPr>
        <w:pStyle w:val="13"/>
        <w:spacing w:line="240" w:lineRule="auto"/>
        <w:jc w:val="both"/>
        <w:rPr>
          <w:color w:val="auto"/>
          <w:sz w:val="28"/>
          <w:szCs w:val="28"/>
        </w:rPr>
      </w:pPr>
      <w:r w:rsidRPr="0060586E">
        <w:rPr>
          <w:color w:val="auto"/>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w:t>
      </w:r>
      <w:r w:rsidRPr="0060586E">
        <w:rPr>
          <w:color w:val="auto"/>
          <w:sz w:val="28"/>
          <w:szCs w:val="28"/>
        </w:rPr>
        <w:lastRenderedPageBreak/>
        <w:t>Роль искусства лаковой миниатюры в сохранении и развитии традиций отечественной культуры.</w:t>
      </w:r>
    </w:p>
    <w:p w:rsidR="00A57638" w:rsidRPr="0060586E" w:rsidRDefault="00E235EB" w:rsidP="0060586E">
      <w:pPr>
        <w:pStyle w:val="13"/>
        <w:spacing w:line="240" w:lineRule="auto"/>
        <w:jc w:val="both"/>
        <w:rPr>
          <w:color w:val="auto"/>
          <w:sz w:val="28"/>
          <w:szCs w:val="28"/>
        </w:rPr>
      </w:pPr>
      <w:r w:rsidRPr="0060586E">
        <w:rPr>
          <w:color w:val="auto"/>
          <w:sz w:val="28"/>
          <w:szCs w:val="28"/>
        </w:rPr>
        <w:t>Мир сказок и легенд, примет и оберегов в творчестве мастеров художественных промыслов.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Отражение в изделиях народных промыслов многообразия исторических, духовных и культурных традиций.</w:t>
      </w:r>
    </w:p>
    <w:p w:rsidR="00A57638" w:rsidRPr="0060586E" w:rsidRDefault="00E235EB" w:rsidP="0060586E">
      <w:pPr>
        <w:pStyle w:val="13"/>
        <w:spacing w:line="240" w:lineRule="auto"/>
        <w:jc w:val="both"/>
        <w:rPr>
          <w:color w:val="auto"/>
          <w:sz w:val="28"/>
          <w:szCs w:val="28"/>
        </w:rPr>
      </w:pPr>
      <w:r w:rsidRPr="0060586E">
        <w:rPr>
          <w:color w:val="auto"/>
          <w:sz w:val="28"/>
          <w:szCs w:val="28"/>
        </w:rPr>
        <w:t>Народные художественные ремёсла и промыслы — материальные и духовные ценности, неотъемлемая часть культурного наследия России.</w:t>
      </w:r>
    </w:p>
    <w:p w:rsidR="002035A5" w:rsidRPr="0060586E" w:rsidRDefault="002035A5" w:rsidP="0060586E">
      <w:pPr>
        <w:pStyle w:val="16"/>
        <w:rPr>
          <w:sz w:val="28"/>
          <w:szCs w:val="28"/>
        </w:rPr>
      </w:pPr>
    </w:p>
    <w:p w:rsidR="00A57638" w:rsidRPr="0060586E" w:rsidRDefault="00E235EB" w:rsidP="0060586E">
      <w:pPr>
        <w:pStyle w:val="16"/>
        <w:rPr>
          <w:sz w:val="28"/>
          <w:szCs w:val="28"/>
        </w:rPr>
      </w:pPr>
      <w:r w:rsidRPr="0060586E">
        <w:rPr>
          <w:sz w:val="28"/>
          <w:szCs w:val="28"/>
        </w:rPr>
        <w:t>Декоративно-прикладное искусство в культуре разных эпох и народов</w:t>
      </w:r>
    </w:p>
    <w:p w:rsidR="00A57638" w:rsidRPr="0060586E" w:rsidRDefault="00E235EB" w:rsidP="0060586E">
      <w:pPr>
        <w:pStyle w:val="13"/>
        <w:spacing w:line="240" w:lineRule="auto"/>
        <w:jc w:val="both"/>
        <w:rPr>
          <w:color w:val="auto"/>
          <w:sz w:val="28"/>
          <w:szCs w:val="28"/>
        </w:rPr>
      </w:pPr>
      <w:r w:rsidRPr="0060586E">
        <w:rPr>
          <w:color w:val="auto"/>
          <w:sz w:val="28"/>
          <w:szCs w:val="28"/>
        </w:rPr>
        <w:t>Роль декоративно-прикладного искусства в культуре древних цивилизаций.</w:t>
      </w:r>
    </w:p>
    <w:p w:rsidR="00A57638" w:rsidRPr="0060586E" w:rsidRDefault="00E235EB" w:rsidP="0060586E">
      <w:pPr>
        <w:pStyle w:val="13"/>
        <w:spacing w:line="240" w:lineRule="auto"/>
        <w:jc w:val="both"/>
        <w:rPr>
          <w:color w:val="auto"/>
          <w:sz w:val="28"/>
          <w:szCs w:val="28"/>
        </w:rPr>
      </w:pPr>
      <w:r w:rsidRPr="0060586E">
        <w:rPr>
          <w:color w:val="auto"/>
          <w:sz w:val="28"/>
          <w:szCs w:val="28"/>
        </w:rPr>
        <w:t>Отражение в декоре мировоззрения эпохи, организации общества, традиций быта и ремесла, уклада жизни людей.</w:t>
      </w:r>
    </w:p>
    <w:p w:rsidR="00A57638" w:rsidRPr="0060586E" w:rsidRDefault="00E235EB" w:rsidP="0060586E">
      <w:pPr>
        <w:pStyle w:val="13"/>
        <w:spacing w:line="240" w:lineRule="auto"/>
        <w:jc w:val="both"/>
        <w:rPr>
          <w:color w:val="auto"/>
          <w:sz w:val="28"/>
          <w:szCs w:val="28"/>
        </w:rPr>
      </w:pPr>
      <w:r w:rsidRPr="0060586E">
        <w:rPr>
          <w:color w:val="auto"/>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60586E" w:rsidRDefault="00E235EB" w:rsidP="0060586E">
      <w:pPr>
        <w:pStyle w:val="13"/>
        <w:spacing w:line="240" w:lineRule="auto"/>
        <w:jc w:val="both"/>
        <w:rPr>
          <w:color w:val="auto"/>
          <w:sz w:val="28"/>
          <w:szCs w:val="28"/>
        </w:rPr>
      </w:pPr>
      <w:r w:rsidRPr="0060586E">
        <w:rPr>
          <w:color w:val="auto"/>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60586E" w:rsidRDefault="00E235EB" w:rsidP="0060586E">
      <w:pPr>
        <w:pStyle w:val="13"/>
        <w:spacing w:line="240" w:lineRule="auto"/>
        <w:jc w:val="both"/>
        <w:rPr>
          <w:color w:val="auto"/>
          <w:sz w:val="28"/>
          <w:szCs w:val="28"/>
        </w:rPr>
      </w:pPr>
      <w:r w:rsidRPr="0060586E">
        <w:rPr>
          <w:color w:val="auto"/>
          <w:sz w:val="28"/>
          <w:szCs w:val="28"/>
        </w:rPr>
        <w:t>Украшение жизненного пространства: построений, интерьеров, предметов быта — в культуре разных эпох.</w:t>
      </w:r>
    </w:p>
    <w:p w:rsidR="002035A5" w:rsidRPr="0060586E" w:rsidRDefault="002035A5" w:rsidP="0060586E">
      <w:pPr>
        <w:pStyle w:val="16"/>
        <w:rPr>
          <w:sz w:val="28"/>
          <w:szCs w:val="28"/>
        </w:rPr>
      </w:pPr>
    </w:p>
    <w:p w:rsidR="00A57638" w:rsidRPr="0060586E" w:rsidRDefault="00E235EB" w:rsidP="0060586E">
      <w:pPr>
        <w:pStyle w:val="16"/>
        <w:rPr>
          <w:sz w:val="28"/>
          <w:szCs w:val="28"/>
        </w:rPr>
      </w:pPr>
      <w:r w:rsidRPr="0060586E">
        <w:rPr>
          <w:sz w:val="28"/>
          <w:szCs w:val="28"/>
        </w:rPr>
        <w:t>Декоративно-прикладное искусство в жизни современного человека</w:t>
      </w:r>
    </w:p>
    <w:p w:rsidR="00A57638" w:rsidRPr="0060586E" w:rsidRDefault="00E235EB" w:rsidP="0060586E">
      <w:pPr>
        <w:pStyle w:val="13"/>
        <w:spacing w:line="240" w:lineRule="auto"/>
        <w:jc w:val="both"/>
        <w:rPr>
          <w:color w:val="auto"/>
          <w:sz w:val="28"/>
          <w:szCs w:val="28"/>
        </w:rPr>
      </w:pPr>
      <w:r w:rsidRPr="0060586E">
        <w:rPr>
          <w:color w:val="auto"/>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60586E" w:rsidRDefault="00E235EB" w:rsidP="0060586E">
      <w:pPr>
        <w:pStyle w:val="13"/>
        <w:spacing w:line="240" w:lineRule="auto"/>
        <w:jc w:val="both"/>
        <w:rPr>
          <w:color w:val="auto"/>
          <w:sz w:val="28"/>
          <w:szCs w:val="28"/>
        </w:rPr>
      </w:pPr>
      <w:r w:rsidRPr="0060586E">
        <w:rPr>
          <w:color w:val="auto"/>
          <w:sz w:val="28"/>
          <w:szCs w:val="28"/>
        </w:rPr>
        <w:t>Символический знак в современной жизни: эмблема, логотип, указующий или декоративный знак.</w:t>
      </w:r>
    </w:p>
    <w:p w:rsidR="00A57638" w:rsidRPr="0060586E" w:rsidRDefault="00E235EB" w:rsidP="0060586E">
      <w:pPr>
        <w:pStyle w:val="13"/>
        <w:spacing w:line="240" w:lineRule="auto"/>
        <w:jc w:val="both"/>
        <w:rPr>
          <w:color w:val="auto"/>
          <w:sz w:val="28"/>
          <w:szCs w:val="28"/>
        </w:rPr>
      </w:pPr>
      <w:r w:rsidRPr="0060586E">
        <w:rPr>
          <w:color w:val="auto"/>
          <w:sz w:val="28"/>
          <w:szCs w:val="28"/>
        </w:rPr>
        <w:t>Государственная символика и традиции геральдики.</w:t>
      </w:r>
    </w:p>
    <w:p w:rsidR="00A57638" w:rsidRPr="0060586E" w:rsidRDefault="00E235EB" w:rsidP="0060586E">
      <w:pPr>
        <w:pStyle w:val="13"/>
        <w:spacing w:line="240" w:lineRule="auto"/>
        <w:jc w:val="both"/>
        <w:rPr>
          <w:color w:val="auto"/>
          <w:sz w:val="28"/>
          <w:szCs w:val="28"/>
        </w:rPr>
      </w:pPr>
      <w:r w:rsidRPr="0060586E">
        <w:rPr>
          <w:color w:val="auto"/>
          <w:sz w:val="28"/>
          <w:szCs w:val="28"/>
        </w:rPr>
        <w:t>Декоративные украшения предметов нашего быта и одежды.</w:t>
      </w:r>
    </w:p>
    <w:p w:rsidR="00A57638" w:rsidRPr="0060586E" w:rsidRDefault="00E235EB" w:rsidP="0060586E">
      <w:pPr>
        <w:pStyle w:val="13"/>
        <w:spacing w:line="240" w:lineRule="auto"/>
        <w:jc w:val="both"/>
        <w:rPr>
          <w:color w:val="auto"/>
          <w:sz w:val="28"/>
          <w:szCs w:val="28"/>
        </w:rPr>
      </w:pPr>
      <w:r w:rsidRPr="0060586E">
        <w:rPr>
          <w:color w:val="auto"/>
          <w:sz w:val="28"/>
          <w:szCs w:val="28"/>
        </w:rPr>
        <w:t>Значение украшений в проявлении образа человека, его характера, самопонимания, установок и намерений.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Декор на улицах и декор помещений.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Декор праздничный и повседневный.</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Праздничное оформление школы.</w:t>
      </w:r>
    </w:p>
    <w:p w:rsidR="002035A5" w:rsidRPr="0060586E" w:rsidRDefault="002035A5" w:rsidP="0060586E">
      <w:pPr>
        <w:rPr>
          <w:sz w:val="28"/>
          <w:szCs w:val="28"/>
        </w:rPr>
      </w:pPr>
      <w:bookmarkStart w:id="673" w:name="bookmark1539"/>
    </w:p>
    <w:p w:rsidR="00A57638" w:rsidRPr="0060586E" w:rsidRDefault="00E235EB" w:rsidP="0060586E">
      <w:pPr>
        <w:pStyle w:val="af5"/>
        <w:rPr>
          <w:sz w:val="28"/>
          <w:szCs w:val="28"/>
        </w:rPr>
      </w:pPr>
      <w:r w:rsidRPr="0060586E">
        <w:rPr>
          <w:sz w:val="28"/>
          <w:szCs w:val="28"/>
        </w:rPr>
        <w:t>Модуль № 2 «Живопись, графика, скульптура»</w:t>
      </w:r>
      <w:bookmarkEnd w:id="673"/>
    </w:p>
    <w:p w:rsidR="00A57638" w:rsidRPr="0060586E" w:rsidRDefault="00E235EB" w:rsidP="0060586E">
      <w:pPr>
        <w:pStyle w:val="13"/>
        <w:spacing w:line="240" w:lineRule="auto"/>
        <w:jc w:val="both"/>
        <w:rPr>
          <w:color w:val="auto"/>
          <w:sz w:val="28"/>
          <w:szCs w:val="28"/>
        </w:rPr>
      </w:pPr>
      <w:r w:rsidRPr="0060586E">
        <w:rPr>
          <w:i/>
          <w:iCs/>
          <w:color w:val="auto"/>
          <w:sz w:val="28"/>
          <w:szCs w:val="28"/>
        </w:rPr>
        <w:t>Общие сведения о видах искусства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Пространственные и временные виды искусства.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Изобразительные, конструктивные и декоративные виды пространственных искусств, их место и назначение в жизни людей.</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виды живописи, графики и скульптуры.</w:t>
      </w:r>
    </w:p>
    <w:p w:rsidR="00A57638" w:rsidRPr="0060586E" w:rsidRDefault="00E235EB" w:rsidP="0060586E">
      <w:pPr>
        <w:pStyle w:val="13"/>
        <w:spacing w:line="240" w:lineRule="auto"/>
        <w:jc w:val="both"/>
        <w:rPr>
          <w:color w:val="auto"/>
          <w:sz w:val="28"/>
          <w:szCs w:val="28"/>
        </w:rPr>
      </w:pPr>
      <w:r w:rsidRPr="0060586E">
        <w:rPr>
          <w:color w:val="auto"/>
          <w:sz w:val="28"/>
          <w:szCs w:val="28"/>
        </w:rPr>
        <w:t>Художник и зритель: зрительские умения, знания и творчество зрителя.</w:t>
      </w:r>
    </w:p>
    <w:p w:rsidR="002035A5" w:rsidRPr="0060586E" w:rsidRDefault="002035A5" w:rsidP="0060586E">
      <w:pPr>
        <w:pStyle w:val="16"/>
        <w:rPr>
          <w:sz w:val="28"/>
          <w:szCs w:val="28"/>
        </w:rPr>
      </w:pPr>
    </w:p>
    <w:p w:rsidR="00A57638" w:rsidRPr="0060586E" w:rsidRDefault="00E235EB" w:rsidP="0060586E">
      <w:pPr>
        <w:pStyle w:val="16"/>
        <w:rPr>
          <w:sz w:val="28"/>
          <w:szCs w:val="28"/>
        </w:rPr>
      </w:pPr>
      <w:r w:rsidRPr="0060586E">
        <w:rPr>
          <w:sz w:val="28"/>
          <w:szCs w:val="28"/>
        </w:rPr>
        <w:t>Язык изобразительного искусства и его выразительные средства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Живописные, графические и скульптурные художественные материалы, их особые свойства.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Рисунок — основа изобразительного искусства и мастерства художника.</w:t>
      </w:r>
    </w:p>
    <w:p w:rsidR="00A57638" w:rsidRPr="0060586E" w:rsidRDefault="00E235EB" w:rsidP="0060586E">
      <w:pPr>
        <w:pStyle w:val="13"/>
        <w:spacing w:line="240" w:lineRule="auto"/>
        <w:jc w:val="both"/>
        <w:rPr>
          <w:color w:val="auto"/>
          <w:sz w:val="28"/>
          <w:szCs w:val="28"/>
        </w:rPr>
      </w:pPr>
      <w:r w:rsidRPr="0060586E">
        <w:rPr>
          <w:color w:val="auto"/>
          <w:sz w:val="28"/>
          <w:szCs w:val="28"/>
        </w:rPr>
        <w:t>Виды рисунка: зарисовка, набросок, учебный рисунок и творческий рисунок.</w:t>
      </w:r>
    </w:p>
    <w:p w:rsidR="00A57638" w:rsidRPr="0060586E" w:rsidRDefault="00E235EB" w:rsidP="0060586E">
      <w:pPr>
        <w:pStyle w:val="13"/>
        <w:spacing w:line="240" w:lineRule="auto"/>
        <w:jc w:val="both"/>
        <w:rPr>
          <w:color w:val="auto"/>
          <w:sz w:val="28"/>
          <w:szCs w:val="28"/>
        </w:rPr>
      </w:pPr>
      <w:r w:rsidRPr="0060586E">
        <w:rPr>
          <w:color w:val="auto"/>
          <w:sz w:val="28"/>
          <w:szCs w:val="28"/>
        </w:rPr>
        <w:t>Навыки размещения рисунка в листе, выбор формата.</w:t>
      </w:r>
    </w:p>
    <w:p w:rsidR="00A57638" w:rsidRPr="0060586E" w:rsidRDefault="00E235EB" w:rsidP="0060586E">
      <w:pPr>
        <w:pStyle w:val="13"/>
        <w:spacing w:line="240" w:lineRule="auto"/>
        <w:jc w:val="both"/>
        <w:rPr>
          <w:color w:val="auto"/>
          <w:sz w:val="28"/>
          <w:szCs w:val="28"/>
        </w:rPr>
      </w:pPr>
      <w:r w:rsidRPr="0060586E">
        <w:rPr>
          <w:color w:val="auto"/>
          <w:sz w:val="28"/>
          <w:szCs w:val="28"/>
        </w:rPr>
        <w:t>Начальные умения рисунка с натуры. Зарисовки простых предметов.</w:t>
      </w:r>
    </w:p>
    <w:p w:rsidR="00A57638" w:rsidRPr="0060586E" w:rsidRDefault="00E235EB" w:rsidP="0060586E">
      <w:pPr>
        <w:pStyle w:val="13"/>
        <w:spacing w:line="240" w:lineRule="auto"/>
        <w:jc w:val="both"/>
        <w:rPr>
          <w:color w:val="auto"/>
          <w:sz w:val="28"/>
          <w:szCs w:val="28"/>
        </w:rPr>
      </w:pPr>
      <w:r w:rsidRPr="0060586E">
        <w:rPr>
          <w:color w:val="auto"/>
          <w:sz w:val="28"/>
          <w:szCs w:val="28"/>
        </w:rPr>
        <w:t>Линейные графические рисунки и наброски.</w:t>
      </w:r>
    </w:p>
    <w:p w:rsidR="00A57638" w:rsidRPr="0060586E" w:rsidRDefault="00E235EB" w:rsidP="0060586E">
      <w:pPr>
        <w:pStyle w:val="13"/>
        <w:spacing w:line="240" w:lineRule="auto"/>
        <w:jc w:val="both"/>
        <w:rPr>
          <w:color w:val="auto"/>
          <w:sz w:val="28"/>
          <w:szCs w:val="28"/>
        </w:rPr>
      </w:pPr>
      <w:r w:rsidRPr="0060586E">
        <w:rPr>
          <w:color w:val="auto"/>
          <w:sz w:val="28"/>
          <w:szCs w:val="28"/>
        </w:rPr>
        <w:t>Тон и тональные отношения: тёмное — светлое.</w:t>
      </w:r>
    </w:p>
    <w:p w:rsidR="00A57638" w:rsidRPr="0060586E" w:rsidRDefault="00E235EB" w:rsidP="0060586E">
      <w:pPr>
        <w:pStyle w:val="13"/>
        <w:spacing w:line="240" w:lineRule="auto"/>
        <w:jc w:val="both"/>
        <w:rPr>
          <w:color w:val="auto"/>
          <w:sz w:val="28"/>
          <w:szCs w:val="28"/>
        </w:rPr>
      </w:pPr>
      <w:r w:rsidRPr="0060586E">
        <w:rPr>
          <w:color w:val="auto"/>
          <w:sz w:val="28"/>
          <w:szCs w:val="28"/>
        </w:rPr>
        <w:t>Ритм и ритмическая организация плоскости листа.</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60586E" w:rsidRDefault="00E235EB" w:rsidP="0060586E">
      <w:pPr>
        <w:pStyle w:val="13"/>
        <w:spacing w:line="240" w:lineRule="auto"/>
        <w:jc w:val="both"/>
        <w:rPr>
          <w:color w:val="auto"/>
          <w:sz w:val="28"/>
          <w:szCs w:val="28"/>
        </w:rPr>
      </w:pPr>
      <w:r w:rsidRPr="0060586E">
        <w:rPr>
          <w:color w:val="auto"/>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60586E" w:rsidRDefault="00E235EB" w:rsidP="0060586E">
      <w:pPr>
        <w:pStyle w:val="13"/>
        <w:spacing w:line="240" w:lineRule="auto"/>
        <w:jc w:val="both"/>
        <w:rPr>
          <w:color w:val="auto"/>
          <w:sz w:val="28"/>
          <w:szCs w:val="28"/>
        </w:rPr>
      </w:pPr>
      <w:r w:rsidRPr="0060586E">
        <w:rPr>
          <w:color w:val="auto"/>
          <w:sz w:val="28"/>
          <w:szCs w:val="28"/>
        </w:rPr>
        <w:t>Виды скульптуры и характер материала в скульптуре. Скульптурные памятники, парковая скульптура, камерная скульптура.</w:t>
      </w:r>
    </w:p>
    <w:p w:rsidR="00A57638" w:rsidRPr="0060586E" w:rsidRDefault="00E235EB" w:rsidP="0060586E">
      <w:pPr>
        <w:pStyle w:val="13"/>
        <w:spacing w:line="240" w:lineRule="auto"/>
        <w:jc w:val="both"/>
        <w:rPr>
          <w:color w:val="auto"/>
          <w:sz w:val="28"/>
          <w:szCs w:val="28"/>
        </w:rPr>
      </w:pPr>
      <w:r w:rsidRPr="0060586E">
        <w:rPr>
          <w:color w:val="auto"/>
          <w:sz w:val="28"/>
          <w:szCs w:val="28"/>
        </w:rPr>
        <w:t>Статика и движение в скульптуре. Круглая скульптура. Произведения мелкой пластики. Виды рельефа.</w:t>
      </w:r>
    </w:p>
    <w:p w:rsidR="00A57638" w:rsidRPr="0060586E" w:rsidRDefault="00E235EB" w:rsidP="0060586E">
      <w:pPr>
        <w:pStyle w:val="16"/>
        <w:rPr>
          <w:sz w:val="28"/>
          <w:szCs w:val="28"/>
        </w:rPr>
      </w:pPr>
      <w:r w:rsidRPr="0060586E">
        <w:rPr>
          <w:sz w:val="28"/>
          <w:szCs w:val="28"/>
        </w:rPr>
        <w:t>Жанры изобразительного искусства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Предмет изображения, сюжет и содержание произведения изобразительного искусства.</w:t>
      </w:r>
    </w:p>
    <w:p w:rsidR="00A57638" w:rsidRPr="0060586E" w:rsidRDefault="00E235EB" w:rsidP="0060586E">
      <w:pPr>
        <w:pStyle w:val="16"/>
        <w:rPr>
          <w:sz w:val="28"/>
          <w:szCs w:val="28"/>
        </w:rPr>
      </w:pPr>
      <w:r w:rsidRPr="0060586E">
        <w:rPr>
          <w:sz w:val="28"/>
          <w:szCs w:val="28"/>
        </w:rPr>
        <w:t>Натюрморт</w:t>
      </w:r>
    </w:p>
    <w:p w:rsidR="00A57638" w:rsidRPr="0060586E" w:rsidRDefault="00E235EB" w:rsidP="0060586E">
      <w:pPr>
        <w:pStyle w:val="13"/>
        <w:spacing w:line="240" w:lineRule="auto"/>
        <w:jc w:val="both"/>
        <w:rPr>
          <w:color w:val="auto"/>
          <w:sz w:val="28"/>
          <w:szCs w:val="28"/>
        </w:rPr>
      </w:pPr>
      <w:r w:rsidRPr="0060586E">
        <w:rPr>
          <w:color w:val="auto"/>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Основы графической грамоты: правила объёмного изображения предметов на плоскости.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Линейное построение предмета в пространстве: линия горизонта, точка зрения и точка схода, правила перспективных сокращений.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Изображение окружности в перспективе.</w:t>
      </w:r>
    </w:p>
    <w:p w:rsidR="00A57638" w:rsidRPr="0060586E" w:rsidRDefault="00E235EB" w:rsidP="0060586E">
      <w:pPr>
        <w:pStyle w:val="13"/>
        <w:spacing w:line="240" w:lineRule="auto"/>
        <w:jc w:val="both"/>
        <w:rPr>
          <w:color w:val="auto"/>
          <w:sz w:val="28"/>
          <w:szCs w:val="28"/>
        </w:rPr>
      </w:pPr>
      <w:r w:rsidRPr="0060586E">
        <w:rPr>
          <w:color w:val="auto"/>
          <w:sz w:val="28"/>
          <w:szCs w:val="28"/>
        </w:rPr>
        <w:t>Рисование геометрических тел на основе правил линейной перспективы.</w:t>
      </w:r>
    </w:p>
    <w:p w:rsidR="00A57638" w:rsidRPr="0060586E" w:rsidRDefault="00E235EB" w:rsidP="0060586E">
      <w:pPr>
        <w:pStyle w:val="13"/>
        <w:spacing w:line="240" w:lineRule="auto"/>
        <w:jc w:val="both"/>
        <w:rPr>
          <w:color w:val="auto"/>
          <w:sz w:val="28"/>
          <w:szCs w:val="28"/>
        </w:rPr>
      </w:pPr>
      <w:r w:rsidRPr="0060586E">
        <w:rPr>
          <w:color w:val="auto"/>
          <w:sz w:val="28"/>
          <w:szCs w:val="28"/>
        </w:rPr>
        <w:t>Сложная пространственная форма и выявление её конструкции.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Рисунок сложной формы предмета как соотношение простых геометрических фигур.</w:t>
      </w:r>
    </w:p>
    <w:p w:rsidR="00A57638" w:rsidRPr="0060586E" w:rsidRDefault="00E235EB" w:rsidP="0060586E">
      <w:pPr>
        <w:pStyle w:val="13"/>
        <w:spacing w:line="240" w:lineRule="auto"/>
        <w:jc w:val="both"/>
        <w:rPr>
          <w:color w:val="auto"/>
          <w:sz w:val="28"/>
          <w:szCs w:val="28"/>
        </w:rPr>
      </w:pPr>
      <w:r w:rsidRPr="0060586E">
        <w:rPr>
          <w:color w:val="auto"/>
          <w:sz w:val="28"/>
          <w:szCs w:val="28"/>
        </w:rPr>
        <w:t>Линейный рисунок конструкции из нескольких геометрических тел.</w:t>
      </w:r>
    </w:p>
    <w:p w:rsidR="00A57638" w:rsidRPr="0060586E" w:rsidRDefault="00E235EB" w:rsidP="0060586E">
      <w:pPr>
        <w:pStyle w:val="13"/>
        <w:spacing w:line="240" w:lineRule="auto"/>
        <w:jc w:val="both"/>
        <w:rPr>
          <w:color w:val="auto"/>
          <w:sz w:val="28"/>
          <w:szCs w:val="28"/>
        </w:rPr>
      </w:pPr>
      <w:r w:rsidRPr="0060586E">
        <w:rPr>
          <w:color w:val="auto"/>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60586E" w:rsidRDefault="00E235EB" w:rsidP="0060586E">
      <w:pPr>
        <w:pStyle w:val="13"/>
        <w:spacing w:line="240" w:lineRule="auto"/>
        <w:jc w:val="both"/>
        <w:rPr>
          <w:color w:val="auto"/>
          <w:sz w:val="28"/>
          <w:szCs w:val="28"/>
        </w:rPr>
      </w:pPr>
      <w:r w:rsidRPr="0060586E">
        <w:rPr>
          <w:color w:val="auto"/>
          <w:sz w:val="28"/>
          <w:szCs w:val="28"/>
        </w:rPr>
        <w:t>Рисунок натюрморта графическими материалами с натуры или по представлению.</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Творческий натюрморт в графике. Произведения художников-графиков. Особенности графических техник. Печатная графика.</w:t>
      </w:r>
    </w:p>
    <w:p w:rsidR="00A57638" w:rsidRPr="0060586E" w:rsidRDefault="00E235EB" w:rsidP="0060586E">
      <w:pPr>
        <w:pStyle w:val="13"/>
        <w:spacing w:line="240" w:lineRule="auto"/>
        <w:jc w:val="both"/>
        <w:rPr>
          <w:color w:val="auto"/>
          <w:sz w:val="28"/>
          <w:szCs w:val="28"/>
        </w:rPr>
      </w:pPr>
      <w:r w:rsidRPr="0060586E">
        <w:rPr>
          <w:color w:val="auto"/>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60586E" w:rsidRDefault="00E235EB" w:rsidP="0060586E">
      <w:pPr>
        <w:pStyle w:val="16"/>
        <w:rPr>
          <w:sz w:val="28"/>
          <w:szCs w:val="28"/>
        </w:rPr>
      </w:pPr>
      <w:r w:rsidRPr="0060586E">
        <w:rPr>
          <w:sz w:val="28"/>
          <w:szCs w:val="28"/>
        </w:rPr>
        <w:t>Портрет</w:t>
      </w:r>
    </w:p>
    <w:p w:rsidR="00A57638" w:rsidRPr="0060586E" w:rsidRDefault="00E235EB" w:rsidP="0060586E">
      <w:pPr>
        <w:pStyle w:val="13"/>
        <w:spacing w:line="240" w:lineRule="auto"/>
        <w:jc w:val="both"/>
        <w:rPr>
          <w:color w:val="auto"/>
          <w:sz w:val="28"/>
          <w:szCs w:val="28"/>
        </w:rPr>
      </w:pPr>
      <w:r w:rsidRPr="0060586E">
        <w:rPr>
          <w:color w:val="auto"/>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60586E" w:rsidRDefault="00E235EB" w:rsidP="0060586E">
      <w:pPr>
        <w:pStyle w:val="13"/>
        <w:spacing w:line="240" w:lineRule="auto"/>
        <w:jc w:val="both"/>
        <w:rPr>
          <w:color w:val="auto"/>
          <w:sz w:val="28"/>
          <w:szCs w:val="28"/>
        </w:rPr>
      </w:pPr>
      <w:r w:rsidRPr="0060586E">
        <w:rPr>
          <w:color w:val="auto"/>
          <w:sz w:val="28"/>
          <w:szCs w:val="28"/>
        </w:rPr>
        <w:t>Великие портретисты в европейском искусстве.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Особенности развития портретного жанра в отечественном искусстве. Великие портретисты в русской живописи.</w:t>
      </w:r>
    </w:p>
    <w:p w:rsidR="00A57638" w:rsidRPr="0060586E" w:rsidRDefault="00E235EB" w:rsidP="0060586E">
      <w:pPr>
        <w:pStyle w:val="13"/>
        <w:spacing w:line="240" w:lineRule="auto"/>
        <w:jc w:val="both"/>
        <w:rPr>
          <w:color w:val="auto"/>
          <w:sz w:val="28"/>
          <w:szCs w:val="28"/>
        </w:rPr>
      </w:pPr>
      <w:r w:rsidRPr="0060586E">
        <w:rPr>
          <w:color w:val="auto"/>
          <w:sz w:val="28"/>
          <w:szCs w:val="28"/>
        </w:rPr>
        <w:t>Парадный и камерный портрет в живописи.</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Особенности развития жанра портрета в искусстве ХХ в.— отечественном и европейском.</w:t>
      </w:r>
    </w:p>
    <w:p w:rsidR="00A57638" w:rsidRPr="0060586E" w:rsidRDefault="00E235EB" w:rsidP="0060586E">
      <w:pPr>
        <w:pStyle w:val="13"/>
        <w:spacing w:line="240" w:lineRule="auto"/>
        <w:jc w:val="both"/>
        <w:rPr>
          <w:color w:val="auto"/>
          <w:sz w:val="28"/>
          <w:szCs w:val="28"/>
        </w:rPr>
      </w:pPr>
      <w:r w:rsidRPr="0060586E">
        <w:rPr>
          <w:color w:val="auto"/>
          <w:sz w:val="28"/>
          <w:szCs w:val="28"/>
        </w:rPr>
        <w:t>Построение головы человека, основные пропорции лица, соотношение лицевой и черепной частей головы.</w:t>
      </w:r>
    </w:p>
    <w:p w:rsidR="00A57638" w:rsidRPr="0060586E" w:rsidRDefault="00E235EB" w:rsidP="0060586E">
      <w:pPr>
        <w:pStyle w:val="13"/>
        <w:spacing w:line="240" w:lineRule="auto"/>
        <w:jc w:val="both"/>
        <w:rPr>
          <w:color w:val="auto"/>
          <w:sz w:val="28"/>
          <w:szCs w:val="28"/>
        </w:rPr>
      </w:pPr>
      <w:r w:rsidRPr="0060586E">
        <w:rPr>
          <w:color w:val="auto"/>
          <w:sz w:val="28"/>
          <w:szCs w:val="28"/>
        </w:rPr>
        <w:t>Графический портрет в работах известных художников. Разнообразие графических средств в изображении образа человека.</w:t>
      </w:r>
    </w:p>
    <w:p w:rsidR="00A57638" w:rsidRPr="0060586E" w:rsidRDefault="00E235EB" w:rsidP="0060586E">
      <w:pPr>
        <w:pStyle w:val="13"/>
        <w:spacing w:line="240" w:lineRule="auto"/>
        <w:jc w:val="both"/>
        <w:rPr>
          <w:color w:val="auto"/>
          <w:sz w:val="28"/>
          <w:szCs w:val="28"/>
        </w:rPr>
      </w:pPr>
      <w:r w:rsidRPr="0060586E">
        <w:rPr>
          <w:color w:val="auto"/>
          <w:sz w:val="28"/>
          <w:szCs w:val="28"/>
        </w:rPr>
        <w:t>Графический портретный рисунок с натуры или по памяти.</w:t>
      </w:r>
    </w:p>
    <w:p w:rsidR="00A57638" w:rsidRPr="0060586E" w:rsidRDefault="00E235EB" w:rsidP="0060586E">
      <w:pPr>
        <w:pStyle w:val="13"/>
        <w:spacing w:line="240" w:lineRule="auto"/>
        <w:jc w:val="both"/>
        <w:rPr>
          <w:color w:val="auto"/>
          <w:sz w:val="28"/>
          <w:szCs w:val="28"/>
        </w:rPr>
      </w:pPr>
      <w:r w:rsidRPr="0060586E">
        <w:rPr>
          <w:color w:val="auto"/>
          <w:sz w:val="28"/>
          <w:szCs w:val="28"/>
        </w:rPr>
        <w:t>Роль освещения головы при создании портретного образа.</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Свет и тень в изображении головы человека.</w:t>
      </w:r>
    </w:p>
    <w:p w:rsidR="00A57638" w:rsidRPr="0060586E" w:rsidRDefault="00E235EB" w:rsidP="0060586E">
      <w:pPr>
        <w:pStyle w:val="13"/>
        <w:spacing w:line="240" w:lineRule="auto"/>
        <w:jc w:val="both"/>
        <w:rPr>
          <w:color w:val="auto"/>
          <w:sz w:val="28"/>
          <w:szCs w:val="28"/>
        </w:rPr>
      </w:pPr>
      <w:r w:rsidRPr="0060586E">
        <w:rPr>
          <w:color w:val="auto"/>
          <w:sz w:val="28"/>
          <w:szCs w:val="28"/>
        </w:rPr>
        <w:t>Портрет в скульптуре.</w:t>
      </w:r>
    </w:p>
    <w:p w:rsidR="00A57638" w:rsidRPr="0060586E" w:rsidRDefault="00E235EB" w:rsidP="0060586E">
      <w:pPr>
        <w:pStyle w:val="13"/>
        <w:spacing w:line="240" w:lineRule="auto"/>
        <w:jc w:val="both"/>
        <w:rPr>
          <w:color w:val="auto"/>
          <w:sz w:val="28"/>
          <w:szCs w:val="28"/>
        </w:rPr>
      </w:pPr>
      <w:r w:rsidRPr="0060586E">
        <w:rPr>
          <w:color w:val="auto"/>
          <w:sz w:val="28"/>
          <w:szCs w:val="28"/>
        </w:rPr>
        <w:t>Выражение характера человека, его социального положения и образа эпохи в скульптурном портрете.</w:t>
      </w:r>
    </w:p>
    <w:p w:rsidR="00A57638" w:rsidRPr="0060586E" w:rsidRDefault="00E235EB" w:rsidP="0060586E">
      <w:pPr>
        <w:pStyle w:val="13"/>
        <w:spacing w:line="240" w:lineRule="auto"/>
        <w:jc w:val="both"/>
        <w:rPr>
          <w:color w:val="auto"/>
          <w:sz w:val="28"/>
          <w:szCs w:val="28"/>
        </w:rPr>
      </w:pPr>
      <w:r w:rsidRPr="0060586E">
        <w:rPr>
          <w:color w:val="auto"/>
          <w:sz w:val="28"/>
          <w:szCs w:val="28"/>
        </w:rPr>
        <w:t>Значение свойств художественных материалов в создании скульптурного портрета.</w:t>
      </w:r>
    </w:p>
    <w:p w:rsidR="00A57638" w:rsidRPr="0060586E" w:rsidRDefault="00E235EB" w:rsidP="0060586E">
      <w:pPr>
        <w:pStyle w:val="13"/>
        <w:spacing w:line="240" w:lineRule="auto"/>
        <w:jc w:val="both"/>
        <w:rPr>
          <w:color w:val="auto"/>
          <w:sz w:val="28"/>
          <w:szCs w:val="28"/>
        </w:rPr>
      </w:pPr>
      <w:r w:rsidRPr="0060586E">
        <w:rPr>
          <w:color w:val="auto"/>
          <w:sz w:val="28"/>
          <w:szCs w:val="28"/>
        </w:rPr>
        <w:t>Живописное изображение портрета. Роль цвета в живописном портретном образе в произведениях выдающихся живописцев.</w:t>
      </w:r>
    </w:p>
    <w:p w:rsidR="00A57638" w:rsidRPr="0060586E" w:rsidRDefault="00E235EB" w:rsidP="0060586E">
      <w:pPr>
        <w:pStyle w:val="13"/>
        <w:spacing w:line="240" w:lineRule="auto"/>
        <w:jc w:val="both"/>
        <w:rPr>
          <w:color w:val="auto"/>
          <w:sz w:val="28"/>
          <w:szCs w:val="28"/>
        </w:rPr>
      </w:pPr>
      <w:r w:rsidRPr="0060586E">
        <w:rPr>
          <w:color w:val="auto"/>
          <w:sz w:val="28"/>
          <w:szCs w:val="28"/>
        </w:rPr>
        <w:t>Опыт работы над созданием живописного портрета.</w:t>
      </w:r>
    </w:p>
    <w:p w:rsidR="00A57638" w:rsidRPr="0060586E" w:rsidRDefault="00E235EB" w:rsidP="0060586E">
      <w:pPr>
        <w:pStyle w:val="16"/>
        <w:rPr>
          <w:sz w:val="28"/>
          <w:szCs w:val="28"/>
        </w:rPr>
      </w:pPr>
      <w:r w:rsidRPr="0060586E">
        <w:rPr>
          <w:sz w:val="28"/>
          <w:szCs w:val="28"/>
        </w:rPr>
        <w:t>Пейзаж</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Особенности изображения пространства в эпоху Древнего мира, в средневековом искусстве и в эпоху Возрождения.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построения линейной перспективы в изображении пространства.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воздушной перспективы, построения переднего, среднего и дальнего планов при изображении пейзажа.</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Особенности изображения разных состояний природы и её освещения. Романтический пейзаж. Морские пейзажи И. Айвазовского.</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60586E" w:rsidRDefault="00E235EB" w:rsidP="0060586E">
      <w:pPr>
        <w:pStyle w:val="13"/>
        <w:spacing w:line="240" w:lineRule="auto"/>
        <w:jc w:val="both"/>
        <w:rPr>
          <w:color w:val="auto"/>
          <w:sz w:val="28"/>
          <w:szCs w:val="28"/>
        </w:rPr>
      </w:pPr>
      <w:r w:rsidRPr="0060586E">
        <w:rPr>
          <w:color w:val="auto"/>
          <w:sz w:val="28"/>
          <w:szCs w:val="28"/>
        </w:rPr>
        <w:t>Живописное изображение различных состояний природы.</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60586E">
        <w:rPr>
          <w:color w:val="auto"/>
          <w:sz w:val="28"/>
          <w:szCs w:val="28"/>
          <w:lang w:val="en-US" w:eastAsia="en-US" w:bidi="en-US"/>
        </w:rPr>
        <w:t>XIX</w:t>
      </w:r>
      <w:r w:rsidRPr="0060586E">
        <w:rPr>
          <w:color w:val="auto"/>
          <w:sz w:val="28"/>
          <w:szCs w:val="28"/>
        </w:rPr>
        <w:t>в.</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Становление образа родной природы в произведениях А. Венецианова и </w:t>
      </w:r>
      <w:r w:rsidRPr="0060586E">
        <w:rPr>
          <w:color w:val="auto"/>
          <w:sz w:val="28"/>
          <w:szCs w:val="28"/>
        </w:rPr>
        <w:lastRenderedPageBreak/>
        <w:t>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60586E" w:rsidRDefault="00E235EB" w:rsidP="0060586E">
      <w:pPr>
        <w:pStyle w:val="13"/>
        <w:spacing w:line="240" w:lineRule="auto"/>
        <w:jc w:val="both"/>
        <w:rPr>
          <w:color w:val="auto"/>
          <w:sz w:val="28"/>
          <w:szCs w:val="28"/>
        </w:rPr>
      </w:pPr>
      <w:r w:rsidRPr="0060586E">
        <w:rPr>
          <w:color w:val="auto"/>
          <w:sz w:val="28"/>
          <w:szCs w:val="28"/>
        </w:rPr>
        <w:t>Творческий опыт в создании композиционного живописного пейзажа своей Родины.</w:t>
      </w:r>
    </w:p>
    <w:p w:rsidR="00A57638" w:rsidRPr="0060586E" w:rsidRDefault="00E235EB" w:rsidP="0060586E">
      <w:pPr>
        <w:pStyle w:val="13"/>
        <w:spacing w:line="240" w:lineRule="auto"/>
        <w:jc w:val="both"/>
        <w:rPr>
          <w:color w:val="auto"/>
          <w:sz w:val="28"/>
          <w:szCs w:val="28"/>
        </w:rPr>
      </w:pPr>
      <w:r w:rsidRPr="0060586E">
        <w:rPr>
          <w:color w:val="auto"/>
          <w:sz w:val="28"/>
          <w:szCs w:val="28"/>
        </w:rPr>
        <w:t>Графический образ пейзажа в работах выдающихся мастеров.</w:t>
      </w:r>
    </w:p>
    <w:p w:rsidR="00A57638" w:rsidRPr="0060586E" w:rsidRDefault="00E235EB" w:rsidP="0060586E">
      <w:pPr>
        <w:pStyle w:val="13"/>
        <w:spacing w:line="240" w:lineRule="auto"/>
        <w:jc w:val="both"/>
        <w:rPr>
          <w:color w:val="auto"/>
          <w:sz w:val="28"/>
          <w:szCs w:val="28"/>
        </w:rPr>
      </w:pPr>
      <w:r w:rsidRPr="0060586E">
        <w:rPr>
          <w:color w:val="auto"/>
          <w:sz w:val="28"/>
          <w:szCs w:val="28"/>
        </w:rPr>
        <w:t>Средства выразительности в графическом рисунке и многообразие графических техник.</w:t>
      </w:r>
    </w:p>
    <w:p w:rsidR="00A57638" w:rsidRPr="0060586E" w:rsidRDefault="00E235EB" w:rsidP="0060586E">
      <w:pPr>
        <w:pStyle w:val="13"/>
        <w:spacing w:line="240" w:lineRule="auto"/>
        <w:jc w:val="both"/>
        <w:rPr>
          <w:color w:val="auto"/>
          <w:sz w:val="28"/>
          <w:szCs w:val="28"/>
        </w:rPr>
      </w:pPr>
      <w:r w:rsidRPr="0060586E">
        <w:rPr>
          <w:color w:val="auto"/>
          <w:sz w:val="28"/>
          <w:szCs w:val="28"/>
        </w:rPr>
        <w:t>Графические зарисовки и графическая композиция на темы окружающей природы.</w:t>
      </w:r>
    </w:p>
    <w:p w:rsidR="00A57638" w:rsidRPr="0060586E" w:rsidRDefault="00E235EB" w:rsidP="0060586E">
      <w:pPr>
        <w:pStyle w:val="13"/>
        <w:spacing w:line="240" w:lineRule="auto"/>
        <w:jc w:val="both"/>
        <w:rPr>
          <w:color w:val="auto"/>
          <w:sz w:val="28"/>
          <w:szCs w:val="28"/>
        </w:rPr>
      </w:pPr>
      <w:r w:rsidRPr="0060586E">
        <w:rPr>
          <w:color w:val="auto"/>
          <w:sz w:val="28"/>
          <w:szCs w:val="28"/>
        </w:rPr>
        <w:t>Городской пейзаж в творчестве мастеров искусства. Многообразие в понимании образа города.</w:t>
      </w:r>
    </w:p>
    <w:p w:rsidR="00A57638" w:rsidRPr="0060586E" w:rsidRDefault="00E235EB" w:rsidP="0060586E">
      <w:pPr>
        <w:pStyle w:val="13"/>
        <w:spacing w:line="240" w:lineRule="auto"/>
        <w:jc w:val="both"/>
        <w:rPr>
          <w:color w:val="auto"/>
          <w:sz w:val="28"/>
          <w:szCs w:val="28"/>
        </w:rPr>
      </w:pPr>
      <w:r w:rsidRPr="0060586E">
        <w:rPr>
          <w:color w:val="auto"/>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60586E" w:rsidRDefault="00E235EB" w:rsidP="0060586E">
      <w:pPr>
        <w:pStyle w:val="13"/>
        <w:spacing w:line="240" w:lineRule="auto"/>
        <w:jc w:val="both"/>
        <w:rPr>
          <w:color w:val="auto"/>
          <w:sz w:val="28"/>
          <w:szCs w:val="28"/>
        </w:rPr>
      </w:pPr>
      <w:r w:rsidRPr="0060586E">
        <w:rPr>
          <w:color w:val="auto"/>
          <w:sz w:val="28"/>
          <w:szCs w:val="28"/>
        </w:rPr>
        <w:t>Опыт изображения городского пейзажа. Наблюдательная перспектива и ритмическая организация плоскости изображения.</w:t>
      </w:r>
    </w:p>
    <w:p w:rsidR="00A57638" w:rsidRPr="0060586E" w:rsidRDefault="00E235EB" w:rsidP="0060586E">
      <w:pPr>
        <w:pStyle w:val="16"/>
        <w:rPr>
          <w:sz w:val="28"/>
          <w:szCs w:val="28"/>
        </w:rPr>
      </w:pPr>
      <w:r w:rsidRPr="0060586E">
        <w:rPr>
          <w:sz w:val="28"/>
          <w:szCs w:val="28"/>
        </w:rPr>
        <w:t>Бытовой жанр в изобразительном искусстве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60586E" w:rsidRDefault="00E235EB" w:rsidP="0060586E">
      <w:pPr>
        <w:pStyle w:val="13"/>
        <w:spacing w:line="240" w:lineRule="auto"/>
        <w:jc w:val="both"/>
        <w:rPr>
          <w:color w:val="auto"/>
          <w:sz w:val="28"/>
          <w:szCs w:val="28"/>
        </w:rPr>
      </w:pPr>
      <w:r w:rsidRPr="0060586E">
        <w:rPr>
          <w:color w:val="auto"/>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60586E" w:rsidRDefault="00E235EB" w:rsidP="0060586E">
      <w:pPr>
        <w:pStyle w:val="16"/>
        <w:rPr>
          <w:sz w:val="28"/>
          <w:szCs w:val="28"/>
        </w:rPr>
      </w:pPr>
      <w:r w:rsidRPr="0060586E">
        <w:rPr>
          <w:sz w:val="28"/>
          <w:szCs w:val="28"/>
        </w:rPr>
        <w:t>Исторический жанр в изобразительном искусстве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Историческая тема в искусстве как изображение наиболее значительных событий в жизни общества.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Историческая картина в русском искусстве </w:t>
      </w:r>
      <w:r w:rsidRPr="0060586E">
        <w:rPr>
          <w:color w:val="auto"/>
          <w:sz w:val="28"/>
          <w:szCs w:val="28"/>
          <w:lang w:val="en-US" w:eastAsia="en-US" w:bidi="en-US"/>
        </w:rPr>
        <w:t>XIX</w:t>
      </w:r>
      <w:r w:rsidRPr="0060586E">
        <w:rPr>
          <w:color w:val="auto"/>
          <w:sz w:val="28"/>
          <w:szCs w:val="28"/>
        </w:rPr>
        <w:t>в. и её особое место в развитии отечественной культуры.</w:t>
      </w:r>
    </w:p>
    <w:p w:rsidR="00A57638" w:rsidRPr="0060586E" w:rsidRDefault="00E235EB" w:rsidP="0060586E">
      <w:pPr>
        <w:pStyle w:val="13"/>
        <w:spacing w:line="240" w:lineRule="auto"/>
        <w:jc w:val="both"/>
        <w:rPr>
          <w:color w:val="auto"/>
          <w:sz w:val="28"/>
          <w:szCs w:val="28"/>
        </w:rPr>
      </w:pPr>
      <w:r w:rsidRPr="0060586E">
        <w:rPr>
          <w:color w:val="auto"/>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60586E" w:rsidRDefault="00E235EB" w:rsidP="0060586E">
      <w:pPr>
        <w:pStyle w:val="13"/>
        <w:spacing w:line="240" w:lineRule="auto"/>
        <w:jc w:val="both"/>
        <w:rPr>
          <w:color w:val="auto"/>
          <w:sz w:val="28"/>
          <w:szCs w:val="28"/>
        </w:rPr>
      </w:pPr>
      <w:r w:rsidRPr="0060586E">
        <w:rPr>
          <w:color w:val="auto"/>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60586E" w:rsidRDefault="00E235EB" w:rsidP="0060586E">
      <w:pPr>
        <w:pStyle w:val="13"/>
        <w:spacing w:line="240" w:lineRule="auto"/>
        <w:jc w:val="both"/>
        <w:rPr>
          <w:color w:val="auto"/>
          <w:sz w:val="28"/>
          <w:szCs w:val="28"/>
        </w:rPr>
      </w:pPr>
      <w:r w:rsidRPr="0060586E">
        <w:rPr>
          <w:color w:val="auto"/>
          <w:sz w:val="28"/>
          <w:szCs w:val="28"/>
        </w:rPr>
        <w:t>Разработка эскизов композиции на историческую тему с опорой на собранный материал по задуманному сюжету.</w:t>
      </w:r>
    </w:p>
    <w:p w:rsidR="00A57638" w:rsidRPr="0060586E" w:rsidRDefault="00E235EB" w:rsidP="0060586E">
      <w:pPr>
        <w:pStyle w:val="16"/>
        <w:rPr>
          <w:sz w:val="28"/>
          <w:szCs w:val="28"/>
        </w:rPr>
      </w:pPr>
      <w:r w:rsidRPr="0060586E">
        <w:rPr>
          <w:sz w:val="28"/>
          <w:szCs w:val="28"/>
        </w:rPr>
        <w:t>Библейские темы в изобразительном искусстве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Исторические картины на библейские темы: место и значение сюжетов </w:t>
      </w:r>
      <w:r w:rsidRPr="0060586E">
        <w:rPr>
          <w:color w:val="auto"/>
          <w:sz w:val="28"/>
          <w:szCs w:val="28"/>
        </w:rPr>
        <w:lastRenderedPageBreak/>
        <w:t>Священной истории в европейской культуре.</w:t>
      </w:r>
    </w:p>
    <w:p w:rsidR="00A57638" w:rsidRPr="0060586E" w:rsidRDefault="00E235EB" w:rsidP="0060586E">
      <w:pPr>
        <w:pStyle w:val="13"/>
        <w:spacing w:line="240" w:lineRule="auto"/>
        <w:jc w:val="both"/>
        <w:rPr>
          <w:color w:val="auto"/>
          <w:sz w:val="28"/>
          <w:szCs w:val="28"/>
        </w:rPr>
      </w:pPr>
      <w:r w:rsidRPr="0060586E">
        <w:rPr>
          <w:color w:val="auto"/>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Произведения на библейские темы Леонардо да Винчи, Рафаэля, Рембрандта, в скульптуре «Пьета» Микеланджело и др.</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Библейские темы в отечественных картинах </w:t>
      </w:r>
      <w:r w:rsidRPr="0060586E">
        <w:rPr>
          <w:color w:val="auto"/>
          <w:sz w:val="28"/>
          <w:szCs w:val="28"/>
          <w:lang w:val="en-US" w:eastAsia="en-US" w:bidi="en-US"/>
        </w:rPr>
        <w:t>XIX</w:t>
      </w:r>
      <w:r w:rsidRPr="0060586E">
        <w:rPr>
          <w:color w:val="auto"/>
          <w:sz w:val="28"/>
          <w:szCs w:val="28"/>
        </w:rPr>
        <w:t>в. (А. Иванов. «Явление Христа народу», И. Крамской. «Христос в пустыне», Н. Ге. «Тайная вечеря», В. Поленов. «Христос и грешница»).</w:t>
      </w:r>
    </w:p>
    <w:p w:rsidR="00A57638" w:rsidRPr="0060586E" w:rsidRDefault="00E235EB" w:rsidP="0060586E">
      <w:pPr>
        <w:pStyle w:val="13"/>
        <w:spacing w:line="240" w:lineRule="auto"/>
        <w:jc w:val="both"/>
        <w:rPr>
          <w:color w:val="auto"/>
          <w:sz w:val="28"/>
          <w:szCs w:val="28"/>
        </w:rPr>
      </w:pPr>
      <w:r w:rsidRPr="0060586E">
        <w:rPr>
          <w:color w:val="auto"/>
          <w:sz w:val="28"/>
          <w:szCs w:val="28"/>
        </w:rPr>
        <w:t>Иконопись как великое проявление русской культуры. Язык изображения в иконе — его религиозный и символический смысл.</w:t>
      </w:r>
    </w:p>
    <w:p w:rsidR="00A57638" w:rsidRPr="0060586E" w:rsidRDefault="00E235EB" w:rsidP="0060586E">
      <w:pPr>
        <w:pStyle w:val="13"/>
        <w:spacing w:line="240" w:lineRule="auto"/>
        <w:jc w:val="both"/>
        <w:rPr>
          <w:color w:val="auto"/>
          <w:sz w:val="28"/>
          <w:szCs w:val="28"/>
        </w:rPr>
      </w:pPr>
      <w:r w:rsidRPr="0060586E">
        <w:rPr>
          <w:color w:val="auto"/>
          <w:sz w:val="28"/>
          <w:szCs w:val="28"/>
        </w:rPr>
        <w:t>Великие русские иконописцы: духовный свет икон Андрея Рублёва, Феофана Грека, Дионисия.</w:t>
      </w:r>
    </w:p>
    <w:p w:rsidR="00A57638" w:rsidRPr="0060586E" w:rsidRDefault="00E235EB" w:rsidP="0060586E">
      <w:pPr>
        <w:pStyle w:val="13"/>
        <w:spacing w:line="240" w:lineRule="auto"/>
        <w:jc w:val="both"/>
        <w:rPr>
          <w:color w:val="auto"/>
          <w:sz w:val="28"/>
          <w:szCs w:val="28"/>
        </w:rPr>
      </w:pPr>
      <w:r w:rsidRPr="0060586E">
        <w:rPr>
          <w:color w:val="auto"/>
          <w:sz w:val="28"/>
          <w:szCs w:val="28"/>
        </w:rPr>
        <w:t>Работа над эскизом сюжетной композиции.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Роль и значение изобразительного искусства в жизни людей: образ мира в изобразительном искусстве.</w:t>
      </w:r>
    </w:p>
    <w:p w:rsidR="002035A5" w:rsidRPr="0060586E" w:rsidRDefault="002035A5" w:rsidP="0060586E">
      <w:pPr>
        <w:pStyle w:val="af5"/>
        <w:rPr>
          <w:sz w:val="28"/>
          <w:szCs w:val="28"/>
        </w:rPr>
      </w:pPr>
      <w:bookmarkStart w:id="674" w:name="bookmark1541"/>
    </w:p>
    <w:p w:rsidR="00A57638" w:rsidRPr="0060586E" w:rsidRDefault="00E235EB" w:rsidP="0060586E">
      <w:pPr>
        <w:pStyle w:val="af5"/>
        <w:rPr>
          <w:sz w:val="28"/>
          <w:szCs w:val="28"/>
        </w:rPr>
      </w:pPr>
      <w:r w:rsidRPr="0060586E">
        <w:rPr>
          <w:sz w:val="28"/>
          <w:szCs w:val="28"/>
        </w:rPr>
        <w:t>Модуль № 3 «Архитектура и дизайн»</w:t>
      </w:r>
      <w:bookmarkEnd w:id="674"/>
    </w:p>
    <w:p w:rsidR="00A57638" w:rsidRPr="0060586E" w:rsidRDefault="00E235EB" w:rsidP="0060586E">
      <w:pPr>
        <w:pStyle w:val="13"/>
        <w:spacing w:line="240" w:lineRule="auto"/>
        <w:jc w:val="both"/>
        <w:rPr>
          <w:color w:val="auto"/>
          <w:sz w:val="28"/>
          <w:szCs w:val="28"/>
        </w:rPr>
      </w:pPr>
      <w:r w:rsidRPr="0060586E">
        <w:rPr>
          <w:color w:val="auto"/>
          <w:sz w:val="28"/>
          <w:szCs w:val="28"/>
        </w:rPr>
        <w:t>Архитектура и дизайн — искусства художественной постройки — конструктивные искусства.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Дизайн и архитектура как создатели «второй природы» — предметно-пространственной среды жизни людей.</w:t>
      </w:r>
    </w:p>
    <w:p w:rsidR="00A57638" w:rsidRPr="0060586E" w:rsidRDefault="00E235EB" w:rsidP="0060586E">
      <w:pPr>
        <w:pStyle w:val="13"/>
        <w:spacing w:line="240" w:lineRule="auto"/>
        <w:jc w:val="both"/>
        <w:rPr>
          <w:color w:val="auto"/>
          <w:sz w:val="28"/>
          <w:szCs w:val="28"/>
        </w:rPr>
      </w:pPr>
      <w:r w:rsidRPr="0060586E">
        <w:rPr>
          <w:color w:val="auto"/>
          <w:sz w:val="28"/>
          <w:szCs w:val="28"/>
        </w:rPr>
        <w:t>Функциональность предметно-пространственной среды и выражение в ней мировосприятия, духовно-ценностных позиций общества.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Материальная культура человечества как уникальная информация о жизни людей в разные исторические эпохи.</w:t>
      </w:r>
    </w:p>
    <w:p w:rsidR="00A57638" w:rsidRPr="0060586E" w:rsidRDefault="00E235EB" w:rsidP="0060586E">
      <w:pPr>
        <w:pStyle w:val="13"/>
        <w:spacing w:line="240" w:lineRule="auto"/>
        <w:jc w:val="both"/>
        <w:rPr>
          <w:color w:val="auto"/>
          <w:sz w:val="28"/>
          <w:szCs w:val="28"/>
        </w:rPr>
      </w:pPr>
      <w:r w:rsidRPr="0060586E">
        <w:rPr>
          <w:color w:val="auto"/>
          <w:sz w:val="28"/>
          <w:szCs w:val="28"/>
        </w:rPr>
        <w:t>Роль архитектуры в понимании человеком своей идентичности. Задачи сохранения культурного наследия и природного ландшафта.</w:t>
      </w:r>
    </w:p>
    <w:p w:rsidR="00A57638" w:rsidRPr="0060586E" w:rsidRDefault="00E235EB" w:rsidP="0060586E">
      <w:pPr>
        <w:pStyle w:val="13"/>
        <w:spacing w:line="240" w:lineRule="auto"/>
        <w:jc w:val="both"/>
        <w:rPr>
          <w:color w:val="auto"/>
          <w:sz w:val="28"/>
          <w:szCs w:val="28"/>
        </w:rPr>
      </w:pPr>
      <w:r w:rsidRPr="0060586E">
        <w:rPr>
          <w:color w:val="auto"/>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60586E" w:rsidRDefault="00E235EB" w:rsidP="0060586E">
      <w:pPr>
        <w:pStyle w:val="16"/>
        <w:rPr>
          <w:sz w:val="28"/>
          <w:szCs w:val="28"/>
        </w:rPr>
      </w:pPr>
      <w:r w:rsidRPr="0060586E">
        <w:rPr>
          <w:sz w:val="28"/>
          <w:szCs w:val="28"/>
        </w:rPr>
        <w:t>Графический дизайн</w:t>
      </w:r>
    </w:p>
    <w:p w:rsidR="00A57638" w:rsidRPr="0060586E" w:rsidRDefault="00E235EB" w:rsidP="0060586E">
      <w:pPr>
        <w:pStyle w:val="13"/>
        <w:spacing w:line="240" w:lineRule="auto"/>
        <w:jc w:val="both"/>
        <w:rPr>
          <w:color w:val="auto"/>
          <w:sz w:val="28"/>
          <w:szCs w:val="28"/>
        </w:rPr>
      </w:pPr>
      <w:r w:rsidRPr="0060586E">
        <w:rPr>
          <w:color w:val="auto"/>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60586E" w:rsidRDefault="00E235EB" w:rsidP="0060586E">
      <w:pPr>
        <w:pStyle w:val="13"/>
        <w:spacing w:line="240" w:lineRule="auto"/>
        <w:jc w:val="both"/>
        <w:rPr>
          <w:color w:val="auto"/>
          <w:sz w:val="28"/>
          <w:szCs w:val="28"/>
        </w:rPr>
      </w:pPr>
      <w:r w:rsidRPr="0060586E">
        <w:rPr>
          <w:color w:val="auto"/>
          <w:sz w:val="28"/>
          <w:szCs w:val="28"/>
        </w:rPr>
        <w:t>Элементы композиции в графическом дизайне: пятно, линия, цвет, буква, текст и изображение.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Формальная композиция как композиционное построение на основе сочетания геометрических фигур, без предметного содержания.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свойства композиции: целостность и соподчинённость элементов.</w:t>
      </w:r>
    </w:p>
    <w:p w:rsidR="00A57638" w:rsidRPr="0060586E" w:rsidRDefault="00E235EB" w:rsidP="0060586E">
      <w:pPr>
        <w:pStyle w:val="13"/>
        <w:spacing w:line="240" w:lineRule="auto"/>
        <w:jc w:val="both"/>
        <w:rPr>
          <w:color w:val="auto"/>
          <w:sz w:val="28"/>
          <w:szCs w:val="28"/>
        </w:rPr>
      </w:pPr>
      <w:r w:rsidRPr="0060586E">
        <w:rPr>
          <w:color w:val="auto"/>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Роль цвета в организации композиционного пространства.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60586E" w:rsidRDefault="00E235EB" w:rsidP="0060586E">
      <w:pPr>
        <w:pStyle w:val="13"/>
        <w:spacing w:line="240" w:lineRule="auto"/>
        <w:jc w:val="both"/>
        <w:rPr>
          <w:color w:val="auto"/>
          <w:sz w:val="28"/>
          <w:szCs w:val="28"/>
        </w:rPr>
      </w:pPr>
      <w:r w:rsidRPr="0060586E">
        <w:rPr>
          <w:color w:val="auto"/>
          <w:sz w:val="28"/>
          <w:szCs w:val="28"/>
        </w:rPr>
        <w:t>Шрифты и шрифтовая композиция в графическом дизайне.</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Форма буквы как изобразительно-смысловой символ.</w:t>
      </w:r>
    </w:p>
    <w:p w:rsidR="00A57638" w:rsidRPr="0060586E" w:rsidRDefault="00E235EB" w:rsidP="0060586E">
      <w:pPr>
        <w:pStyle w:val="13"/>
        <w:spacing w:line="240" w:lineRule="auto"/>
        <w:jc w:val="both"/>
        <w:rPr>
          <w:color w:val="auto"/>
          <w:sz w:val="28"/>
          <w:szCs w:val="28"/>
        </w:rPr>
      </w:pPr>
      <w:r w:rsidRPr="0060586E">
        <w:rPr>
          <w:color w:val="auto"/>
          <w:sz w:val="28"/>
          <w:szCs w:val="28"/>
        </w:rPr>
        <w:t>Шрифт и содержание текста. Стилизация шрифта.</w:t>
      </w:r>
    </w:p>
    <w:p w:rsidR="00A57638" w:rsidRPr="0060586E" w:rsidRDefault="00E235EB" w:rsidP="0060586E">
      <w:pPr>
        <w:pStyle w:val="13"/>
        <w:spacing w:line="240" w:lineRule="auto"/>
        <w:jc w:val="both"/>
        <w:rPr>
          <w:color w:val="auto"/>
          <w:sz w:val="28"/>
          <w:szCs w:val="28"/>
        </w:rPr>
      </w:pPr>
      <w:r w:rsidRPr="0060586E">
        <w:rPr>
          <w:color w:val="auto"/>
          <w:sz w:val="28"/>
          <w:szCs w:val="28"/>
        </w:rPr>
        <w:t>Типографика. Понимание типографской строки как элемента плоскостной композиции.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Выполнение аналитических и практических работ по теме «Буква — изобразительный элемент композиции».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60586E" w:rsidRDefault="00E235EB" w:rsidP="0060586E">
      <w:pPr>
        <w:pStyle w:val="13"/>
        <w:spacing w:line="240" w:lineRule="auto"/>
        <w:jc w:val="both"/>
        <w:rPr>
          <w:color w:val="auto"/>
          <w:sz w:val="28"/>
          <w:szCs w:val="28"/>
        </w:rPr>
      </w:pPr>
      <w:r w:rsidRPr="0060586E">
        <w:rPr>
          <w:color w:val="auto"/>
          <w:sz w:val="28"/>
          <w:szCs w:val="28"/>
        </w:rPr>
        <w:t>Композиционные основы макетирования в графическом дизайне при соединении текста и изображения.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60586E" w:rsidRDefault="00E235EB" w:rsidP="0060586E">
      <w:pPr>
        <w:pStyle w:val="13"/>
        <w:spacing w:line="240" w:lineRule="auto"/>
        <w:jc w:val="both"/>
        <w:rPr>
          <w:color w:val="auto"/>
          <w:sz w:val="28"/>
          <w:szCs w:val="28"/>
        </w:rPr>
      </w:pPr>
      <w:r w:rsidRPr="0060586E">
        <w:rPr>
          <w:color w:val="auto"/>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60586E" w:rsidRDefault="00E235EB" w:rsidP="0060586E">
      <w:pPr>
        <w:pStyle w:val="13"/>
        <w:spacing w:line="240" w:lineRule="auto"/>
        <w:jc w:val="both"/>
        <w:rPr>
          <w:color w:val="auto"/>
          <w:sz w:val="28"/>
          <w:szCs w:val="28"/>
        </w:rPr>
      </w:pPr>
      <w:r w:rsidRPr="0060586E">
        <w:rPr>
          <w:color w:val="auto"/>
          <w:sz w:val="28"/>
          <w:szCs w:val="28"/>
        </w:rPr>
        <w:t>Макет разворота книги или журнала по выбранной теме в виде коллажа или на основе компьютерных программ.</w:t>
      </w:r>
    </w:p>
    <w:p w:rsidR="00A57638" w:rsidRPr="0060586E" w:rsidRDefault="00E235EB" w:rsidP="0060586E">
      <w:pPr>
        <w:pStyle w:val="16"/>
        <w:rPr>
          <w:sz w:val="28"/>
          <w:szCs w:val="28"/>
        </w:rPr>
      </w:pPr>
      <w:r w:rsidRPr="0060586E">
        <w:rPr>
          <w:sz w:val="28"/>
          <w:szCs w:val="28"/>
        </w:rPr>
        <w:t>Макетирование объёмно-пространственных композиций</w:t>
      </w:r>
    </w:p>
    <w:p w:rsidR="00A57638" w:rsidRPr="0060586E" w:rsidRDefault="00E235EB" w:rsidP="0060586E">
      <w:pPr>
        <w:pStyle w:val="13"/>
        <w:spacing w:line="240" w:lineRule="auto"/>
        <w:jc w:val="both"/>
        <w:rPr>
          <w:color w:val="auto"/>
          <w:sz w:val="28"/>
          <w:szCs w:val="28"/>
        </w:rPr>
      </w:pPr>
      <w:r w:rsidRPr="0060586E">
        <w:rPr>
          <w:color w:val="auto"/>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Макетирование. Введение в макет понятия рельефа местности и способы его обозначения на макете.</w:t>
      </w:r>
    </w:p>
    <w:p w:rsidR="00A57638" w:rsidRPr="0060586E" w:rsidRDefault="00E235EB" w:rsidP="0060586E">
      <w:pPr>
        <w:pStyle w:val="13"/>
        <w:spacing w:line="240" w:lineRule="auto"/>
        <w:jc w:val="both"/>
        <w:rPr>
          <w:color w:val="auto"/>
          <w:sz w:val="28"/>
          <w:szCs w:val="28"/>
        </w:rPr>
      </w:pPr>
      <w:r w:rsidRPr="0060586E">
        <w:rPr>
          <w:color w:val="auto"/>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60586E" w:rsidRDefault="00E235EB" w:rsidP="0060586E">
      <w:pPr>
        <w:pStyle w:val="13"/>
        <w:spacing w:line="240" w:lineRule="auto"/>
        <w:jc w:val="both"/>
        <w:rPr>
          <w:color w:val="auto"/>
          <w:sz w:val="28"/>
          <w:szCs w:val="28"/>
        </w:rPr>
      </w:pPr>
      <w:r w:rsidRPr="0060586E">
        <w:rPr>
          <w:color w:val="auto"/>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60586E" w:rsidRDefault="00E235EB" w:rsidP="0060586E">
      <w:pPr>
        <w:pStyle w:val="13"/>
        <w:spacing w:line="240" w:lineRule="auto"/>
        <w:jc w:val="both"/>
        <w:rPr>
          <w:color w:val="auto"/>
          <w:sz w:val="28"/>
          <w:szCs w:val="28"/>
        </w:rPr>
      </w:pPr>
      <w:r w:rsidRPr="0060586E">
        <w:rPr>
          <w:color w:val="auto"/>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60586E" w:rsidRDefault="00E235EB" w:rsidP="0060586E">
      <w:pPr>
        <w:pStyle w:val="13"/>
        <w:spacing w:line="240" w:lineRule="auto"/>
        <w:jc w:val="both"/>
        <w:rPr>
          <w:color w:val="auto"/>
          <w:sz w:val="28"/>
          <w:szCs w:val="28"/>
        </w:rPr>
      </w:pPr>
      <w:r w:rsidRPr="0060586E">
        <w:rPr>
          <w:color w:val="auto"/>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60586E" w:rsidRDefault="00E235EB" w:rsidP="0060586E">
      <w:pPr>
        <w:pStyle w:val="13"/>
        <w:spacing w:line="240" w:lineRule="auto"/>
        <w:jc w:val="both"/>
        <w:rPr>
          <w:color w:val="auto"/>
          <w:sz w:val="28"/>
          <w:szCs w:val="28"/>
        </w:rPr>
      </w:pPr>
      <w:r w:rsidRPr="0060586E">
        <w:rPr>
          <w:color w:val="auto"/>
          <w:sz w:val="28"/>
          <w:szCs w:val="28"/>
        </w:rPr>
        <w:t>Выполнение аналитических зарисовок форм бытовых предметов.</w:t>
      </w:r>
    </w:p>
    <w:p w:rsidR="00A57638" w:rsidRPr="0060586E" w:rsidRDefault="00E235EB" w:rsidP="0060586E">
      <w:pPr>
        <w:pStyle w:val="13"/>
        <w:spacing w:line="240" w:lineRule="auto"/>
        <w:jc w:val="both"/>
        <w:rPr>
          <w:color w:val="auto"/>
          <w:sz w:val="28"/>
          <w:szCs w:val="28"/>
        </w:rPr>
      </w:pPr>
      <w:r w:rsidRPr="0060586E">
        <w:rPr>
          <w:color w:val="auto"/>
          <w:sz w:val="28"/>
          <w:szCs w:val="28"/>
        </w:rPr>
        <w:t>Творческое проектирование предметов быта с определением их функций и материала изготовления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60586E" w:rsidRDefault="00E235EB" w:rsidP="0060586E">
      <w:pPr>
        <w:pStyle w:val="13"/>
        <w:spacing w:line="240" w:lineRule="auto"/>
        <w:jc w:val="both"/>
        <w:rPr>
          <w:color w:val="auto"/>
          <w:sz w:val="28"/>
          <w:szCs w:val="28"/>
        </w:rPr>
      </w:pPr>
      <w:r w:rsidRPr="0060586E">
        <w:rPr>
          <w:color w:val="auto"/>
          <w:sz w:val="28"/>
          <w:szCs w:val="28"/>
        </w:rPr>
        <w:t>Конструирование объектов дизайна или архитектурное макетирование с использованием цвета.</w:t>
      </w:r>
    </w:p>
    <w:p w:rsidR="00A57638" w:rsidRPr="0060586E" w:rsidRDefault="00E235EB" w:rsidP="0060586E">
      <w:pPr>
        <w:pStyle w:val="16"/>
        <w:rPr>
          <w:sz w:val="28"/>
          <w:szCs w:val="28"/>
        </w:rPr>
      </w:pPr>
      <w:r w:rsidRPr="0060586E">
        <w:rPr>
          <w:sz w:val="28"/>
          <w:szCs w:val="28"/>
        </w:rPr>
        <w:t>Социальное значение дизайна и архитектуры как среды жизни человека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60586E" w:rsidRDefault="00E235EB" w:rsidP="0060586E">
      <w:pPr>
        <w:pStyle w:val="13"/>
        <w:spacing w:line="240" w:lineRule="auto"/>
        <w:jc w:val="both"/>
        <w:rPr>
          <w:color w:val="auto"/>
          <w:sz w:val="28"/>
          <w:szCs w:val="28"/>
        </w:rPr>
      </w:pPr>
      <w:r w:rsidRPr="0060586E">
        <w:rPr>
          <w:color w:val="auto"/>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60586E" w:rsidRDefault="00E235EB" w:rsidP="0060586E">
      <w:pPr>
        <w:pStyle w:val="13"/>
        <w:spacing w:line="240" w:lineRule="auto"/>
        <w:jc w:val="both"/>
        <w:rPr>
          <w:color w:val="auto"/>
          <w:sz w:val="28"/>
          <w:szCs w:val="28"/>
        </w:rPr>
      </w:pPr>
      <w:r w:rsidRPr="0060586E">
        <w:rPr>
          <w:color w:val="auto"/>
          <w:sz w:val="28"/>
          <w:szCs w:val="28"/>
        </w:rPr>
        <w:t>Архитектура народного жилища, храмовая архитектура, частный дом в предметно-пространственной среде жизни разных народов.</w:t>
      </w:r>
    </w:p>
    <w:p w:rsidR="00A57638" w:rsidRPr="0060586E" w:rsidRDefault="00E235EB" w:rsidP="0060586E">
      <w:pPr>
        <w:pStyle w:val="13"/>
        <w:spacing w:line="240" w:lineRule="auto"/>
        <w:jc w:val="both"/>
        <w:rPr>
          <w:color w:val="auto"/>
          <w:sz w:val="28"/>
          <w:szCs w:val="28"/>
        </w:rPr>
      </w:pPr>
      <w:r w:rsidRPr="0060586E">
        <w:rPr>
          <w:color w:val="auto"/>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Пути развития современной архитектуры и дизайна: город сегодня и завтра.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Архитектурная и градостроительная революция </w:t>
      </w:r>
      <w:r w:rsidRPr="0060586E">
        <w:rPr>
          <w:color w:val="auto"/>
          <w:sz w:val="28"/>
          <w:szCs w:val="28"/>
          <w:lang w:val="en-US" w:eastAsia="en-US" w:bidi="en-US"/>
        </w:rPr>
        <w:t>XX</w:t>
      </w:r>
      <w:r w:rsidRPr="0060586E">
        <w:rPr>
          <w:color w:val="auto"/>
          <w:sz w:val="28"/>
          <w:szCs w:val="28"/>
        </w:rPr>
        <w:t>в. Её технологические и эстетические предпосылки и истоки. Социальный аспект «перестройки» в архитектуре.</w:t>
      </w:r>
    </w:p>
    <w:p w:rsidR="00A57638" w:rsidRPr="0060586E" w:rsidRDefault="00E235EB" w:rsidP="0060586E">
      <w:pPr>
        <w:pStyle w:val="13"/>
        <w:spacing w:line="240" w:lineRule="auto"/>
        <w:jc w:val="both"/>
        <w:rPr>
          <w:color w:val="auto"/>
          <w:sz w:val="28"/>
          <w:szCs w:val="28"/>
        </w:rPr>
      </w:pPr>
      <w:r w:rsidRPr="0060586E">
        <w:rPr>
          <w:color w:val="auto"/>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Пространство городской среды. Исторические формы планировки городской среды и их связь с образом жизни людей.</w:t>
      </w:r>
    </w:p>
    <w:p w:rsidR="00A57638" w:rsidRPr="0060586E" w:rsidRDefault="00E235EB" w:rsidP="0060586E">
      <w:pPr>
        <w:pStyle w:val="13"/>
        <w:spacing w:line="240" w:lineRule="auto"/>
        <w:jc w:val="both"/>
        <w:rPr>
          <w:color w:val="auto"/>
          <w:sz w:val="28"/>
          <w:szCs w:val="28"/>
        </w:rPr>
      </w:pPr>
      <w:r w:rsidRPr="0060586E">
        <w:rPr>
          <w:color w:val="auto"/>
          <w:sz w:val="28"/>
          <w:szCs w:val="28"/>
        </w:rPr>
        <w:t>Роль цвета в формировании пространства. Схема-планировка и реальность.</w:t>
      </w:r>
    </w:p>
    <w:p w:rsidR="00A57638" w:rsidRPr="0060586E" w:rsidRDefault="00E235EB" w:rsidP="0060586E">
      <w:pPr>
        <w:pStyle w:val="13"/>
        <w:spacing w:line="240" w:lineRule="auto"/>
        <w:jc w:val="both"/>
        <w:rPr>
          <w:color w:val="auto"/>
          <w:sz w:val="28"/>
          <w:szCs w:val="28"/>
        </w:rPr>
      </w:pPr>
      <w:r w:rsidRPr="0060586E">
        <w:rPr>
          <w:color w:val="auto"/>
          <w:sz w:val="28"/>
          <w:szCs w:val="28"/>
        </w:rPr>
        <w:t>Современные поиски новой эстетики в градостроительстве.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60586E" w:rsidRDefault="00E235EB" w:rsidP="0060586E">
      <w:pPr>
        <w:pStyle w:val="13"/>
        <w:spacing w:line="240" w:lineRule="auto"/>
        <w:jc w:val="both"/>
        <w:rPr>
          <w:color w:val="auto"/>
          <w:sz w:val="28"/>
          <w:szCs w:val="28"/>
        </w:rPr>
      </w:pPr>
      <w:r w:rsidRPr="0060586E">
        <w:rPr>
          <w:color w:val="auto"/>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Дизайн городской среды. Малые архитектурные формы. Роль малых архитектурных форм и архитектурного дизайна в организации городской </w:t>
      </w:r>
      <w:r w:rsidRPr="0060586E">
        <w:rPr>
          <w:color w:val="auto"/>
          <w:sz w:val="28"/>
          <w:szCs w:val="28"/>
        </w:rPr>
        <w:lastRenderedPageBreak/>
        <w:t>среды и индивидуальном образе города.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60586E" w:rsidRDefault="00E235EB" w:rsidP="0060586E">
      <w:pPr>
        <w:pStyle w:val="13"/>
        <w:spacing w:line="240" w:lineRule="auto"/>
        <w:jc w:val="both"/>
        <w:rPr>
          <w:color w:val="auto"/>
          <w:sz w:val="28"/>
          <w:szCs w:val="28"/>
        </w:rPr>
      </w:pPr>
      <w:r w:rsidRPr="0060586E">
        <w:rPr>
          <w:color w:val="auto"/>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60586E" w:rsidRDefault="00E235EB" w:rsidP="0060586E">
      <w:pPr>
        <w:pStyle w:val="13"/>
        <w:spacing w:line="240" w:lineRule="auto"/>
        <w:jc w:val="both"/>
        <w:rPr>
          <w:color w:val="auto"/>
          <w:sz w:val="28"/>
          <w:szCs w:val="28"/>
        </w:rPr>
      </w:pPr>
      <w:r w:rsidRPr="0060586E">
        <w:rPr>
          <w:color w:val="auto"/>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Образно-стилевое единство материальной культуры каждой эпохи. Интерьер как отражение стиля жизни его хозяев.</w:t>
      </w:r>
    </w:p>
    <w:p w:rsidR="00A57638" w:rsidRPr="0060586E" w:rsidRDefault="00E235EB" w:rsidP="0060586E">
      <w:pPr>
        <w:pStyle w:val="13"/>
        <w:spacing w:line="240" w:lineRule="auto"/>
        <w:jc w:val="both"/>
        <w:rPr>
          <w:color w:val="auto"/>
          <w:sz w:val="28"/>
          <w:szCs w:val="28"/>
        </w:rPr>
      </w:pPr>
      <w:r w:rsidRPr="0060586E">
        <w:rPr>
          <w:color w:val="auto"/>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A57638" w:rsidRPr="0060586E" w:rsidRDefault="00E235EB" w:rsidP="0060586E">
      <w:pPr>
        <w:pStyle w:val="13"/>
        <w:spacing w:line="240" w:lineRule="auto"/>
        <w:jc w:val="both"/>
        <w:rPr>
          <w:color w:val="auto"/>
          <w:sz w:val="28"/>
          <w:szCs w:val="28"/>
        </w:rPr>
      </w:pPr>
      <w:r w:rsidRPr="0060586E">
        <w:rPr>
          <w:color w:val="auto"/>
          <w:sz w:val="28"/>
          <w:szCs w:val="28"/>
        </w:rPr>
        <w:t>Интерьеры общественных зданий (театр, кафе, вокзал, офис, школа).</w:t>
      </w:r>
    </w:p>
    <w:p w:rsidR="00A57638" w:rsidRPr="0060586E" w:rsidRDefault="00E235EB" w:rsidP="0060586E">
      <w:pPr>
        <w:pStyle w:val="13"/>
        <w:spacing w:line="240" w:lineRule="auto"/>
        <w:jc w:val="both"/>
        <w:rPr>
          <w:color w:val="auto"/>
          <w:sz w:val="28"/>
          <w:szCs w:val="28"/>
        </w:rPr>
      </w:pPr>
      <w:r w:rsidRPr="0060586E">
        <w:rPr>
          <w:color w:val="auto"/>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Организация архитектурно-ландшафтного пространства. Город в единстве с ландшафтно-парковой средой.</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60586E" w:rsidRDefault="00E235EB" w:rsidP="0060586E">
      <w:pPr>
        <w:pStyle w:val="13"/>
        <w:spacing w:line="240" w:lineRule="auto"/>
        <w:jc w:val="both"/>
        <w:rPr>
          <w:color w:val="auto"/>
          <w:sz w:val="28"/>
          <w:szCs w:val="28"/>
        </w:rPr>
      </w:pPr>
      <w:r w:rsidRPr="0060586E">
        <w:rPr>
          <w:color w:val="auto"/>
          <w:sz w:val="28"/>
          <w:szCs w:val="28"/>
        </w:rPr>
        <w:t>Выполнение дизайн-проекта территории парка или приусадебного участка в виде схемы-чертежа.</w:t>
      </w:r>
    </w:p>
    <w:p w:rsidR="00A57638" w:rsidRPr="0060586E" w:rsidRDefault="00E235EB" w:rsidP="0060586E">
      <w:pPr>
        <w:pStyle w:val="13"/>
        <w:spacing w:line="240" w:lineRule="auto"/>
        <w:jc w:val="both"/>
        <w:rPr>
          <w:color w:val="auto"/>
          <w:sz w:val="28"/>
          <w:szCs w:val="28"/>
        </w:rPr>
      </w:pPr>
      <w:r w:rsidRPr="0060586E">
        <w:rPr>
          <w:color w:val="auto"/>
          <w:sz w:val="28"/>
          <w:szCs w:val="28"/>
        </w:rPr>
        <w:t>Единство эстетического и функционального в объёмнопространственной организации среды жизнедеятельности людей.</w:t>
      </w:r>
    </w:p>
    <w:p w:rsidR="008360B6" w:rsidRPr="0060586E" w:rsidRDefault="008360B6" w:rsidP="0060586E">
      <w:pPr>
        <w:pStyle w:val="16"/>
        <w:rPr>
          <w:sz w:val="28"/>
          <w:szCs w:val="28"/>
        </w:rPr>
      </w:pPr>
    </w:p>
    <w:p w:rsidR="00A57638" w:rsidRPr="0060586E" w:rsidRDefault="00E235EB" w:rsidP="0060586E">
      <w:pPr>
        <w:pStyle w:val="16"/>
        <w:rPr>
          <w:sz w:val="28"/>
          <w:szCs w:val="28"/>
        </w:rPr>
      </w:pPr>
      <w:r w:rsidRPr="0060586E">
        <w:rPr>
          <w:sz w:val="28"/>
          <w:szCs w:val="28"/>
        </w:rPr>
        <w:t>Образ человека и индивидуальное проектирование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Проектные работы по созданию облика частного дома, комнаты и сада. Дизайн предметной среды в интерьере частного дома.</w:t>
      </w:r>
    </w:p>
    <w:p w:rsidR="00A57638" w:rsidRPr="0060586E" w:rsidRDefault="00E235EB" w:rsidP="0060586E">
      <w:pPr>
        <w:pStyle w:val="13"/>
        <w:spacing w:line="240" w:lineRule="auto"/>
        <w:jc w:val="both"/>
        <w:rPr>
          <w:color w:val="auto"/>
          <w:sz w:val="28"/>
          <w:szCs w:val="28"/>
        </w:rPr>
      </w:pPr>
      <w:r w:rsidRPr="0060586E">
        <w:rPr>
          <w:color w:val="auto"/>
          <w:sz w:val="28"/>
          <w:szCs w:val="28"/>
        </w:rPr>
        <w:t>Мода и культура как параметры создания собственного костюма или комплекта одежды.</w:t>
      </w:r>
    </w:p>
    <w:p w:rsidR="00A57638" w:rsidRPr="0060586E" w:rsidRDefault="00E235EB" w:rsidP="0060586E">
      <w:pPr>
        <w:pStyle w:val="13"/>
        <w:spacing w:line="240" w:lineRule="auto"/>
        <w:jc w:val="both"/>
        <w:rPr>
          <w:color w:val="auto"/>
          <w:sz w:val="28"/>
          <w:szCs w:val="28"/>
        </w:rPr>
      </w:pPr>
      <w:r w:rsidRPr="0060586E">
        <w:rPr>
          <w:color w:val="auto"/>
          <w:sz w:val="28"/>
          <w:szCs w:val="28"/>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60586E" w:rsidRDefault="00E235EB" w:rsidP="0060586E">
      <w:pPr>
        <w:pStyle w:val="13"/>
        <w:spacing w:line="240" w:lineRule="auto"/>
        <w:jc w:val="both"/>
        <w:rPr>
          <w:color w:val="auto"/>
          <w:sz w:val="28"/>
          <w:szCs w:val="28"/>
        </w:rPr>
      </w:pPr>
      <w:r w:rsidRPr="0060586E">
        <w:rPr>
          <w:color w:val="auto"/>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57638" w:rsidRPr="0060586E" w:rsidRDefault="00E235EB" w:rsidP="0060586E">
      <w:pPr>
        <w:pStyle w:val="13"/>
        <w:spacing w:line="240" w:lineRule="auto"/>
        <w:jc w:val="both"/>
        <w:rPr>
          <w:color w:val="auto"/>
          <w:sz w:val="28"/>
          <w:szCs w:val="28"/>
        </w:rPr>
      </w:pPr>
      <w:r w:rsidRPr="0060586E">
        <w:rPr>
          <w:color w:val="auto"/>
          <w:sz w:val="28"/>
          <w:szCs w:val="28"/>
        </w:rPr>
        <w:t>Выполнение практических творческих эскизов по теме «Дизайн современной одежды».</w:t>
      </w:r>
    </w:p>
    <w:p w:rsidR="00A57638" w:rsidRPr="0060586E" w:rsidRDefault="00E235EB" w:rsidP="0060586E">
      <w:pPr>
        <w:pStyle w:val="13"/>
        <w:spacing w:line="240" w:lineRule="auto"/>
        <w:jc w:val="both"/>
        <w:rPr>
          <w:color w:val="auto"/>
          <w:sz w:val="28"/>
          <w:szCs w:val="28"/>
        </w:rPr>
      </w:pPr>
      <w:r w:rsidRPr="0060586E">
        <w:rPr>
          <w:color w:val="auto"/>
          <w:sz w:val="28"/>
          <w:szCs w:val="28"/>
        </w:rPr>
        <w:t>Искусство грима и причёски. Форма лица и причёска. Макияж дневной, вечерний и карнавальный. Грим бытовой и сценический.</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Имидж-дизайн и его связь с публичностью, технологией социального поведения, рекламой, общественной деятельностью.</w:t>
      </w:r>
    </w:p>
    <w:p w:rsidR="00A57638" w:rsidRPr="0060586E" w:rsidRDefault="00E235EB" w:rsidP="0060586E">
      <w:pPr>
        <w:pStyle w:val="13"/>
        <w:spacing w:line="240" w:lineRule="auto"/>
        <w:jc w:val="both"/>
        <w:rPr>
          <w:color w:val="auto"/>
          <w:sz w:val="28"/>
          <w:szCs w:val="28"/>
        </w:rPr>
      </w:pPr>
      <w:r w:rsidRPr="0060586E">
        <w:rPr>
          <w:color w:val="auto"/>
          <w:sz w:val="28"/>
          <w:szCs w:val="28"/>
        </w:rPr>
        <w:t>Дизайн и архитектура — средства организации среды жизни людей и строительства нового мира.</w:t>
      </w:r>
    </w:p>
    <w:p w:rsidR="008360B6" w:rsidRPr="0060586E" w:rsidRDefault="008360B6" w:rsidP="0060586E">
      <w:pPr>
        <w:pStyle w:val="af5"/>
        <w:rPr>
          <w:sz w:val="28"/>
          <w:szCs w:val="28"/>
        </w:rPr>
      </w:pPr>
      <w:bookmarkStart w:id="675" w:name="bookmark1543"/>
    </w:p>
    <w:p w:rsidR="00A57638" w:rsidRPr="0060586E" w:rsidRDefault="00E235EB" w:rsidP="0060586E">
      <w:pPr>
        <w:pStyle w:val="af5"/>
        <w:rPr>
          <w:sz w:val="28"/>
          <w:szCs w:val="28"/>
        </w:rPr>
      </w:pPr>
      <w:r w:rsidRPr="0060586E">
        <w:rPr>
          <w:sz w:val="28"/>
          <w:szCs w:val="28"/>
        </w:rPr>
        <w:t>Модуль № 4 «Изображение в синтетических, экранных видах искусства и художественная фотография» (</w:t>
      </w:r>
      <w:r w:rsidRPr="0060586E">
        <w:rPr>
          <w:i/>
          <w:iCs/>
          <w:sz w:val="28"/>
          <w:szCs w:val="28"/>
        </w:rPr>
        <w:t>вариативный</w:t>
      </w:r>
      <w:r w:rsidRPr="0060586E">
        <w:rPr>
          <w:sz w:val="28"/>
          <w:szCs w:val="28"/>
        </w:rPr>
        <w:t>)</w:t>
      </w:r>
      <w:bookmarkEnd w:id="675"/>
    </w:p>
    <w:p w:rsidR="00A57638" w:rsidRPr="0060586E" w:rsidRDefault="00E235EB" w:rsidP="0060586E">
      <w:pPr>
        <w:pStyle w:val="13"/>
        <w:spacing w:line="240" w:lineRule="auto"/>
        <w:jc w:val="both"/>
        <w:rPr>
          <w:color w:val="auto"/>
          <w:sz w:val="28"/>
          <w:szCs w:val="28"/>
        </w:rPr>
      </w:pPr>
      <w:r w:rsidRPr="0060586E">
        <w:rPr>
          <w:color w:val="auto"/>
          <w:sz w:val="28"/>
          <w:szCs w:val="28"/>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60586E" w:rsidRDefault="00E235EB" w:rsidP="0060586E">
      <w:pPr>
        <w:pStyle w:val="13"/>
        <w:spacing w:line="240" w:lineRule="auto"/>
        <w:jc w:val="both"/>
        <w:rPr>
          <w:color w:val="auto"/>
          <w:sz w:val="28"/>
          <w:szCs w:val="28"/>
        </w:rPr>
      </w:pPr>
      <w:r w:rsidRPr="0060586E">
        <w:rPr>
          <w:color w:val="auto"/>
          <w:sz w:val="28"/>
          <w:szCs w:val="28"/>
        </w:rPr>
        <w:t>Значение развития технологий в становлении новых видов искусства.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Мультимедиа и объединение множества воспринимаемых человеком информационных средств на экране цифрового искусства.</w:t>
      </w:r>
    </w:p>
    <w:p w:rsidR="00A57638" w:rsidRPr="0060586E" w:rsidRDefault="00E235EB" w:rsidP="0060586E">
      <w:pPr>
        <w:pStyle w:val="16"/>
        <w:rPr>
          <w:sz w:val="28"/>
          <w:szCs w:val="28"/>
        </w:rPr>
      </w:pPr>
      <w:r w:rsidRPr="0060586E">
        <w:rPr>
          <w:sz w:val="28"/>
          <w:szCs w:val="28"/>
        </w:rPr>
        <w:t>Художник и искусство театра</w:t>
      </w:r>
    </w:p>
    <w:p w:rsidR="00A57638" w:rsidRPr="0060586E" w:rsidRDefault="00E235EB" w:rsidP="0060586E">
      <w:pPr>
        <w:pStyle w:val="13"/>
        <w:spacing w:line="240" w:lineRule="auto"/>
        <w:jc w:val="both"/>
        <w:rPr>
          <w:color w:val="auto"/>
          <w:sz w:val="28"/>
          <w:szCs w:val="28"/>
        </w:rPr>
      </w:pPr>
      <w:r w:rsidRPr="0060586E">
        <w:rPr>
          <w:color w:val="auto"/>
          <w:sz w:val="28"/>
          <w:szCs w:val="28"/>
        </w:rPr>
        <w:t>Рождение театра в древнейших обрядах. История развития искусства театра.</w:t>
      </w:r>
    </w:p>
    <w:p w:rsidR="00A57638" w:rsidRPr="0060586E" w:rsidRDefault="00E235EB" w:rsidP="0060586E">
      <w:pPr>
        <w:pStyle w:val="13"/>
        <w:spacing w:line="240" w:lineRule="auto"/>
        <w:jc w:val="both"/>
        <w:rPr>
          <w:color w:val="auto"/>
          <w:sz w:val="28"/>
          <w:szCs w:val="28"/>
        </w:rPr>
      </w:pPr>
      <w:r w:rsidRPr="0060586E">
        <w:rPr>
          <w:color w:val="auto"/>
          <w:sz w:val="28"/>
          <w:szCs w:val="28"/>
        </w:rPr>
        <w:t>Жанровое многообразие театральных представлений, шоу, праздников и их визуальный облик.</w:t>
      </w:r>
    </w:p>
    <w:p w:rsidR="00A57638" w:rsidRPr="0060586E" w:rsidRDefault="00E235EB" w:rsidP="0060586E">
      <w:pPr>
        <w:pStyle w:val="13"/>
        <w:spacing w:line="240" w:lineRule="auto"/>
        <w:jc w:val="both"/>
        <w:rPr>
          <w:color w:val="auto"/>
          <w:sz w:val="28"/>
          <w:szCs w:val="28"/>
        </w:rPr>
      </w:pPr>
      <w:r w:rsidRPr="0060586E">
        <w:rPr>
          <w:color w:val="auto"/>
          <w:sz w:val="28"/>
          <w:szCs w:val="28"/>
        </w:rPr>
        <w:t>Роль художника и виды профессиональной деятельности художника в современном театре.</w:t>
      </w:r>
    </w:p>
    <w:p w:rsidR="00A57638" w:rsidRPr="0060586E" w:rsidRDefault="00E235EB" w:rsidP="0060586E">
      <w:pPr>
        <w:pStyle w:val="13"/>
        <w:spacing w:line="240" w:lineRule="auto"/>
        <w:jc w:val="both"/>
        <w:rPr>
          <w:color w:val="auto"/>
          <w:sz w:val="28"/>
          <w:szCs w:val="28"/>
        </w:rPr>
      </w:pPr>
      <w:r w:rsidRPr="0060586E">
        <w:rPr>
          <w:color w:val="auto"/>
          <w:sz w:val="28"/>
          <w:szCs w:val="28"/>
        </w:rPr>
        <w:t>Сценография и создание сценического образа. Сотворчество художника-постановщика с драматургом, режиссёром и актёрами.</w:t>
      </w:r>
    </w:p>
    <w:p w:rsidR="00A57638" w:rsidRPr="0060586E" w:rsidRDefault="00E235EB" w:rsidP="0060586E">
      <w:pPr>
        <w:pStyle w:val="13"/>
        <w:spacing w:line="240" w:lineRule="auto"/>
        <w:jc w:val="both"/>
        <w:rPr>
          <w:color w:val="auto"/>
          <w:sz w:val="28"/>
          <w:szCs w:val="28"/>
        </w:rPr>
      </w:pPr>
      <w:r w:rsidRPr="0060586E">
        <w:rPr>
          <w:color w:val="auto"/>
          <w:sz w:val="28"/>
          <w:szCs w:val="28"/>
        </w:rPr>
        <w:t>Роль освещения в визуальном облике театрального действия. Бутафорские, пошивочные, декорационные и иные цеха в театре.</w:t>
      </w:r>
    </w:p>
    <w:p w:rsidR="00A57638" w:rsidRPr="0060586E" w:rsidRDefault="00E235EB" w:rsidP="0060586E">
      <w:pPr>
        <w:pStyle w:val="13"/>
        <w:spacing w:line="240" w:lineRule="auto"/>
        <w:jc w:val="both"/>
        <w:rPr>
          <w:color w:val="auto"/>
          <w:sz w:val="28"/>
          <w:szCs w:val="28"/>
        </w:rPr>
      </w:pPr>
      <w:r w:rsidRPr="0060586E">
        <w:rPr>
          <w:color w:val="auto"/>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A57638" w:rsidRPr="0060586E" w:rsidRDefault="00E235EB" w:rsidP="0060586E">
      <w:pPr>
        <w:pStyle w:val="13"/>
        <w:spacing w:line="240" w:lineRule="auto"/>
        <w:jc w:val="both"/>
        <w:rPr>
          <w:color w:val="auto"/>
          <w:sz w:val="28"/>
          <w:szCs w:val="28"/>
        </w:rPr>
      </w:pPr>
      <w:r w:rsidRPr="0060586E">
        <w:rPr>
          <w:color w:val="auto"/>
          <w:sz w:val="28"/>
          <w:szCs w:val="28"/>
        </w:rPr>
        <w:t>Творчество художников-постановщиков в истории отечественного искусства (К. Коровин, И. Билибин, А. Головин и др.).</w:t>
      </w:r>
    </w:p>
    <w:p w:rsidR="00A57638" w:rsidRPr="0060586E" w:rsidRDefault="00E235EB" w:rsidP="0060586E">
      <w:pPr>
        <w:pStyle w:val="13"/>
        <w:spacing w:line="240" w:lineRule="auto"/>
        <w:jc w:val="both"/>
        <w:rPr>
          <w:color w:val="auto"/>
          <w:sz w:val="28"/>
          <w:szCs w:val="28"/>
        </w:rPr>
      </w:pPr>
      <w:r w:rsidRPr="0060586E">
        <w:rPr>
          <w:color w:val="auto"/>
          <w:sz w:val="28"/>
          <w:szCs w:val="28"/>
        </w:rPr>
        <w:t>Школьный спектакль и работа художника по его подготовке.</w:t>
      </w:r>
    </w:p>
    <w:p w:rsidR="00A57638" w:rsidRPr="0060586E" w:rsidRDefault="00E235EB" w:rsidP="0060586E">
      <w:pPr>
        <w:pStyle w:val="13"/>
        <w:spacing w:line="240" w:lineRule="auto"/>
        <w:jc w:val="both"/>
        <w:rPr>
          <w:color w:val="auto"/>
          <w:sz w:val="28"/>
          <w:szCs w:val="28"/>
        </w:rPr>
      </w:pPr>
      <w:r w:rsidRPr="0060586E">
        <w:rPr>
          <w:color w:val="auto"/>
          <w:sz w:val="28"/>
          <w:szCs w:val="28"/>
        </w:rPr>
        <w:t>Художник в театре кукол и его ведущая роль как соавтора режиссёра и актёра в процессе создания образа персонажа.</w:t>
      </w:r>
    </w:p>
    <w:p w:rsidR="00A57638" w:rsidRPr="0060586E" w:rsidRDefault="00E235EB" w:rsidP="0060586E">
      <w:pPr>
        <w:pStyle w:val="13"/>
        <w:spacing w:line="240" w:lineRule="auto"/>
        <w:jc w:val="both"/>
        <w:rPr>
          <w:color w:val="auto"/>
          <w:sz w:val="28"/>
          <w:szCs w:val="28"/>
        </w:rPr>
      </w:pPr>
      <w:r w:rsidRPr="0060586E">
        <w:rPr>
          <w:color w:val="auto"/>
          <w:sz w:val="28"/>
          <w:szCs w:val="28"/>
        </w:rPr>
        <w:t>Условность и метафора в театральной постановке как образная и авторская интерпретация реальности.</w:t>
      </w:r>
    </w:p>
    <w:p w:rsidR="00A57638" w:rsidRPr="0060586E" w:rsidRDefault="00E235EB" w:rsidP="0060586E">
      <w:pPr>
        <w:pStyle w:val="16"/>
        <w:rPr>
          <w:sz w:val="28"/>
          <w:szCs w:val="28"/>
        </w:rPr>
      </w:pPr>
      <w:r w:rsidRPr="0060586E">
        <w:rPr>
          <w:sz w:val="28"/>
          <w:szCs w:val="28"/>
        </w:rPr>
        <w:t>Художественная фотография</w:t>
      </w:r>
    </w:p>
    <w:p w:rsidR="00A57638" w:rsidRPr="0060586E" w:rsidRDefault="00E235EB" w:rsidP="0060586E">
      <w:pPr>
        <w:pStyle w:val="13"/>
        <w:spacing w:line="240" w:lineRule="auto"/>
        <w:jc w:val="both"/>
        <w:rPr>
          <w:color w:val="auto"/>
          <w:sz w:val="28"/>
          <w:szCs w:val="28"/>
        </w:rPr>
      </w:pPr>
      <w:r w:rsidRPr="0060586E">
        <w:rPr>
          <w:color w:val="auto"/>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57638" w:rsidRPr="0060586E" w:rsidRDefault="00E235EB" w:rsidP="0060586E">
      <w:pPr>
        <w:pStyle w:val="13"/>
        <w:spacing w:line="240" w:lineRule="auto"/>
        <w:jc w:val="both"/>
        <w:rPr>
          <w:color w:val="auto"/>
          <w:sz w:val="28"/>
          <w:szCs w:val="28"/>
        </w:rPr>
      </w:pPr>
      <w:r w:rsidRPr="0060586E">
        <w:rPr>
          <w:color w:val="auto"/>
          <w:sz w:val="28"/>
          <w:szCs w:val="28"/>
        </w:rPr>
        <w:t>Современные возможности художественной обработки цифровой фотографии.</w:t>
      </w:r>
    </w:p>
    <w:p w:rsidR="00A57638" w:rsidRPr="0060586E" w:rsidRDefault="00E235EB" w:rsidP="0060586E">
      <w:pPr>
        <w:pStyle w:val="13"/>
        <w:spacing w:line="240" w:lineRule="auto"/>
        <w:jc w:val="both"/>
        <w:rPr>
          <w:color w:val="auto"/>
          <w:sz w:val="28"/>
          <w:szCs w:val="28"/>
        </w:rPr>
      </w:pPr>
      <w:r w:rsidRPr="0060586E">
        <w:rPr>
          <w:color w:val="auto"/>
          <w:sz w:val="28"/>
          <w:szCs w:val="2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60586E" w:rsidRDefault="00E235EB" w:rsidP="0060586E">
      <w:pPr>
        <w:pStyle w:val="13"/>
        <w:spacing w:line="240" w:lineRule="auto"/>
        <w:jc w:val="both"/>
        <w:rPr>
          <w:color w:val="auto"/>
          <w:sz w:val="28"/>
          <w:szCs w:val="28"/>
        </w:rPr>
      </w:pPr>
      <w:r w:rsidRPr="0060586E">
        <w:rPr>
          <w:color w:val="auto"/>
          <w:sz w:val="28"/>
          <w:szCs w:val="28"/>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Композиция кадра, ракурс, плановость, графический ритм.</w:t>
      </w:r>
    </w:p>
    <w:p w:rsidR="00A57638" w:rsidRPr="0060586E" w:rsidRDefault="00E235EB" w:rsidP="0060586E">
      <w:pPr>
        <w:pStyle w:val="13"/>
        <w:spacing w:line="240" w:lineRule="auto"/>
        <w:jc w:val="both"/>
        <w:rPr>
          <w:color w:val="auto"/>
          <w:sz w:val="28"/>
          <w:szCs w:val="28"/>
        </w:rPr>
      </w:pPr>
      <w:r w:rsidRPr="0060586E">
        <w:rPr>
          <w:color w:val="auto"/>
          <w:sz w:val="28"/>
          <w:szCs w:val="28"/>
        </w:rPr>
        <w:t>Умения наблюдать и выявлять выразительность и красоту окружающей жизни с помощью фотографии.</w:t>
      </w:r>
    </w:p>
    <w:p w:rsidR="00A57638" w:rsidRPr="0060586E" w:rsidRDefault="00E235EB" w:rsidP="0060586E">
      <w:pPr>
        <w:pStyle w:val="13"/>
        <w:spacing w:line="240" w:lineRule="auto"/>
        <w:jc w:val="both"/>
        <w:rPr>
          <w:color w:val="auto"/>
          <w:sz w:val="28"/>
          <w:szCs w:val="28"/>
        </w:rPr>
      </w:pPr>
      <w:r w:rsidRPr="0060586E">
        <w:rPr>
          <w:color w:val="auto"/>
          <w:sz w:val="28"/>
          <w:szCs w:val="28"/>
        </w:rPr>
        <w:t>Фотопейзаж в творчестве профессиональных фотографов.</w:t>
      </w:r>
    </w:p>
    <w:p w:rsidR="00A57638" w:rsidRPr="0060586E" w:rsidRDefault="00E235EB" w:rsidP="0060586E">
      <w:pPr>
        <w:pStyle w:val="13"/>
        <w:spacing w:line="240" w:lineRule="auto"/>
        <w:jc w:val="both"/>
        <w:rPr>
          <w:color w:val="auto"/>
          <w:sz w:val="28"/>
          <w:szCs w:val="28"/>
        </w:rPr>
      </w:pPr>
      <w:r w:rsidRPr="0060586E">
        <w:rPr>
          <w:color w:val="auto"/>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60586E" w:rsidRDefault="00E235EB" w:rsidP="0060586E">
      <w:pPr>
        <w:pStyle w:val="13"/>
        <w:spacing w:line="240" w:lineRule="auto"/>
        <w:jc w:val="both"/>
        <w:rPr>
          <w:color w:val="auto"/>
          <w:sz w:val="28"/>
          <w:szCs w:val="28"/>
        </w:rPr>
      </w:pPr>
      <w:r w:rsidRPr="0060586E">
        <w:rPr>
          <w:color w:val="auto"/>
          <w:sz w:val="28"/>
          <w:szCs w:val="28"/>
        </w:rPr>
        <w:t>Роль освещения в портретном образе. Фотография постановочная и документальная.</w:t>
      </w:r>
    </w:p>
    <w:p w:rsidR="00A57638" w:rsidRPr="0060586E" w:rsidRDefault="00E235EB" w:rsidP="0060586E">
      <w:pPr>
        <w:pStyle w:val="13"/>
        <w:spacing w:line="240" w:lineRule="auto"/>
        <w:jc w:val="both"/>
        <w:rPr>
          <w:color w:val="auto"/>
          <w:sz w:val="28"/>
          <w:szCs w:val="28"/>
        </w:rPr>
      </w:pPr>
      <w:r w:rsidRPr="0060586E">
        <w:rPr>
          <w:color w:val="auto"/>
          <w:sz w:val="28"/>
          <w:szCs w:val="28"/>
        </w:rPr>
        <w:t>Фотопортрет в истории профессиональной фотографии и его связь с направлениями в изобразительном искусстве.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60586E" w:rsidRDefault="00E235EB" w:rsidP="0060586E">
      <w:pPr>
        <w:pStyle w:val="13"/>
        <w:spacing w:line="240" w:lineRule="auto"/>
        <w:jc w:val="both"/>
        <w:rPr>
          <w:color w:val="auto"/>
          <w:sz w:val="28"/>
          <w:szCs w:val="28"/>
        </w:rPr>
      </w:pPr>
      <w:r w:rsidRPr="0060586E">
        <w:rPr>
          <w:color w:val="auto"/>
          <w:sz w:val="28"/>
          <w:szCs w:val="28"/>
        </w:rPr>
        <w:t>Фоторепортаж. Образ события в кадре. Репортажный снимок — свидетельство истории и его значение в сохранении памяти о событии.</w:t>
      </w:r>
    </w:p>
    <w:p w:rsidR="00A57638" w:rsidRPr="0060586E" w:rsidRDefault="00E235EB" w:rsidP="0060586E">
      <w:pPr>
        <w:pStyle w:val="13"/>
        <w:spacing w:line="240" w:lineRule="auto"/>
        <w:jc w:val="both"/>
        <w:rPr>
          <w:color w:val="auto"/>
          <w:sz w:val="28"/>
          <w:szCs w:val="28"/>
        </w:rPr>
      </w:pPr>
      <w:r w:rsidRPr="0060586E">
        <w:rPr>
          <w:color w:val="auto"/>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60586E" w:rsidRDefault="00B07D54" w:rsidP="0060586E">
      <w:pPr>
        <w:pStyle w:val="13"/>
        <w:spacing w:line="240" w:lineRule="auto"/>
        <w:jc w:val="both"/>
        <w:rPr>
          <w:color w:val="auto"/>
          <w:sz w:val="28"/>
          <w:szCs w:val="28"/>
        </w:rPr>
      </w:pPr>
      <w:r w:rsidRPr="0060586E">
        <w:rPr>
          <w:color w:val="auto"/>
          <w:sz w:val="28"/>
          <w:szCs w:val="28"/>
        </w:rPr>
        <w:t xml:space="preserve">«Работать для </w:t>
      </w:r>
      <w:r w:rsidR="00E235EB" w:rsidRPr="0060586E">
        <w:rPr>
          <w:color w:val="auto"/>
          <w:sz w:val="28"/>
          <w:szCs w:val="28"/>
        </w:rPr>
        <w:t>жизни...» — фотографии Александра Родченко, их значение и влияние на стиль эпохи.</w:t>
      </w:r>
    </w:p>
    <w:p w:rsidR="00A57638" w:rsidRPr="0060586E" w:rsidRDefault="00E235EB" w:rsidP="0060586E">
      <w:pPr>
        <w:pStyle w:val="13"/>
        <w:spacing w:line="240" w:lineRule="auto"/>
        <w:jc w:val="both"/>
        <w:rPr>
          <w:color w:val="auto"/>
          <w:sz w:val="28"/>
          <w:szCs w:val="28"/>
        </w:rPr>
      </w:pPr>
      <w:r w:rsidRPr="0060586E">
        <w:rPr>
          <w:color w:val="auto"/>
          <w:sz w:val="28"/>
          <w:szCs w:val="28"/>
        </w:rPr>
        <w:t>Возможности компьютерной обработки фотографий, задачи преобразования фотографий и границы достоверности.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Коллаж как жанр художественного творчества с помощью различных компьютерных программ.</w:t>
      </w:r>
    </w:p>
    <w:p w:rsidR="00A57638" w:rsidRPr="0060586E" w:rsidRDefault="00E235EB" w:rsidP="0060586E">
      <w:pPr>
        <w:pStyle w:val="13"/>
        <w:spacing w:line="240" w:lineRule="auto"/>
        <w:jc w:val="both"/>
        <w:rPr>
          <w:color w:val="auto"/>
          <w:sz w:val="28"/>
          <w:szCs w:val="28"/>
        </w:rPr>
      </w:pPr>
      <w:r w:rsidRPr="0060586E">
        <w:rPr>
          <w:color w:val="auto"/>
          <w:sz w:val="28"/>
          <w:szCs w:val="28"/>
        </w:rPr>
        <w:t>Художественная фотография как авторское видение мира, как образ времени и влияние фотообраза на жизнь людей.</w:t>
      </w:r>
    </w:p>
    <w:p w:rsidR="00A57638" w:rsidRPr="0060586E" w:rsidRDefault="00E235EB" w:rsidP="0060586E">
      <w:pPr>
        <w:pStyle w:val="16"/>
        <w:rPr>
          <w:sz w:val="28"/>
          <w:szCs w:val="28"/>
        </w:rPr>
      </w:pPr>
      <w:r w:rsidRPr="0060586E">
        <w:rPr>
          <w:sz w:val="28"/>
          <w:szCs w:val="28"/>
        </w:rPr>
        <w:t>Изображение и искусство кино</w:t>
      </w:r>
    </w:p>
    <w:p w:rsidR="00A57638" w:rsidRPr="0060586E" w:rsidRDefault="00E235EB" w:rsidP="0060586E">
      <w:pPr>
        <w:pStyle w:val="13"/>
        <w:spacing w:line="240" w:lineRule="auto"/>
        <w:jc w:val="both"/>
        <w:rPr>
          <w:color w:val="auto"/>
          <w:sz w:val="28"/>
          <w:szCs w:val="28"/>
        </w:rPr>
      </w:pPr>
      <w:r w:rsidRPr="0060586E">
        <w:rPr>
          <w:color w:val="auto"/>
          <w:sz w:val="28"/>
          <w:szCs w:val="28"/>
        </w:rPr>
        <w:t>Ожившее изображение. История кино и его эволюция как искусства.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60586E" w:rsidRDefault="00E235EB" w:rsidP="0060586E">
      <w:pPr>
        <w:pStyle w:val="13"/>
        <w:spacing w:line="240" w:lineRule="auto"/>
        <w:jc w:val="both"/>
        <w:rPr>
          <w:color w:val="auto"/>
          <w:sz w:val="28"/>
          <w:szCs w:val="28"/>
        </w:rPr>
      </w:pPr>
      <w:r w:rsidRPr="0060586E">
        <w:rPr>
          <w:color w:val="auto"/>
          <w:sz w:val="28"/>
          <w:szCs w:val="28"/>
        </w:rPr>
        <w:t>Монтаж композиционно построенных кадров — основа языка киноискусства.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60586E" w:rsidRDefault="00E235EB" w:rsidP="0060586E">
      <w:pPr>
        <w:pStyle w:val="13"/>
        <w:spacing w:line="240" w:lineRule="auto"/>
        <w:jc w:val="both"/>
        <w:rPr>
          <w:color w:val="auto"/>
          <w:sz w:val="28"/>
          <w:szCs w:val="28"/>
        </w:rPr>
      </w:pPr>
      <w:r w:rsidRPr="0060586E">
        <w:rPr>
          <w:color w:val="auto"/>
          <w:sz w:val="28"/>
          <w:szCs w:val="28"/>
        </w:rPr>
        <w:t>Создание видеоролика — от замысла до съёмки. Разные жанры — разные задачи в работе над видеороликом. Этапы создания видеоролика.</w:t>
      </w:r>
    </w:p>
    <w:p w:rsidR="00A57638" w:rsidRPr="0060586E" w:rsidRDefault="00E235EB" w:rsidP="0060586E">
      <w:pPr>
        <w:pStyle w:val="13"/>
        <w:spacing w:line="240" w:lineRule="auto"/>
        <w:jc w:val="both"/>
        <w:rPr>
          <w:color w:val="auto"/>
          <w:sz w:val="28"/>
          <w:szCs w:val="28"/>
        </w:rPr>
      </w:pPr>
      <w:r w:rsidRPr="0060586E">
        <w:rPr>
          <w:color w:val="auto"/>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Использование электронно-цифровых технологий в современном игровом кинематографе.</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Этапы создания анимационного фильма. Требования и критерии художественности.</w:t>
      </w:r>
    </w:p>
    <w:p w:rsidR="00A57638" w:rsidRPr="0060586E" w:rsidRDefault="00E235EB" w:rsidP="0060586E">
      <w:pPr>
        <w:pStyle w:val="16"/>
        <w:rPr>
          <w:sz w:val="28"/>
          <w:szCs w:val="28"/>
        </w:rPr>
      </w:pPr>
      <w:r w:rsidRPr="0060586E">
        <w:rPr>
          <w:sz w:val="28"/>
          <w:szCs w:val="28"/>
        </w:rPr>
        <w:t>Изобразительное искусство на телевидении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60586E" w:rsidRDefault="00E235EB" w:rsidP="0060586E">
      <w:pPr>
        <w:pStyle w:val="13"/>
        <w:spacing w:line="240" w:lineRule="auto"/>
        <w:jc w:val="both"/>
        <w:rPr>
          <w:color w:val="auto"/>
          <w:sz w:val="28"/>
          <w:szCs w:val="28"/>
        </w:rPr>
      </w:pPr>
      <w:r w:rsidRPr="0060586E">
        <w:rPr>
          <w:color w:val="auto"/>
          <w:sz w:val="28"/>
          <w:szCs w:val="28"/>
        </w:rPr>
        <w:t>Искусство и технология. Создатель телевидения — русский инженер Владимир Козьмич Зворыкин.</w:t>
      </w:r>
    </w:p>
    <w:p w:rsidR="00A57638" w:rsidRPr="0060586E" w:rsidRDefault="00E235EB" w:rsidP="0060586E">
      <w:pPr>
        <w:pStyle w:val="13"/>
        <w:spacing w:line="240" w:lineRule="auto"/>
        <w:jc w:val="both"/>
        <w:rPr>
          <w:color w:val="auto"/>
          <w:sz w:val="28"/>
          <w:szCs w:val="28"/>
        </w:rPr>
      </w:pPr>
      <w:r w:rsidRPr="0060586E">
        <w:rPr>
          <w:color w:val="auto"/>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Деятельность художника на телевидении: художники по свету, костюму, гриму; сценографический дизайн и компьютерная графика.</w:t>
      </w:r>
    </w:p>
    <w:p w:rsidR="00A57638" w:rsidRPr="0060586E" w:rsidRDefault="00E235EB" w:rsidP="0060586E">
      <w:pPr>
        <w:pStyle w:val="13"/>
        <w:spacing w:line="240" w:lineRule="auto"/>
        <w:jc w:val="both"/>
        <w:rPr>
          <w:color w:val="auto"/>
          <w:sz w:val="28"/>
          <w:szCs w:val="28"/>
        </w:rPr>
      </w:pPr>
      <w:r w:rsidRPr="0060586E">
        <w:rPr>
          <w:color w:val="auto"/>
          <w:sz w:val="28"/>
          <w:szCs w:val="28"/>
        </w:rPr>
        <w:t>Школьное телевидение и студия мультимедиа. Построение видеоряда и художественного оформления.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Художнические роли каждого человека в реальной бытийной жизни.</w:t>
      </w:r>
    </w:p>
    <w:p w:rsidR="00A57638" w:rsidRPr="0060586E" w:rsidRDefault="00E235EB" w:rsidP="0060586E">
      <w:pPr>
        <w:pStyle w:val="13"/>
        <w:spacing w:line="240" w:lineRule="auto"/>
        <w:jc w:val="both"/>
        <w:rPr>
          <w:color w:val="auto"/>
          <w:sz w:val="28"/>
          <w:szCs w:val="28"/>
        </w:rPr>
        <w:sectPr w:rsidR="00A57638" w:rsidRPr="0060586E" w:rsidSect="007F01DB">
          <w:footerReference w:type="even" r:id="rId42"/>
          <w:footerReference w:type="default" r:id="rId43"/>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Роль искусства в жизни общества и его влияние на жизнь каждого человека.</w:t>
      </w:r>
    </w:p>
    <w:p w:rsidR="00A57638" w:rsidRPr="0060586E" w:rsidRDefault="00E235EB" w:rsidP="0060586E">
      <w:pPr>
        <w:pStyle w:val="af5"/>
        <w:pBdr>
          <w:bottom w:val="single" w:sz="12" w:space="1" w:color="auto"/>
        </w:pBdr>
        <w:rPr>
          <w:sz w:val="28"/>
          <w:szCs w:val="28"/>
        </w:rPr>
      </w:pPr>
      <w:bookmarkStart w:id="676" w:name="bookmark1545"/>
      <w:r w:rsidRPr="0060586E">
        <w:rPr>
          <w:sz w:val="28"/>
          <w:szCs w:val="28"/>
        </w:rPr>
        <w:lastRenderedPageBreak/>
        <w:t>ПЛАНИРУЕМЫЕ РЕЗУЛЬТАТЫ ОСВОЕНИЯ УЧЕБНОГО ПРЕДМЕТА «ИЗОБРАЗИТЕЛЬНОЕ ИСКУССТВО» НА УРОВНЕ ОСНОВНОГО ОБЩЕГО ОБРАЗОВАНИЯ</w:t>
      </w:r>
      <w:bookmarkEnd w:id="676"/>
    </w:p>
    <w:p w:rsidR="008360B6" w:rsidRPr="0060586E" w:rsidRDefault="008360B6" w:rsidP="0060586E">
      <w:pPr>
        <w:pStyle w:val="af5"/>
        <w:rPr>
          <w:sz w:val="28"/>
          <w:szCs w:val="28"/>
        </w:rPr>
      </w:pPr>
    </w:p>
    <w:p w:rsidR="00A57638" w:rsidRPr="0060586E" w:rsidRDefault="00E235EB" w:rsidP="0060586E">
      <w:pPr>
        <w:pStyle w:val="af5"/>
        <w:rPr>
          <w:sz w:val="28"/>
          <w:szCs w:val="28"/>
        </w:rPr>
      </w:pPr>
      <w:bookmarkStart w:id="677" w:name="bookmark1547"/>
      <w:r w:rsidRPr="0060586E">
        <w:rPr>
          <w:sz w:val="28"/>
          <w:szCs w:val="28"/>
        </w:rPr>
        <w:t>ЛИЧНОСТНЫЕ РЕЗУЛЬТАТЫ</w:t>
      </w:r>
      <w:bookmarkEnd w:id="677"/>
    </w:p>
    <w:p w:rsidR="00A57638" w:rsidRPr="0060586E" w:rsidRDefault="00E235EB" w:rsidP="0060586E">
      <w:pPr>
        <w:pStyle w:val="13"/>
        <w:spacing w:line="240" w:lineRule="auto"/>
        <w:jc w:val="both"/>
        <w:rPr>
          <w:color w:val="auto"/>
          <w:sz w:val="28"/>
          <w:szCs w:val="28"/>
        </w:rPr>
      </w:pPr>
      <w:r w:rsidRPr="0060586E">
        <w:rPr>
          <w:color w:val="auto"/>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60586E" w:rsidRDefault="008360B6" w:rsidP="0060586E">
      <w:pPr>
        <w:pStyle w:val="16"/>
        <w:rPr>
          <w:sz w:val="28"/>
          <w:szCs w:val="28"/>
        </w:rPr>
      </w:pPr>
      <w:bookmarkStart w:id="678" w:name="bookmark1549"/>
      <w:r w:rsidRPr="0060586E">
        <w:rPr>
          <w:sz w:val="28"/>
          <w:szCs w:val="28"/>
        </w:rPr>
        <w:t xml:space="preserve">1. </w:t>
      </w:r>
      <w:r w:rsidR="00E235EB" w:rsidRPr="0060586E">
        <w:rPr>
          <w:sz w:val="28"/>
          <w:szCs w:val="28"/>
        </w:rPr>
        <w:t>Патриотическое воспитание</w:t>
      </w:r>
      <w:bookmarkEnd w:id="678"/>
    </w:p>
    <w:p w:rsidR="00A57638" w:rsidRPr="0060586E" w:rsidRDefault="00E235EB" w:rsidP="0060586E">
      <w:pPr>
        <w:pStyle w:val="13"/>
        <w:spacing w:line="240" w:lineRule="auto"/>
        <w:jc w:val="both"/>
        <w:rPr>
          <w:color w:val="auto"/>
          <w:sz w:val="28"/>
          <w:szCs w:val="28"/>
        </w:rPr>
      </w:pPr>
      <w:r w:rsidRPr="0060586E">
        <w:rPr>
          <w:color w:val="auto"/>
          <w:sz w:val="28"/>
          <w:szCs w:val="28"/>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60586E" w:rsidRDefault="008360B6" w:rsidP="0060586E">
      <w:pPr>
        <w:pStyle w:val="16"/>
        <w:rPr>
          <w:sz w:val="28"/>
          <w:szCs w:val="28"/>
        </w:rPr>
      </w:pPr>
      <w:bookmarkStart w:id="679" w:name="bookmark1551"/>
      <w:r w:rsidRPr="0060586E">
        <w:rPr>
          <w:sz w:val="28"/>
          <w:szCs w:val="28"/>
        </w:rPr>
        <w:t xml:space="preserve">2. </w:t>
      </w:r>
      <w:r w:rsidR="00E235EB" w:rsidRPr="0060586E">
        <w:rPr>
          <w:sz w:val="28"/>
          <w:szCs w:val="28"/>
        </w:rPr>
        <w:t>Гражданское воспитание</w:t>
      </w:r>
      <w:bookmarkEnd w:id="679"/>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w:t>
      </w:r>
      <w:r w:rsidRPr="0060586E">
        <w:rPr>
          <w:color w:val="auto"/>
          <w:sz w:val="28"/>
          <w:szCs w:val="28"/>
        </w:rPr>
        <w:lastRenderedPageBreak/>
        <w:t>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60586E" w:rsidRDefault="008360B6" w:rsidP="0060586E">
      <w:pPr>
        <w:pStyle w:val="16"/>
        <w:rPr>
          <w:sz w:val="28"/>
          <w:szCs w:val="28"/>
        </w:rPr>
      </w:pPr>
      <w:bookmarkStart w:id="680" w:name="bookmark1553"/>
      <w:r w:rsidRPr="0060586E">
        <w:rPr>
          <w:sz w:val="28"/>
          <w:szCs w:val="28"/>
        </w:rPr>
        <w:t xml:space="preserve">3. </w:t>
      </w:r>
      <w:r w:rsidR="00E235EB" w:rsidRPr="0060586E">
        <w:rPr>
          <w:sz w:val="28"/>
          <w:szCs w:val="28"/>
        </w:rPr>
        <w:t>Духовно-нравственное воспитание</w:t>
      </w:r>
      <w:bookmarkEnd w:id="680"/>
    </w:p>
    <w:p w:rsidR="00A57638" w:rsidRPr="0060586E" w:rsidRDefault="00E235EB" w:rsidP="0060586E">
      <w:pPr>
        <w:pStyle w:val="13"/>
        <w:spacing w:line="240" w:lineRule="auto"/>
        <w:jc w:val="both"/>
        <w:rPr>
          <w:color w:val="auto"/>
          <w:sz w:val="28"/>
          <w:szCs w:val="28"/>
        </w:rPr>
      </w:pPr>
      <w:r w:rsidRPr="0060586E">
        <w:rPr>
          <w:color w:val="auto"/>
          <w:sz w:val="28"/>
          <w:szCs w:val="28"/>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60586E" w:rsidRDefault="008360B6" w:rsidP="0060586E">
      <w:pPr>
        <w:pStyle w:val="16"/>
        <w:rPr>
          <w:sz w:val="28"/>
          <w:szCs w:val="28"/>
        </w:rPr>
      </w:pPr>
      <w:bookmarkStart w:id="681" w:name="bookmark1555"/>
      <w:r w:rsidRPr="0060586E">
        <w:rPr>
          <w:sz w:val="28"/>
          <w:szCs w:val="28"/>
        </w:rPr>
        <w:t xml:space="preserve">4. </w:t>
      </w:r>
      <w:r w:rsidR="00E235EB" w:rsidRPr="0060586E">
        <w:rPr>
          <w:sz w:val="28"/>
          <w:szCs w:val="28"/>
        </w:rPr>
        <w:t>Эстетическое воспитание</w:t>
      </w:r>
      <w:bookmarkEnd w:id="681"/>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Эстетическое (от греч. </w:t>
      </w:r>
      <w:r w:rsidRPr="0060586E">
        <w:rPr>
          <w:color w:val="auto"/>
          <w:sz w:val="28"/>
          <w:szCs w:val="28"/>
          <w:lang w:val="en-US" w:eastAsia="en-US" w:bidi="en-US"/>
        </w:rPr>
        <w:t>aisthetikos</w:t>
      </w:r>
      <w:r w:rsidRPr="0060586E">
        <w:rPr>
          <w:color w:val="auto"/>
          <w:sz w:val="28"/>
          <w:szCs w:val="28"/>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60586E" w:rsidRDefault="008360B6" w:rsidP="0060586E">
      <w:pPr>
        <w:pStyle w:val="16"/>
        <w:rPr>
          <w:sz w:val="28"/>
          <w:szCs w:val="28"/>
        </w:rPr>
      </w:pPr>
      <w:bookmarkStart w:id="682" w:name="bookmark1557"/>
      <w:r w:rsidRPr="0060586E">
        <w:rPr>
          <w:sz w:val="28"/>
          <w:szCs w:val="28"/>
        </w:rPr>
        <w:t xml:space="preserve">5. </w:t>
      </w:r>
      <w:r w:rsidR="00E235EB" w:rsidRPr="0060586E">
        <w:rPr>
          <w:sz w:val="28"/>
          <w:szCs w:val="28"/>
        </w:rPr>
        <w:t>Ценности познавательной деятельности</w:t>
      </w:r>
      <w:bookmarkEnd w:id="682"/>
    </w:p>
    <w:p w:rsidR="00A57638" w:rsidRPr="0060586E" w:rsidRDefault="00E235EB" w:rsidP="0060586E">
      <w:pPr>
        <w:pStyle w:val="13"/>
        <w:spacing w:line="240" w:lineRule="auto"/>
        <w:jc w:val="both"/>
        <w:rPr>
          <w:color w:val="auto"/>
          <w:sz w:val="28"/>
          <w:szCs w:val="28"/>
        </w:rPr>
      </w:pPr>
      <w:r w:rsidRPr="0060586E">
        <w:rPr>
          <w:color w:val="auto"/>
          <w:sz w:val="28"/>
          <w:szCs w:val="28"/>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60586E" w:rsidRDefault="008360B6" w:rsidP="0060586E">
      <w:pPr>
        <w:pStyle w:val="16"/>
        <w:rPr>
          <w:sz w:val="28"/>
          <w:szCs w:val="28"/>
        </w:rPr>
      </w:pPr>
      <w:bookmarkStart w:id="683" w:name="bookmark1559"/>
      <w:r w:rsidRPr="0060586E">
        <w:rPr>
          <w:sz w:val="28"/>
          <w:szCs w:val="28"/>
        </w:rPr>
        <w:t xml:space="preserve">6. </w:t>
      </w:r>
      <w:r w:rsidR="00E235EB" w:rsidRPr="0060586E">
        <w:rPr>
          <w:sz w:val="28"/>
          <w:szCs w:val="28"/>
        </w:rPr>
        <w:t>Экологическое воспитание</w:t>
      </w:r>
      <w:bookmarkEnd w:id="683"/>
    </w:p>
    <w:p w:rsidR="00A57638" w:rsidRPr="0060586E" w:rsidRDefault="00E235EB" w:rsidP="0060586E">
      <w:pPr>
        <w:pStyle w:val="13"/>
        <w:spacing w:line="240" w:lineRule="auto"/>
        <w:jc w:val="both"/>
        <w:rPr>
          <w:color w:val="auto"/>
          <w:sz w:val="28"/>
          <w:szCs w:val="28"/>
        </w:rPr>
      </w:pPr>
      <w:r w:rsidRPr="0060586E">
        <w:rPr>
          <w:color w:val="auto"/>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60586E" w:rsidRDefault="008360B6" w:rsidP="0060586E">
      <w:pPr>
        <w:pStyle w:val="16"/>
        <w:rPr>
          <w:sz w:val="28"/>
          <w:szCs w:val="28"/>
        </w:rPr>
      </w:pPr>
      <w:bookmarkStart w:id="684" w:name="bookmark1561"/>
      <w:r w:rsidRPr="0060586E">
        <w:rPr>
          <w:sz w:val="28"/>
          <w:szCs w:val="28"/>
        </w:rPr>
        <w:lastRenderedPageBreak/>
        <w:t xml:space="preserve">7. </w:t>
      </w:r>
      <w:r w:rsidR="00E235EB" w:rsidRPr="0060586E">
        <w:rPr>
          <w:sz w:val="28"/>
          <w:szCs w:val="28"/>
        </w:rPr>
        <w:t>Трудовое воспитание</w:t>
      </w:r>
      <w:bookmarkEnd w:id="684"/>
    </w:p>
    <w:p w:rsidR="00A57638" w:rsidRPr="0060586E" w:rsidRDefault="00E235EB" w:rsidP="0060586E">
      <w:pPr>
        <w:pStyle w:val="13"/>
        <w:spacing w:line="240" w:lineRule="auto"/>
        <w:jc w:val="both"/>
        <w:rPr>
          <w:color w:val="auto"/>
          <w:sz w:val="28"/>
          <w:szCs w:val="28"/>
        </w:rPr>
      </w:pPr>
      <w:r w:rsidRPr="0060586E">
        <w:rPr>
          <w:color w:val="auto"/>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60586E" w:rsidRDefault="008360B6" w:rsidP="0060586E">
      <w:pPr>
        <w:pStyle w:val="16"/>
        <w:rPr>
          <w:sz w:val="28"/>
          <w:szCs w:val="28"/>
        </w:rPr>
      </w:pPr>
      <w:bookmarkStart w:id="685" w:name="bookmark1563"/>
      <w:r w:rsidRPr="0060586E">
        <w:rPr>
          <w:sz w:val="28"/>
          <w:szCs w:val="28"/>
        </w:rPr>
        <w:t xml:space="preserve">8. </w:t>
      </w:r>
      <w:r w:rsidR="00E235EB" w:rsidRPr="0060586E">
        <w:rPr>
          <w:sz w:val="28"/>
          <w:szCs w:val="28"/>
        </w:rPr>
        <w:t>Воспитывающая предметно-эстетическая среда</w:t>
      </w:r>
      <w:bookmarkEnd w:id="685"/>
    </w:p>
    <w:p w:rsidR="00A57638" w:rsidRPr="0060586E" w:rsidRDefault="00E235EB" w:rsidP="0060586E">
      <w:pPr>
        <w:pStyle w:val="13"/>
        <w:spacing w:line="240" w:lineRule="auto"/>
        <w:jc w:val="both"/>
        <w:rPr>
          <w:color w:val="auto"/>
          <w:sz w:val="28"/>
          <w:szCs w:val="28"/>
        </w:rPr>
      </w:pPr>
      <w:r w:rsidRPr="0060586E">
        <w:rPr>
          <w:color w:val="auto"/>
          <w:sz w:val="28"/>
          <w:szCs w:val="28"/>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60586E" w:rsidRDefault="00E235EB" w:rsidP="0060586E">
      <w:pPr>
        <w:pStyle w:val="af5"/>
        <w:rPr>
          <w:sz w:val="28"/>
          <w:szCs w:val="28"/>
        </w:rPr>
      </w:pPr>
      <w:bookmarkStart w:id="686" w:name="bookmark1565"/>
      <w:r w:rsidRPr="0060586E">
        <w:rPr>
          <w:sz w:val="28"/>
          <w:szCs w:val="28"/>
        </w:rPr>
        <w:t>МЕТАПРЕДМЕТНЫЕ РЕЗУЛЬТАТЫ</w:t>
      </w:r>
      <w:bookmarkEnd w:id="686"/>
    </w:p>
    <w:p w:rsidR="00A57638" w:rsidRPr="0060586E" w:rsidRDefault="00E235EB" w:rsidP="0060586E">
      <w:pPr>
        <w:pStyle w:val="13"/>
        <w:spacing w:line="240" w:lineRule="auto"/>
        <w:jc w:val="both"/>
        <w:rPr>
          <w:color w:val="auto"/>
          <w:sz w:val="28"/>
          <w:szCs w:val="28"/>
        </w:rPr>
      </w:pPr>
      <w:r w:rsidRPr="0060586E">
        <w:rPr>
          <w:color w:val="auto"/>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60586E" w:rsidRDefault="00E235EB" w:rsidP="0060586E">
      <w:pPr>
        <w:pStyle w:val="16"/>
        <w:rPr>
          <w:sz w:val="28"/>
          <w:szCs w:val="28"/>
        </w:rPr>
      </w:pPr>
      <w:bookmarkStart w:id="687" w:name="bookmark1567"/>
      <w:r w:rsidRPr="0060586E">
        <w:rPr>
          <w:sz w:val="28"/>
          <w:szCs w:val="28"/>
        </w:rPr>
        <w:t>1. Овладение универсальными познавательными действиями</w:t>
      </w:r>
      <w:bookmarkEnd w:id="687"/>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Формирование пространственных представлений и сенсорных способностей:</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сравнивать предметные и пространственные объекты по заданным основаниям;</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характеризовать форму предмета, конструкции;</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выявлять положение предметной формы в пространстве;</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обобщать форму составной конструкции;</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анализировать структуру предмета, конструкции, пространства, зрительного образа;</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структурировать предметно-пространственные явления;</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сопоставлять пропорциональное соотношение частей внутри целого и предметов между собой;</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абстрагировать образ реальности в построении плоской или пространственной композиции.</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Базовые логические и исследовательские действия:</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выявлять и характеризовать существенные признаки явлений художественной культуры;</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 xml:space="preserve">сопоставлять, анализировать, сравнивать и оценивать с позиций эстетических </w:t>
      </w:r>
      <w:r w:rsidRPr="0060586E">
        <w:rPr>
          <w:color w:val="auto"/>
          <w:sz w:val="28"/>
          <w:szCs w:val="28"/>
        </w:rPr>
        <w:lastRenderedPageBreak/>
        <w:t>категорий явления искусства и действительности;</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классифицировать произведения искусства по видам и, соответственно, по назначению в жизни людей;</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ставить и использовать вопросы как исследовательский инструмент познания;</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вести исследовательскую работу по сбору информационного материала по установленной или выбранной теме;</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Работа с информацией:</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использовать электронные образовательные ресурсы;</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уметь работать с электронными учебными пособиями и учебниками;</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Pr="0060586E" w:rsidRDefault="008360B6" w:rsidP="0060586E">
      <w:pPr>
        <w:pStyle w:val="16"/>
        <w:rPr>
          <w:sz w:val="28"/>
          <w:szCs w:val="28"/>
        </w:rPr>
      </w:pPr>
    </w:p>
    <w:p w:rsidR="008360B6" w:rsidRPr="0060586E" w:rsidRDefault="00E235EB" w:rsidP="0060586E">
      <w:pPr>
        <w:pStyle w:val="16"/>
        <w:rPr>
          <w:sz w:val="28"/>
          <w:szCs w:val="28"/>
        </w:rPr>
      </w:pPr>
      <w:r w:rsidRPr="0060586E">
        <w:rPr>
          <w:sz w:val="28"/>
          <w:szCs w:val="28"/>
        </w:rPr>
        <w:t xml:space="preserve">2. Овладение универсальными коммуникативными действиями </w:t>
      </w:r>
    </w:p>
    <w:p w:rsidR="00A57638" w:rsidRPr="0060586E" w:rsidRDefault="00E235EB" w:rsidP="0060586E">
      <w:pPr>
        <w:pStyle w:val="13"/>
        <w:spacing w:line="240" w:lineRule="auto"/>
        <w:ind w:firstLine="0"/>
        <w:rPr>
          <w:color w:val="auto"/>
          <w:sz w:val="28"/>
          <w:szCs w:val="28"/>
        </w:rPr>
      </w:pPr>
      <w:r w:rsidRPr="0060586E">
        <w:rPr>
          <w:color w:val="auto"/>
          <w:sz w:val="28"/>
          <w:szCs w:val="28"/>
        </w:rPr>
        <w:t>Понимать искусство в качестве особого языка общения — межличностного (автор — зритель), между поколениями, между народами;</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публично представлять и объяснять результаты своего творческого, художественного или исследовательского опыта;</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Pr="0060586E" w:rsidRDefault="008360B6" w:rsidP="0060586E">
      <w:pPr>
        <w:pStyle w:val="16"/>
        <w:rPr>
          <w:sz w:val="28"/>
          <w:szCs w:val="28"/>
        </w:rPr>
      </w:pPr>
      <w:bookmarkStart w:id="688" w:name="bookmark1569"/>
    </w:p>
    <w:p w:rsidR="00A57638" w:rsidRPr="0060586E" w:rsidRDefault="00E235EB" w:rsidP="0060586E">
      <w:pPr>
        <w:pStyle w:val="16"/>
        <w:rPr>
          <w:sz w:val="28"/>
          <w:szCs w:val="28"/>
        </w:rPr>
      </w:pPr>
      <w:r w:rsidRPr="0060586E">
        <w:rPr>
          <w:sz w:val="28"/>
          <w:szCs w:val="28"/>
        </w:rPr>
        <w:t>3. Овладение универсальными регулятивными действиями</w:t>
      </w:r>
      <w:bookmarkEnd w:id="688"/>
    </w:p>
    <w:p w:rsidR="00A57638" w:rsidRPr="0060586E" w:rsidRDefault="00E235EB" w:rsidP="0060586E">
      <w:pPr>
        <w:pStyle w:val="13"/>
        <w:spacing w:line="240" w:lineRule="auto"/>
        <w:jc w:val="both"/>
        <w:rPr>
          <w:color w:val="auto"/>
          <w:sz w:val="28"/>
          <w:szCs w:val="28"/>
        </w:rPr>
      </w:pPr>
      <w:r w:rsidRPr="0060586E">
        <w:rPr>
          <w:color w:val="auto"/>
          <w:sz w:val="28"/>
          <w:szCs w:val="28"/>
        </w:rPr>
        <w:t>Самоорганизация:</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 xml:space="preserve">осознавать или самостоятельно формулировать цель и результат выполнения учебных задач, осознанно подчиняя поставленной цели совершаемые </w:t>
      </w:r>
      <w:r w:rsidRPr="0060586E">
        <w:rPr>
          <w:color w:val="auto"/>
          <w:sz w:val="28"/>
          <w:szCs w:val="28"/>
        </w:rPr>
        <w:lastRenderedPageBreak/>
        <w:t>учебные действия, развивать мотивы и интересы своей учебной деятельности;</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Самоконтроль:</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владеть основами самоконтроля, рефлексии, самооценки на основе соответствующих целям критериев.</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Эмоциональный интеллект:</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развивать способность управлять собственными эмоциями, стремиться к пониманию эмоций других;</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развивать свои эмпатические способности, способность сопереживать, понимать намерения и переживания свои и других;</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признавать своё и чужое право на ошибку;</w:t>
      </w:r>
    </w:p>
    <w:p w:rsidR="00A57638" w:rsidRPr="0060586E" w:rsidRDefault="00E235EB" w:rsidP="00190237">
      <w:pPr>
        <w:pStyle w:val="13"/>
        <w:numPr>
          <w:ilvl w:val="0"/>
          <w:numId w:val="278"/>
        </w:numPr>
        <w:spacing w:line="240" w:lineRule="auto"/>
        <w:ind w:left="0" w:hanging="357"/>
        <w:jc w:val="both"/>
        <w:rPr>
          <w:color w:val="auto"/>
          <w:sz w:val="28"/>
          <w:szCs w:val="28"/>
        </w:rPr>
      </w:pPr>
      <w:r w:rsidRPr="0060586E">
        <w:rPr>
          <w:color w:val="auto"/>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Pr="0060586E" w:rsidRDefault="008360B6" w:rsidP="0060586E">
      <w:pPr>
        <w:pStyle w:val="af5"/>
        <w:rPr>
          <w:sz w:val="28"/>
          <w:szCs w:val="28"/>
        </w:rPr>
      </w:pPr>
      <w:bookmarkStart w:id="689" w:name="bookmark1571"/>
    </w:p>
    <w:p w:rsidR="00A57638" w:rsidRPr="0060586E" w:rsidRDefault="00E235EB" w:rsidP="0060586E">
      <w:pPr>
        <w:pStyle w:val="af5"/>
        <w:rPr>
          <w:sz w:val="28"/>
          <w:szCs w:val="28"/>
        </w:rPr>
      </w:pPr>
      <w:r w:rsidRPr="0060586E">
        <w:rPr>
          <w:sz w:val="28"/>
          <w:szCs w:val="28"/>
        </w:rPr>
        <w:t>ПРЕДМЕТНЫЕ РЕЗУЛЬТАТЫ</w:t>
      </w:r>
      <w:bookmarkEnd w:id="689"/>
    </w:p>
    <w:p w:rsidR="00A57638" w:rsidRPr="0060586E" w:rsidRDefault="00E235EB" w:rsidP="0060586E">
      <w:pPr>
        <w:pStyle w:val="13"/>
        <w:spacing w:line="240" w:lineRule="auto"/>
        <w:jc w:val="both"/>
        <w:rPr>
          <w:color w:val="auto"/>
          <w:sz w:val="28"/>
          <w:szCs w:val="28"/>
        </w:rPr>
      </w:pPr>
      <w:r w:rsidRPr="0060586E">
        <w:rPr>
          <w:color w:val="auto"/>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Pr="0060586E" w:rsidRDefault="008360B6" w:rsidP="0060586E">
      <w:pPr>
        <w:pStyle w:val="af5"/>
        <w:rPr>
          <w:sz w:val="28"/>
          <w:szCs w:val="28"/>
        </w:rPr>
      </w:pPr>
      <w:bookmarkStart w:id="690" w:name="bookmark1573"/>
    </w:p>
    <w:p w:rsidR="00A57638" w:rsidRPr="0060586E" w:rsidRDefault="00E235EB" w:rsidP="0060586E">
      <w:pPr>
        <w:pStyle w:val="af5"/>
        <w:rPr>
          <w:sz w:val="28"/>
          <w:szCs w:val="28"/>
        </w:rPr>
      </w:pPr>
      <w:r w:rsidRPr="0060586E">
        <w:rPr>
          <w:sz w:val="28"/>
          <w:szCs w:val="28"/>
        </w:rPr>
        <w:t>Модуль № 1 «Декоративно-прикладное и народное искусство»:</w:t>
      </w:r>
      <w:bookmarkEnd w:id="690"/>
    </w:p>
    <w:p w:rsidR="00A57638" w:rsidRPr="0060586E" w:rsidRDefault="00E235EB" w:rsidP="00190237">
      <w:pPr>
        <w:pStyle w:val="13"/>
        <w:numPr>
          <w:ilvl w:val="0"/>
          <w:numId w:val="279"/>
        </w:numPr>
        <w:spacing w:line="240" w:lineRule="auto"/>
        <w:ind w:left="0"/>
        <w:jc w:val="both"/>
        <w:rPr>
          <w:color w:val="auto"/>
          <w:sz w:val="28"/>
          <w:szCs w:val="28"/>
        </w:rPr>
      </w:pPr>
      <w:r w:rsidRPr="0060586E">
        <w:rPr>
          <w:color w:val="auto"/>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характеризовать коммуникативные, познавательные и культовые функции декоративно-прикладного искусства;</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 xml:space="preserve">распознавать произведения декоративно-прикладного искусства по </w:t>
      </w:r>
      <w:r w:rsidRPr="0060586E">
        <w:rPr>
          <w:color w:val="auto"/>
          <w:sz w:val="28"/>
          <w:szCs w:val="28"/>
        </w:rPr>
        <w:lastRenderedPageBreak/>
        <w:t>материалу (дерево, металл, керамика, текстиль, стекло, камень, кость, др.); уметь характеризовать неразрывную связь декора и материала;</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знать специфику образного языка декоративного искусства — его знаковую природу, орнаментальность, стилизацию изображения;</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различать разные виды орнамента по сюжетной основе: геометрический, растительный, зооморфный, антропоморфный;</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владеть практическими навыками самостоятельного творческого создания орнаментов ленточных, сетчатых, центрических;</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иметь практический опыт изображения характерных традиционных предметов крестьянского быта;</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w:t>
      </w:r>
      <w:r w:rsidRPr="0060586E">
        <w:rPr>
          <w:color w:val="auto"/>
          <w:sz w:val="28"/>
          <w:szCs w:val="28"/>
        </w:rPr>
        <w:lastRenderedPageBreak/>
        <w:t>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объяснять значение народных промыслов и традиций художественного ремесла в современной жизни;</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рассказывать о происхождении народных художественных промыслов; о соотношении ремесла и искусства;</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называть характерные черты орнаментов и изделий ряда отечественных народных художественных промыслов;</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характеризовать древние образы народного искусства в произведениях современных народных промыслов;</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уметь перечислять материалы, используемые в народных художественных промыслах: дерево, глина, металл, стекло, др.;</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различать изделия народных художественных промыслов по материалу изготовления и технике декора;</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объяснять связь между материалом, формой и техникой декора в произведениях народных промыслов;</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иметь представление о приёмах и последовательности работы при создании изделий некоторых художественных промыслов;</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понимать и объяснять значение государственной символики, иметь представление о значении и содержании геральдики;</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60586E" w:rsidRDefault="00E235EB" w:rsidP="00190237">
      <w:pPr>
        <w:pStyle w:val="13"/>
        <w:numPr>
          <w:ilvl w:val="0"/>
          <w:numId w:val="279"/>
        </w:numPr>
        <w:spacing w:line="240" w:lineRule="auto"/>
        <w:ind w:left="0" w:hanging="357"/>
        <w:jc w:val="both"/>
        <w:rPr>
          <w:color w:val="auto"/>
          <w:sz w:val="28"/>
          <w:szCs w:val="28"/>
        </w:rPr>
      </w:pPr>
      <w:r w:rsidRPr="0060586E">
        <w:rPr>
          <w:color w:val="auto"/>
          <w:sz w:val="28"/>
          <w:szCs w:val="28"/>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60586E" w:rsidRDefault="00E235EB" w:rsidP="00190237">
      <w:pPr>
        <w:pStyle w:val="13"/>
        <w:numPr>
          <w:ilvl w:val="0"/>
          <w:numId w:val="280"/>
        </w:numPr>
        <w:spacing w:line="240" w:lineRule="auto"/>
        <w:ind w:left="0"/>
        <w:jc w:val="both"/>
        <w:rPr>
          <w:color w:val="auto"/>
          <w:sz w:val="28"/>
          <w:szCs w:val="28"/>
        </w:rPr>
      </w:pPr>
      <w:r w:rsidRPr="0060586E">
        <w:rPr>
          <w:color w:val="auto"/>
          <w:sz w:val="28"/>
          <w:szCs w:val="28"/>
        </w:rPr>
        <w:t>овладевать навыками коллективной практической творческой работы по оформлению пространства школы и школьных праздников.</w:t>
      </w:r>
    </w:p>
    <w:p w:rsidR="00A57638" w:rsidRPr="0060586E" w:rsidRDefault="00E235EB" w:rsidP="0060586E">
      <w:pPr>
        <w:pStyle w:val="af5"/>
        <w:rPr>
          <w:sz w:val="28"/>
          <w:szCs w:val="28"/>
        </w:rPr>
      </w:pPr>
      <w:bookmarkStart w:id="691" w:name="bookmark1575"/>
      <w:r w:rsidRPr="0060586E">
        <w:rPr>
          <w:sz w:val="28"/>
          <w:szCs w:val="28"/>
        </w:rPr>
        <w:t>Модуль № 2 «Живопись, графика, скульптура»:</w:t>
      </w:r>
      <w:bookmarkEnd w:id="691"/>
    </w:p>
    <w:p w:rsidR="00A57638" w:rsidRPr="0060586E" w:rsidRDefault="00E235EB" w:rsidP="00190237">
      <w:pPr>
        <w:pStyle w:val="13"/>
        <w:numPr>
          <w:ilvl w:val="0"/>
          <w:numId w:val="280"/>
        </w:numPr>
        <w:spacing w:line="240" w:lineRule="auto"/>
        <w:ind w:left="0"/>
        <w:jc w:val="both"/>
        <w:rPr>
          <w:color w:val="auto"/>
          <w:sz w:val="28"/>
          <w:szCs w:val="28"/>
        </w:rPr>
      </w:pPr>
      <w:r w:rsidRPr="0060586E">
        <w:rPr>
          <w:color w:val="auto"/>
          <w:sz w:val="28"/>
          <w:szCs w:val="28"/>
        </w:rPr>
        <w:t>характеризовать различия между пространственными и временными видами искусства и их значение в жизни людей;</w:t>
      </w:r>
    </w:p>
    <w:p w:rsidR="00A57638" w:rsidRPr="0060586E" w:rsidRDefault="00E235EB" w:rsidP="00190237">
      <w:pPr>
        <w:pStyle w:val="13"/>
        <w:numPr>
          <w:ilvl w:val="0"/>
          <w:numId w:val="280"/>
        </w:numPr>
        <w:spacing w:line="240" w:lineRule="auto"/>
        <w:ind w:left="0"/>
        <w:jc w:val="both"/>
        <w:rPr>
          <w:color w:val="auto"/>
          <w:sz w:val="28"/>
          <w:szCs w:val="28"/>
        </w:rPr>
      </w:pPr>
      <w:r w:rsidRPr="0060586E">
        <w:rPr>
          <w:color w:val="auto"/>
          <w:sz w:val="28"/>
          <w:szCs w:val="28"/>
        </w:rPr>
        <w:t>объяснять причины деления пространственных искусств на виды;</w:t>
      </w:r>
    </w:p>
    <w:p w:rsidR="00A57638" w:rsidRPr="0060586E" w:rsidRDefault="00E235EB" w:rsidP="00190237">
      <w:pPr>
        <w:pStyle w:val="13"/>
        <w:numPr>
          <w:ilvl w:val="0"/>
          <w:numId w:val="280"/>
        </w:numPr>
        <w:spacing w:line="240" w:lineRule="auto"/>
        <w:ind w:left="0"/>
        <w:jc w:val="both"/>
        <w:rPr>
          <w:color w:val="auto"/>
          <w:sz w:val="28"/>
          <w:szCs w:val="28"/>
        </w:rPr>
      </w:pPr>
      <w:r w:rsidRPr="0060586E">
        <w:rPr>
          <w:color w:val="auto"/>
          <w:sz w:val="28"/>
          <w:szCs w:val="28"/>
        </w:rPr>
        <w:t>знать основные виды живописи, графики и скульптуры, объяснять их назначение в жизни людей.</w:t>
      </w:r>
    </w:p>
    <w:p w:rsidR="00A57638" w:rsidRPr="0060586E" w:rsidRDefault="00E235EB" w:rsidP="0060586E">
      <w:pPr>
        <w:pStyle w:val="af5"/>
        <w:rPr>
          <w:sz w:val="28"/>
          <w:szCs w:val="28"/>
        </w:rPr>
      </w:pPr>
      <w:r w:rsidRPr="0060586E">
        <w:rPr>
          <w:sz w:val="28"/>
          <w:szCs w:val="28"/>
        </w:rPr>
        <w:t>Язык изобразительного искусства и его выразительные средства:</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t>различать и характеризовать традиционные художественные материалы для графики, живописи, скульптуры;</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lastRenderedPageBreak/>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t>иметь представление о различных художественных техниках в использовании художественных материалов;</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t>понимать роль рисунка как основы изобразительной деятельности;</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t>иметь опыт учебного рисунка — светотеневого изображения объёмных форм;</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t>знать основы линейной перспективы и уметь изображать объёмные геометрические тела на двухмерной плоскости;</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t>понимать содержание понятий «тон», «тональные отношения» и иметь опыт их визуального анализа;</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t>иметь опыт линейного рисунка, понимать выразительные возможности линии;</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60586E" w:rsidRDefault="00E235EB" w:rsidP="0060586E">
      <w:pPr>
        <w:pStyle w:val="af5"/>
        <w:rPr>
          <w:sz w:val="28"/>
          <w:szCs w:val="28"/>
        </w:rPr>
      </w:pPr>
      <w:r w:rsidRPr="0060586E">
        <w:rPr>
          <w:sz w:val="28"/>
          <w:szCs w:val="28"/>
        </w:rPr>
        <w:t>Жанры изобразительного искусства:</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t>объяснять понятие «жанры в изобразительном искусстве», перечислять жанры;</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t>объяснять разницу между предметом изображения, сюжетом и содержанием произведения искусства.</w:t>
      </w:r>
    </w:p>
    <w:p w:rsidR="00A57638" w:rsidRPr="0060586E" w:rsidRDefault="00E235EB" w:rsidP="0060586E">
      <w:pPr>
        <w:pStyle w:val="af5"/>
        <w:rPr>
          <w:sz w:val="28"/>
          <w:szCs w:val="28"/>
        </w:rPr>
      </w:pPr>
      <w:r w:rsidRPr="0060586E">
        <w:rPr>
          <w:sz w:val="28"/>
          <w:szCs w:val="28"/>
        </w:rPr>
        <w:t>Натюрморт:</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w:t>
      </w:r>
      <w:r w:rsidRPr="0060586E">
        <w:rPr>
          <w:color w:val="auto"/>
          <w:sz w:val="28"/>
          <w:szCs w:val="28"/>
        </w:rPr>
        <w:lastRenderedPageBreak/>
        <w:t>отечественных художников;</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t>знать об освещении как средстве выявления объёма предмета;</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t>иметь опыт создания графического натюрморта;</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t>иметь опыт создания натюрморта средствами живописи.</w:t>
      </w:r>
    </w:p>
    <w:p w:rsidR="00A57638" w:rsidRPr="0060586E" w:rsidRDefault="00E235EB" w:rsidP="0060586E">
      <w:pPr>
        <w:pStyle w:val="af5"/>
        <w:rPr>
          <w:sz w:val="28"/>
          <w:szCs w:val="28"/>
        </w:rPr>
      </w:pPr>
      <w:r w:rsidRPr="0060586E">
        <w:rPr>
          <w:sz w:val="28"/>
          <w:szCs w:val="28"/>
        </w:rPr>
        <w:t>Портрет:</w:t>
      </w:r>
    </w:p>
    <w:p w:rsidR="00A57638" w:rsidRPr="0060586E" w:rsidRDefault="00E235EB" w:rsidP="00190237">
      <w:pPr>
        <w:pStyle w:val="13"/>
        <w:numPr>
          <w:ilvl w:val="0"/>
          <w:numId w:val="282"/>
        </w:numPr>
        <w:spacing w:line="240" w:lineRule="auto"/>
        <w:ind w:left="0"/>
        <w:jc w:val="both"/>
        <w:rPr>
          <w:color w:val="auto"/>
          <w:sz w:val="28"/>
          <w:szCs w:val="28"/>
        </w:rPr>
      </w:pPr>
      <w:r w:rsidRPr="0060586E">
        <w:rPr>
          <w:color w:val="auto"/>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60586E" w:rsidRDefault="00E235EB" w:rsidP="00190237">
      <w:pPr>
        <w:pStyle w:val="13"/>
        <w:numPr>
          <w:ilvl w:val="0"/>
          <w:numId w:val="282"/>
        </w:numPr>
        <w:spacing w:line="240" w:lineRule="auto"/>
        <w:ind w:left="0"/>
        <w:jc w:val="both"/>
        <w:rPr>
          <w:color w:val="auto"/>
          <w:sz w:val="28"/>
          <w:szCs w:val="28"/>
        </w:rPr>
      </w:pPr>
      <w:r w:rsidRPr="0060586E">
        <w:rPr>
          <w:color w:val="auto"/>
          <w:sz w:val="28"/>
          <w:szCs w:val="28"/>
        </w:rPr>
        <w:t>сравнивать содержание портретного образа в искусстве Древнего Рима, эпохи Возрождения и Нового времени;</w:t>
      </w:r>
    </w:p>
    <w:p w:rsidR="00A57638" w:rsidRPr="0060586E" w:rsidRDefault="00E235EB" w:rsidP="00190237">
      <w:pPr>
        <w:pStyle w:val="13"/>
        <w:numPr>
          <w:ilvl w:val="0"/>
          <w:numId w:val="282"/>
        </w:numPr>
        <w:spacing w:line="240" w:lineRule="auto"/>
        <w:ind w:left="0"/>
        <w:jc w:val="both"/>
        <w:rPr>
          <w:color w:val="auto"/>
          <w:sz w:val="28"/>
          <w:szCs w:val="28"/>
        </w:rPr>
      </w:pPr>
      <w:r w:rsidRPr="0060586E">
        <w:rPr>
          <w:color w:val="auto"/>
          <w:sz w:val="28"/>
          <w:szCs w:val="28"/>
        </w:rPr>
        <w:t>понимать, что в художественном портрете присутствует также выражение идеалов эпохи и авторская позиция художника;</w:t>
      </w:r>
    </w:p>
    <w:p w:rsidR="00A57638" w:rsidRPr="0060586E" w:rsidRDefault="00E235EB" w:rsidP="00190237">
      <w:pPr>
        <w:pStyle w:val="13"/>
        <w:numPr>
          <w:ilvl w:val="0"/>
          <w:numId w:val="282"/>
        </w:numPr>
        <w:spacing w:line="240" w:lineRule="auto"/>
        <w:ind w:left="0"/>
        <w:jc w:val="both"/>
        <w:rPr>
          <w:color w:val="auto"/>
          <w:sz w:val="28"/>
          <w:szCs w:val="28"/>
        </w:rPr>
      </w:pPr>
      <w:r w:rsidRPr="0060586E">
        <w:rPr>
          <w:color w:val="auto"/>
          <w:sz w:val="28"/>
          <w:szCs w:val="28"/>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60586E" w:rsidRDefault="00E235EB" w:rsidP="00190237">
      <w:pPr>
        <w:pStyle w:val="13"/>
        <w:numPr>
          <w:ilvl w:val="0"/>
          <w:numId w:val="282"/>
        </w:numPr>
        <w:spacing w:line="240" w:lineRule="auto"/>
        <w:ind w:left="0"/>
        <w:jc w:val="both"/>
        <w:rPr>
          <w:color w:val="auto"/>
          <w:sz w:val="28"/>
          <w:szCs w:val="28"/>
        </w:rPr>
      </w:pPr>
      <w:r w:rsidRPr="0060586E">
        <w:rPr>
          <w:color w:val="auto"/>
          <w:sz w:val="28"/>
          <w:szCs w:val="28"/>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60586E" w:rsidRDefault="00E235EB" w:rsidP="00190237">
      <w:pPr>
        <w:pStyle w:val="13"/>
        <w:numPr>
          <w:ilvl w:val="0"/>
          <w:numId w:val="282"/>
        </w:numPr>
        <w:spacing w:line="240" w:lineRule="auto"/>
        <w:ind w:left="0"/>
        <w:jc w:val="both"/>
        <w:rPr>
          <w:color w:val="auto"/>
          <w:sz w:val="28"/>
          <w:szCs w:val="28"/>
        </w:rPr>
      </w:pPr>
      <w:r w:rsidRPr="0060586E">
        <w:rPr>
          <w:color w:val="auto"/>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60586E" w:rsidRDefault="00E235EB" w:rsidP="00190237">
      <w:pPr>
        <w:pStyle w:val="13"/>
        <w:numPr>
          <w:ilvl w:val="0"/>
          <w:numId w:val="282"/>
        </w:numPr>
        <w:spacing w:line="240" w:lineRule="auto"/>
        <w:ind w:left="0"/>
        <w:jc w:val="both"/>
        <w:rPr>
          <w:color w:val="auto"/>
          <w:sz w:val="28"/>
          <w:szCs w:val="28"/>
        </w:rPr>
      </w:pPr>
      <w:r w:rsidRPr="0060586E">
        <w:rPr>
          <w:color w:val="auto"/>
          <w:sz w:val="28"/>
          <w:szCs w:val="28"/>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60586E" w:rsidRDefault="00E235EB" w:rsidP="00190237">
      <w:pPr>
        <w:pStyle w:val="13"/>
        <w:numPr>
          <w:ilvl w:val="0"/>
          <w:numId w:val="282"/>
        </w:numPr>
        <w:spacing w:line="240" w:lineRule="auto"/>
        <w:ind w:left="0"/>
        <w:jc w:val="both"/>
        <w:rPr>
          <w:color w:val="auto"/>
          <w:sz w:val="28"/>
          <w:szCs w:val="28"/>
        </w:rPr>
      </w:pPr>
      <w:r w:rsidRPr="0060586E">
        <w:rPr>
          <w:color w:val="auto"/>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60586E" w:rsidRDefault="00E235EB" w:rsidP="00190237">
      <w:pPr>
        <w:pStyle w:val="13"/>
        <w:numPr>
          <w:ilvl w:val="0"/>
          <w:numId w:val="282"/>
        </w:numPr>
        <w:spacing w:line="240" w:lineRule="auto"/>
        <w:ind w:left="0"/>
        <w:jc w:val="both"/>
        <w:rPr>
          <w:color w:val="auto"/>
          <w:sz w:val="28"/>
          <w:szCs w:val="28"/>
        </w:rPr>
      </w:pPr>
      <w:r w:rsidRPr="0060586E">
        <w:rPr>
          <w:color w:val="auto"/>
          <w:sz w:val="28"/>
          <w:szCs w:val="28"/>
        </w:rPr>
        <w:t>иметь начальный опыт лепки головы человека;</w:t>
      </w:r>
    </w:p>
    <w:p w:rsidR="00A57638" w:rsidRPr="0060586E" w:rsidRDefault="00E235EB" w:rsidP="00190237">
      <w:pPr>
        <w:pStyle w:val="13"/>
        <w:numPr>
          <w:ilvl w:val="0"/>
          <w:numId w:val="282"/>
        </w:numPr>
        <w:spacing w:line="240" w:lineRule="auto"/>
        <w:ind w:left="0"/>
        <w:jc w:val="both"/>
        <w:rPr>
          <w:color w:val="auto"/>
          <w:sz w:val="28"/>
          <w:szCs w:val="28"/>
        </w:rPr>
      </w:pPr>
      <w:r w:rsidRPr="0060586E">
        <w:rPr>
          <w:color w:val="auto"/>
          <w:sz w:val="28"/>
          <w:szCs w:val="28"/>
        </w:rPr>
        <w:t>приобретать опыт графического портретного изображения как нового для себя видения индивидуальности человека;</w:t>
      </w:r>
    </w:p>
    <w:p w:rsidR="00A57638" w:rsidRPr="0060586E" w:rsidRDefault="00E235EB" w:rsidP="00190237">
      <w:pPr>
        <w:pStyle w:val="13"/>
        <w:numPr>
          <w:ilvl w:val="0"/>
          <w:numId w:val="282"/>
        </w:numPr>
        <w:spacing w:line="240" w:lineRule="auto"/>
        <w:ind w:left="0"/>
        <w:jc w:val="both"/>
        <w:rPr>
          <w:color w:val="auto"/>
          <w:sz w:val="28"/>
          <w:szCs w:val="28"/>
        </w:rPr>
      </w:pPr>
      <w:r w:rsidRPr="0060586E">
        <w:rPr>
          <w:color w:val="auto"/>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60586E" w:rsidRDefault="00E235EB" w:rsidP="00190237">
      <w:pPr>
        <w:pStyle w:val="13"/>
        <w:numPr>
          <w:ilvl w:val="0"/>
          <w:numId w:val="282"/>
        </w:numPr>
        <w:spacing w:line="240" w:lineRule="auto"/>
        <w:ind w:left="0"/>
        <w:jc w:val="both"/>
        <w:rPr>
          <w:color w:val="auto"/>
          <w:sz w:val="28"/>
          <w:szCs w:val="28"/>
        </w:rPr>
      </w:pPr>
      <w:r w:rsidRPr="0060586E">
        <w:rPr>
          <w:color w:val="auto"/>
          <w:sz w:val="28"/>
          <w:szCs w:val="28"/>
        </w:rPr>
        <w:t>уметь характеризовать роль освещения как выразительного средства при создании художественного образа;</w:t>
      </w:r>
    </w:p>
    <w:p w:rsidR="00A57638" w:rsidRPr="0060586E" w:rsidRDefault="00E235EB" w:rsidP="00190237">
      <w:pPr>
        <w:pStyle w:val="13"/>
        <w:numPr>
          <w:ilvl w:val="0"/>
          <w:numId w:val="282"/>
        </w:numPr>
        <w:spacing w:line="240" w:lineRule="auto"/>
        <w:ind w:left="0"/>
        <w:jc w:val="both"/>
        <w:rPr>
          <w:color w:val="auto"/>
          <w:sz w:val="28"/>
          <w:szCs w:val="28"/>
        </w:rPr>
      </w:pPr>
      <w:r w:rsidRPr="0060586E">
        <w:rPr>
          <w:color w:val="auto"/>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60586E" w:rsidRDefault="00E235EB" w:rsidP="00190237">
      <w:pPr>
        <w:pStyle w:val="13"/>
        <w:numPr>
          <w:ilvl w:val="0"/>
          <w:numId w:val="281"/>
        </w:numPr>
        <w:spacing w:line="240" w:lineRule="auto"/>
        <w:ind w:left="0"/>
        <w:jc w:val="both"/>
        <w:rPr>
          <w:color w:val="auto"/>
          <w:sz w:val="28"/>
          <w:szCs w:val="28"/>
        </w:rPr>
      </w:pPr>
      <w:r w:rsidRPr="0060586E">
        <w:rPr>
          <w:color w:val="auto"/>
          <w:sz w:val="28"/>
          <w:szCs w:val="28"/>
        </w:rPr>
        <w:t>иметь представление о жанре портрета в искусстве ХХ в. — западном и отечественном.</w:t>
      </w:r>
    </w:p>
    <w:p w:rsidR="00A57638" w:rsidRPr="0060586E" w:rsidRDefault="00E235EB" w:rsidP="0060586E">
      <w:pPr>
        <w:pStyle w:val="af5"/>
        <w:rPr>
          <w:sz w:val="28"/>
          <w:szCs w:val="28"/>
        </w:rPr>
      </w:pPr>
      <w:r w:rsidRPr="0060586E">
        <w:rPr>
          <w:sz w:val="28"/>
          <w:szCs w:val="28"/>
        </w:rPr>
        <w:t>Пейзаж:</w:t>
      </w:r>
    </w:p>
    <w:p w:rsidR="00A57638" w:rsidRPr="0060586E" w:rsidRDefault="00E235EB" w:rsidP="00190237">
      <w:pPr>
        <w:pStyle w:val="13"/>
        <w:numPr>
          <w:ilvl w:val="0"/>
          <w:numId w:val="283"/>
        </w:numPr>
        <w:spacing w:line="240" w:lineRule="auto"/>
        <w:ind w:left="0"/>
        <w:jc w:val="both"/>
        <w:rPr>
          <w:color w:val="auto"/>
          <w:sz w:val="28"/>
          <w:szCs w:val="28"/>
        </w:rPr>
      </w:pPr>
      <w:r w:rsidRPr="0060586E">
        <w:rPr>
          <w:color w:val="auto"/>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60586E" w:rsidRDefault="00E235EB" w:rsidP="00190237">
      <w:pPr>
        <w:pStyle w:val="13"/>
        <w:numPr>
          <w:ilvl w:val="0"/>
          <w:numId w:val="283"/>
        </w:numPr>
        <w:spacing w:line="240" w:lineRule="auto"/>
        <w:ind w:left="0"/>
        <w:jc w:val="both"/>
        <w:rPr>
          <w:color w:val="auto"/>
          <w:sz w:val="28"/>
          <w:szCs w:val="28"/>
        </w:rPr>
      </w:pPr>
      <w:r w:rsidRPr="0060586E">
        <w:rPr>
          <w:color w:val="auto"/>
          <w:sz w:val="28"/>
          <w:szCs w:val="28"/>
        </w:rPr>
        <w:lastRenderedPageBreak/>
        <w:t>знать правила построения линейной перспективы и уметь применять их в рисунке;</w:t>
      </w:r>
    </w:p>
    <w:p w:rsidR="00A57638" w:rsidRPr="0060586E" w:rsidRDefault="00E235EB" w:rsidP="00190237">
      <w:pPr>
        <w:pStyle w:val="13"/>
        <w:numPr>
          <w:ilvl w:val="0"/>
          <w:numId w:val="283"/>
        </w:numPr>
        <w:spacing w:line="240" w:lineRule="auto"/>
        <w:ind w:left="0"/>
        <w:jc w:val="both"/>
        <w:rPr>
          <w:color w:val="auto"/>
          <w:sz w:val="28"/>
          <w:szCs w:val="28"/>
        </w:rPr>
      </w:pPr>
      <w:r w:rsidRPr="0060586E">
        <w:rPr>
          <w:color w:val="auto"/>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60586E" w:rsidRDefault="00E235EB" w:rsidP="00190237">
      <w:pPr>
        <w:pStyle w:val="13"/>
        <w:numPr>
          <w:ilvl w:val="0"/>
          <w:numId w:val="283"/>
        </w:numPr>
        <w:spacing w:line="240" w:lineRule="auto"/>
        <w:ind w:left="0"/>
        <w:jc w:val="both"/>
        <w:rPr>
          <w:color w:val="auto"/>
          <w:sz w:val="28"/>
          <w:szCs w:val="28"/>
        </w:rPr>
      </w:pPr>
      <w:r w:rsidRPr="0060586E">
        <w:rPr>
          <w:color w:val="auto"/>
          <w:sz w:val="28"/>
          <w:szCs w:val="28"/>
        </w:rPr>
        <w:t>знать правила воздушной перспективы и уметь их применять на практике;</w:t>
      </w:r>
    </w:p>
    <w:p w:rsidR="00A57638" w:rsidRPr="0060586E" w:rsidRDefault="00E235EB" w:rsidP="00190237">
      <w:pPr>
        <w:pStyle w:val="13"/>
        <w:numPr>
          <w:ilvl w:val="0"/>
          <w:numId w:val="283"/>
        </w:numPr>
        <w:spacing w:line="240" w:lineRule="auto"/>
        <w:ind w:left="0"/>
        <w:jc w:val="both"/>
        <w:rPr>
          <w:color w:val="auto"/>
          <w:sz w:val="28"/>
          <w:szCs w:val="28"/>
        </w:rPr>
      </w:pPr>
      <w:r w:rsidRPr="0060586E">
        <w:rPr>
          <w:color w:val="auto"/>
          <w:sz w:val="28"/>
          <w:szCs w:val="28"/>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60586E" w:rsidRDefault="00E235EB" w:rsidP="00190237">
      <w:pPr>
        <w:pStyle w:val="13"/>
        <w:numPr>
          <w:ilvl w:val="0"/>
          <w:numId w:val="283"/>
        </w:numPr>
        <w:spacing w:line="240" w:lineRule="auto"/>
        <w:ind w:left="0"/>
        <w:jc w:val="both"/>
        <w:rPr>
          <w:color w:val="auto"/>
          <w:sz w:val="28"/>
          <w:szCs w:val="28"/>
        </w:rPr>
      </w:pPr>
      <w:r w:rsidRPr="0060586E">
        <w:rPr>
          <w:color w:val="auto"/>
          <w:sz w:val="28"/>
          <w:szCs w:val="28"/>
        </w:rPr>
        <w:t>иметь представление о морских пейзажах И. Айвазовского;</w:t>
      </w:r>
    </w:p>
    <w:p w:rsidR="00A57638" w:rsidRPr="0060586E" w:rsidRDefault="00E235EB" w:rsidP="00190237">
      <w:pPr>
        <w:pStyle w:val="13"/>
        <w:numPr>
          <w:ilvl w:val="0"/>
          <w:numId w:val="283"/>
        </w:numPr>
        <w:spacing w:line="240" w:lineRule="auto"/>
        <w:ind w:left="0"/>
        <w:jc w:val="both"/>
        <w:rPr>
          <w:color w:val="auto"/>
          <w:sz w:val="28"/>
          <w:szCs w:val="28"/>
        </w:rPr>
      </w:pPr>
      <w:r w:rsidRPr="0060586E">
        <w:rPr>
          <w:color w:val="auto"/>
          <w:sz w:val="28"/>
          <w:szCs w:val="28"/>
        </w:rPr>
        <w:t>иметь представление об особенностях пленэрной живописи и колористической изменчивости состояний природы;</w:t>
      </w:r>
    </w:p>
    <w:p w:rsidR="00A57638" w:rsidRPr="0060586E" w:rsidRDefault="00E235EB" w:rsidP="00190237">
      <w:pPr>
        <w:pStyle w:val="13"/>
        <w:numPr>
          <w:ilvl w:val="0"/>
          <w:numId w:val="283"/>
        </w:numPr>
        <w:spacing w:line="240" w:lineRule="auto"/>
        <w:ind w:left="0"/>
        <w:jc w:val="both"/>
        <w:rPr>
          <w:color w:val="auto"/>
          <w:sz w:val="28"/>
          <w:szCs w:val="28"/>
        </w:rPr>
      </w:pPr>
      <w:r w:rsidRPr="0060586E">
        <w:rPr>
          <w:color w:val="auto"/>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60586E" w:rsidRDefault="00E235EB" w:rsidP="00190237">
      <w:pPr>
        <w:pStyle w:val="13"/>
        <w:numPr>
          <w:ilvl w:val="0"/>
          <w:numId w:val="283"/>
        </w:numPr>
        <w:spacing w:line="240" w:lineRule="auto"/>
        <w:ind w:left="0"/>
        <w:jc w:val="both"/>
        <w:rPr>
          <w:color w:val="auto"/>
          <w:sz w:val="28"/>
          <w:szCs w:val="28"/>
        </w:rPr>
      </w:pPr>
      <w:r w:rsidRPr="0060586E">
        <w:rPr>
          <w:color w:val="auto"/>
          <w:sz w:val="28"/>
          <w:szCs w:val="28"/>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60586E" w:rsidRDefault="00E235EB" w:rsidP="00190237">
      <w:pPr>
        <w:pStyle w:val="13"/>
        <w:numPr>
          <w:ilvl w:val="0"/>
          <w:numId w:val="283"/>
        </w:numPr>
        <w:spacing w:line="240" w:lineRule="auto"/>
        <w:ind w:left="0"/>
        <w:jc w:val="both"/>
        <w:rPr>
          <w:color w:val="auto"/>
          <w:sz w:val="28"/>
          <w:szCs w:val="28"/>
        </w:rPr>
      </w:pPr>
      <w:r w:rsidRPr="0060586E">
        <w:rPr>
          <w:color w:val="auto"/>
          <w:sz w:val="28"/>
          <w:szCs w:val="28"/>
        </w:rPr>
        <w:t>иметь опыт живописного изображения различных активно выраженных состояний природы;</w:t>
      </w:r>
    </w:p>
    <w:p w:rsidR="00A57638" w:rsidRPr="0060586E" w:rsidRDefault="00E235EB" w:rsidP="00190237">
      <w:pPr>
        <w:pStyle w:val="13"/>
        <w:numPr>
          <w:ilvl w:val="0"/>
          <w:numId w:val="283"/>
        </w:numPr>
        <w:spacing w:line="240" w:lineRule="auto"/>
        <w:ind w:left="0"/>
        <w:jc w:val="both"/>
        <w:rPr>
          <w:color w:val="auto"/>
          <w:sz w:val="28"/>
          <w:szCs w:val="28"/>
        </w:rPr>
      </w:pPr>
      <w:r w:rsidRPr="0060586E">
        <w:rPr>
          <w:color w:val="auto"/>
          <w:sz w:val="28"/>
          <w:szCs w:val="28"/>
        </w:rPr>
        <w:t>иметь опыт пейзажных зарисовок, графического изображения природы по памяти и представлению;</w:t>
      </w:r>
    </w:p>
    <w:p w:rsidR="00A57638" w:rsidRPr="0060586E" w:rsidRDefault="00E235EB" w:rsidP="00190237">
      <w:pPr>
        <w:pStyle w:val="13"/>
        <w:numPr>
          <w:ilvl w:val="0"/>
          <w:numId w:val="283"/>
        </w:numPr>
        <w:spacing w:line="240" w:lineRule="auto"/>
        <w:ind w:left="0"/>
        <w:jc w:val="both"/>
        <w:rPr>
          <w:color w:val="auto"/>
          <w:sz w:val="28"/>
          <w:szCs w:val="28"/>
        </w:rPr>
      </w:pPr>
      <w:r w:rsidRPr="0060586E">
        <w:rPr>
          <w:color w:val="auto"/>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60586E" w:rsidRDefault="00E235EB" w:rsidP="00190237">
      <w:pPr>
        <w:pStyle w:val="13"/>
        <w:numPr>
          <w:ilvl w:val="0"/>
          <w:numId w:val="283"/>
        </w:numPr>
        <w:spacing w:line="240" w:lineRule="auto"/>
        <w:ind w:left="0"/>
        <w:jc w:val="both"/>
        <w:rPr>
          <w:color w:val="auto"/>
          <w:sz w:val="28"/>
          <w:szCs w:val="28"/>
        </w:rPr>
      </w:pPr>
      <w:r w:rsidRPr="0060586E">
        <w:rPr>
          <w:color w:val="auto"/>
          <w:sz w:val="28"/>
          <w:szCs w:val="28"/>
        </w:rPr>
        <w:t>иметь опыт изображения городского пейзажа — по памяти или представлению;</w:t>
      </w:r>
    </w:p>
    <w:p w:rsidR="00A57638" w:rsidRPr="0060586E" w:rsidRDefault="00E235EB" w:rsidP="00190237">
      <w:pPr>
        <w:pStyle w:val="13"/>
        <w:numPr>
          <w:ilvl w:val="0"/>
          <w:numId w:val="283"/>
        </w:numPr>
        <w:spacing w:line="240" w:lineRule="auto"/>
        <w:ind w:left="0"/>
        <w:jc w:val="both"/>
        <w:rPr>
          <w:color w:val="auto"/>
          <w:sz w:val="28"/>
          <w:szCs w:val="28"/>
        </w:rPr>
      </w:pPr>
      <w:r w:rsidRPr="0060586E">
        <w:rPr>
          <w:color w:val="auto"/>
          <w:sz w:val="28"/>
          <w:szCs w:val="28"/>
        </w:rPr>
        <w:t>обрести навыки восприятия образности городского пространства как выражения самобытного лица культуры и истории народа;</w:t>
      </w:r>
    </w:p>
    <w:p w:rsidR="00A57638" w:rsidRPr="0060586E" w:rsidRDefault="00E235EB" w:rsidP="00190237">
      <w:pPr>
        <w:pStyle w:val="13"/>
        <w:numPr>
          <w:ilvl w:val="0"/>
          <w:numId w:val="283"/>
        </w:numPr>
        <w:spacing w:line="240" w:lineRule="auto"/>
        <w:ind w:left="0"/>
        <w:jc w:val="both"/>
        <w:rPr>
          <w:color w:val="auto"/>
          <w:sz w:val="28"/>
          <w:szCs w:val="28"/>
        </w:rPr>
      </w:pPr>
      <w:r w:rsidRPr="0060586E">
        <w:rPr>
          <w:color w:val="auto"/>
          <w:sz w:val="28"/>
          <w:szCs w:val="28"/>
        </w:rPr>
        <w:t>понимать и объяснять роль культурного наследия в городском пространстве, задачи его охраны и сохранения.</w:t>
      </w:r>
    </w:p>
    <w:p w:rsidR="00A57638" w:rsidRPr="0060586E" w:rsidRDefault="00E235EB" w:rsidP="0060586E">
      <w:pPr>
        <w:pStyle w:val="af5"/>
        <w:rPr>
          <w:sz w:val="28"/>
          <w:szCs w:val="28"/>
        </w:rPr>
      </w:pPr>
      <w:r w:rsidRPr="0060586E">
        <w:rPr>
          <w:sz w:val="28"/>
          <w:szCs w:val="28"/>
        </w:rPr>
        <w:t>Бытовой жанр:</w:t>
      </w:r>
    </w:p>
    <w:p w:rsidR="00A57638" w:rsidRPr="0060586E" w:rsidRDefault="00E235EB" w:rsidP="00190237">
      <w:pPr>
        <w:pStyle w:val="13"/>
        <w:numPr>
          <w:ilvl w:val="0"/>
          <w:numId w:val="284"/>
        </w:numPr>
        <w:spacing w:line="240" w:lineRule="auto"/>
        <w:ind w:left="0"/>
        <w:jc w:val="both"/>
        <w:rPr>
          <w:color w:val="auto"/>
          <w:sz w:val="28"/>
          <w:szCs w:val="28"/>
        </w:rPr>
      </w:pPr>
      <w:r w:rsidRPr="0060586E">
        <w:rPr>
          <w:color w:val="auto"/>
          <w:sz w:val="28"/>
          <w:szCs w:val="28"/>
        </w:rPr>
        <w:t>характеризовать роль изобразительного искусства в формировании представлений о жизни людей разных эпох и народов;</w:t>
      </w:r>
    </w:p>
    <w:p w:rsidR="00A57638" w:rsidRPr="0060586E" w:rsidRDefault="00E235EB" w:rsidP="00190237">
      <w:pPr>
        <w:pStyle w:val="13"/>
        <w:numPr>
          <w:ilvl w:val="0"/>
          <w:numId w:val="284"/>
        </w:numPr>
        <w:spacing w:line="240" w:lineRule="auto"/>
        <w:ind w:left="0"/>
        <w:jc w:val="both"/>
        <w:rPr>
          <w:color w:val="auto"/>
          <w:sz w:val="28"/>
          <w:szCs w:val="28"/>
        </w:rPr>
      </w:pPr>
      <w:r w:rsidRPr="0060586E">
        <w:rPr>
          <w:color w:val="auto"/>
          <w:sz w:val="28"/>
          <w:szCs w:val="28"/>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60586E" w:rsidRDefault="00E235EB" w:rsidP="00190237">
      <w:pPr>
        <w:pStyle w:val="13"/>
        <w:numPr>
          <w:ilvl w:val="0"/>
          <w:numId w:val="284"/>
        </w:numPr>
        <w:spacing w:line="240" w:lineRule="auto"/>
        <w:ind w:left="0"/>
        <w:jc w:val="both"/>
        <w:rPr>
          <w:color w:val="auto"/>
          <w:sz w:val="28"/>
          <w:szCs w:val="28"/>
        </w:rPr>
      </w:pPr>
      <w:r w:rsidRPr="0060586E">
        <w:rPr>
          <w:color w:val="auto"/>
          <w:sz w:val="28"/>
          <w:szCs w:val="28"/>
        </w:rPr>
        <w:t>различать тему, сюжет и содержание в жанровой картине; выявлять образ нравственных и ценностных смыслов в жанровой картине;</w:t>
      </w:r>
    </w:p>
    <w:p w:rsidR="00A57638" w:rsidRPr="0060586E" w:rsidRDefault="00E235EB" w:rsidP="00190237">
      <w:pPr>
        <w:pStyle w:val="13"/>
        <w:numPr>
          <w:ilvl w:val="0"/>
          <w:numId w:val="284"/>
        </w:numPr>
        <w:spacing w:line="240" w:lineRule="auto"/>
        <w:ind w:left="0"/>
        <w:jc w:val="both"/>
        <w:rPr>
          <w:color w:val="auto"/>
          <w:sz w:val="28"/>
          <w:szCs w:val="28"/>
        </w:rPr>
      </w:pPr>
      <w:r w:rsidRPr="0060586E">
        <w:rPr>
          <w:color w:val="auto"/>
          <w:sz w:val="28"/>
          <w:szCs w:val="28"/>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60586E" w:rsidRDefault="00E235EB" w:rsidP="00190237">
      <w:pPr>
        <w:pStyle w:val="13"/>
        <w:numPr>
          <w:ilvl w:val="0"/>
          <w:numId w:val="284"/>
        </w:numPr>
        <w:spacing w:line="240" w:lineRule="auto"/>
        <w:ind w:left="0"/>
        <w:jc w:val="both"/>
        <w:rPr>
          <w:color w:val="auto"/>
          <w:sz w:val="28"/>
          <w:szCs w:val="28"/>
        </w:rPr>
      </w:pPr>
      <w:r w:rsidRPr="0060586E">
        <w:rPr>
          <w:color w:val="auto"/>
          <w:sz w:val="28"/>
          <w:szCs w:val="28"/>
        </w:rPr>
        <w:t>объяснять значение художественного изображения бытовой жизни людей в понимании истории человечества и современной жизни;</w:t>
      </w:r>
    </w:p>
    <w:p w:rsidR="00A57638" w:rsidRPr="0060586E" w:rsidRDefault="00E235EB" w:rsidP="00190237">
      <w:pPr>
        <w:pStyle w:val="13"/>
        <w:numPr>
          <w:ilvl w:val="0"/>
          <w:numId w:val="284"/>
        </w:numPr>
        <w:spacing w:line="240" w:lineRule="auto"/>
        <w:ind w:left="0"/>
        <w:jc w:val="both"/>
        <w:rPr>
          <w:color w:val="auto"/>
          <w:sz w:val="28"/>
          <w:szCs w:val="28"/>
        </w:rPr>
      </w:pPr>
      <w:r w:rsidRPr="0060586E">
        <w:rPr>
          <w:color w:val="auto"/>
          <w:sz w:val="28"/>
          <w:szCs w:val="28"/>
        </w:rPr>
        <w:t>осознавать многообразие форм организации бытовой жизни и одновременно единство мира людей;</w:t>
      </w:r>
    </w:p>
    <w:p w:rsidR="00A57638" w:rsidRPr="0060586E" w:rsidRDefault="00E235EB" w:rsidP="00190237">
      <w:pPr>
        <w:pStyle w:val="13"/>
        <w:numPr>
          <w:ilvl w:val="0"/>
          <w:numId w:val="284"/>
        </w:numPr>
        <w:spacing w:line="240" w:lineRule="auto"/>
        <w:ind w:left="0"/>
        <w:jc w:val="both"/>
        <w:rPr>
          <w:color w:val="auto"/>
          <w:sz w:val="28"/>
          <w:szCs w:val="28"/>
        </w:rPr>
      </w:pPr>
      <w:r w:rsidRPr="0060586E">
        <w:rPr>
          <w:color w:val="auto"/>
          <w:sz w:val="28"/>
          <w:szCs w:val="28"/>
        </w:rPr>
        <w:t xml:space="preserve">иметь представление об изображении труда и повседневных занятий </w:t>
      </w:r>
      <w:r w:rsidRPr="0060586E">
        <w:rPr>
          <w:color w:val="auto"/>
          <w:sz w:val="28"/>
          <w:szCs w:val="28"/>
        </w:rPr>
        <w:lastRenderedPageBreak/>
        <w:t>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60586E" w:rsidRDefault="00E235EB" w:rsidP="00190237">
      <w:pPr>
        <w:pStyle w:val="13"/>
        <w:numPr>
          <w:ilvl w:val="0"/>
          <w:numId w:val="284"/>
        </w:numPr>
        <w:spacing w:line="240" w:lineRule="auto"/>
        <w:ind w:left="0"/>
        <w:jc w:val="both"/>
        <w:rPr>
          <w:color w:val="auto"/>
          <w:sz w:val="28"/>
          <w:szCs w:val="28"/>
        </w:rPr>
      </w:pPr>
      <w:r w:rsidRPr="0060586E">
        <w:rPr>
          <w:color w:val="auto"/>
          <w:sz w:val="28"/>
          <w:szCs w:val="28"/>
        </w:rPr>
        <w:t>иметь опыт изображения бытовой жизни разных народов в контексте традиций их искусства;</w:t>
      </w:r>
    </w:p>
    <w:p w:rsidR="00A57638" w:rsidRPr="0060586E" w:rsidRDefault="00E235EB" w:rsidP="00190237">
      <w:pPr>
        <w:pStyle w:val="13"/>
        <w:numPr>
          <w:ilvl w:val="0"/>
          <w:numId w:val="284"/>
        </w:numPr>
        <w:spacing w:line="240" w:lineRule="auto"/>
        <w:ind w:left="0"/>
        <w:jc w:val="both"/>
        <w:rPr>
          <w:color w:val="auto"/>
          <w:sz w:val="28"/>
          <w:szCs w:val="28"/>
        </w:rPr>
      </w:pPr>
      <w:r w:rsidRPr="0060586E">
        <w:rPr>
          <w:color w:val="auto"/>
          <w:sz w:val="28"/>
          <w:szCs w:val="28"/>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60586E" w:rsidRDefault="00E235EB" w:rsidP="00190237">
      <w:pPr>
        <w:pStyle w:val="13"/>
        <w:numPr>
          <w:ilvl w:val="0"/>
          <w:numId w:val="284"/>
        </w:numPr>
        <w:spacing w:line="240" w:lineRule="auto"/>
        <w:ind w:left="0"/>
        <w:jc w:val="both"/>
        <w:rPr>
          <w:color w:val="auto"/>
          <w:sz w:val="28"/>
          <w:szCs w:val="28"/>
        </w:rPr>
      </w:pPr>
      <w:r w:rsidRPr="0060586E">
        <w:rPr>
          <w:color w:val="auto"/>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60586E" w:rsidRDefault="00E235EB" w:rsidP="0060586E">
      <w:pPr>
        <w:pStyle w:val="af5"/>
        <w:rPr>
          <w:sz w:val="28"/>
          <w:szCs w:val="28"/>
        </w:rPr>
      </w:pPr>
      <w:r w:rsidRPr="0060586E">
        <w:rPr>
          <w:sz w:val="28"/>
          <w:szCs w:val="28"/>
        </w:rPr>
        <w:t>Исторический жанр:</w:t>
      </w:r>
    </w:p>
    <w:p w:rsidR="00A57638" w:rsidRPr="0060586E" w:rsidRDefault="00E235EB" w:rsidP="00190237">
      <w:pPr>
        <w:pStyle w:val="13"/>
        <w:numPr>
          <w:ilvl w:val="0"/>
          <w:numId w:val="285"/>
        </w:numPr>
        <w:spacing w:line="240" w:lineRule="auto"/>
        <w:ind w:left="0"/>
        <w:jc w:val="both"/>
        <w:rPr>
          <w:color w:val="auto"/>
          <w:sz w:val="28"/>
          <w:szCs w:val="28"/>
        </w:rPr>
      </w:pPr>
      <w:r w:rsidRPr="0060586E">
        <w:rPr>
          <w:color w:val="auto"/>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60586E" w:rsidRDefault="00E235EB" w:rsidP="00190237">
      <w:pPr>
        <w:pStyle w:val="13"/>
        <w:numPr>
          <w:ilvl w:val="0"/>
          <w:numId w:val="285"/>
        </w:numPr>
        <w:spacing w:line="240" w:lineRule="auto"/>
        <w:ind w:left="0"/>
        <w:jc w:val="both"/>
        <w:rPr>
          <w:color w:val="auto"/>
          <w:sz w:val="28"/>
          <w:szCs w:val="28"/>
        </w:rPr>
      </w:pPr>
      <w:r w:rsidRPr="0060586E">
        <w:rPr>
          <w:color w:val="auto"/>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60586E" w:rsidRDefault="00E235EB" w:rsidP="00190237">
      <w:pPr>
        <w:pStyle w:val="13"/>
        <w:numPr>
          <w:ilvl w:val="0"/>
          <w:numId w:val="285"/>
        </w:numPr>
        <w:spacing w:line="240" w:lineRule="auto"/>
        <w:ind w:left="0"/>
        <w:jc w:val="both"/>
        <w:rPr>
          <w:color w:val="auto"/>
          <w:sz w:val="28"/>
          <w:szCs w:val="28"/>
        </w:rPr>
      </w:pPr>
      <w:r w:rsidRPr="0060586E">
        <w:rPr>
          <w:color w:val="auto"/>
          <w:sz w:val="28"/>
          <w:szCs w:val="28"/>
        </w:rPr>
        <w:t>иметь представление о развитии исторического жанра в творчестве отечественных художников ХХ в.;</w:t>
      </w:r>
    </w:p>
    <w:p w:rsidR="00A57638" w:rsidRPr="0060586E" w:rsidRDefault="00E235EB" w:rsidP="00190237">
      <w:pPr>
        <w:pStyle w:val="13"/>
        <w:numPr>
          <w:ilvl w:val="0"/>
          <w:numId w:val="285"/>
        </w:numPr>
        <w:spacing w:line="240" w:lineRule="auto"/>
        <w:ind w:left="0"/>
        <w:jc w:val="both"/>
        <w:rPr>
          <w:color w:val="auto"/>
          <w:sz w:val="28"/>
          <w:szCs w:val="28"/>
        </w:rPr>
      </w:pPr>
      <w:r w:rsidRPr="0060586E">
        <w:rPr>
          <w:color w:val="auto"/>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60586E" w:rsidRDefault="00E235EB" w:rsidP="00190237">
      <w:pPr>
        <w:pStyle w:val="13"/>
        <w:numPr>
          <w:ilvl w:val="0"/>
          <w:numId w:val="285"/>
        </w:numPr>
        <w:spacing w:line="240" w:lineRule="auto"/>
        <w:ind w:left="0"/>
        <w:jc w:val="both"/>
        <w:rPr>
          <w:color w:val="auto"/>
          <w:sz w:val="28"/>
          <w:szCs w:val="28"/>
        </w:rPr>
      </w:pPr>
      <w:r w:rsidRPr="0060586E">
        <w:rPr>
          <w:color w:val="auto"/>
          <w:sz w:val="28"/>
          <w:szCs w:val="28"/>
        </w:rPr>
        <w:t>узнавать и называть авторов таких произведений, как «Давид» Микеланджело, «Весна» С. Боттичелли;</w:t>
      </w:r>
    </w:p>
    <w:p w:rsidR="00A57638" w:rsidRPr="0060586E" w:rsidRDefault="00E235EB" w:rsidP="00190237">
      <w:pPr>
        <w:pStyle w:val="13"/>
        <w:numPr>
          <w:ilvl w:val="0"/>
          <w:numId w:val="285"/>
        </w:numPr>
        <w:spacing w:line="240" w:lineRule="auto"/>
        <w:ind w:left="0"/>
        <w:jc w:val="both"/>
        <w:rPr>
          <w:color w:val="auto"/>
          <w:sz w:val="28"/>
          <w:szCs w:val="28"/>
        </w:rPr>
      </w:pPr>
      <w:r w:rsidRPr="0060586E">
        <w:rPr>
          <w:color w:val="auto"/>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60586E" w:rsidRDefault="00E235EB" w:rsidP="00190237">
      <w:pPr>
        <w:pStyle w:val="13"/>
        <w:numPr>
          <w:ilvl w:val="0"/>
          <w:numId w:val="285"/>
        </w:numPr>
        <w:spacing w:line="240" w:lineRule="auto"/>
        <w:ind w:left="0"/>
        <w:jc w:val="both"/>
        <w:rPr>
          <w:color w:val="auto"/>
          <w:sz w:val="28"/>
          <w:szCs w:val="28"/>
        </w:rPr>
      </w:pPr>
      <w:r w:rsidRPr="0060586E">
        <w:rPr>
          <w:color w:val="auto"/>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60586E" w:rsidRDefault="00E235EB" w:rsidP="0060586E">
      <w:pPr>
        <w:pStyle w:val="af5"/>
        <w:rPr>
          <w:sz w:val="28"/>
          <w:szCs w:val="28"/>
        </w:rPr>
      </w:pPr>
      <w:r w:rsidRPr="0060586E">
        <w:rPr>
          <w:sz w:val="28"/>
          <w:szCs w:val="28"/>
        </w:rPr>
        <w:t>Библейские темы в изобразительном искусстве:</w:t>
      </w:r>
    </w:p>
    <w:p w:rsidR="00A57638" w:rsidRPr="0060586E" w:rsidRDefault="00E235EB" w:rsidP="00190237">
      <w:pPr>
        <w:pStyle w:val="13"/>
        <w:numPr>
          <w:ilvl w:val="0"/>
          <w:numId w:val="286"/>
        </w:numPr>
        <w:spacing w:line="240" w:lineRule="auto"/>
        <w:ind w:left="0"/>
        <w:jc w:val="both"/>
        <w:rPr>
          <w:color w:val="auto"/>
          <w:sz w:val="28"/>
          <w:szCs w:val="28"/>
        </w:rPr>
      </w:pPr>
      <w:r w:rsidRPr="0060586E">
        <w:rPr>
          <w:color w:val="auto"/>
          <w:sz w:val="28"/>
          <w:szCs w:val="28"/>
        </w:rPr>
        <w:t>знать о значении библейских сюжетов в истории культуры и узнавать сюжеты Священной истории в произведениях искусства;</w:t>
      </w:r>
    </w:p>
    <w:p w:rsidR="00A57638" w:rsidRPr="0060586E" w:rsidRDefault="00E235EB" w:rsidP="00190237">
      <w:pPr>
        <w:pStyle w:val="13"/>
        <w:numPr>
          <w:ilvl w:val="0"/>
          <w:numId w:val="286"/>
        </w:numPr>
        <w:spacing w:line="240" w:lineRule="auto"/>
        <w:ind w:left="0"/>
        <w:jc w:val="both"/>
        <w:rPr>
          <w:color w:val="auto"/>
          <w:sz w:val="28"/>
          <w:szCs w:val="28"/>
        </w:rPr>
      </w:pPr>
      <w:r w:rsidRPr="0060586E">
        <w:rPr>
          <w:color w:val="auto"/>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60586E" w:rsidRDefault="00E235EB" w:rsidP="00190237">
      <w:pPr>
        <w:pStyle w:val="13"/>
        <w:numPr>
          <w:ilvl w:val="0"/>
          <w:numId w:val="286"/>
        </w:numPr>
        <w:spacing w:line="240" w:lineRule="auto"/>
        <w:ind w:left="0"/>
        <w:jc w:val="both"/>
        <w:rPr>
          <w:color w:val="auto"/>
          <w:sz w:val="28"/>
          <w:szCs w:val="28"/>
        </w:rPr>
      </w:pPr>
      <w:r w:rsidRPr="0060586E">
        <w:rPr>
          <w:color w:val="auto"/>
          <w:sz w:val="28"/>
          <w:szCs w:val="28"/>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60586E" w:rsidRDefault="00E235EB" w:rsidP="00190237">
      <w:pPr>
        <w:pStyle w:val="13"/>
        <w:numPr>
          <w:ilvl w:val="0"/>
          <w:numId w:val="286"/>
        </w:numPr>
        <w:spacing w:line="240" w:lineRule="auto"/>
        <w:ind w:left="0"/>
        <w:jc w:val="both"/>
        <w:rPr>
          <w:color w:val="auto"/>
          <w:sz w:val="28"/>
          <w:szCs w:val="28"/>
        </w:rPr>
      </w:pPr>
      <w:r w:rsidRPr="0060586E">
        <w:rPr>
          <w:color w:val="auto"/>
          <w:sz w:val="28"/>
          <w:szCs w:val="28"/>
        </w:rPr>
        <w:t>знать о картинах на библейские темы в истории русского искусства;</w:t>
      </w:r>
    </w:p>
    <w:p w:rsidR="00A57638" w:rsidRPr="0060586E" w:rsidRDefault="00E235EB" w:rsidP="00190237">
      <w:pPr>
        <w:pStyle w:val="13"/>
        <w:numPr>
          <w:ilvl w:val="0"/>
          <w:numId w:val="286"/>
        </w:numPr>
        <w:spacing w:line="240" w:lineRule="auto"/>
        <w:ind w:left="0"/>
        <w:jc w:val="both"/>
        <w:rPr>
          <w:color w:val="auto"/>
          <w:sz w:val="28"/>
          <w:szCs w:val="28"/>
        </w:rPr>
      </w:pPr>
      <w:r w:rsidRPr="0060586E">
        <w:rPr>
          <w:color w:val="auto"/>
          <w:sz w:val="28"/>
          <w:szCs w:val="28"/>
        </w:rP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w:t>
      </w:r>
      <w:r w:rsidRPr="0060586E">
        <w:rPr>
          <w:color w:val="auto"/>
          <w:sz w:val="28"/>
          <w:szCs w:val="28"/>
        </w:rPr>
        <w:lastRenderedPageBreak/>
        <w:t>др.;</w:t>
      </w:r>
    </w:p>
    <w:p w:rsidR="00A57638" w:rsidRPr="0060586E" w:rsidRDefault="00E235EB" w:rsidP="00190237">
      <w:pPr>
        <w:pStyle w:val="13"/>
        <w:numPr>
          <w:ilvl w:val="0"/>
          <w:numId w:val="286"/>
        </w:numPr>
        <w:spacing w:line="240" w:lineRule="auto"/>
        <w:ind w:left="0"/>
        <w:jc w:val="both"/>
        <w:rPr>
          <w:color w:val="auto"/>
          <w:sz w:val="28"/>
          <w:szCs w:val="28"/>
        </w:rPr>
      </w:pPr>
      <w:r w:rsidRPr="0060586E">
        <w:rPr>
          <w:color w:val="auto"/>
          <w:sz w:val="28"/>
          <w:szCs w:val="28"/>
        </w:rPr>
        <w:t>иметь представление о смысловом различии между иконой и картиной на библейские темы;</w:t>
      </w:r>
    </w:p>
    <w:p w:rsidR="00A57638" w:rsidRPr="0060586E" w:rsidRDefault="00E235EB" w:rsidP="00190237">
      <w:pPr>
        <w:pStyle w:val="13"/>
        <w:numPr>
          <w:ilvl w:val="0"/>
          <w:numId w:val="286"/>
        </w:numPr>
        <w:spacing w:line="240" w:lineRule="auto"/>
        <w:ind w:left="0"/>
        <w:jc w:val="both"/>
        <w:rPr>
          <w:color w:val="auto"/>
          <w:sz w:val="28"/>
          <w:szCs w:val="28"/>
        </w:rPr>
      </w:pPr>
      <w:r w:rsidRPr="0060586E">
        <w:rPr>
          <w:color w:val="auto"/>
          <w:sz w:val="28"/>
          <w:szCs w:val="28"/>
        </w:rPr>
        <w:t>иметь знания о русской иконописи, о великих русских иконописцах: Андрее Рублёве, Феофане Греке, Дионисии;</w:t>
      </w:r>
    </w:p>
    <w:p w:rsidR="00A57638" w:rsidRPr="0060586E" w:rsidRDefault="00E235EB" w:rsidP="00190237">
      <w:pPr>
        <w:pStyle w:val="13"/>
        <w:numPr>
          <w:ilvl w:val="0"/>
          <w:numId w:val="286"/>
        </w:numPr>
        <w:spacing w:line="240" w:lineRule="auto"/>
        <w:ind w:left="0"/>
        <w:jc w:val="both"/>
        <w:rPr>
          <w:color w:val="auto"/>
          <w:sz w:val="28"/>
          <w:szCs w:val="28"/>
        </w:rPr>
      </w:pPr>
      <w:r w:rsidRPr="0060586E">
        <w:rPr>
          <w:color w:val="auto"/>
          <w:sz w:val="28"/>
          <w:szCs w:val="28"/>
        </w:rPr>
        <w:t>воспринимать искусство древнерусской иконописи как уникальное и высокое достижение отечественной культуры;</w:t>
      </w:r>
    </w:p>
    <w:p w:rsidR="00A57638" w:rsidRPr="0060586E" w:rsidRDefault="00E235EB" w:rsidP="00190237">
      <w:pPr>
        <w:pStyle w:val="13"/>
        <w:numPr>
          <w:ilvl w:val="0"/>
          <w:numId w:val="286"/>
        </w:numPr>
        <w:spacing w:line="240" w:lineRule="auto"/>
        <w:ind w:left="0"/>
        <w:jc w:val="both"/>
        <w:rPr>
          <w:color w:val="auto"/>
          <w:sz w:val="28"/>
          <w:szCs w:val="28"/>
        </w:rPr>
      </w:pPr>
      <w:r w:rsidRPr="0060586E">
        <w:rPr>
          <w:color w:val="auto"/>
          <w:sz w:val="28"/>
          <w:szCs w:val="28"/>
        </w:rPr>
        <w:t>объяснять творческий и деятельный характер восприятия произведений искусства на основе художественной культуры зрителя;</w:t>
      </w:r>
    </w:p>
    <w:p w:rsidR="00A57638" w:rsidRPr="0060586E" w:rsidRDefault="00E235EB" w:rsidP="00190237">
      <w:pPr>
        <w:pStyle w:val="13"/>
        <w:numPr>
          <w:ilvl w:val="0"/>
          <w:numId w:val="286"/>
        </w:numPr>
        <w:spacing w:line="240" w:lineRule="auto"/>
        <w:ind w:left="0"/>
        <w:jc w:val="both"/>
        <w:rPr>
          <w:color w:val="auto"/>
          <w:sz w:val="28"/>
          <w:szCs w:val="28"/>
        </w:rPr>
      </w:pPr>
      <w:r w:rsidRPr="0060586E">
        <w:rPr>
          <w:color w:val="auto"/>
          <w:sz w:val="28"/>
          <w:szCs w:val="28"/>
        </w:rPr>
        <w:t>уметь рассуждать о месте и значении изобразительного искусства в культуре, в жизни общества, в жизни человека.</w:t>
      </w:r>
    </w:p>
    <w:p w:rsidR="00A57638" w:rsidRPr="0060586E" w:rsidRDefault="00E235EB" w:rsidP="0060586E">
      <w:pPr>
        <w:pStyle w:val="af5"/>
        <w:rPr>
          <w:sz w:val="28"/>
          <w:szCs w:val="28"/>
        </w:rPr>
      </w:pPr>
      <w:bookmarkStart w:id="692" w:name="bookmark1577"/>
      <w:r w:rsidRPr="0060586E">
        <w:rPr>
          <w:sz w:val="28"/>
          <w:szCs w:val="28"/>
        </w:rPr>
        <w:t>Модуль № 3 «Архитектура и дизайн»:</w:t>
      </w:r>
      <w:bookmarkEnd w:id="692"/>
    </w:p>
    <w:p w:rsidR="00A57638" w:rsidRPr="0060586E" w:rsidRDefault="00E235EB" w:rsidP="00190237">
      <w:pPr>
        <w:pStyle w:val="13"/>
        <w:numPr>
          <w:ilvl w:val="0"/>
          <w:numId w:val="287"/>
        </w:numPr>
        <w:spacing w:line="240" w:lineRule="auto"/>
        <w:ind w:left="0"/>
        <w:jc w:val="both"/>
        <w:rPr>
          <w:color w:val="auto"/>
          <w:sz w:val="28"/>
          <w:szCs w:val="28"/>
        </w:rPr>
      </w:pPr>
      <w:r w:rsidRPr="0060586E">
        <w:rPr>
          <w:color w:val="auto"/>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60586E" w:rsidRDefault="00E235EB" w:rsidP="00190237">
      <w:pPr>
        <w:pStyle w:val="13"/>
        <w:numPr>
          <w:ilvl w:val="0"/>
          <w:numId w:val="287"/>
        </w:numPr>
        <w:spacing w:line="240" w:lineRule="auto"/>
        <w:ind w:left="0"/>
        <w:jc w:val="both"/>
        <w:rPr>
          <w:color w:val="auto"/>
          <w:sz w:val="28"/>
          <w:szCs w:val="28"/>
        </w:rPr>
      </w:pPr>
      <w:r w:rsidRPr="0060586E">
        <w:rPr>
          <w:color w:val="auto"/>
          <w:sz w:val="28"/>
          <w:szCs w:val="28"/>
        </w:rPr>
        <w:t>объяснять роль архитектуры и дизайна в построении предметно-пространственной среды жизнедеятельности человека;</w:t>
      </w:r>
    </w:p>
    <w:p w:rsidR="00A57638" w:rsidRPr="0060586E" w:rsidRDefault="00E235EB" w:rsidP="00190237">
      <w:pPr>
        <w:pStyle w:val="13"/>
        <w:numPr>
          <w:ilvl w:val="0"/>
          <w:numId w:val="287"/>
        </w:numPr>
        <w:spacing w:line="240" w:lineRule="auto"/>
        <w:ind w:left="0"/>
        <w:jc w:val="both"/>
        <w:rPr>
          <w:color w:val="auto"/>
          <w:sz w:val="28"/>
          <w:szCs w:val="28"/>
        </w:rPr>
      </w:pPr>
      <w:r w:rsidRPr="0060586E">
        <w:rPr>
          <w:color w:val="auto"/>
          <w:sz w:val="28"/>
          <w:szCs w:val="28"/>
        </w:rPr>
        <w:t>рассуждать о влиянии предметно-пространственной среды на чувства, установки и поведение человека;</w:t>
      </w:r>
    </w:p>
    <w:p w:rsidR="00A57638" w:rsidRPr="0060586E" w:rsidRDefault="00E235EB" w:rsidP="00190237">
      <w:pPr>
        <w:pStyle w:val="13"/>
        <w:numPr>
          <w:ilvl w:val="0"/>
          <w:numId w:val="287"/>
        </w:numPr>
        <w:spacing w:line="240" w:lineRule="auto"/>
        <w:ind w:left="0"/>
        <w:jc w:val="both"/>
        <w:rPr>
          <w:color w:val="auto"/>
          <w:sz w:val="28"/>
          <w:szCs w:val="28"/>
        </w:rPr>
      </w:pPr>
      <w:r w:rsidRPr="0060586E">
        <w:rPr>
          <w:color w:val="auto"/>
          <w:sz w:val="28"/>
          <w:szCs w:val="28"/>
        </w:rPr>
        <w:t>рассуждать о том, как предметно-пространственная среда организует деятельность человека и представления о самом себе;</w:t>
      </w:r>
    </w:p>
    <w:p w:rsidR="00A57638" w:rsidRPr="0060586E" w:rsidRDefault="00E235EB" w:rsidP="00190237">
      <w:pPr>
        <w:pStyle w:val="13"/>
        <w:numPr>
          <w:ilvl w:val="0"/>
          <w:numId w:val="287"/>
        </w:numPr>
        <w:spacing w:line="240" w:lineRule="auto"/>
        <w:ind w:left="0"/>
        <w:jc w:val="both"/>
        <w:rPr>
          <w:color w:val="auto"/>
          <w:sz w:val="28"/>
          <w:szCs w:val="28"/>
        </w:rPr>
      </w:pPr>
      <w:r w:rsidRPr="0060586E">
        <w:rPr>
          <w:color w:val="auto"/>
          <w:sz w:val="28"/>
          <w:szCs w:val="28"/>
        </w:rPr>
        <w:t>объяснять ценность сохранения культурного наследия, выраженного в архитектуре, предметах труда и быта разных эпох.</w:t>
      </w:r>
    </w:p>
    <w:p w:rsidR="00A57638" w:rsidRPr="0060586E" w:rsidRDefault="00E235EB" w:rsidP="0060586E">
      <w:pPr>
        <w:pStyle w:val="af5"/>
        <w:rPr>
          <w:sz w:val="28"/>
          <w:szCs w:val="28"/>
        </w:rPr>
      </w:pPr>
      <w:r w:rsidRPr="0060586E">
        <w:rPr>
          <w:sz w:val="28"/>
          <w:szCs w:val="28"/>
        </w:rPr>
        <w:t>Графический дизайн:</w:t>
      </w:r>
    </w:p>
    <w:p w:rsidR="00A57638" w:rsidRPr="0060586E" w:rsidRDefault="00E235EB" w:rsidP="00190237">
      <w:pPr>
        <w:pStyle w:val="13"/>
        <w:numPr>
          <w:ilvl w:val="0"/>
          <w:numId w:val="288"/>
        </w:numPr>
        <w:spacing w:line="240" w:lineRule="auto"/>
        <w:ind w:left="0"/>
        <w:jc w:val="both"/>
        <w:rPr>
          <w:color w:val="auto"/>
          <w:sz w:val="28"/>
          <w:szCs w:val="28"/>
        </w:rPr>
      </w:pPr>
      <w:r w:rsidRPr="0060586E">
        <w:rPr>
          <w:color w:val="auto"/>
          <w:sz w:val="28"/>
          <w:szCs w:val="28"/>
        </w:rPr>
        <w:t>объяснять понятие формальной композиции и её значение как основы языка конструктивных искусств;</w:t>
      </w:r>
    </w:p>
    <w:p w:rsidR="00A57638" w:rsidRPr="0060586E" w:rsidRDefault="00E235EB" w:rsidP="00190237">
      <w:pPr>
        <w:pStyle w:val="13"/>
        <w:numPr>
          <w:ilvl w:val="0"/>
          <w:numId w:val="288"/>
        </w:numPr>
        <w:spacing w:line="240" w:lineRule="auto"/>
        <w:ind w:left="0"/>
        <w:jc w:val="both"/>
        <w:rPr>
          <w:color w:val="auto"/>
          <w:sz w:val="28"/>
          <w:szCs w:val="28"/>
        </w:rPr>
      </w:pPr>
      <w:r w:rsidRPr="0060586E">
        <w:rPr>
          <w:color w:val="auto"/>
          <w:sz w:val="28"/>
          <w:szCs w:val="28"/>
        </w:rPr>
        <w:t>объяснять основные средства — требования к композиции;</w:t>
      </w:r>
    </w:p>
    <w:p w:rsidR="00A57638" w:rsidRPr="0060586E" w:rsidRDefault="00E235EB" w:rsidP="00190237">
      <w:pPr>
        <w:pStyle w:val="13"/>
        <w:numPr>
          <w:ilvl w:val="0"/>
          <w:numId w:val="288"/>
        </w:numPr>
        <w:spacing w:line="240" w:lineRule="auto"/>
        <w:ind w:left="0"/>
        <w:jc w:val="both"/>
        <w:rPr>
          <w:color w:val="auto"/>
          <w:sz w:val="28"/>
          <w:szCs w:val="28"/>
        </w:rPr>
      </w:pPr>
      <w:r w:rsidRPr="0060586E">
        <w:rPr>
          <w:color w:val="auto"/>
          <w:sz w:val="28"/>
          <w:szCs w:val="28"/>
        </w:rPr>
        <w:t>уметь перечислять и объяснять основные типы формальной композиции;</w:t>
      </w:r>
    </w:p>
    <w:p w:rsidR="00A57638" w:rsidRPr="0060586E" w:rsidRDefault="00E235EB" w:rsidP="00190237">
      <w:pPr>
        <w:pStyle w:val="13"/>
        <w:numPr>
          <w:ilvl w:val="0"/>
          <w:numId w:val="288"/>
        </w:numPr>
        <w:spacing w:line="240" w:lineRule="auto"/>
        <w:ind w:left="0"/>
        <w:jc w:val="both"/>
        <w:rPr>
          <w:color w:val="auto"/>
          <w:sz w:val="28"/>
          <w:szCs w:val="28"/>
        </w:rPr>
      </w:pPr>
      <w:r w:rsidRPr="0060586E">
        <w:rPr>
          <w:color w:val="auto"/>
          <w:sz w:val="28"/>
          <w:szCs w:val="28"/>
        </w:rPr>
        <w:t>составлять различные формальные композиции на плоскости в зависимости от поставленных задач;</w:t>
      </w:r>
    </w:p>
    <w:p w:rsidR="00A57638" w:rsidRPr="0060586E" w:rsidRDefault="00E235EB" w:rsidP="00190237">
      <w:pPr>
        <w:pStyle w:val="13"/>
        <w:numPr>
          <w:ilvl w:val="0"/>
          <w:numId w:val="288"/>
        </w:numPr>
        <w:spacing w:line="240" w:lineRule="auto"/>
        <w:ind w:left="0"/>
        <w:jc w:val="both"/>
        <w:rPr>
          <w:color w:val="auto"/>
          <w:sz w:val="28"/>
          <w:szCs w:val="28"/>
        </w:rPr>
      </w:pPr>
      <w:r w:rsidRPr="0060586E">
        <w:rPr>
          <w:color w:val="auto"/>
          <w:sz w:val="28"/>
          <w:szCs w:val="28"/>
        </w:rPr>
        <w:t>выделять при творческом построении композиции листа композиционную доминанту;</w:t>
      </w:r>
    </w:p>
    <w:p w:rsidR="00A57638" w:rsidRPr="0060586E" w:rsidRDefault="00E235EB" w:rsidP="00190237">
      <w:pPr>
        <w:pStyle w:val="13"/>
        <w:numPr>
          <w:ilvl w:val="0"/>
          <w:numId w:val="288"/>
        </w:numPr>
        <w:spacing w:line="240" w:lineRule="auto"/>
        <w:ind w:left="0"/>
        <w:jc w:val="both"/>
        <w:rPr>
          <w:color w:val="auto"/>
          <w:sz w:val="28"/>
          <w:szCs w:val="28"/>
        </w:rPr>
      </w:pPr>
      <w:r w:rsidRPr="0060586E">
        <w:rPr>
          <w:color w:val="auto"/>
          <w:sz w:val="28"/>
          <w:szCs w:val="28"/>
        </w:rPr>
        <w:t>составлять формальные композиции на выражение в них движения и статики;</w:t>
      </w:r>
    </w:p>
    <w:p w:rsidR="00A57638" w:rsidRPr="0060586E" w:rsidRDefault="00E235EB" w:rsidP="00190237">
      <w:pPr>
        <w:pStyle w:val="13"/>
        <w:numPr>
          <w:ilvl w:val="0"/>
          <w:numId w:val="288"/>
        </w:numPr>
        <w:spacing w:line="240" w:lineRule="auto"/>
        <w:ind w:left="0"/>
        <w:jc w:val="both"/>
        <w:rPr>
          <w:color w:val="auto"/>
          <w:sz w:val="28"/>
          <w:szCs w:val="28"/>
        </w:rPr>
      </w:pPr>
      <w:r w:rsidRPr="0060586E">
        <w:rPr>
          <w:color w:val="auto"/>
          <w:sz w:val="28"/>
          <w:szCs w:val="28"/>
        </w:rPr>
        <w:t>осваивать навыки вариативности в ритмической организации листа;</w:t>
      </w:r>
    </w:p>
    <w:p w:rsidR="00A57638" w:rsidRPr="0060586E" w:rsidRDefault="00E235EB" w:rsidP="00190237">
      <w:pPr>
        <w:pStyle w:val="13"/>
        <w:numPr>
          <w:ilvl w:val="0"/>
          <w:numId w:val="288"/>
        </w:numPr>
        <w:spacing w:line="240" w:lineRule="auto"/>
        <w:ind w:left="0"/>
        <w:jc w:val="both"/>
        <w:rPr>
          <w:color w:val="auto"/>
          <w:sz w:val="28"/>
          <w:szCs w:val="28"/>
        </w:rPr>
      </w:pPr>
      <w:r w:rsidRPr="0060586E">
        <w:rPr>
          <w:color w:val="auto"/>
          <w:sz w:val="28"/>
          <w:szCs w:val="28"/>
        </w:rPr>
        <w:t>объяснять роль цвета в конструктивных искусствах;</w:t>
      </w:r>
    </w:p>
    <w:p w:rsidR="00A57638" w:rsidRPr="0060586E" w:rsidRDefault="00E235EB" w:rsidP="00190237">
      <w:pPr>
        <w:pStyle w:val="13"/>
        <w:numPr>
          <w:ilvl w:val="0"/>
          <w:numId w:val="288"/>
        </w:numPr>
        <w:spacing w:line="240" w:lineRule="auto"/>
        <w:ind w:left="0"/>
        <w:jc w:val="both"/>
        <w:rPr>
          <w:color w:val="auto"/>
          <w:sz w:val="28"/>
          <w:szCs w:val="28"/>
        </w:rPr>
      </w:pPr>
      <w:r w:rsidRPr="0060586E">
        <w:rPr>
          <w:color w:val="auto"/>
          <w:sz w:val="28"/>
          <w:szCs w:val="28"/>
        </w:rPr>
        <w:t>различать технологию использования цвета в живописи и в конструктивных искусствах;</w:t>
      </w:r>
    </w:p>
    <w:p w:rsidR="00A57638" w:rsidRPr="0060586E" w:rsidRDefault="00E235EB" w:rsidP="00190237">
      <w:pPr>
        <w:pStyle w:val="13"/>
        <w:numPr>
          <w:ilvl w:val="0"/>
          <w:numId w:val="288"/>
        </w:numPr>
        <w:spacing w:line="240" w:lineRule="auto"/>
        <w:ind w:left="0"/>
        <w:jc w:val="both"/>
        <w:rPr>
          <w:color w:val="auto"/>
          <w:sz w:val="28"/>
          <w:szCs w:val="28"/>
        </w:rPr>
      </w:pPr>
      <w:r w:rsidRPr="0060586E">
        <w:rPr>
          <w:color w:val="auto"/>
          <w:sz w:val="28"/>
          <w:szCs w:val="28"/>
        </w:rPr>
        <w:t>объяснять выражение «цветовой образ»;</w:t>
      </w:r>
    </w:p>
    <w:p w:rsidR="00A57638" w:rsidRPr="0060586E" w:rsidRDefault="00E235EB" w:rsidP="00190237">
      <w:pPr>
        <w:pStyle w:val="13"/>
        <w:numPr>
          <w:ilvl w:val="0"/>
          <w:numId w:val="288"/>
        </w:numPr>
        <w:spacing w:line="240" w:lineRule="auto"/>
        <w:ind w:left="0"/>
        <w:jc w:val="both"/>
        <w:rPr>
          <w:color w:val="auto"/>
          <w:sz w:val="28"/>
          <w:szCs w:val="28"/>
        </w:rPr>
      </w:pPr>
      <w:r w:rsidRPr="0060586E">
        <w:rPr>
          <w:color w:val="auto"/>
          <w:sz w:val="28"/>
          <w:szCs w:val="28"/>
        </w:rPr>
        <w:t>применять цвет в графических композициях как акцент или доминанту, объединённые одним стилем;</w:t>
      </w:r>
    </w:p>
    <w:p w:rsidR="00A57638" w:rsidRPr="0060586E" w:rsidRDefault="00E235EB" w:rsidP="00190237">
      <w:pPr>
        <w:pStyle w:val="13"/>
        <w:numPr>
          <w:ilvl w:val="0"/>
          <w:numId w:val="288"/>
        </w:numPr>
        <w:spacing w:line="240" w:lineRule="auto"/>
        <w:ind w:left="0"/>
        <w:jc w:val="both"/>
        <w:rPr>
          <w:color w:val="auto"/>
          <w:sz w:val="28"/>
          <w:szCs w:val="28"/>
        </w:rPr>
      </w:pPr>
      <w:r w:rsidRPr="0060586E">
        <w:rPr>
          <w:color w:val="auto"/>
          <w:sz w:val="28"/>
          <w:szCs w:val="28"/>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60586E" w:rsidRDefault="00E235EB" w:rsidP="00190237">
      <w:pPr>
        <w:pStyle w:val="13"/>
        <w:numPr>
          <w:ilvl w:val="0"/>
          <w:numId w:val="288"/>
        </w:numPr>
        <w:spacing w:line="240" w:lineRule="auto"/>
        <w:ind w:left="0"/>
        <w:jc w:val="both"/>
        <w:rPr>
          <w:color w:val="auto"/>
          <w:sz w:val="28"/>
          <w:szCs w:val="28"/>
        </w:rPr>
      </w:pPr>
      <w:r w:rsidRPr="0060586E">
        <w:rPr>
          <w:color w:val="auto"/>
          <w:sz w:val="28"/>
          <w:szCs w:val="28"/>
        </w:rPr>
        <w:t xml:space="preserve">соотносить особенности стилизации рисунка шрифта и содержание текста; различать «архитектуру» шрифта и особенности шрифтовых гарнитур; иметь </w:t>
      </w:r>
      <w:r w:rsidRPr="0060586E">
        <w:rPr>
          <w:color w:val="auto"/>
          <w:sz w:val="28"/>
          <w:szCs w:val="28"/>
        </w:rPr>
        <w:lastRenderedPageBreak/>
        <w:t>опыт творческого воплощения шрифтовой композиции (буквицы);</w:t>
      </w:r>
    </w:p>
    <w:p w:rsidR="00A57638" w:rsidRPr="0060586E" w:rsidRDefault="00E235EB" w:rsidP="00190237">
      <w:pPr>
        <w:pStyle w:val="13"/>
        <w:numPr>
          <w:ilvl w:val="0"/>
          <w:numId w:val="288"/>
        </w:numPr>
        <w:spacing w:line="240" w:lineRule="auto"/>
        <w:ind w:left="0"/>
        <w:jc w:val="both"/>
        <w:rPr>
          <w:color w:val="auto"/>
          <w:sz w:val="28"/>
          <w:szCs w:val="28"/>
        </w:rPr>
      </w:pPr>
      <w:r w:rsidRPr="0060586E">
        <w:rPr>
          <w:color w:val="auto"/>
          <w:sz w:val="28"/>
          <w:szCs w:val="28"/>
        </w:rPr>
        <w:t>применять печатное слово, типографскую строку в качестве элементов графической композиции;</w:t>
      </w:r>
    </w:p>
    <w:p w:rsidR="00A57638" w:rsidRPr="0060586E" w:rsidRDefault="00E235EB" w:rsidP="00190237">
      <w:pPr>
        <w:pStyle w:val="13"/>
        <w:numPr>
          <w:ilvl w:val="0"/>
          <w:numId w:val="288"/>
        </w:numPr>
        <w:spacing w:line="240" w:lineRule="auto"/>
        <w:ind w:left="0"/>
        <w:jc w:val="both"/>
        <w:rPr>
          <w:color w:val="auto"/>
          <w:sz w:val="28"/>
          <w:szCs w:val="28"/>
        </w:rPr>
      </w:pPr>
      <w:r w:rsidRPr="0060586E">
        <w:rPr>
          <w:color w:val="auto"/>
          <w:sz w:val="28"/>
          <w:szCs w:val="28"/>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57638" w:rsidRPr="0060586E" w:rsidRDefault="00E235EB" w:rsidP="00190237">
      <w:pPr>
        <w:pStyle w:val="13"/>
        <w:numPr>
          <w:ilvl w:val="0"/>
          <w:numId w:val="288"/>
        </w:numPr>
        <w:spacing w:line="240" w:lineRule="auto"/>
        <w:ind w:left="0"/>
        <w:jc w:val="both"/>
        <w:rPr>
          <w:color w:val="auto"/>
          <w:sz w:val="28"/>
          <w:szCs w:val="28"/>
        </w:rPr>
      </w:pPr>
      <w:r w:rsidRPr="0060586E">
        <w:rPr>
          <w:color w:val="auto"/>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60586E" w:rsidRDefault="00E235EB" w:rsidP="00190237">
      <w:pPr>
        <w:pStyle w:val="13"/>
        <w:numPr>
          <w:ilvl w:val="0"/>
          <w:numId w:val="288"/>
        </w:numPr>
        <w:spacing w:line="240" w:lineRule="auto"/>
        <w:ind w:left="0"/>
        <w:jc w:val="both"/>
        <w:rPr>
          <w:color w:val="auto"/>
          <w:sz w:val="28"/>
          <w:szCs w:val="28"/>
        </w:rPr>
      </w:pPr>
      <w:r w:rsidRPr="0060586E">
        <w:rPr>
          <w:color w:val="auto"/>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60586E" w:rsidRDefault="00E235EB" w:rsidP="0060586E">
      <w:pPr>
        <w:pStyle w:val="af5"/>
        <w:rPr>
          <w:sz w:val="28"/>
          <w:szCs w:val="28"/>
        </w:rPr>
      </w:pPr>
      <w:r w:rsidRPr="0060586E">
        <w:rPr>
          <w:sz w:val="28"/>
          <w:szCs w:val="28"/>
        </w:rPr>
        <w:t>Социальное значение дизайна и архитектуры как среды жизни человека:</w:t>
      </w:r>
    </w:p>
    <w:p w:rsidR="00A57638" w:rsidRPr="0060586E" w:rsidRDefault="00E235EB" w:rsidP="00190237">
      <w:pPr>
        <w:pStyle w:val="13"/>
        <w:numPr>
          <w:ilvl w:val="0"/>
          <w:numId w:val="289"/>
        </w:numPr>
        <w:spacing w:line="240" w:lineRule="auto"/>
        <w:ind w:left="0"/>
        <w:jc w:val="both"/>
        <w:rPr>
          <w:color w:val="auto"/>
          <w:sz w:val="28"/>
          <w:szCs w:val="28"/>
        </w:rPr>
      </w:pPr>
      <w:r w:rsidRPr="0060586E">
        <w:rPr>
          <w:color w:val="auto"/>
          <w:sz w:val="28"/>
          <w:szCs w:val="28"/>
        </w:rPr>
        <w:t>иметь опыт построения объёмно-пространственной композиции как макета архитектурного пространства в реальной жизни;</w:t>
      </w:r>
    </w:p>
    <w:p w:rsidR="00A57638" w:rsidRPr="0060586E" w:rsidRDefault="00E235EB" w:rsidP="00190237">
      <w:pPr>
        <w:pStyle w:val="13"/>
        <w:numPr>
          <w:ilvl w:val="0"/>
          <w:numId w:val="289"/>
        </w:numPr>
        <w:spacing w:line="240" w:lineRule="auto"/>
        <w:ind w:left="0"/>
        <w:jc w:val="both"/>
        <w:rPr>
          <w:color w:val="auto"/>
          <w:sz w:val="28"/>
          <w:szCs w:val="28"/>
        </w:rPr>
      </w:pPr>
      <w:r w:rsidRPr="0060586E">
        <w:rPr>
          <w:color w:val="auto"/>
          <w:sz w:val="28"/>
          <w:szCs w:val="28"/>
        </w:rPr>
        <w:t>выполнять построение макета пространственно-объёмной композиции по его чертежу;</w:t>
      </w:r>
    </w:p>
    <w:p w:rsidR="00A57638" w:rsidRPr="0060586E" w:rsidRDefault="00E235EB" w:rsidP="00190237">
      <w:pPr>
        <w:pStyle w:val="13"/>
        <w:numPr>
          <w:ilvl w:val="0"/>
          <w:numId w:val="289"/>
        </w:numPr>
        <w:spacing w:line="240" w:lineRule="auto"/>
        <w:ind w:left="0"/>
        <w:jc w:val="both"/>
        <w:rPr>
          <w:color w:val="auto"/>
          <w:sz w:val="28"/>
          <w:szCs w:val="28"/>
        </w:rPr>
      </w:pPr>
      <w:r w:rsidRPr="0060586E">
        <w:rPr>
          <w:color w:val="auto"/>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60586E" w:rsidRDefault="00E235EB" w:rsidP="00190237">
      <w:pPr>
        <w:pStyle w:val="13"/>
        <w:numPr>
          <w:ilvl w:val="0"/>
          <w:numId w:val="289"/>
        </w:numPr>
        <w:spacing w:line="240" w:lineRule="auto"/>
        <w:ind w:left="0"/>
        <w:jc w:val="both"/>
        <w:rPr>
          <w:color w:val="auto"/>
          <w:sz w:val="28"/>
          <w:szCs w:val="28"/>
        </w:rPr>
      </w:pPr>
      <w:r w:rsidRPr="0060586E">
        <w:rPr>
          <w:color w:val="auto"/>
          <w:sz w:val="28"/>
          <w:szCs w:val="28"/>
        </w:rPr>
        <w:t>знать о роли строительного материала в эволюции архитектурных конструкций и изменении облика архитектурных сооружений;</w:t>
      </w:r>
    </w:p>
    <w:p w:rsidR="00A57638" w:rsidRPr="0060586E" w:rsidRDefault="00E235EB" w:rsidP="00190237">
      <w:pPr>
        <w:pStyle w:val="13"/>
        <w:numPr>
          <w:ilvl w:val="0"/>
          <w:numId w:val="289"/>
        </w:numPr>
        <w:spacing w:line="240" w:lineRule="auto"/>
        <w:ind w:left="0"/>
        <w:jc w:val="both"/>
        <w:rPr>
          <w:color w:val="auto"/>
          <w:sz w:val="28"/>
          <w:szCs w:val="28"/>
        </w:rPr>
      </w:pPr>
      <w:r w:rsidRPr="0060586E">
        <w:rPr>
          <w:color w:val="auto"/>
          <w:sz w:val="28"/>
          <w:szCs w:val="28"/>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60586E" w:rsidRDefault="00E235EB" w:rsidP="00190237">
      <w:pPr>
        <w:pStyle w:val="13"/>
        <w:numPr>
          <w:ilvl w:val="0"/>
          <w:numId w:val="289"/>
        </w:numPr>
        <w:spacing w:line="240" w:lineRule="auto"/>
        <w:ind w:left="0"/>
        <w:jc w:val="both"/>
        <w:rPr>
          <w:color w:val="auto"/>
          <w:sz w:val="28"/>
          <w:szCs w:val="28"/>
        </w:rPr>
      </w:pPr>
      <w:r w:rsidRPr="0060586E">
        <w:rPr>
          <w:color w:val="auto"/>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60586E" w:rsidRDefault="00E235EB" w:rsidP="00190237">
      <w:pPr>
        <w:pStyle w:val="13"/>
        <w:numPr>
          <w:ilvl w:val="0"/>
          <w:numId w:val="289"/>
        </w:numPr>
        <w:spacing w:line="240" w:lineRule="auto"/>
        <w:ind w:left="0"/>
        <w:jc w:val="both"/>
        <w:rPr>
          <w:color w:val="auto"/>
          <w:sz w:val="28"/>
          <w:szCs w:val="28"/>
        </w:rPr>
      </w:pPr>
      <w:r w:rsidRPr="0060586E">
        <w:rPr>
          <w:color w:val="auto"/>
          <w:sz w:val="28"/>
          <w:szCs w:val="28"/>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60586E" w:rsidRDefault="00E235EB" w:rsidP="00190237">
      <w:pPr>
        <w:pStyle w:val="13"/>
        <w:numPr>
          <w:ilvl w:val="0"/>
          <w:numId w:val="289"/>
        </w:numPr>
        <w:spacing w:line="240" w:lineRule="auto"/>
        <w:ind w:left="0"/>
        <w:jc w:val="both"/>
        <w:rPr>
          <w:color w:val="auto"/>
          <w:sz w:val="28"/>
          <w:szCs w:val="28"/>
        </w:rPr>
      </w:pPr>
      <w:r w:rsidRPr="0060586E">
        <w:rPr>
          <w:color w:val="auto"/>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60586E" w:rsidRDefault="00E235EB" w:rsidP="00190237">
      <w:pPr>
        <w:pStyle w:val="13"/>
        <w:numPr>
          <w:ilvl w:val="0"/>
          <w:numId w:val="289"/>
        </w:numPr>
        <w:spacing w:line="240" w:lineRule="auto"/>
        <w:ind w:left="0"/>
        <w:jc w:val="both"/>
        <w:rPr>
          <w:color w:val="auto"/>
          <w:sz w:val="28"/>
          <w:szCs w:val="28"/>
        </w:rPr>
      </w:pPr>
      <w:r w:rsidRPr="0060586E">
        <w:rPr>
          <w:color w:val="auto"/>
          <w:sz w:val="28"/>
          <w:szCs w:val="28"/>
        </w:rPr>
        <w:t>определять понятие «городская среда»; рассматривать и объяснять планировку города как способ организации образа жизни людей;</w:t>
      </w:r>
    </w:p>
    <w:p w:rsidR="00A57638" w:rsidRPr="0060586E" w:rsidRDefault="00E235EB" w:rsidP="00190237">
      <w:pPr>
        <w:pStyle w:val="13"/>
        <w:numPr>
          <w:ilvl w:val="0"/>
          <w:numId w:val="289"/>
        </w:numPr>
        <w:spacing w:line="240" w:lineRule="auto"/>
        <w:ind w:left="0"/>
        <w:jc w:val="both"/>
        <w:rPr>
          <w:color w:val="auto"/>
          <w:sz w:val="28"/>
          <w:szCs w:val="28"/>
        </w:rPr>
      </w:pPr>
      <w:r w:rsidRPr="0060586E">
        <w:rPr>
          <w:color w:val="auto"/>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60586E" w:rsidRDefault="00E235EB" w:rsidP="00190237">
      <w:pPr>
        <w:pStyle w:val="13"/>
        <w:numPr>
          <w:ilvl w:val="0"/>
          <w:numId w:val="289"/>
        </w:numPr>
        <w:spacing w:line="240" w:lineRule="auto"/>
        <w:ind w:left="0"/>
        <w:jc w:val="both"/>
        <w:rPr>
          <w:color w:val="auto"/>
          <w:sz w:val="28"/>
          <w:szCs w:val="28"/>
        </w:rPr>
      </w:pPr>
      <w:r w:rsidRPr="0060586E">
        <w:rPr>
          <w:color w:val="auto"/>
          <w:sz w:val="28"/>
          <w:szCs w:val="28"/>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57638" w:rsidRPr="0060586E" w:rsidRDefault="00E235EB" w:rsidP="00190237">
      <w:pPr>
        <w:pStyle w:val="13"/>
        <w:numPr>
          <w:ilvl w:val="0"/>
          <w:numId w:val="289"/>
        </w:numPr>
        <w:spacing w:line="240" w:lineRule="auto"/>
        <w:ind w:left="0"/>
        <w:jc w:val="both"/>
        <w:rPr>
          <w:color w:val="auto"/>
          <w:sz w:val="28"/>
          <w:szCs w:val="28"/>
        </w:rPr>
      </w:pPr>
      <w:r w:rsidRPr="0060586E">
        <w:rPr>
          <w:color w:val="auto"/>
          <w:sz w:val="28"/>
          <w:szCs w:val="28"/>
        </w:rPr>
        <w:lastRenderedPageBreak/>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60586E" w:rsidRDefault="00E235EB" w:rsidP="00190237">
      <w:pPr>
        <w:pStyle w:val="13"/>
        <w:numPr>
          <w:ilvl w:val="0"/>
          <w:numId w:val="289"/>
        </w:numPr>
        <w:spacing w:line="240" w:lineRule="auto"/>
        <w:ind w:left="0"/>
        <w:jc w:val="both"/>
        <w:rPr>
          <w:color w:val="auto"/>
          <w:sz w:val="28"/>
          <w:szCs w:val="28"/>
        </w:rPr>
      </w:pPr>
      <w:r w:rsidRPr="0060586E">
        <w:rPr>
          <w:color w:val="auto"/>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60586E" w:rsidRDefault="00E235EB" w:rsidP="00190237">
      <w:pPr>
        <w:pStyle w:val="13"/>
        <w:numPr>
          <w:ilvl w:val="0"/>
          <w:numId w:val="289"/>
        </w:numPr>
        <w:spacing w:line="240" w:lineRule="auto"/>
        <w:ind w:left="0"/>
        <w:jc w:val="both"/>
        <w:rPr>
          <w:color w:val="auto"/>
          <w:sz w:val="28"/>
          <w:szCs w:val="28"/>
        </w:rPr>
      </w:pPr>
      <w:r w:rsidRPr="0060586E">
        <w:rPr>
          <w:color w:val="auto"/>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60586E" w:rsidRDefault="00E235EB" w:rsidP="00190237">
      <w:pPr>
        <w:pStyle w:val="13"/>
        <w:numPr>
          <w:ilvl w:val="0"/>
          <w:numId w:val="289"/>
        </w:numPr>
        <w:spacing w:line="240" w:lineRule="auto"/>
        <w:ind w:left="0"/>
        <w:jc w:val="both"/>
        <w:rPr>
          <w:color w:val="auto"/>
          <w:sz w:val="28"/>
          <w:szCs w:val="28"/>
        </w:rPr>
      </w:pPr>
      <w:r w:rsidRPr="0060586E">
        <w:rPr>
          <w:color w:val="auto"/>
          <w:sz w:val="28"/>
          <w:szCs w:val="28"/>
        </w:rPr>
        <w:t>иметь опыт творческого проектирования интерьерного пространства для конкретных задач жизнедеятельности человека;</w:t>
      </w:r>
    </w:p>
    <w:p w:rsidR="00A57638" w:rsidRPr="0060586E" w:rsidRDefault="00E235EB" w:rsidP="00190237">
      <w:pPr>
        <w:pStyle w:val="13"/>
        <w:numPr>
          <w:ilvl w:val="0"/>
          <w:numId w:val="289"/>
        </w:numPr>
        <w:spacing w:line="240" w:lineRule="auto"/>
        <w:ind w:left="0"/>
        <w:jc w:val="both"/>
        <w:rPr>
          <w:color w:val="auto"/>
          <w:sz w:val="28"/>
          <w:szCs w:val="28"/>
        </w:rPr>
      </w:pPr>
      <w:r w:rsidRPr="0060586E">
        <w:rPr>
          <w:color w:val="auto"/>
          <w:sz w:val="28"/>
          <w:szCs w:val="28"/>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60586E" w:rsidRDefault="00E235EB" w:rsidP="00190237">
      <w:pPr>
        <w:pStyle w:val="13"/>
        <w:numPr>
          <w:ilvl w:val="0"/>
          <w:numId w:val="289"/>
        </w:numPr>
        <w:spacing w:line="240" w:lineRule="auto"/>
        <w:ind w:left="0"/>
        <w:jc w:val="both"/>
        <w:rPr>
          <w:color w:val="auto"/>
          <w:sz w:val="28"/>
          <w:szCs w:val="28"/>
        </w:rPr>
      </w:pPr>
      <w:r w:rsidRPr="0060586E">
        <w:rPr>
          <w:color w:val="auto"/>
          <w:sz w:val="28"/>
          <w:szCs w:val="28"/>
        </w:rPr>
        <w:t>иметь представление об истории костюма в истории разных эпох; характеризовать понятие моды в одежде; объяснять,</w:t>
      </w:r>
    </w:p>
    <w:p w:rsidR="00A57638" w:rsidRPr="0060586E" w:rsidRDefault="00E235EB" w:rsidP="00190237">
      <w:pPr>
        <w:pStyle w:val="13"/>
        <w:numPr>
          <w:ilvl w:val="0"/>
          <w:numId w:val="289"/>
        </w:numPr>
        <w:spacing w:line="240" w:lineRule="auto"/>
        <w:ind w:left="0"/>
        <w:jc w:val="both"/>
        <w:rPr>
          <w:color w:val="auto"/>
          <w:sz w:val="28"/>
          <w:szCs w:val="28"/>
        </w:rPr>
      </w:pPr>
      <w:r w:rsidRPr="0060586E">
        <w:rPr>
          <w:color w:val="auto"/>
          <w:sz w:val="28"/>
          <w:szCs w:val="28"/>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60586E" w:rsidRDefault="00E235EB" w:rsidP="00190237">
      <w:pPr>
        <w:pStyle w:val="13"/>
        <w:numPr>
          <w:ilvl w:val="0"/>
          <w:numId w:val="289"/>
        </w:numPr>
        <w:spacing w:line="240" w:lineRule="auto"/>
        <w:ind w:left="0"/>
        <w:jc w:val="both"/>
        <w:rPr>
          <w:color w:val="auto"/>
          <w:sz w:val="28"/>
          <w:szCs w:val="28"/>
        </w:rPr>
      </w:pPr>
      <w:r w:rsidRPr="0060586E">
        <w:rPr>
          <w:color w:val="auto"/>
          <w:sz w:val="28"/>
          <w:szCs w:val="28"/>
        </w:rPr>
        <w:t>иметь представление о конструкции костюма и применении законов композиции в проектировании одежды, ансамбле в костюме;</w:t>
      </w:r>
    </w:p>
    <w:p w:rsidR="00A57638" w:rsidRPr="0060586E" w:rsidRDefault="00E235EB" w:rsidP="00190237">
      <w:pPr>
        <w:pStyle w:val="13"/>
        <w:numPr>
          <w:ilvl w:val="0"/>
          <w:numId w:val="289"/>
        </w:numPr>
        <w:spacing w:line="240" w:lineRule="auto"/>
        <w:ind w:left="0"/>
        <w:jc w:val="both"/>
        <w:rPr>
          <w:color w:val="auto"/>
          <w:sz w:val="28"/>
          <w:szCs w:val="28"/>
        </w:rPr>
      </w:pPr>
      <w:r w:rsidRPr="0060586E">
        <w:rPr>
          <w:color w:val="auto"/>
          <w:sz w:val="28"/>
          <w:szCs w:val="28"/>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60586E" w:rsidRDefault="00E235EB" w:rsidP="00190237">
      <w:pPr>
        <w:pStyle w:val="13"/>
        <w:numPr>
          <w:ilvl w:val="0"/>
          <w:numId w:val="289"/>
        </w:numPr>
        <w:spacing w:line="240" w:lineRule="auto"/>
        <w:ind w:left="0"/>
        <w:jc w:val="both"/>
        <w:rPr>
          <w:color w:val="auto"/>
          <w:sz w:val="28"/>
          <w:szCs w:val="28"/>
        </w:rPr>
      </w:pPr>
      <w:r w:rsidRPr="0060586E">
        <w:rPr>
          <w:color w:val="auto"/>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60586E" w:rsidRDefault="00E235EB" w:rsidP="00190237">
      <w:pPr>
        <w:pStyle w:val="13"/>
        <w:numPr>
          <w:ilvl w:val="0"/>
          <w:numId w:val="289"/>
        </w:numPr>
        <w:spacing w:line="240" w:lineRule="auto"/>
        <w:ind w:left="0"/>
        <w:jc w:val="both"/>
        <w:rPr>
          <w:color w:val="auto"/>
          <w:sz w:val="28"/>
          <w:szCs w:val="28"/>
        </w:rPr>
      </w:pPr>
      <w:r w:rsidRPr="0060586E">
        <w:rPr>
          <w:color w:val="auto"/>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Pr="0060586E" w:rsidRDefault="008360B6" w:rsidP="0060586E">
      <w:pPr>
        <w:pStyle w:val="af5"/>
        <w:rPr>
          <w:sz w:val="28"/>
          <w:szCs w:val="28"/>
        </w:rPr>
      </w:pPr>
      <w:bookmarkStart w:id="693" w:name="bookmark1579"/>
    </w:p>
    <w:p w:rsidR="00A57638" w:rsidRPr="0060586E" w:rsidRDefault="00E235EB" w:rsidP="0060586E">
      <w:pPr>
        <w:pStyle w:val="af5"/>
        <w:rPr>
          <w:sz w:val="28"/>
          <w:szCs w:val="28"/>
        </w:rPr>
      </w:pPr>
      <w:r w:rsidRPr="0060586E">
        <w:rPr>
          <w:sz w:val="28"/>
          <w:szCs w:val="28"/>
        </w:rPr>
        <w:t>Модуль № 4 «Изображение в синтетических,</w:t>
      </w:r>
      <w:bookmarkEnd w:id="693"/>
      <w:r w:rsidRPr="0060586E">
        <w:rPr>
          <w:sz w:val="28"/>
          <w:szCs w:val="28"/>
        </w:rPr>
        <w:t>экранных видах искусства и художественная фотография» (</w:t>
      </w:r>
      <w:r w:rsidRPr="0060586E">
        <w:rPr>
          <w:i/>
          <w:iCs/>
          <w:sz w:val="28"/>
          <w:szCs w:val="28"/>
        </w:rPr>
        <w:t>вариативный</w:t>
      </w:r>
      <w:r w:rsidRPr="0060586E">
        <w:rPr>
          <w:sz w:val="28"/>
          <w:szCs w:val="28"/>
        </w:rPr>
        <w:t>):</w:t>
      </w:r>
    </w:p>
    <w:p w:rsidR="00A57638" w:rsidRPr="0060586E" w:rsidRDefault="00E235EB" w:rsidP="00190237">
      <w:pPr>
        <w:pStyle w:val="13"/>
        <w:numPr>
          <w:ilvl w:val="0"/>
          <w:numId w:val="290"/>
        </w:numPr>
        <w:spacing w:line="240" w:lineRule="auto"/>
        <w:ind w:left="0"/>
        <w:jc w:val="both"/>
        <w:rPr>
          <w:color w:val="auto"/>
          <w:sz w:val="28"/>
          <w:szCs w:val="28"/>
        </w:rPr>
      </w:pPr>
      <w:r w:rsidRPr="0060586E">
        <w:rPr>
          <w:color w:val="auto"/>
          <w:sz w:val="28"/>
          <w:szCs w:val="28"/>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60586E" w:rsidRDefault="00E235EB" w:rsidP="00190237">
      <w:pPr>
        <w:pStyle w:val="13"/>
        <w:numPr>
          <w:ilvl w:val="0"/>
          <w:numId w:val="290"/>
        </w:numPr>
        <w:spacing w:line="240" w:lineRule="auto"/>
        <w:ind w:left="0"/>
        <w:jc w:val="both"/>
        <w:rPr>
          <w:color w:val="auto"/>
          <w:sz w:val="28"/>
          <w:szCs w:val="28"/>
        </w:rPr>
      </w:pPr>
      <w:r w:rsidRPr="0060586E">
        <w:rPr>
          <w:color w:val="auto"/>
          <w:sz w:val="28"/>
          <w:szCs w:val="28"/>
        </w:rPr>
        <w:t>понимать и характеризовать роль визуального образа в синтетических искусствах;</w:t>
      </w:r>
    </w:p>
    <w:p w:rsidR="00A57638" w:rsidRPr="0060586E" w:rsidRDefault="00E235EB" w:rsidP="00190237">
      <w:pPr>
        <w:pStyle w:val="13"/>
        <w:numPr>
          <w:ilvl w:val="0"/>
          <w:numId w:val="290"/>
        </w:numPr>
        <w:spacing w:line="240" w:lineRule="auto"/>
        <w:ind w:left="0"/>
        <w:jc w:val="both"/>
        <w:rPr>
          <w:color w:val="auto"/>
          <w:sz w:val="28"/>
          <w:szCs w:val="28"/>
        </w:rPr>
      </w:pPr>
      <w:r w:rsidRPr="0060586E">
        <w:rPr>
          <w:color w:val="auto"/>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60586E" w:rsidRDefault="00E235EB" w:rsidP="0060586E">
      <w:pPr>
        <w:pStyle w:val="af5"/>
        <w:rPr>
          <w:sz w:val="28"/>
          <w:szCs w:val="28"/>
        </w:rPr>
      </w:pPr>
      <w:r w:rsidRPr="0060586E">
        <w:rPr>
          <w:sz w:val="28"/>
          <w:szCs w:val="28"/>
        </w:rPr>
        <w:t>Художник и искусство театра:</w:t>
      </w:r>
    </w:p>
    <w:p w:rsidR="00A57638" w:rsidRPr="0060586E" w:rsidRDefault="00E235EB" w:rsidP="00190237">
      <w:pPr>
        <w:pStyle w:val="13"/>
        <w:numPr>
          <w:ilvl w:val="0"/>
          <w:numId w:val="291"/>
        </w:numPr>
        <w:spacing w:line="240" w:lineRule="auto"/>
        <w:ind w:left="0"/>
        <w:jc w:val="both"/>
        <w:rPr>
          <w:color w:val="auto"/>
          <w:sz w:val="28"/>
          <w:szCs w:val="28"/>
        </w:rPr>
      </w:pPr>
      <w:r w:rsidRPr="0060586E">
        <w:rPr>
          <w:color w:val="auto"/>
          <w:sz w:val="28"/>
          <w:szCs w:val="28"/>
        </w:rPr>
        <w:t>иметь представление об истории развития театра и жанровом многообразии театральных представлений;</w:t>
      </w:r>
    </w:p>
    <w:p w:rsidR="00A57638" w:rsidRPr="0060586E" w:rsidRDefault="00E235EB" w:rsidP="00190237">
      <w:pPr>
        <w:pStyle w:val="13"/>
        <w:numPr>
          <w:ilvl w:val="0"/>
          <w:numId w:val="291"/>
        </w:numPr>
        <w:spacing w:line="240" w:lineRule="auto"/>
        <w:ind w:left="0"/>
        <w:jc w:val="both"/>
        <w:rPr>
          <w:color w:val="auto"/>
          <w:sz w:val="28"/>
          <w:szCs w:val="28"/>
        </w:rPr>
      </w:pPr>
      <w:r w:rsidRPr="0060586E">
        <w:rPr>
          <w:color w:val="auto"/>
          <w:sz w:val="28"/>
          <w:szCs w:val="28"/>
        </w:rPr>
        <w:lastRenderedPageBreak/>
        <w:t>знать о роли художника и видах профессиональной художнической деятельности в современном театре;</w:t>
      </w:r>
    </w:p>
    <w:p w:rsidR="00A57638" w:rsidRPr="0060586E" w:rsidRDefault="00E235EB" w:rsidP="00190237">
      <w:pPr>
        <w:pStyle w:val="13"/>
        <w:numPr>
          <w:ilvl w:val="0"/>
          <w:numId w:val="291"/>
        </w:numPr>
        <w:spacing w:line="240" w:lineRule="auto"/>
        <w:ind w:left="0"/>
        <w:jc w:val="both"/>
        <w:rPr>
          <w:color w:val="auto"/>
          <w:sz w:val="28"/>
          <w:szCs w:val="28"/>
        </w:rPr>
      </w:pPr>
      <w:r w:rsidRPr="0060586E">
        <w:rPr>
          <w:color w:val="auto"/>
          <w:sz w:val="28"/>
          <w:szCs w:val="28"/>
        </w:rPr>
        <w:t>иметь представление о сценографии и символическом характере сценического образа;</w:t>
      </w:r>
    </w:p>
    <w:p w:rsidR="00A57638" w:rsidRPr="0060586E" w:rsidRDefault="00E235EB" w:rsidP="00190237">
      <w:pPr>
        <w:pStyle w:val="13"/>
        <w:numPr>
          <w:ilvl w:val="0"/>
          <w:numId w:val="291"/>
        </w:numPr>
        <w:spacing w:line="240" w:lineRule="auto"/>
        <w:ind w:left="0"/>
        <w:jc w:val="both"/>
        <w:rPr>
          <w:color w:val="auto"/>
          <w:sz w:val="28"/>
          <w:szCs w:val="28"/>
        </w:rPr>
      </w:pPr>
      <w:r w:rsidRPr="0060586E">
        <w:rPr>
          <w:color w:val="auto"/>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60586E" w:rsidRDefault="00E235EB" w:rsidP="00190237">
      <w:pPr>
        <w:pStyle w:val="13"/>
        <w:numPr>
          <w:ilvl w:val="0"/>
          <w:numId w:val="291"/>
        </w:numPr>
        <w:spacing w:line="240" w:lineRule="auto"/>
        <w:ind w:left="0"/>
        <w:jc w:val="both"/>
        <w:rPr>
          <w:color w:val="auto"/>
          <w:sz w:val="28"/>
          <w:szCs w:val="28"/>
        </w:rPr>
      </w:pPr>
      <w:r w:rsidRPr="0060586E">
        <w:rPr>
          <w:color w:val="auto"/>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60586E" w:rsidRDefault="00E235EB" w:rsidP="00190237">
      <w:pPr>
        <w:pStyle w:val="13"/>
        <w:numPr>
          <w:ilvl w:val="0"/>
          <w:numId w:val="291"/>
        </w:numPr>
        <w:spacing w:line="240" w:lineRule="auto"/>
        <w:ind w:left="0"/>
        <w:jc w:val="both"/>
        <w:rPr>
          <w:color w:val="auto"/>
          <w:sz w:val="28"/>
          <w:szCs w:val="28"/>
        </w:rPr>
      </w:pPr>
      <w:r w:rsidRPr="0060586E">
        <w:rPr>
          <w:color w:val="auto"/>
          <w:sz w:val="28"/>
          <w:szCs w:val="28"/>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60586E" w:rsidRDefault="00E235EB" w:rsidP="00190237">
      <w:pPr>
        <w:pStyle w:val="13"/>
        <w:numPr>
          <w:ilvl w:val="0"/>
          <w:numId w:val="291"/>
        </w:numPr>
        <w:spacing w:line="240" w:lineRule="auto"/>
        <w:ind w:left="0"/>
        <w:jc w:val="both"/>
        <w:rPr>
          <w:color w:val="auto"/>
          <w:sz w:val="28"/>
          <w:szCs w:val="28"/>
        </w:rPr>
      </w:pPr>
      <w:r w:rsidRPr="0060586E">
        <w:rPr>
          <w:color w:val="auto"/>
          <w:sz w:val="28"/>
          <w:szCs w:val="28"/>
        </w:rPr>
        <w:t>объяснять ведущую роль художника кукольного спектакля как соавтора режиссёра и актёра в процессе создания образа персонажа;</w:t>
      </w:r>
    </w:p>
    <w:p w:rsidR="00A57638" w:rsidRPr="0060586E" w:rsidRDefault="00E235EB" w:rsidP="00190237">
      <w:pPr>
        <w:pStyle w:val="13"/>
        <w:numPr>
          <w:ilvl w:val="0"/>
          <w:numId w:val="291"/>
        </w:numPr>
        <w:spacing w:line="240" w:lineRule="auto"/>
        <w:ind w:left="0"/>
        <w:jc w:val="both"/>
        <w:rPr>
          <w:color w:val="auto"/>
          <w:sz w:val="28"/>
          <w:szCs w:val="28"/>
        </w:rPr>
      </w:pPr>
      <w:r w:rsidRPr="0060586E">
        <w:rPr>
          <w:color w:val="auto"/>
          <w:sz w:val="28"/>
          <w:szCs w:val="28"/>
        </w:rPr>
        <w:t>иметь практический навык игрового одушевления куклы из простых бытовых предметов;</w:t>
      </w:r>
    </w:p>
    <w:p w:rsidR="00A57638" w:rsidRPr="0060586E" w:rsidRDefault="00E235EB" w:rsidP="00190237">
      <w:pPr>
        <w:pStyle w:val="13"/>
        <w:numPr>
          <w:ilvl w:val="0"/>
          <w:numId w:val="291"/>
        </w:numPr>
        <w:spacing w:line="240" w:lineRule="auto"/>
        <w:ind w:left="0"/>
        <w:jc w:val="both"/>
        <w:rPr>
          <w:color w:val="auto"/>
          <w:sz w:val="28"/>
          <w:szCs w:val="28"/>
        </w:rPr>
      </w:pPr>
      <w:r w:rsidRPr="0060586E">
        <w:rPr>
          <w:color w:val="auto"/>
          <w:sz w:val="28"/>
          <w:szCs w:val="28"/>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60586E" w:rsidRDefault="00E235EB" w:rsidP="0060586E">
      <w:pPr>
        <w:pStyle w:val="af5"/>
        <w:rPr>
          <w:sz w:val="28"/>
          <w:szCs w:val="28"/>
        </w:rPr>
      </w:pPr>
      <w:r w:rsidRPr="0060586E">
        <w:rPr>
          <w:sz w:val="28"/>
          <w:szCs w:val="28"/>
        </w:rPr>
        <w:t>Художественная фотография:</w:t>
      </w:r>
    </w:p>
    <w:p w:rsidR="00A57638" w:rsidRPr="0060586E" w:rsidRDefault="00E235EB" w:rsidP="00190237">
      <w:pPr>
        <w:pStyle w:val="13"/>
        <w:numPr>
          <w:ilvl w:val="0"/>
          <w:numId w:val="292"/>
        </w:numPr>
        <w:spacing w:line="240" w:lineRule="auto"/>
        <w:ind w:left="0"/>
        <w:jc w:val="both"/>
        <w:rPr>
          <w:color w:val="auto"/>
          <w:sz w:val="28"/>
          <w:szCs w:val="28"/>
        </w:rPr>
      </w:pPr>
      <w:r w:rsidRPr="0060586E">
        <w:rPr>
          <w:color w:val="auto"/>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60586E" w:rsidRDefault="00E235EB" w:rsidP="00190237">
      <w:pPr>
        <w:pStyle w:val="13"/>
        <w:numPr>
          <w:ilvl w:val="0"/>
          <w:numId w:val="292"/>
        </w:numPr>
        <w:spacing w:line="240" w:lineRule="auto"/>
        <w:ind w:left="0"/>
        <w:jc w:val="both"/>
        <w:rPr>
          <w:color w:val="auto"/>
          <w:sz w:val="28"/>
          <w:szCs w:val="28"/>
        </w:rPr>
      </w:pPr>
      <w:r w:rsidRPr="0060586E">
        <w:rPr>
          <w:color w:val="auto"/>
          <w:sz w:val="28"/>
          <w:szCs w:val="28"/>
        </w:rPr>
        <w:t>уметь объяснять понятия «длительность экспозиции», «выдержка», «диафрагма»;</w:t>
      </w:r>
    </w:p>
    <w:p w:rsidR="00A57638" w:rsidRPr="0060586E" w:rsidRDefault="00E235EB" w:rsidP="00190237">
      <w:pPr>
        <w:pStyle w:val="13"/>
        <w:numPr>
          <w:ilvl w:val="0"/>
          <w:numId w:val="292"/>
        </w:numPr>
        <w:spacing w:line="240" w:lineRule="auto"/>
        <w:ind w:left="0"/>
        <w:jc w:val="both"/>
        <w:rPr>
          <w:color w:val="auto"/>
          <w:sz w:val="28"/>
          <w:szCs w:val="28"/>
        </w:rPr>
      </w:pPr>
      <w:r w:rsidRPr="0060586E">
        <w:rPr>
          <w:color w:val="auto"/>
          <w:sz w:val="28"/>
          <w:szCs w:val="28"/>
        </w:rPr>
        <w:t>иметь навыки фотографирования и обработки цифровых фотографий с помощью компьютерных графических редакторов;</w:t>
      </w:r>
    </w:p>
    <w:p w:rsidR="00A57638" w:rsidRPr="0060586E" w:rsidRDefault="00E235EB" w:rsidP="00190237">
      <w:pPr>
        <w:pStyle w:val="13"/>
        <w:numPr>
          <w:ilvl w:val="0"/>
          <w:numId w:val="292"/>
        </w:numPr>
        <w:spacing w:line="240" w:lineRule="auto"/>
        <w:ind w:left="0"/>
        <w:jc w:val="both"/>
        <w:rPr>
          <w:color w:val="auto"/>
          <w:sz w:val="28"/>
          <w:szCs w:val="28"/>
        </w:rPr>
      </w:pPr>
      <w:r w:rsidRPr="0060586E">
        <w:rPr>
          <w:color w:val="auto"/>
          <w:sz w:val="28"/>
          <w:szCs w:val="28"/>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60586E" w:rsidRDefault="00E235EB" w:rsidP="00190237">
      <w:pPr>
        <w:pStyle w:val="13"/>
        <w:numPr>
          <w:ilvl w:val="0"/>
          <w:numId w:val="292"/>
        </w:numPr>
        <w:spacing w:line="240" w:lineRule="auto"/>
        <w:ind w:left="0"/>
        <w:jc w:val="both"/>
        <w:rPr>
          <w:color w:val="auto"/>
          <w:sz w:val="28"/>
          <w:szCs w:val="28"/>
        </w:rPr>
      </w:pPr>
      <w:r w:rsidRPr="0060586E">
        <w:rPr>
          <w:color w:val="auto"/>
          <w:sz w:val="28"/>
          <w:szCs w:val="28"/>
        </w:rPr>
        <w:t>различать и характеризовать различные жанры художественной фотографии;</w:t>
      </w:r>
    </w:p>
    <w:p w:rsidR="00A57638" w:rsidRPr="0060586E" w:rsidRDefault="00E235EB" w:rsidP="00190237">
      <w:pPr>
        <w:pStyle w:val="13"/>
        <w:numPr>
          <w:ilvl w:val="0"/>
          <w:numId w:val="292"/>
        </w:numPr>
        <w:spacing w:line="240" w:lineRule="auto"/>
        <w:ind w:left="0"/>
        <w:jc w:val="both"/>
        <w:rPr>
          <w:color w:val="auto"/>
          <w:sz w:val="28"/>
          <w:szCs w:val="28"/>
        </w:rPr>
      </w:pPr>
      <w:r w:rsidRPr="0060586E">
        <w:rPr>
          <w:color w:val="auto"/>
          <w:sz w:val="28"/>
          <w:szCs w:val="28"/>
        </w:rPr>
        <w:t>объяснять роль света как художественного средства в искусстве фотографии;</w:t>
      </w:r>
    </w:p>
    <w:p w:rsidR="00A57638" w:rsidRPr="0060586E" w:rsidRDefault="00E235EB" w:rsidP="00190237">
      <w:pPr>
        <w:pStyle w:val="13"/>
        <w:numPr>
          <w:ilvl w:val="0"/>
          <w:numId w:val="292"/>
        </w:numPr>
        <w:spacing w:line="240" w:lineRule="auto"/>
        <w:ind w:left="0"/>
        <w:jc w:val="both"/>
        <w:rPr>
          <w:color w:val="auto"/>
          <w:sz w:val="28"/>
          <w:szCs w:val="28"/>
        </w:rPr>
      </w:pPr>
      <w:r w:rsidRPr="0060586E">
        <w:rPr>
          <w:color w:val="auto"/>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60586E" w:rsidRDefault="00E235EB" w:rsidP="00190237">
      <w:pPr>
        <w:pStyle w:val="13"/>
        <w:numPr>
          <w:ilvl w:val="0"/>
          <w:numId w:val="292"/>
        </w:numPr>
        <w:spacing w:line="240" w:lineRule="auto"/>
        <w:ind w:left="0"/>
        <w:jc w:val="both"/>
        <w:rPr>
          <w:color w:val="auto"/>
          <w:sz w:val="28"/>
          <w:szCs w:val="28"/>
        </w:rPr>
      </w:pPr>
      <w:r w:rsidRPr="0060586E">
        <w:rPr>
          <w:color w:val="auto"/>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60586E" w:rsidRDefault="00E235EB" w:rsidP="00190237">
      <w:pPr>
        <w:pStyle w:val="13"/>
        <w:numPr>
          <w:ilvl w:val="0"/>
          <w:numId w:val="292"/>
        </w:numPr>
        <w:spacing w:line="240" w:lineRule="auto"/>
        <w:ind w:left="0"/>
        <w:jc w:val="both"/>
        <w:rPr>
          <w:color w:val="auto"/>
          <w:sz w:val="28"/>
          <w:szCs w:val="28"/>
        </w:rPr>
      </w:pPr>
      <w:r w:rsidRPr="0060586E">
        <w:rPr>
          <w:color w:val="auto"/>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60586E" w:rsidRDefault="00E235EB" w:rsidP="00190237">
      <w:pPr>
        <w:pStyle w:val="13"/>
        <w:numPr>
          <w:ilvl w:val="0"/>
          <w:numId w:val="292"/>
        </w:numPr>
        <w:spacing w:line="240" w:lineRule="auto"/>
        <w:ind w:left="0"/>
        <w:jc w:val="both"/>
        <w:rPr>
          <w:color w:val="auto"/>
          <w:sz w:val="28"/>
          <w:szCs w:val="28"/>
        </w:rPr>
      </w:pPr>
      <w:r w:rsidRPr="0060586E">
        <w:rPr>
          <w:color w:val="auto"/>
          <w:sz w:val="28"/>
          <w:szCs w:val="28"/>
        </w:rPr>
        <w:t>обретать опыт художественного наблюдения жизни, развивая познавательный интерес и внимание к окружающему миру, к людям;</w:t>
      </w:r>
    </w:p>
    <w:p w:rsidR="00A57638" w:rsidRPr="0060586E" w:rsidRDefault="00E235EB" w:rsidP="00190237">
      <w:pPr>
        <w:pStyle w:val="13"/>
        <w:numPr>
          <w:ilvl w:val="0"/>
          <w:numId w:val="292"/>
        </w:numPr>
        <w:spacing w:line="240" w:lineRule="auto"/>
        <w:ind w:left="0"/>
        <w:jc w:val="both"/>
        <w:rPr>
          <w:color w:val="auto"/>
          <w:sz w:val="28"/>
          <w:szCs w:val="28"/>
        </w:rPr>
      </w:pPr>
      <w:r w:rsidRPr="0060586E">
        <w:rPr>
          <w:color w:val="auto"/>
          <w:sz w:val="28"/>
          <w:szCs w:val="28"/>
        </w:rPr>
        <w:t xml:space="preserve">уметь объяснять разницу в содержании искусства живописной картины, графического рисунка и фотоснимка, возможности их одновременного </w:t>
      </w:r>
      <w:r w:rsidRPr="0060586E">
        <w:rPr>
          <w:color w:val="auto"/>
          <w:sz w:val="28"/>
          <w:szCs w:val="28"/>
        </w:rPr>
        <w:lastRenderedPageBreak/>
        <w:t>существования и актуальности в современной художественной культуре;</w:t>
      </w:r>
    </w:p>
    <w:p w:rsidR="00A57638" w:rsidRPr="0060586E" w:rsidRDefault="00E235EB" w:rsidP="00190237">
      <w:pPr>
        <w:pStyle w:val="13"/>
        <w:numPr>
          <w:ilvl w:val="0"/>
          <w:numId w:val="292"/>
        </w:numPr>
        <w:spacing w:line="240" w:lineRule="auto"/>
        <w:ind w:left="0"/>
        <w:jc w:val="both"/>
        <w:rPr>
          <w:color w:val="auto"/>
          <w:sz w:val="28"/>
          <w:szCs w:val="28"/>
        </w:rPr>
      </w:pPr>
      <w:r w:rsidRPr="0060586E">
        <w:rPr>
          <w:color w:val="auto"/>
          <w:sz w:val="28"/>
          <w:szCs w:val="28"/>
        </w:rPr>
        <w:t>понимать значение репортажного жанра, роли журналистов- фотографов в истории ХХ в. и современном мире;</w:t>
      </w:r>
    </w:p>
    <w:p w:rsidR="00A57638" w:rsidRPr="0060586E" w:rsidRDefault="00E235EB" w:rsidP="00190237">
      <w:pPr>
        <w:pStyle w:val="13"/>
        <w:numPr>
          <w:ilvl w:val="0"/>
          <w:numId w:val="292"/>
        </w:numPr>
        <w:spacing w:line="240" w:lineRule="auto"/>
        <w:ind w:left="0"/>
        <w:jc w:val="both"/>
        <w:rPr>
          <w:color w:val="auto"/>
          <w:sz w:val="28"/>
          <w:szCs w:val="28"/>
        </w:rPr>
      </w:pPr>
      <w:r w:rsidRPr="0060586E">
        <w:rPr>
          <w:color w:val="auto"/>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60586E" w:rsidRDefault="00E235EB" w:rsidP="00190237">
      <w:pPr>
        <w:pStyle w:val="13"/>
        <w:numPr>
          <w:ilvl w:val="0"/>
          <w:numId w:val="292"/>
        </w:numPr>
        <w:spacing w:line="240" w:lineRule="auto"/>
        <w:ind w:left="0"/>
        <w:jc w:val="both"/>
        <w:rPr>
          <w:color w:val="auto"/>
          <w:sz w:val="28"/>
          <w:szCs w:val="28"/>
        </w:rPr>
      </w:pPr>
      <w:r w:rsidRPr="0060586E">
        <w:rPr>
          <w:color w:val="auto"/>
          <w:sz w:val="28"/>
          <w:szCs w:val="28"/>
        </w:rPr>
        <w:t>иметь навыки компьютерной обработки и преобразования фотографий.</w:t>
      </w:r>
    </w:p>
    <w:p w:rsidR="00A57638" w:rsidRPr="0060586E" w:rsidRDefault="00E235EB" w:rsidP="0060586E">
      <w:pPr>
        <w:pStyle w:val="af5"/>
        <w:rPr>
          <w:sz w:val="28"/>
          <w:szCs w:val="28"/>
        </w:rPr>
      </w:pPr>
      <w:r w:rsidRPr="0060586E">
        <w:rPr>
          <w:sz w:val="28"/>
          <w:szCs w:val="28"/>
        </w:rPr>
        <w:t>Изображение и искусство кино:</w:t>
      </w:r>
    </w:p>
    <w:p w:rsidR="00A57638" w:rsidRPr="0060586E" w:rsidRDefault="00E235EB" w:rsidP="00190237">
      <w:pPr>
        <w:pStyle w:val="13"/>
        <w:numPr>
          <w:ilvl w:val="0"/>
          <w:numId w:val="293"/>
        </w:numPr>
        <w:spacing w:line="240" w:lineRule="auto"/>
        <w:ind w:left="0"/>
        <w:jc w:val="both"/>
        <w:rPr>
          <w:color w:val="auto"/>
          <w:sz w:val="28"/>
          <w:szCs w:val="28"/>
        </w:rPr>
      </w:pPr>
      <w:r w:rsidRPr="0060586E">
        <w:rPr>
          <w:color w:val="auto"/>
          <w:sz w:val="28"/>
          <w:szCs w:val="28"/>
        </w:rPr>
        <w:t>иметь представление об этапах в истории кино и его эволюции как искусства;</w:t>
      </w:r>
    </w:p>
    <w:p w:rsidR="00A57638" w:rsidRPr="0060586E" w:rsidRDefault="00E235EB" w:rsidP="00190237">
      <w:pPr>
        <w:pStyle w:val="13"/>
        <w:numPr>
          <w:ilvl w:val="0"/>
          <w:numId w:val="293"/>
        </w:numPr>
        <w:spacing w:line="240" w:lineRule="auto"/>
        <w:ind w:left="0"/>
        <w:jc w:val="both"/>
        <w:rPr>
          <w:color w:val="auto"/>
          <w:sz w:val="28"/>
          <w:szCs w:val="28"/>
        </w:rPr>
      </w:pPr>
      <w:r w:rsidRPr="0060586E">
        <w:rPr>
          <w:color w:val="auto"/>
          <w:sz w:val="28"/>
          <w:szCs w:val="28"/>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60586E" w:rsidRDefault="00E235EB" w:rsidP="00190237">
      <w:pPr>
        <w:pStyle w:val="13"/>
        <w:numPr>
          <w:ilvl w:val="0"/>
          <w:numId w:val="293"/>
        </w:numPr>
        <w:spacing w:line="240" w:lineRule="auto"/>
        <w:ind w:left="0"/>
        <w:jc w:val="both"/>
        <w:rPr>
          <w:color w:val="auto"/>
          <w:sz w:val="28"/>
          <w:szCs w:val="28"/>
        </w:rPr>
      </w:pPr>
      <w:r w:rsidRPr="0060586E">
        <w:rPr>
          <w:color w:val="auto"/>
          <w:sz w:val="28"/>
          <w:szCs w:val="28"/>
        </w:rPr>
        <w:t>иметь представление об экранных искусствах как монтаже композиционно построенных кадров;</w:t>
      </w:r>
    </w:p>
    <w:p w:rsidR="00A57638" w:rsidRPr="0060586E" w:rsidRDefault="00E235EB" w:rsidP="00190237">
      <w:pPr>
        <w:pStyle w:val="13"/>
        <w:numPr>
          <w:ilvl w:val="0"/>
          <w:numId w:val="293"/>
        </w:numPr>
        <w:spacing w:line="240" w:lineRule="auto"/>
        <w:ind w:left="0"/>
        <w:jc w:val="both"/>
        <w:rPr>
          <w:color w:val="auto"/>
          <w:sz w:val="28"/>
          <w:szCs w:val="28"/>
        </w:rPr>
      </w:pPr>
      <w:r w:rsidRPr="0060586E">
        <w:rPr>
          <w:color w:val="auto"/>
          <w:sz w:val="28"/>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60586E" w:rsidRDefault="00E235EB" w:rsidP="00190237">
      <w:pPr>
        <w:pStyle w:val="13"/>
        <w:numPr>
          <w:ilvl w:val="0"/>
          <w:numId w:val="293"/>
        </w:numPr>
        <w:spacing w:line="240" w:lineRule="auto"/>
        <w:ind w:left="0"/>
        <w:jc w:val="both"/>
        <w:rPr>
          <w:color w:val="auto"/>
          <w:sz w:val="28"/>
          <w:szCs w:val="28"/>
        </w:rPr>
      </w:pPr>
      <w:r w:rsidRPr="0060586E">
        <w:rPr>
          <w:color w:val="auto"/>
          <w:sz w:val="28"/>
          <w:szCs w:val="28"/>
        </w:rPr>
        <w:t>объяснять роль видео в современной бытовой культуре;</w:t>
      </w:r>
    </w:p>
    <w:p w:rsidR="00A57638" w:rsidRPr="0060586E" w:rsidRDefault="00E235EB" w:rsidP="00190237">
      <w:pPr>
        <w:pStyle w:val="13"/>
        <w:numPr>
          <w:ilvl w:val="0"/>
          <w:numId w:val="293"/>
        </w:numPr>
        <w:spacing w:line="240" w:lineRule="auto"/>
        <w:ind w:left="0"/>
        <w:jc w:val="both"/>
        <w:rPr>
          <w:color w:val="auto"/>
          <w:sz w:val="28"/>
          <w:szCs w:val="28"/>
        </w:rPr>
      </w:pPr>
      <w:r w:rsidRPr="0060586E">
        <w:rPr>
          <w:color w:val="auto"/>
          <w:sz w:val="28"/>
          <w:szCs w:val="28"/>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60586E" w:rsidRDefault="00E235EB" w:rsidP="00190237">
      <w:pPr>
        <w:pStyle w:val="13"/>
        <w:numPr>
          <w:ilvl w:val="0"/>
          <w:numId w:val="293"/>
        </w:numPr>
        <w:spacing w:line="240" w:lineRule="auto"/>
        <w:ind w:left="0"/>
        <w:jc w:val="both"/>
        <w:rPr>
          <w:color w:val="auto"/>
          <w:sz w:val="28"/>
          <w:szCs w:val="28"/>
        </w:rPr>
      </w:pPr>
      <w:r w:rsidRPr="0060586E">
        <w:rPr>
          <w:color w:val="auto"/>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60586E" w:rsidRDefault="00E235EB" w:rsidP="00190237">
      <w:pPr>
        <w:pStyle w:val="13"/>
        <w:numPr>
          <w:ilvl w:val="0"/>
          <w:numId w:val="293"/>
        </w:numPr>
        <w:spacing w:line="240" w:lineRule="auto"/>
        <w:ind w:left="0"/>
        <w:jc w:val="both"/>
        <w:rPr>
          <w:color w:val="auto"/>
          <w:sz w:val="28"/>
          <w:szCs w:val="28"/>
        </w:rPr>
      </w:pPr>
      <w:r w:rsidRPr="0060586E">
        <w:rPr>
          <w:color w:val="auto"/>
          <w:sz w:val="28"/>
          <w:szCs w:val="28"/>
        </w:rPr>
        <w:t>осваивать начальные навыки практической работы по видеомонтажу на основе соответствующих компьютерных программ;</w:t>
      </w:r>
    </w:p>
    <w:p w:rsidR="00A57638" w:rsidRPr="0060586E" w:rsidRDefault="00E235EB" w:rsidP="00190237">
      <w:pPr>
        <w:pStyle w:val="13"/>
        <w:numPr>
          <w:ilvl w:val="0"/>
          <w:numId w:val="293"/>
        </w:numPr>
        <w:spacing w:line="240" w:lineRule="auto"/>
        <w:ind w:left="0"/>
        <w:jc w:val="both"/>
        <w:rPr>
          <w:color w:val="auto"/>
          <w:sz w:val="28"/>
          <w:szCs w:val="28"/>
        </w:rPr>
      </w:pPr>
      <w:r w:rsidRPr="0060586E">
        <w:rPr>
          <w:color w:val="auto"/>
          <w:sz w:val="28"/>
          <w:szCs w:val="28"/>
        </w:rPr>
        <w:t>обрести навык критического осмысления качества снятых роликов;</w:t>
      </w:r>
    </w:p>
    <w:p w:rsidR="00A57638" w:rsidRPr="0060586E" w:rsidRDefault="00E235EB" w:rsidP="00190237">
      <w:pPr>
        <w:pStyle w:val="13"/>
        <w:numPr>
          <w:ilvl w:val="0"/>
          <w:numId w:val="293"/>
        </w:numPr>
        <w:spacing w:line="240" w:lineRule="auto"/>
        <w:ind w:left="0"/>
        <w:jc w:val="both"/>
        <w:rPr>
          <w:color w:val="auto"/>
          <w:sz w:val="28"/>
          <w:szCs w:val="28"/>
        </w:rPr>
      </w:pPr>
      <w:r w:rsidRPr="0060586E">
        <w:rPr>
          <w:color w:val="auto"/>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60586E" w:rsidRDefault="00E235EB" w:rsidP="00190237">
      <w:pPr>
        <w:pStyle w:val="13"/>
        <w:numPr>
          <w:ilvl w:val="0"/>
          <w:numId w:val="293"/>
        </w:numPr>
        <w:spacing w:line="240" w:lineRule="auto"/>
        <w:ind w:left="0"/>
        <w:jc w:val="both"/>
        <w:rPr>
          <w:color w:val="auto"/>
          <w:sz w:val="28"/>
          <w:szCs w:val="28"/>
        </w:rPr>
      </w:pPr>
      <w:r w:rsidRPr="0060586E">
        <w:rPr>
          <w:color w:val="auto"/>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60586E" w:rsidRDefault="00E235EB" w:rsidP="00190237">
      <w:pPr>
        <w:pStyle w:val="13"/>
        <w:numPr>
          <w:ilvl w:val="0"/>
          <w:numId w:val="293"/>
        </w:numPr>
        <w:spacing w:line="240" w:lineRule="auto"/>
        <w:ind w:left="0"/>
        <w:jc w:val="both"/>
        <w:rPr>
          <w:color w:val="auto"/>
          <w:sz w:val="28"/>
          <w:szCs w:val="28"/>
        </w:rPr>
      </w:pPr>
      <w:r w:rsidRPr="0060586E">
        <w:rPr>
          <w:color w:val="auto"/>
          <w:sz w:val="28"/>
          <w:szCs w:val="28"/>
        </w:rPr>
        <w:t>осваивать опыт создания компьютерной анимации в выбранной технике и в соответствующей компьютерной программе;</w:t>
      </w:r>
    </w:p>
    <w:p w:rsidR="00A57638" w:rsidRPr="0060586E" w:rsidRDefault="00E235EB" w:rsidP="00190237">
      <w:pPr>
        <w:pStyle w:val="13"/>
        <w:numPr>
          <w:ilvl w:val="0"/>
          <w:numId w:val="293"/>
        </w:numPr>
        <w:spacing w:line="240" w:lineRule="auto"/>
        <w:ind w:left="0"/>
        <w:jc w:val="both"/>
        <w:rPr>
          <w:color w:val="auto"/>
          <w:sz w:val="28"/>
          <w:szCs w:val="28"/>
        </w:rPr>
      </w:pPr>
      <w:r w:rsidRPr="0060586E">
        <w:rPr>
          <w:color w:val="auto"/>
          <w:sz w:val="28"/>
          <w:szCs w:val="28"/>
        </w:rPr>
        <w:t>иметь опыт совместной творческой коллективной работы по созданию анимационного фильма.</w:t>
      </w:r>
    </w:p>
    <w:p w:rsidR="00A57638" w:rsidRPr="0060586E" w:rsidRDefault="00E235EB" w:rsidP="0060586E">
      <w:pPr>
        <w:pStyle w:val="af5"/>
        <w:rPr>
          <w:sz w:val="28"/>
          <w:szCs w:val="28"/>
        </w:rPr>
      </w:pPr>
      <w:r w:rsidRPr="0060586E">
        <w:rPr>
          <w:sz w:val="28"/>
          <w:szCs w:val="28"/>
        </w:rPr>
        <w:t>Изобразительное искусство на телевидении:</w:t>
      </w:r>
    </w:p>
    <w:p w:rsidR="00A57638" w:rsidRPr="0060586E" w:rsidRDefault="00E235EB" w:rsidP="00190237">
      <w:pPr>
        <w:pStyle w:val="13"/>
        <w:numPr>
          <w:ilvl w:val="0"/>
          <w:numId w:val="294"/>
        </w:numPr>
        <w:spacing w:line="240" w:lineRule="auto"/>
        <w:ind w:left="0"/>
        <w:jc w:val="both"/>
        <w:rPr>
          <w:color w:val="auto"/>
          <w:sz w:val="28"/>
          <w:szCs w:val="28"/>
        </w:rPr>
      </w:pPr>
      <w:r w:rsidRPr="0060586E">
        <w:rPr>
          <w:color w:val="auto"/>
          <w:sz w:val="28"/>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60586E" w:rsidRDefault="00E235EB" w:rsidP="00190237">
      <w:pPr>
        <w:pStyle w:val="13"/>
        <w:numPr>
          <w:ilvl w:val="0"/>
          <w:numId w:val="294"/>
        </w:numPr>
        <w:spacing w:line="240" w:lineRule="auto"/>
        <w:ind w:left="0"/>
        <w:jc w:val="both"/>
        <w:rPr>
          <w:color w:val="auto"/>
          <w:sz w:val="28"/>
          <w:szCs w:val="28"/>
        </w:rPr>
      </w:pPr>
      <w:r w:rsidRPr="0060586E">
        <w:rPr>
          <w:color w:val="auto"/>
          <w:sz w:val="28"/>
          <w:szCs w:val="28"/>
        </w:rPr>
        <w:t>знать о создателе телевидения — русском инженере Владимире Зворыкине;</w:t>
      </w:r>
    </w:p>
    <w:p w:rsidR="00A57638" w:rsidRPr="0060586E" w:rsidRDefault="00E235EB" w:rsidP="00190237">
      <w:pPr>
        <w:pStyle w:val="13"/>
        <w:numPr>
          <w:ilvl w:val="0"/>
          <w:numId w:val="294"/>
        </w:numPr>
        <w:spacing w:line="240" w:lineRule="auto"/>
        <w:ind w:left="0"/>
        <w:jc w:val="both"/>
        <w:rPr>
          <w:color w:val="auto"/>
          <w:sz w:val="28"/>
          <w:szCs w:val="28"/>
        </w:rPr>
      </w:pPr>
      <w:r w:rsidRPr="0060586E">
        <w:rPr>
          <w:color w:val="auto"/>
          <w:sz w:val="28"/>
          <w:szCs w:val="28"/>
        </w:rPr>
        <w:t>осознавать роль телевидения в превращении мира в единое информационное пространство;</w:t>
      </w:r>
    </w:p>
    <w:p w:rsidR="00A57638" w:rsidRPr="0060586E" w:rsidRDefault="00E235EB" w:rsidP="00190237">
      <w:pPr>
        <w:pStyle w:val="13"/>
        <w:numPr>
          <w:ilvl w:val="0"/>
          <w:numId w:val="294"/>
        </w:numPr>
        <w:spacing w:line="240" w:lineRule="auto"/>
        <w:ind w:left="0"/>
        <w:jc w:val="both"/>
        <w:rPr>
          <w:color w:val="auto"/>
          <w:sz w:val="28"/>
          <w:szCs w:val="28"/>
        </w:rPr>
      </w:pPr>
      <w:r w:rsidRPr="0060586E">
        <w:rPr>
          <w:color w:val="auto"/>
          <w:sz w:val="28"/>
          <w:szCs w:val="28"/>
        </w:rPr>
        <w:t>иметь представление о многих направлениях деятельности и профессиях художника на телевидении;</w:t>
      </w:r>
    </w:p>
    <w:p w:rsidR="00A57638" w:rsidRPr="0060586E" w:rsidRDefault="00E235EB" w:rsidP="00190237">
      <w:pPr>
        <w:pStyle w:val="13"/>
        <w:numPr>
          <w:ilvl w:val="0"/>
          <w:numId w:val="294"/>
        </w:numPr>
        <w:spacing w:line="240" w:lineRule="auto"/>
        <w:ind w:left="0"/>
        <w:jc w:val="both"/>
        <w:rPr>
          <w:color w:val="auto"/>
          <w:sz w:val="28"/>
          <w:szCs w:val="28"/>
        </w:rPr>
      </w:pPr>
      <w:r w:rsidRPr="0060586E">
        <w:rPr>
          <w:color w:val="auto"/>
          <w:sz w:val="28"/>
          <w:szCs w:val="28"/>
        </w:rPr>
        <w:lastRenderedPageBreak/>
        <w:t>применять полученные знания и опыт творчества в работе школьного телевидения и студии мультимедиа;</w:t>
      </w:r>
    </w:p>
    <w:p w:rsidR="00A57638" w:rsidRPr="0060586E" w:rsidRDefault="00E235EB" w:rsidP="00190237">
      <w:pPr>
        <w:pStyle w:val="13"/>
        <w:numPr>
          <w:ilvl w:val="0"/>
          <w:numId w:val="294"/>
        </w:numPr>
        <w:spacing w:line="240" w:lineRule="auto"/>
        <w:ind w:left="0"/>
        <w:jc w:val="both"/>
        <w:rPr>
          <w:color w:val="auto"/>
          <w:sz w:val="28"/>
          <w:szCs w:val="28"/>
        </w:rPr>
      </w:pPr>
      <w:r w:rsidRPr="0060586E">
        <w:rPr>
          <w:color w:val="auto"/>
          <w:sz w:val="28"/>
          <w:szCs w:val="28"/>
        </w:rPr>
        <w:t>понимать образовательные задачи зрительской культуры и необходимость зрительских умений;</w:t>
      </w:r>
    </w:p>
    <w:p w:rsidR="00A57638" w:rsidRPr="0060586E" w:rsidRDefault="00E235EB" w:rsidP="00190237">
      <w:pPr>
        <w:pStyle w:val="13"/>
        <w:numPr>
          <w:ilvl w:val="0"/>
          <w:numId w:val="294"/>
        </w:numPr>
        <w:spacing w:line="240" w:lineRule="auto"/>
        <w:ind w:left="0"/>
        <w:jc w:val="both"/>
        <w:rPr>
          <w:color w:val="auto"/>
          <w:sz w:val="28"/>
          <w:szCs w:val="28"/>
        </w:rPr>
        <w:sectPr w:rsidR="00A57638" w:rsidRPr="0060586E" w:rsidSect="007F01DB">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Pr="0060586E" w:rsidRDefault="000F0D02" w:rsidP="0060586E">
      <w:pPr>
        <w:pStyle w:val="3"/>
        <w:pBdr>
          <w:bottom w:val="single" w:sz="12" w:space="1" w:color="auto"/>
        </w:pBdr>
        <w:spacing w:after="0" w:line="240" w:lineRule="auto"/>
        <w:rPr>
          <w:sz w:val="28"/>
          <w:szCs w:val="28"/>
        </w:rPr>
      </w:pPr>
      <w:bookmarkStart w:id="694" w:name="bookmark1582"/>
      <w:bookmarkStart w:id="695" w:name="_Toc105502795"/>
      <w:r w:rsidRPr="0060586E">
        <w:rPr>
          <w:sz w:val="28"/>
          <w:szCs w:val="28"/>
        </w:rPr>
        <w:lastRenderedPageBreak/>
        <w:t>2.1.16</w:t>
      </w:r>
      <w:r w:rsidR="00E235EB" w:rsidRPr="0060586E">
        <w:rPr>
          <w:sz w:val="28"/>
          <w:szCs w:val="28"/>
        </w:rPr>
        <w:t xml:space="preserve"> МУЗЫКА</w:t>
      </w:r>
      <w:bookmarkEnd w:id="694"/>
      <w:bookmarkEnd w:id="695"/>
    </w:p>
    <w:p w:rsidR="0050458E" w:rsidRPr="0060586E" w:rsidRDefault="0050458E" w:rsidP="0060586E">
      <w:pPr>
        <w:rPr>
          <w:sz w:val="28"/>
          <w:szCs w:val="28"/>
        </w:rPr>
      </w:pPr>
    </w:p>
    <w:p w:rsidR="00A57638" w:rsidRPr="0060586E" w:rsidRDefault="000F0D02"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60586E" w:rsidRDefault="00E235EB" w:rsidP="00190237">
      <w:pPr>
        <w:pStyle w:val="13"/>
        <w:numPr>
          <w:ilvl w:val="0"/>
          <w:numId w:val="295"/>
        </w:numPr>
        <w:spacing w:line="240" w:lineRule="auto"/>
        <w:ind w:left="0"/>
        <w:jc w:val="both"/>
        <w:rPr>
          <w:color w:val="auto"/>
          <w:sz w:val="28"/>
          <w:szCs w:val="28"/>
        </w:rPr>
      </w:pPr>
      <w:r w:rsidRPr="0060586E">
        <w:rPr>
          <w:color w:val="auto"/>
          <w:sz w:val="28"/>
          <w:szCs w:val="28"/>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60586E" w:rsidRDefault="00E235EB" w:rsidP="00190237">
      <w:pPr>
        <w:pStyle w:val="13"/>
        <w:numPr>
          <w:ilvl w:val="0"/>
          <w:numId w:val="295"/>
        </w:numPr>
        <w:spacing w:line="240" w:lineRule="auto"/>
        <w:ind w:left="0"/>
        <w:jc w:val="both"/>
        <w:rPr>
          <w:color w:val="auto"/>
          <w:sz w:val="28"/>
          <w:szCs w:val="28"/>
        </w:rPr>
      </w:pPr>
      <w:r w:rsidRPr="0060586E">
        <w:rPr>
          <w:color w:val="auto"/>
          <w:sz w:val="28"/>
          <w:szCs w:val="28"/>
        </w:rPr>
        <w:t>Примерной программы воспитания.</w:t>
      </w:r>
    </w:p>
    <w:p w:rsidR="00A57638" w:rsidRPr="0060586E" w:rsidRDefault="00E235EB" w:rsidP="0060586E">
      <w:pPr>
        <w:pStyle w:val="af5"/>
        <w:pBdr>
          <w:bottom w:val="single" w:sz="12" w:space="1" w:color="auto"/>
        </w:pBdr>
        <w:rPr>
          <w:sz w:val="28"/>
          <w:szCs w:val="28"/>
        </w:rPr>
      </w:pPr>
      <w:bookmarkStart w:id="696" w:name="bookmark1584"/>
      <w:r w:rsidRPr="0060586E">
        <w:rPr>
          <w:sz w:val="28"/>
          <w:szCs w:val="28"/>
        </w:rPr>
        <w:t>ПОЯСНИТЕЛЬНАЯ ЗАПИСКА</w:t>
      </w:r>
      <w:bookmarkEnd w:id="696"/>
    </w:p>
    <w:p w:rsidR="0050458E" w:rsidRPr="0060586E" w:rsidRDefault="0050458E" w:rsidP="0060586E">
      <w:pPr>
        <w:pStyle w:val="af5"/>
        <w:rPr>
          <w:sz w:val="28"/>
          <w:szCs w:val="28"/>
        </w:rPr>
      </w:pPr>
    </w:p>
    <w:p w:rsidR="00A57638" w:rsidRPr="0060586E" w:rsidRDefault="00E235EB" w:rsidP="0060586E">
      <w:pPr>
        <w:pStyle w:val="af5"/>
        <w:rPr>
          <w:sz w:val="28"/>
          <w:szCs w:val="28"/>
        </w:rPr>
      </w:pPr>
      <w:bookmarkStart w:id="697" w:name="bookmark1586"/>
      <w:r w:rsidRPr="0060586E">
        <w:rPr>
          <w:sz w:val="28"/>
          <w:szCs w:val="28"/>
        </w:rPr>
        <w:t>ОБЩАЯ ХАРАКТЕРИСТИКА УЧЕБНОГО ПРЕДМЕТА «МУЗЫКА»</w:t>
      </w:r>
      <w:bookmarkEnd w:id="697"/>
    </w:p>
    <w:p w:rsidR="00A57638" w:rsidRPr="0060586E" w:rsidRDefault="00E235EB" w:rsidP="0060586E">
      <w:pPr>
        <w:pStyle w:val="13"/>
        <w:spacing w:line="240" w:lineRule="auto"/>
        <w:jc w:val="both"/>
        <w:rPr>
          <w:color w:val="auto"/>
          <w:sz w:val="28"/>
          <w:szCs w:val="28"/>
        </w:rPr>
      </w:pPr>
      <w:r w:rsidRPr="0060586E">
        <w:rPr>
          <w:color w:val="auto"/>
          <w:sz w:val="28"/>
          <w:szCs w:val="28"/>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60586E" w:rsidRDefault="00E235EB" w:rsidP="0060586E">
      <w:pPr>
        <w:pStyle w:val="13"/>
        <w:spacing w:line="240" w:lineRule="auto"/>
        <w:jc w:val="both"/>
        <w:rPr>
          <w:color w:val="auto"/>
          <w:sz w:val="28"/>
          <w:szCs w:val="28"/>
        </w:rPr>
      </w:pPr>
      <w:r w:rsidRPr="0060586E">
        <w:rPr>
          <w:color w:val="auto"/>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60586E" w:rsidRDefault="00E235EB" w:rsidP="0060586E">
      <w:pPr>
        <w:pStyle w:val="13"/>
        <w:spacing w:line="240" w:lineRule="auto"/>
        <w:jc w:val="both"/>
        <w:rPr>
          <w:color w:val="auto"/>
          <w:sz w:val="28"/>
          <w:szCs w:val="28"/>
        </w:rPr>
      </w:pPr>
      <w:r w:rsidRPr="0060586E">
        <w:rPr>
          <w:color w:val="auto"/>
          <w:sz w:val="28"/>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w:t>
      </w:r>
      <w:r w:rsidRPr="0060586E">
        <w:rPr>
          <w:color w:val="auto"/>
          <w:sz w:val="28"/>
          <w:szCs w:val="28"/>
        </w:rPr>
        <w:lastRenderedPageBreak/>
        <w:t>опыт в предвидении будущего и его сравнении с прошлым.</w:t>
      </w:r>
    </w:p>
    <w:p w:rsidR="00A57638" w:rsidRPr="0060586E" w:rsidRDefault="00E235EB" w:rsidP="0060586E">
      <w:pPr>
        <w:pStyle w:val="13"/>
        <w:spacing w:line="240" w:lineRule="auto"/>
        <w:jc w:val="both"/>
        <w:rPr>
          <w:color w:val="auto"/>
          <w:sz w:val="28"/>
          <w:szCs w:val="28"/>
        </w:rPr>
      </w:pPr>
      <w:r w:rsidRPr="0060586E">
        <w:rPr>
          <w:color w:val="auto"/>
          <w:sz w:val="28"/>
          <w:szCs w:val="28"/>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60586E" w:rsidRDefault="000F0D02"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57638" w:rsidRPr="0060586E" w:rsidRDefault="00E235EB" w:rsidP="0060586E">
      <w:pPr>
        <w:pStyle w:val="13"/>
        <w:numPr>
          <w:ilvl w:val="0"/>
          <w:numId w:val="152"/>
        </w:numPr>
        <w:tabs>
          <w:tab w:val="left" w:pos="543"/>
        </w:tabs>
        <w:spacing w:line="240" w:lineRule="auto"/>
        <w:jc w:val="both"/>
        <w:rPr>
          <w:color w:val="auto"/>
          <w:sz w:val="28"/>
          <w:szCs w:val="28"/>
        </w:rPr>
      </w:pPr>
      <w:r w:rsidRPr="0060586E">
        <w:rPr>
          <w:color w:val="auto"/>
          <w:sz w:val="28"/>
          <w:szCs w:val="28"/>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60586E" w:rsidRDefault="00E235EB" w:rsidP="0060586E">
      <w:pPr>
        <w:pStyle w:val="13"/>
        <w:numPr>
          <w:ilvl w:val="0"/>
          <w:numId w:val="152"/>
        </w:numPr>
        <w:tabs>
          <w:tab w:val="left" w:pos="538"/>
        </w:tabs>
        <w:spacing w:line="240" w:lineRule="auto"/>
        <w:jc w:val="both"/>
        <w:rPr>
          <w:color w:val="auto"/>
          <w:sz w:val="28"/>
          <w:szCs w:val="28"/>
        </w:rPr>
      </w:pPr>
      <w:r w:rsidRPr="0060586E">
        <w:rPr>
          <w:color w:val="auto"/>
          <w:sz w:val="28"/>
          <w:szCs w:val="28"/>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60586E" w:rsidRDefault="00E235EB" w:rsidP="0060586E">
      <w:pPr>
        <w:pStyle w:val="13"/>
        <w:numPr>
          <w:ilvl w:val="0"/>
          <w:numId w:val="152"/>
        </w:numPr>
        <w:tabs>
          <w:tab w:val="left" w:pos="548"/>
        </w:tabs>
        <w:spacing w:line="240" w:lineRule="auto"/>
        <w:jc w:val="both"/>
        <w:rPr>
          <w:color w:val="auto"/>
          <w:sz w:val="28"/>
          <w:szCs w:val="28"/>
        </w:rPr>
      </w:pPr>
      <w:r w:rsidRPr="0060586E">
        <w:rPr>
          <w:color w:val="auto"/>
          <w:sz w:val="28"/>
          <w:szCs w:val="28"/>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60586E" w:rsidRDefault="00E235EB" w:rsidP="0060586E">
      <w:pPr>
        <w:pStyle w:val="af5"/>
        <w:rPr>
          <w:sz w:val="28"/>
          <w:szCs w:val="28"/>
        </w:rPr>
      </w:pPr>
      <w:bookmarkStart w:id="698" w:name="bookmark1588"/>
      <w:r w:rsidRPr="0060586E">
        <w:rPr>
          <w:sz w:val="28"/>
          <w:szCs w:val="28"/>
        </w:rPr>
        <w:t>ЦЕЛЬ ИЗУЧЕНИЯ УЧЕБНОГО ПРЕДМЕТА «МУЗЫКА»</w:t>
      </w:r>
      <w:bookmarkEnd w:id="698"/>
    </w:p>
    <w:p w:rsidR="00A57638" w:rsidRPr="0060586E" w:rsidRDefault="00E235EB" w:rsidP="0060586E">
      <w:pPr>
        <w:pStyle w:val="13"/>
        <w:spacing w:line="240" w:lineRule="auto"/>
        <w:jc w:val="both"/>
        <w:rPr>
          <w:color w:val="auto"/>
          <w:sz w:val="28"/>
          <w:szCs w:val="28"/>
        </w:rPr>
      </w:pPr>
      <w:r w:rsidRPr="0060586E">
        <w:rPr>
          <w:color w:val="auto"/>
          <w:sz w:val="28"/>
          <w:szCs w:val="28"/>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В процессе конкретизации учебных целей их реализация осуществляется по следующим направлениям:</w:t>
      </w:r>
    </w:p>
    <w:p w:rsidR="00A57638" w:rsidRPr="0060586E" w:rsidRDefault="00E235EB" w:rsidP="0060586E">
      <w:pPr>
        <w:pStyle w:val="13"/>
        <w:numPr>
          <w:ilvl w:val="0"/>
          <w:numId w:val="153"/>
        </w:numPr>
        <w:tabs>
          <w:tab w:val="left" w:pos="543"/>
        </w:tabs>
        <w:spacing w:line="240" w:lineRule="auto"/>
        <w:jc w:val="both"/>
        <w:rPr>
          <w:color w:val="auto"/>
          <w:sz w:val="28"/>
          <w:szCs w:val="28"/>
        </w:rPr>
      </w:pPr>
      <w:r w:rsidRPr="0060586E">
        <w:rPr>
          <w:color w:val="auto"/>
          <w:sz w:val="28"/>
          <w:szCs w:val="28"/>
        </w:rPr>
        <w:t>становление системы ценностей обучающихся, развитие целостного миропонимания в единстве эмоциональной и познавательной сферы;</w:t>
      </w:r>
    </w:p>
    <w:p w:rsidR="00A57638" w:rsidRPr="0060586E" w:rsidRDefault="00E235EB" w:rsidP="0060586E">
      <w:pPr>
        <w:pStyle w:val="13"/>
        <w:numPr>
          <w:ilvl w:val="0"/>
          <w:numId w:val="153"/>
        </w:numPr>
        <w:tabs>
          <w:tab w:val="left" w:pos="548"/>
        </w:tabs>
        <w:spacing w:line="240" w:lineRule="auto"/>
        <w:jc w:val="both"/>
        <w:rPr>
          <w:color w:val="auto"/>
          <w:sz w:val="28"/>
          <w:szCs w:val="28"/>
        </w:rPr>
      </w:pPr>
      <w:r w:rsidRPr="0060586E">
        <w:rPr>
          <w:color w:val="auto"/>
          <w:sz w:val="28"/>
          <w:szCs w:val="28"/>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60586E" w:rsidRDefault="00E235EB" w:rsidP="0060586E">
      <w:pPr>
        <w:pStyle w:val="13"/>
        <w:numPr>
          <w:ilvl w:val="0"/>
          <w:numId w:val="153"/>
        </w:numPr>
        <w:tabs>
          <w:tab w:val="left" w:pos="548"/>
        </w:tabs>
        <w:spacing w:line="240" w:lineRule="auto"/>
        <w:jc w:val="both"/>
        <w:rPr>
          <w:color w:val="auto"/>
          <w:sz w:val="28"/>
          <w:szCs w:val="28"/>
        </w:rPr>
      </w:pPr>
      <w:r w:rsidRPr="0060586E">
        <w:rPr>
          <w:color w:val="auto"/>
          <w:sz w:val="28"/>
          <w:szCs w:val="28"/>
        </w:rPr>
        <w:t>формирование творческих способностей ребёнка, развитие внутренней мотивации к интонационно-содержательной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Важнейшими задачами изучения предмета «Музыка» в основной школе являются:</w:t>
      </w:r>
    </w:p>
    <w:p w:rsidR="00A57638" w:rsidRPr="0060586E" w:rsidRDefault="00E235EB" w:rsidP="0060586E">
      <w:pPr>
        <w:pStyle w:val="13"/>
        <w:numPr>
          <w:ilvl w:val="0"/>
          <w:numId w:val="154"/>
        </w:numPr>
        <w:tabs>
          <w:tab w:val="left" w:pos="534"/>
        </w:tabs>
        <w:spacing w:line="240" w:lineRule="auto"/>
        <w:jc w:val="both"/>
        <w:rPr>
          <w:color w:val="auto"/>
          <w:sz w:val="28"/>
          <w:szCs w:val="28"/>
        </w:rPr>
      </w:pPr>
      <w:r w:rsidRPr="0060586E">
        <w:rPr>
          <w:color w:val="auto"/>
          <w:sz w:val="28"/>
          <w:szCs w:val="28"/>
        </w:rPr>
        <w:t>Приобщение к общечеловеческим духовным ценностям через личный психологический опыт эмоционально-эстетического переживания.</w:t>
      </w:r>
    </w:p>
    <w:p w:rsidR="00A57638" w:rsidRPr="0060586E" w:rsidRDefault="00E235EB" w:rsidP="0060586E">
      <w:pPr>
        <w:pStyle w:val="13"/>
        <w:numPr>
          <w:ilvl w:val="0"/>
          <w:numId w:val="154"/>
        </w:numPr>
        <w:tabs>
          <w:tab w:val="left" w:pos="534"/>
        </w:tabs>
        <w:spacing w:line="240" w:lineRule="auto"/>
        <w:jc w:val="both"/>
        <w:rPr>
          <w:color w:val="auto"/>
          <w:sz w:val="28"/>
          <w:szCs w:val="28"/>
        </w:rPr>
      </w:pPr>
      <w:r w:rsidRPr="0060586E">
        <w:rPr>
          <w:color w:val="auto"/>
          <w:sz w:val="28"/>
          <w:szCs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60586E" w:rsidRDefault="00E235EB" w:rsidP="0060586E">
      <w:pPr>
        <w:pStyle w:val="13"/>
        <w:numPr>
          <w:ilvl w:val="0"/>
          <w:numId w:val="154"/>
        </w:numPr>
        <w:tabs>
          <w:tab w:val="left" w:pos="529"/>
        </w:tabs>
        <w:spacing w:line="240" w:lineRule="auto"/>
        <w:jc w:val="both"/>
        <w:rPr>
          <w:color w:val="auto"/>
          <w:sz w:val="28"/>
          <w:szCs w:val="28"/>
        </w:rPr>
      </w:pPr>
      <w:r w:rsidRPr="0060586E">
        <w:rPr>
          <w:color w:val="auto"/>
          <w:sz w:val="28"/>
          <w:szCs w:val="28"/>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60586E" w:rsidRDefault="00E235EB" w:rsidP="0060586E">
      <w:pPr>
        <w:pStyle w:val="13"/>
        <w:numPr>
          <w:ilvl w:val="0"/>
          <w:numId w:val="154"/>
        </w:numPr>
        <w:tabs>
          <w:tab w:val="left" w:pos="529"/>
        </w:tabs>
        <w:spacing w:line="240" w:lineRule="auto"/>
        <w:jc w:val="both"/>
        <w:rPr>
          <w:color w:val="auto"/>
          <w:sz w:val="28"/>
          <w:szCs w:val="28"/>
        </w:rPr>
      </w:pPr>
      <w:r w:rsidRPr="0060586E">
        <w:rPr>
          <w:color w:val="auto"/>
          <w:sz w:val="28"/>
          <w:szCs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60586E" w:rsidRDefault="00E235EB" w:rsidP="0060586E">
      <w:pPr>
        <w:pStyle w:val="13"/>
        <w:numPr>
          <w:ilvl w:val="0"/>
          <w:numId w:val="154"/>
        </w:numPr>
        <w:tabs>
          <w:tab w:val="left" w:pos="529"/>
        </w:tabs>
        <w:spacing w:line="240" w:lineRule="auto"/>
        <w:jc w:val="both"/>
        <w:rPr>
          <w:color w:val="auto"/>
          <w:sz w:val="28"/>
          <w:szCs w:val="28"/>
        </w:rPr>
      </w:pPr>
      <w:r w:rsidRPr="0060586E">
        <w:rPr>
          <w:color w:val="auto"/>
          <w:sz w:val="28"/>
          <w:szCs w:val="28"/>
        </w:rPr>
        <w:t>Развитие общих и специальных музыкальных способностей, совершенствование в предметных умениях и навыках, в том числе:</w:t>
      </w:r>
    </w:p>
    <w:p w:rsidR="00A57638" w:rsidRPr="0060586E" w:rsidRDefault="00E235EB" w:rsidP="0060586E">
      <w:pPr>
        <w:pStyle w:val="13"/>
        <w:numPr>
          <w:ilvl w:val="0"/>
          <w:numId w:val="155"/>
        </w:numPr>
        <w:tabs>
          <w:tab w:val="left" w:pos="534"/>
        </w:tabs>
        <w:spacing w:line="240" w:lineRule="auto"/>
        <w:jc w:val="both"/>
        <w:rPr>
          <w:color w:val="auto"/>
          <w:sz w:val="28"/>
          <w:szCs w:val="28"/>
        </w:rPr>
      </w:pPr>
      <w:r w:rsidRPr="0060586E">
        <w:rPr>
          <w:color w:val="auto"/>
          <w:sz w:val="28"/>
          <w:szCs w:val="28"/>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60586E" w:rsidRDefault="00E235EB" w:rsidP="0060586E">
      <w:pPr>
        <w:pStyle w:val="13"/>
        <w:numPr>
          <w:ilvl w:val="0"/>
          <w:numId w:val="155"/>
        </w:numPr>
        <w:tabs>
          <w:tab w:val="left" w:pos="534"/>
        </w:tabs>
        <w:spacing w:line="240" w:lineRule="auto"/>
        <w:jc w:val="both"/>
        <w:rPr>
          <w:color w:val="auto"/>
          <w:sz w:val="28"/>
          <w:szCs w:val="28"/>
        </w:rPr>
      </w:pPr>
      <w:r w:rsidRPr="0060586E">
        <w:rPr>
          <w:color w:val="auto"/>
          <w:sz w:val="28"/>
          <w:szCs w:val="28"/>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60586E" w:rsidRDefault="00E235EB" w:rsidP="0060586E">
      <w:pPr>
        <w:pStyle w:val="13"/>
        <w:numPr>
          <w:ilvl w:val="0"/>
          <w:numId w:val="155"/>
        </w:numPr>
        <w:tabs>
          <w:tab w:val="left" w:pos="534"/>
        </w:tabs>
        <w:spacing w:line="240" w:lineRule="auto"/>
        <w:jc w:val="both"/>
        <w:rPr>
          <w:color w:val="auto"/>
          <w:sz w:val="28"/>
          <w:szCs w:val="28"/>
        </w:rPr>
      </w:pPr>
      <w:r w:rsidRPr="0060586E">
        <w:rPr>
          <w:color w:val="auto"/>
          <w:sz w:val="28"/>
          <w:szCs w:val="28"/>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60586E" w:rsidRDefault="00E235EB" w:rsidP="0060586E">
      <w:pPr>
        <w:pStyle w:val="13"/>
        <w:numPr>
          <w:ilvl w:val="0"/>
          <w:numId w:val="155"/>
        </w:numPr>
        <w:tabs>
          <w:tab w:val="left" w:pos="519"/>
        </w:tabs>
        <w:spacing w:line="240" w:lineRule="auto"/>
        <w:jc w:val="both"/>
        <w:rPr>
          <w:color w:val="auto"/>
          <w:sz w:val="28"/>
          <w:szCs w:val="28"/>
        </w:rPr>
      </w:pPr>
      <w:r w:rsidRPr="0060586E">
        <w:rPr>
          <w:color w:val="auto"/>
          <w:sz w:val="28"/>
          <w:szCs w:val="28"/>
        </w:rPr>
        <w:t>музыкальное движение (пластическое интонирование, инсценировка, танец, двигательное моделирование и др.);</w:t>
      </w:r>
    </w:p>
    <w:p w:rsidR="00A57638" w:rsidRPr="0060586E" w:rsidRDefault="00E235EB" w:rsidP="0060586E">
      <w:pPr>
        <w:pStyle w:val="13"/>
        <w:numPr>
          <w:ilvl w:val="0"/>
          <w:numId w:val="155"/>
        </w:numPr>
        <w:tabs>
          <w:tab w:val="left" w:pos="538"/>
        </w:tabs>
        <w:spacing w:line="240" w:lineRule="auto"/>
        <w:jc w:val="both"/>
        <w:rPr>
          <w:color w:val="auto"/>
          <w:sz w:val="28"/>
          <w:szCs w:val="28"/>
        </w:rPr>
      </w:pPr>
      <w:r w:rsidRPr="0060586E">
        <w:rPr>
          <w:color w:val="auto"/>
          <w:sz w:val="28"/>
          <w:szCs w:val="28"/>
        </w:rPr>
        <w:t>творческие проекты, музыкально-театральная деятельность (концерты, фестивали, представления);</w:t>
      </w:r>
    </w:p>
    <w:p w:rsidR="00A57638" w:rsidRPr="0060586E" w:rsidRDefault="00E235EB" w:rsidP="0060586E">
      <w:pPr>
        <w:pStyle w:val="13"/>
        <w:numPr>
          <w:ilvl w:val="0"/>
          <w:numId w:val="155"/>
        </w:numPr>
        <w:tabs>
          <w:tab w:val="left" w:pos="524"/>
        </w:tabs>
        <w:spacing w:line="240" w:lineRule="auto"/>
        <w:jc w:val="both"/>
        <w:rPr>
          <w:color w:val="auto"/>
          <w:sz w:val="28"/>
          <w:szCs w:val="28"/>
        </w:rPr>
      </w:pPr>
      <w:r w:rsidRPr="0060586E">
        <w:rPr>
          <w:color w:val="auto"/>
          <w:sz w:val="28"/>
          <w:szCs w:val="28"/>
        </w:rPr>
        <w:t>исследовательская деятельность на материале музыкального искусства.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w:t>
      </w:r>
      <w:r w:rsidRPr="0060586E">
        <w:rPr>
          <w:color w:val="auto"/>
          <w:sz w:val="28"/>
          <w:szCs w:val="28"/>
        </w:rPr>
        <w:lastRenderedPageBreak/>
        <w:t>музыкальной культуре.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60586E" w:rsidRDefault="00E235EB" w:rsidP="0060586E">
      <w:pPr>
        <w:pStyle w:val="13"/>
        <w:spacing w:line="240" w:lineRule="auto"/>
        <w:jc w:val="both"/>
        <w:rPr>
          <w:color w:val="auto"/>
          <w:sz w:val="28"/>
          <w:szCs w:val="28"/>
          <w:highlight w:val="yellow"/>
        </w:rPr>
      </w:pPr>
      <w:r w:rsidRPr="0060586E">
        <w:rPr>
          <w:color w:val="auto"/>
          <w:sz w:val="28"/>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60586E" w:rsidRDefault="00A57638" w:rsidP="0060586E">
      <w:pPr>
        <w:rPr>
          <w:color w:val="auto"/>
          <w:sz w:val="28"/>
          <w:szCs w:val="28"/>
          <w:highlight w:val="yellow"/>
        </w:rPr>
        <w:sectPr w:rsidR="00A57638" w:rsidRPr="0060586E" w:rsidSect="007F01DB">
          <w:footerReference w:type="even" r:id="rId44"/>
          <w:footerReference w:type="default" r:id="rId45"/>
          <w:footnotePr>
            <w:numRestart w:val="eachPage"/>
          </w:footnotePr>
          <w:pgSz w:w="11907" w:h="16840" w:code="9"/>
          <w:pgMar w:top="1134" w:right="850" w:bottom="1134" w:left="1701" w:header="0" w:footer="3" w:gutter="0"/>
          <w:cols w:space="720"/>
          <w:noEndnote/>
          <w:docGrid w:linePitch="360"/>
        </w:sectPr>
      </w:pPr>
    </w:p>
    <w:p w:rsidR="001B6F1E" w:rsidRPr="0060586E" w:rsidRDefault="001B6F1E" w:rsidP="0060586E">
      <w:pPr>
        <w:ind w:firstLine="284"/>
        <w:rPr>
          <w:rFonts w:ascii="Times New Roman" w:hAnsi="Times New Roman" w:cs="Times New Roman"/>
          <w:color w:val="auto"/>
          <w:sz w:val="28"/>
          <w:szCs w:val="28"/>
        </w:rPr>
      </w:pPr>
      <w:r w:rsidRPr="0060586E">
        <w:rPr>
          <w:rFonts w:ascii="Times New Roman" w:hAnsi="Times New Roman" w:cs="Times New Roman"/>
          <w:color w:val="auto"/>
          <w:sz w:val="28"/>
          <w:szCs w:val="28"/>
        </w:rPr>
        <w:lastRenderedPageBreak/>
        <w:t>модуль № 1 «Музыка моего края»;</w:t>
      </w:r>
    </w:p>
    <w:p w:rsidR="001B6F1E" w:rsidRPr="0060586E" w:rsidRDefault="001B6F1E" w:rsidP="0060586E">
      <w:pPr>
        <w:ind w:firstLine="284"/>
        <w:rPr>
          <w:rFonts w:ascii="Times New Roman" w:hAnsi="Times New Roman" w:cs="Times New Roman"/>
          <w:color w:val="auto"/>
          <w:sz w:val="28"/>
          <w:szCs w:val="28"/>
        </w:rPr>
      </w:pPr>
      <w:r w:rsidRPr="0060586E">
        <w:rPr>
          <w:rFonts w:ascii="Times New Roman" w:hAnsi="Times New Roman" w:cs="Times New Roman"/>
          <w:color w:val="auto"/>
          <w:sz w:val="28"/>
          <w:szCs w:val="28"/>
        </w:rPr>
        <w:t>модуль № 2 «Народное музыкальное творчество России»;</w:t>
      </w:r>
    </w:p>
    <w:p w:rsidR="001B6F1E" w:rsidRPr="0060586E" w:rsidRDefault="001B6F1E" w:rsidP="0060586E">
      <w:pPr>
        <w:ind w:firstLine="284"/>
        <w:rPr>
          <w:rFonts w:ascii="Times New Roman" w:hAnsi="Times New Roman" w:cs="Times New Roman"/>
          <w:color w:val="auto"/>
          <w:sz w:val="28"/>
          <w:szCs w:val="28"/>
        </w:rPr>
      </w:pPr>
      <w:r w:rsidRPr="0060586E">
        <w:rPr>
          <w:rFonts w:ascii="Times New Roman" w:hAnsi="Times New Roman" w:cs="Times New Roman"/>
          <w:color w:val="auto"/>
          <w:sz w:val="28"/>
          <w:szCs w:val="28"/>
        </w:rPr>
        <w:t>модуль № 3 «Музыка народов мира»;</w:t>
      </w:r>
    </w:p>
    <w:p w:rsidR="001B6F1E" w:rsidRPr="0060586E" w:rsidRDefault="001B6F1E" w:rsidP="0060586E">
      <w:pPr>
        <w:ind w:firstLine="284"/>
        <w:rPr>
          <w:rFonts w:ascii="Times New Roman" w:hAnsi="Times New Roman" w:cs="Times New Roman"/>
          <w:color w:val="auto"/>
          <w:sz w:val="28"/>
          <w:szCs w:val="28"/>
        </w:rPr>
      </w:pPr>
      <w:r w:rsidRPr="0060586E">
        <w:rPr>
          <w:rFonts w:ascii="Times New Roman" w:hAnsi="Times New Roman" w:cs="Times New Roman"/>
          <w:color w:val="auto"/>
          <w:sz w:val="28"/>
          <w:szCs w:val="28"/>
        </w:rPr>
        <w:t>модуль № 4 «Европейская классическая музыка»;</w:t>
      </w:r>
    </w:p>
    <w:p w:rsidR="001B6F1E" w:rsidRPr="0060586E" w:rsidRDefault="001B6F1E" w:rsidP="0060586E">
      <w:pPr>
        <w:ind w:firstLine="284"/>
        <w:rPr>
          <w:rFonts w:ascii="Times New Roman" w:hAnsi="Times New Roman" w:cs="Times New Roman"/>
          <w:color w:val="auto"/>
          <w:sz w:val="28"/>
          <w:szCs w:val="28"/>
        </w:rPr>
      </w:pPr>
      <w:r w:rsidRPr="0060586E">
        <w:rPr>
          <w:rFonts w:ascii="Times New Roman" w:hAnsi="Times New Roman" w:cs="Times New Roman"/>
          <w:color w:val="auto"/>
          <w:sz w:val="28"/>
          <w:szCs w:val="28"/>
        </w:rPr>
        <w:t>модуль № 5 «Русская классическая музыка»;</w:t>
      </w:r>
    </w:p>
    <w:p w:rsidR="001B6F1E" w:rsidRPr="0060586E" w:rsidRDefault="001B6F1E" w:rsidP="0060586E">
      <w:pPr>
        <w:ind w:firstLine="284"/>
        <w:rPr>
          <w:rFonts w:ascii="Times New Roman" w:hAnsi="Times New Roman" w:cs="Times New Roman"/>
          <w:color w:val="auto"/>
          <w:sz w:val="28"/>
          <w:szCs w:val="28"/>
        </w:rPr>
      </w:pPr>
      <w:r w:rsidRPr="0060586E">
        <w:rPr>
          <w:rFonts w:ascii="Times New Roman" w:hAnsi="Times New Roman" w:cs="Times New Roman"/>
          <w:color w:val="auto"/>
          <w:sz w:val="28"/>
          <w:szCs w:val="28"/>
        </w:rPr>
        <w:t>модуль № 6 «Истоки и образы русской и европейской духовной музыки»;</w:t>
      </w:r>
    </w:p>
    <w:p w:rsidR="001B6F1E" w:rsidRPr="0060586E" w:rsidRDefault="001B6F1E" w:rsidP="0060586E">
      <w:pPr>
        <w:ind w:firstLine="284"/>
        <w:rPr>
          <w:rFonts w:ascii="Times New Roman" w:hAnsi="Times New Roman" w:cs="Times New Roman"/>
          <w:color w:val="auto"/>
          <w:sz w:val="28"/>
          <w:szCs w:val="28"/>
        </w:rPr>
      </w:pPr>
      <w:r w:rsidRPr="0060586E">
        <w:rPr>
          <w:rFonts w:ascii="Times New Roman" w:hAnsi="Times New Roman" w:cs="Times New Roman"/>
          <w:color w:val="auto"/>
          <w:sz w:val="28"/>
          <w:szCs w:val="28"/>
        </w:rPr>
        <w:t>модуль № 7 «Современная музыка: основные жанры и направления»;</w:t>
      </w:r>
    </w:p>
    <w:p w:rsidR="001B6F1E" w:rsidRPr="0060586E" w:rsidRDefault="001B6F1E" w:rsidP="0060586E">
      <w:pPr>
        <w:ind w:firstLine="284"/>
        <w:rPr>
          <w:rFonts w:ascii="Times New Roman" w:hAnsi="Times New Roman" w:cs="Times New Roman"/>
          <w:color w:val="auto"/>
          <w:sz w:val="28"/>
          <w:szCs w:val="28"/>
        </w:rPr>
      </w:pPr>
      <w:r w:rsidRPr="0060586E">
        <w:rPr>
          <w:rFonts w:ascii="Times New Roman" w:hAnsi="Times New Roman" w:cs="Times New Roman"/>
          <w:color w:val="auto"/>
          <w:sz w:val="28"/>
          <w:szCs w:val="28"/>
        </w:rPr>
        <w:t>модуль № 8 «Связь музыки с другими видами искусства»;</w:t>
      </w:r>
    </w:p>
    <w:p w:rsidR="001B6F1E" w:rsidRPr="0060586E" w:rsidRDefault="001B6F1E" w:rsidP="0060586E">
      <w:pPr>
        <w:ind w:firstLine="284"/>
        <w:rPr>
          <w:rFonts w:ascii="Times New Roman" w:hAnsi="Times New Roman" w:cs="Times New Roman"/>
          <w:color w:val="auto"/>
          <w:sz w:val="28"/>
          <w:szCs w:val="28"/>
        </w:rPr>
      </w:pPr>
      <w:r w:rsidRPr="0060586E">
        <w:rPr>
          <w:rFonts w:ascii="Times New Roman" w:hAnsi="Times New Roman" w:cs="Times New Roman"/>
          <w:color w:val="auto"/>
          <w:sz w:val="28"/>
          <w:szCs w:val="28"/>
        </w:rPr>
        <w:t>модуль № 9 «Жанры музыкального искусства».</w:t>
      </w:r>
    </w:p>
    <w:p w:rsidR="004353B1" w:rsidRPr="0060586E" w:rsidRDefault="004353B1" w:rsidP="0060586E">
      <w:pPr>
        <w:rPr>
          <w:rFonts w:ascii="Times New Roman" w:hAnsi="Times New Roman" w:cs="Times New Roman"/>
          <w:color w:val="auto"/>
          <w:sz w:val="28"/>
          <w:szCs w:val="28"/>
        </w:rPr>
      </w:pPr>
    </w:p>
    <w:p w:rsidR="00A57638" w:rsidRPr="0060586E" w:rsidRDefault="00E235EB" w:rsidP="0060586E">
      <w:pPr>
        <w:pStyle w:val="af5"/>
        <w:rPr>
          <w:sz w:val="28"/>
          <w:szCs w:val="28"/>
        </w:rPr>
      </w:pPr>
      <w:bookmarkStart w:id="699" w:name="bookmark1590"/>
      <w:r w:rsidRPr="0060586E">
        <w:rPr>
          <w:sz w:val="28"/>
          <w:szCs w:val="28"/>
        </w:rPr>
        <w:t>МЕСТО ПРЕДМЕТА В УЧЕБНОМ ПЛАНЕ</w:t>
      </w:r>
      <w:bookmarkEnd w:id="699"/>
    </w:p>
    <w:p w:rsidR="00A57638" w:rsidRPr="0060586E" w:rsidRDefault="00E235EB" w:rsidP="0060586E">
      <w:pPr>
        <w:pStyle w:val="13"/>
        <w:spacing w:line="240" w:lineRule="auto"/>
        <w:jc w:val="both"/>
        <w:rPr>
          <w:color w:val="auto"/>
          <w:sz w:val="28"/>
          <w:szCs w:val="28"/>
        </w:rPr>
      </w:pPr>
      <w:r w:rsidRPr="0060586E">
        <w:rPr>
          <w:color w:val="auto"/>
          <w:sz w:val="28"/>
          <w:szCs w:val="28"/>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60586E">
        <w:rPr>
          <w:rStyle w:val="25"/>
          <w:color w:val="auto"/>
          <w:sz w:val="28"/>
          <w:szCs w:val="28"/>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B86B93" w:rsidRDefault="00E235EB" w:rsidP="00B86B93">
      <w:pPr>
        <w:pStyle w:val="26"/>
        <w:spacing w:line="240" w:lineRule="auto"/>
        <w:ind w:left="0" w:firstLine="24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Start w:id="700" w:name="bookmark1592"/>
    </w:p>
    <w:p w:rsidR="00B86B93" w:rsidRDefault="00B86B93" w:rsidP="00B86B93">
      <w:pPr>
        <w:pStyle w:val="26"/>
        <w:spacing w:line="240" w:lineRule="auto"/>
        <w:ind w:left="0" w:firstLine="240"/>
        <w:jc w:val="both"/>
        <w:rPr>
          <w:rFonts w:ascii="Times New Roman" w:hAnsi="Times New Roman" w:cs="Times New Roman"/>
          <w:color w:val="auto"/>
          <w:sz w:val="28"/>
          <w:szCs w:val="28"/>
        </w:rPr>
      </w:pPr>
    </w:p>
    <w:p w:rsidR="00A57638" w:rsidRPr="00B86B93" w:rsidRDefault="00E235EB" w:rsidP="00B86B93">
      <w:pPr>
        <w:pStyle w:val="26"/>
        <w:spacing w:line="240" w:lineRule="auto"/>
        <w:ind w:left="0" w:firstLine="240"/>
        <w:jc w:val="both"/>
        <w:rPr>
          <w:b/>
          <w:sz w:val="28"/>
          <w:szCs w:val="28"/>
        </w:rPr>
      </w:pPr>
      <w:r w:rsidRPr="00B86B93">
        <w:rPr>
          <w:b/>
          <w:sz w:val="28"/>
          <w:szCs w:val="28"/>
        </w:rPr>
        <w:t>СОДЕРЖАНИЕ УЧЕБНОГО ПРЕДМЕТА «МУЗЫКА»</w:t>
      </w:r>
      <w:bookmarkEnd w:id="700"/>
    </w:p>
    <w:p w:rsidR="0050458E" w:rsidRPr="00B86B93" w:rsidRDefault="0050458E"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60586E">
        <w:rPr>
          <w:color w:val="auto"/>
          <w:sz w:val="28"/>
          <w:szCs w:val="28"/>
        </w:rPr>
        <w:t>календарно тематического</w:t>
      </w:r>
      <w:r w:rsidRPr="0060586E">
        <w:rPr>
          <w:color w:val="auto"/>
          <w:sz w:val="28"/>
          <w:szCs w:val="28"/>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w:t>
      </w:r>
      <w:r w:rsidRPr="0060586E">
        <w:rPr>
          <w:color w:val="auto"/>
          <w:sz w:val="28"/>
          <w:szCs w:val="28"/>
        </w:rPr>
        <w:lastRenderedPageBreak/>
        <w:t>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60586E" w:rsidRDefault="00E235EB" w:rsidP="0060586E">
      <w:pPr>
        <w:pStyle w:val="13"/>
        <w:spacing w:line="240" w:lineRule="auto"/>
        <w:jc w:val="both"/>
        <w:rPr>
          <w:color w:val="auto"/>
          <w:sz w:val="28"/>
          <w:szCs w:val="28"/>
        </w:rPr>
        <w:sectPr w:rsidR="00A57638" w:rsidRPr="0060586E" w:rsidSect="007F01DB">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60586E" w:rsidRDefault="00E235EB" w:rsidP="0060586E">
      <w:pPr>
        <w:pStyle w:val="90"/>
        <w:framePr w:w="230" w:h="6389" w:hRule="exact" w:wrap="none" w:hAnchor="page" w:x="567" w:y="11"/>
        <w:tabs>
          <w:tab w:val="left" w:pos="3994"/>
        </w:tabs>
        <w:textDirection w:val="tbRl"/>
        <w:rPr>
          <w:color w:val="auto"/>
          <w:sz w:val="28"/>
          <w:szCs w:val="28"/>
        </w:rPr>
      </w:pPr>
      <w:r w:rsidRPr="0060586E">
        <w:rPr>
          <w:color w:val="auto"/>
          <w:sz w:val="28"/>
          <w:szCs w:val="28"/>
        </w:rPr>
        <w:lastRenderedPageBreak/>
        <w:tab/>
        <w:t>Примерная рабочая программа</w:t>
      </w:r>
    </w:p>
    <w:p w:rsidR="00A57638" w:rsidRPr="0060586E" w:rsidRDefault="00E235EB" w:rsidP="0060586E">
      <w:pPr>
        <w:pStyle w:val="af5"/>
        <w:ind w:firstLine="567"/>
        <w:rPr>
          <w:sz w:val="28"/>
          <w:szCs w:val="28"/>
        </w:rPr>
      </w:pPr>
      <w:bookmarkStart w:id="701" w:name="bookmark1594"/>
      <w:r w:rsidRPr="0060586E">
        <w:rPr>
          <w:sz w:val="28"/>
          <w:szCs w:val="28"/>
        </w:rPr>
        <w:t>Модуль № 1 «Музыка моего края»</w:t>
      </w:r>
      <w:bookmarkEnd w:id="701"/>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60586E" w:rsidTr="0050458E">
        <w:trPr>
          <w:trHeight w:hRule="exact" w:val="619"/>
        </w:trPr>
        <w:tc>
          <w:tcPr>
            <w:tcW w:w="1349" w:type="dxa"/>
            <w:tcBorders>
              <w:top w:val="single" w:sz="4" w:space="0" w:color="auto"/>
              <w:left w:val="single" w:sz="4" w:space="0" w:color="auto"/>
            </w:tcBorders>
            <w:shd w:val="clear" w:color="auto" w:fill="auto"/>
          </w:tcPr>
          <w:p w:rsidR="00A57638" w:rsidRPr="0060586E" w:rsidRDefault="00E235EB" w:rsidP="0060586E">
            <w:pPr>
              <w:pStyle w:val="a6"/>
              <w:framePr w:w="10152" w:h="4368" w:wrap="none" w:hAnchor="page" w:x="1134" w:y="467"/>
              <w:spacing w:line="240" w:lineRule="auto"/>
              <w:ind w:firstLine="0"/>
              <w:rPr>
                <w:b/>
                <w:bCs/>
                <w:color w:val="auto"/>
                <w:sz w:val="28"/>
                <w:szCs w:val="28"/>
              </w:rPr>
            </w:pPr>
            <w:r w:rsidRPr="0060586E">
              <w:rPr>
                <w:b/>
                <w:bCs/>
                <w:color w:val="auto"/>
                <w:sz w:val="28"/>
                <w:szCs w:val="28"/>
              </w:rPr>
              <w:t>№ блока, кол-во часов</w:t>
            </w:r>
          </w:p>
        </w:tc>
        <w:tc>
          <w:tcPr>
            <w:tcW w:w="1531" w:type="dxa"/>
            <w:tcBorders>
              <w:top w:val="single" w:sz="4" w:space="0" w:color="auto"/>
              <w:left w:val="single" w:sz="4" w:space="0" w:color="auto"/>
            </w:tcBorders>
            <w:shd w:val="clear" w:color="auto" w:fill="auto"/>
          </w:tcPr>
          <w:p w:rsidR="00A57638" w:rsidRPr="0060586E" w:rsidRDefault="00E235EB" w:rsidP="0060586E">
            <w:pPr>
              <w:pStyle w:val="a6"/>
              <w:framePr w:w="10152" w:h="4368" w:wrap="none" w:hAnchor="page" w:x="1134" w:y="467"/>
              <w:spacing w:line="240" w:lineRule="auto"/>
              <w:ind w:firstLine="0"/>
              <w:rPr>
                <w:b/>
                <w:bCs/>
                <w:color w:val="auto"/>
                <w:sz w:val="28"/>
                <w:szCs w:val="28"/>
              </w:rPr>
            </w:pPr>
            <w:r w:rsidRPr="0060586E">
              <w:rPr>
                <w:b/>
                <w:bCs/>
                <w:color w:val="auto"/>
                <w:sz w:val="28"/>
                <w:szCs w:val="28"/>
              </w:rPr>
              <w:t>Темы</w:t>
            </w:r>
          </w:p>
        </w:tc>
        <w:tc>
          <w:tcPr>
            <w:tcW w:w="2174" w:type="dxa"/>
            <w:tcBorders>
              <w:top w:val="single" w:sz="4" w:space="0" w:color="auto"/>
              <w:left w:val="single" w:sz="4" w:space="0" w:color="auto"/>
            </w:tcBorders>
            <w:shd w:val="clear" w:color="auto" w:fill="auto"/>
          </w:tcPr>
          <w:p w:rsidR="00A57638" w:rsidRPr="0060586E" w:rsidRDefault="00E235EB" w:rsidP="0060586E">
            <w:pPr>
              <w:pStyle w:val="a6"/>
              <w:framePr w:w="10152" w:h="4368" w:wrap="none" w:hAnchor="page" w:x="1134" w:y="467"/>
              <w:spacing w:line="240" w:lineRule="auto"/>
              <w:ind w:firstLine="0"/>
              <w:rPr>
                <w:b/>
                <w:bCs/>
                <w:color w:val="auto"/>
                <w:sz w:val="28"/>
                <w:szCs w:val="28"/>
              </w:rPr>
            </w:pPr>
            <w:r w:rsidRPr="0060586E">
              <w:rPr>
                <w:b/>
                <w:bCs/>
                <w:color w:val="auto"/>
                <w:sz w:val="28"/>
                <w:szCs w:val="28"/>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52" w:h="4368" w:wrap="none" w:hAnchor="page" w:x="1134" w:y="467"/>
              <w:spacing w:line="240" w:lineRule="auto"/>
              <w:ind w:firstLine="0"/>
              <w:rPr>
                <w:b/>
                <w:bCs/>
                <w:color w:val="auto"/>
                <w:sz w:val="28"/>
                <w:szCs w:val="28"/>
              </w:rPr>
            </w:pPr>
            <w:r w:rsidRPr="0060586E">
              <w:rPr>
                <w:b/>
                <w:bCs/>
                <w:color w:val="auto"/>
                <w:sz w:val="28"/>
                <w:szCs w:val="28"/>
              </w:rPr>
              <w:t>Виды деятельности обучающихся</w:t>
            </w:r>
          </w:p>
        </w:tc>
      </w:tr>
      <w:tr w:rsidR="00A57638" w:rsidRPr="0060586E" w:rsidTr="00B86B93">
        <w:trPr>
          <w:trHeight w:hRule="exact" w:val="2218"/>
        </w:trPr>
        <w:tc>
          <w:tcPr>
            <w:tcW w:w="1349" w:type="dxa"/>
            <w:tcBorders>
              <w:top w:val="single" w:sz="4" w:space="0" w:color="auto"/>
              <w:left w:val="single" w:sz="4" w:space="0" w:color="auto"/>
            </w:tcBorders>
            <w:shd w:val="clear" w:color="auto" w:fill="auto"/>
          </w:tcPr>
          <w:p w:rsidR="00A57638" w:rsidRPr="0060586E" w:rsidRDefault="00E235EB" w:rsidP="0060586E">
            <w:pPr>
              <w:pStyle w:val="a6"/>
              <w:framePr w:w="10152" w:h="4368" w:wrap="none" w:hAnchor="page" w:x="1134" w:y="467"/>
              <w:spacing w:line="240" w:lineRule="auto"/>
              <w:ind w:firstLine="0"/>
              <w:rPr>
                <w:color w:val="auto"/>
                <w:sz w:val="28"/>
                <w:szCs w:val="28"/>
              </w:rPr>
            </w:pPr>
            <w:r w:rsidRPr="0060586E">
              <w:rPr>
                <w:rFonts w:eastAsia="Courier New"/>
                <w:color w:val="auto"/>
                <w:sz w:val="28"/>
                <w:szCs w:val="28"/>
              </w:rPr>
              <w:t>А)</w:t>
            </w:r>
          </w:p>
          <w:p w:rsidR="00A57638" w:rsidRPr="0060586E" w:rsidRDefault="00E235EB" w:rsidP="0060586E">
            <w:pPr>
              <w:pStyle w:val="a6"/>
              <w:framePr w:w="10152" w:h="4368" w:wrap="none" w:hAnchor="page" w:x="1134" w:y="467"/>
              <w:spacing w:line="240" w:lineRule="auto"/>
              <w:ind w:firstLine="0"/>
              <w:rPr>
                <w:color w:val="auto"/>
                <w:sz w:val="28"/>
                <w:szCs w:val="28"/>
              </w:rPr>
            </w:pPr>
            <w:r w:rsidRPr="0060586E">
              <w:rPr>
                <w:rFonts w:eastAsia="Courier New"/>
                <w:color w:val="auto"/>
                <w:sz w:val="28"/>
                <w:szCs w:val="28"/>
              </w:rPr>
              <w:t>3—4 учебных часа</w:t>
            </w:r>
          </w:p>
        </w:tc>
        <w:tc>
          <w:tcPr>
            <w:tcW w:w="1531" w:type="dxa"/>
            <w:tcBorders>
              <w:top w:val="single" w:sz="4" w:space="0" w:color="auto"/>
              <w:left w:val="single" w:sz="4" w:space="0" w:color="auto"/>
            </w:tcBorders>
            <w:shd w:val="clear" w:color="auto" w:fill="auto"/>
          </w:tcPr>
          <w:p w:rsidR="00A57638" w:rsidRPr="0060586E" w:rsidRDefault="00E235EB" w:rsidP="0060586E">
            <w:pPr>
              <w:pStyle w:val="a6"/>
              <w:framePr w:w="10152" w:h="4368" w:wrap="none" w:hAnchor="page" w:x="1134" w:y="467"/>
              <w:spacing w:line="240" w:lineRule="auto"/>
              <w:ind w:firstLine="0"/>
              <w:rPr>
                <w:color w:val="auto"/>
                <w:sz w:val="28"/>
                <w:szCs w:val="28"/>
              </w:rPr>
            </w:pPr>
            <w:r w:rsidRPr="0060586E">
              <w:rPr>
                <w:rFonts w:eastAsia="Courier New"/>
                <w:color w:val="auto"/>
                <w:sz w:val="28"/>
                <w:szCs w:val="28"/>
              </w:rPr>
              <w:t>Фольклор — народное творчество</w:t>
            </w:r>
            <w:r w:rsidR="009F0C49" w:rsidRPr="0060586E">
              <w:rPr>
                <w:rFonts w:eastAsia="Courier New"/>
                <w:color w:val="auto"/>
                <w:sz w:val="28"/>
                <w:szCs w:val="28"/>
                <w:vertAlign w:val="superscript"/>
              </w:rPr>
              <w:t>1</w:t>
            </w:r>
          </w:p>
        </w:tc>
        <w:tc>
          <w:tcPr>
            <w:tcW w:w="2174" w:type="dxa"/>
            <w:tcBorders>
              <w:top w:val="single" w:sz="4" w:space="0" w:color="auto"/>
              <w:left w:val="single" w:sz="4" w:space="0" w:color="auto"/>
            </w:tcBorders>
            <w:shd w:val="clear" w:color="auto" w:fill="auto"/>
          </w:tcPr>
          <w:p w:rsidR="00A57638" w:rsidRPr="0060586E" w:rsidRDefault="00E235EB" w:rsidP="0060586E">
            <w:pPr>
              <w:pStyle w:val="a6"/>
              <w:framePr w:w="10152" w:h="4368" w:wrap="none" w:hAnchor="page" w:x="1134" w:y="467"/>
              <w:spacing w:line="240" w:lineRule="auto"/>
              <w:ind w:firstLine="0"/>
              <w:rPr>
                <w:color w:val="auto"/>
                <w:sz w:val="28"/>
                <w:szCs w:val="28"/>
              </w:rPr>
            </w:pPr>
            <w:r w:rsidRPr="0060586E">
              <w:rPr>
                <w:rFonts w:eastAsia="Courier New"/>
                <w:color w:val="auto"/>
                <w:sz w:val="28"/>
                <w:szCs w:val="2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52" w:h="4368" w:wrap="none" w:hAnchor="page" w:x="1134" w:y="467"/>
              <w:spacing w:line="240" w:lineRule="auto"/>
              <w:ind w:firstLine="0"/>
              <w:rPr>
                <w:color w:val="auto"/>
                <w:sz w:val="28"/>
                <w:szCs w:val="28"/>
              </w:rPr>
            </w:pPr>
            <w:r w:rsidRPr="0060586E">
              <w:rPr>
                <w:rFonts w:eastAsia="Courier New"/>
                <w:color w:val="auto"/>
                <w:sz w:val="28"/>
                <w:szCs w:val="2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60586E" w:rsidRDefault="00E235EB" w:rsidP="0060586E">
            <w:pPr>
              <w:pStyle w:val="a6"/>
              <w:framePr w:w="10152" w:h="4368" w:wrap="none" w:hAnchor="page" w:x="1134" w:y="467"/>
              <w:spacing w:line="240" w:lineRule="auto"/>
              <w:ind w:firstLine="0"/>
              <w:rPr>
                <w:color w:val="auto"/>
                <w:sz w:val="28"/>
                <w:szCs w:val="28"/>
              </w:rPr>
            </w:pPr>
            <w:r w:rsidRPr="0060586E">
              <w:rPr>
                <w:rFonts w:eastAsia="Courier New"/>
                <w:color w:val="auto"/>
                <w:sz w:val="28"/>
                <w:szCs w:val="28"/>
              </w:rPr>
              <w:t>— исполнительского состава (вокального, инструментального, смешанного);</w:t>
            </w:r>
          </w:p>
          <w:p w:rsidR="00A57638" w:rsidRPr="0060586E" w:rsidRDefault="00E235EB" w:rsidP="0060586E">
            <w:pPr>
              <w:pStyle w:val="a6"/>
              <w:framePr w:w="10152" w:h="4368" w:wrap="none" w:hAnchor="page" w:x="1134" w:y="467"/>
              <w:spacing w:line="240" w:lineRule="auto"/>
              <w:ind w:firstLine="0"/>
              <w:rPr>
                <w:color w:val="auto"/>
                <w:sz w:val="28"/>
                <w:szCs w:val="28"/>
              </w:rPr>
            </w:pPr>
            <w:r w:rsidRPr="0060586E">
              <w:rPr>
                <w:rFonts w:eastAsia="Courier New"/>
                <w:color w:val="auto"/>
                <w:sz w:val="28"/>
                <w:szCs w:val="2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60586E"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4368" w:wrap="none" w:hAnchor="page" w:x="1134" w:y="467"/>
              <w:spacing w:line="240" w:lineRule="auto"/>
              <w:ind w:firstLine="0"/>
              <w:rPr>
                <w:color w:val="auto"/>
                <w:sz w:val="28"/>
                <w:szCs w:val="28"/>
              </w:rPr>
            </w:pPr>
            <w:r w:rsidRPr="0060586E">
              <w:rPr>
                <w:rFonts w:eastAsia="Courier New"/>
                <w:color w:val="auto"/>
                <w:sz w:val="28"/>
                <w:szCs w:val="28"/>
              </w:rPr>
              <w:t>Б)</w:t>
            </w:r>
          </w:p>
          <w:p w:rsidR="00A57638" w:rsidRPr="0060586E" w:rsidRDefault="00E235EB" w:rsidP="0060586E">
            <w:pPr>
              <w:pStyle w:val="a6"/>
              <w:framePr w:w="10152" w:h="4368" w:wrap="none" w:hAnchor="page" w:x="1134" w:y="467"/>
              <w:spacing w:line="240" w:lineRule="auto"/>
              <w:ind w:firstLine="0"/>
              <w:rPr>
                <w:color w:val="auto"/>
                <w:sz w:val="28"/>
                <w:szCs w:val="28"/>
              </w:rPr>
            </w:pPr>
            <w:r w:rsidRPr="0060586E">
              <w:rPr>
                <w:rFonts w:eastAsia="Courier New"/>
                <w:color w:val="auto"/>
                <w:sz w:val="28"/>
                <w:szCs w:val="28"/>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4368" w:wrap="none" w:hAnchor="page" w:x="1134" w:y="467"/>
              <w:spacing w:line="240" w:lineRule="auto"/>
              <w:ind w:firstLine="0"/>
              <w:rPr>
                <w:color w:val="auto"/>
                <w:sz w:val="28"/>
                <w:szCs w:val="28"/>
              </w:rPr>
            </w:pPr>
            <w:r w:rsidRPr="0060586E">
              <w:rPr>
                <w:rFonts w:eastAsia="Courier New"/>
                <w:color w:val="auto"/>
                <w:sz w:val="28"/>
                <w:szCs w:val="28"/>
              </w:rPr>
              <w:t>Календарный фольклор</w:t>
            </w:r>
            <w:r w:rsidR="009F0C49" w:rsidRPr="0060586E">
              <w:rPr>
                <w:rFonts w:eastAsia="Courier New"/>
                <w:color w:val="auto"/>
                <w:sz w:val="28"/>
                <w:szCs w:val="2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4368" w:wrap="none" w:hAnchor="page" w:x="1134" w:y="467"/>
              <w:spacing w:line="240" w:lineRule="auto"/>
              <w:ind w:firstLine="0"/>
              <w:rPr>
                <w:color w:val="auto"/>
                <w:sz w:val="28"/>
                <w:szCs w:val="28"/>
              </w:rPr>
            </w:pPr>
            <w:r w:rsidRPr="0060586E">
              <w:rPr>
                <w:rFonts w:eastAsia="Courier New"/>
                <w:color w:val="auto"/>
                <w:sz w:val="28"/>
                <w:szCs w:val="2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60586E" w:rsidRDefault="00E235EB" w:rsidP="0060586E">
            <w:pPr>
              <w:pStyle w:val="a6"/>
              <w:framePr w:w="10152" w:h="4368" w:wrap="none" w:hAnchor="page" w:x="1134" w:y="467"/>
              <w:spacing w:line="240" w:lineRule="auto"/>
              <w:ind w:firstLine="0"/>
              <w:rPr>
                <w:color w:val="auto"/>
                <w:sz w:val="28"/>
                <w:szCs w:val="28"/>
              </w:rPr>
            </w:pPr>
            <w:r w:rsidRPr="0060586E">
              <w:rPr>
                <w:rFonts w:eastAsia="Courier New"/>
                <w:color w:val="auto"/>
                <w:sz w:val="28"/>
                <w:szCs w:val="28"/>
              </w:rPr>
              <w:t>Знакомство с символикой календарных обрядов, поиск информации о соответствующих фольклорных традициях.</w:t>
            </w:r>
          </w:p>
          <w:p w:rsidR="00A57638" w:rsidRPr="0060586E" w:rsidRDefault="00E235EB" w:rsidP="0060586E">
            <w:pPr>
              <w:pStyle w:val="a6"/>
              <w:framePr w:w="10152" w:h="4368" w:wrap="none" w:hAnchor="page" w:x="1134" w:y="467"/>
              <w:spacing w:line="240" w:lineRule="auto"/>
              <w:ind w:firstLine="0"/>
              <w:rPr>
                <w:color w:val="auto"/>
                <w:sz w:val="28"/>
                <w:szCs w:val="28"/>
              </w:rPr>
            </w:pPr>
            <w:r w:rsidRPr="0060586E">
              <w:rPr>
                <w:rFonts w:eastAsia="Courier New"/>
                <w:color w:val="auto"/>
                <w:sz w:val="28"/>
                <w:szCs w:val="28"/>
              </w:rPr>
              <w:t>Разучивание и исполнение народных песен, танцев.</w:t>
            </w:r>
          </w:p>
          <w:p w:rsidR="00A57638" w:rsidRPr="0060586E" w:rsidRDefault="00E235EB" w:rsidP="0060586E">
            <w:pPr>
              <w:pStyle w:val="a6"/>
              <w:framePr w:w="10152" w:h="4368" w:wrap="none" w:hAnchor="page" w:x="1134" w:y="467"/>
              <w:spacing w:line="240" w:lineRule="auto"/>
              <w:ind w:firstLine="0"/>
              <w:rPr>
                <w:color w:val="auto"/>
                <w:sz w:val="28"/>
                <w:szCs w:val="28"/>
              </w:rPr>
            </w:pPr>
            <w:r w:rsidRPr="0060586E">
              <w:rPr>
                <w:rFonts w:eastAsia="Courier New"/>
                <w:i/>
                <w:iCs/>
                <w:color w:val="auto"/>
                <w:sz w:val="28"/>
                <w:szCs w:val="28"/>
              </w:rPr>
              <w:t>На выбор или факультативно</w:t>
            </w:r>
          </w:p>
          <w:p w:rsidR="00A57638" w:rsidRPr="0060586E" w:rsidRDefault="00E235EB" w:rsidP="0060586E">
            <w:pPr>
              <w:pStyle w:val="a6"/>
              <w:framePr w:w="10152" w:h="4368" w:wrap="none" w:hAnchor="page" w:x="1134" w:y="467"/>
              <w:spacing w:line="240" w:lineRule="auto"/>
              <w:ind w:firstLine="0"/>
              <w:rPr>
                <w:color w:val="auto"/>
                <w:sz w:val="28"/>
                <w:szCs w:val="28"/>
              </w:rPr>
            </w:pPr>
            <w:r w:rsidRPr="0060586E">
              <w:rPr>
                <w:rFonts w:eastAsia="Courier New"/>
                <w:color w:val="auto"/>
                <w:sz w:val="28"/>
                <w:szCs w:val="28"/>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60586E" w:rsidRDefault="00A57638" w:rsidP="0060586E">
      <w:pPr>
        <w:framePr w:w="10152" w:h="4368" w:wrap="none" w:hAnchor="page" w:x="1134" w:y="467"/>
        <w:rPr>
          <w:color w:val="auto"/>
          <w:sz w:val="28"/>
          <w:szCs w:val="28"/>
        </w:rPr>
      </w:pPr>
    </w:p>
    <w:p w:rsidR="00A57638" w:rsidRPr="0060586E" w:rsidRDefault="00E235EB" w:rsidP="0060586E">
      <w:pPr>
        <w:pStyle w:val="26"/>
        <w:framePr w:w="10210" w:h="1042" w:wrap="none" w:hAnchor="page" w:x="1110" w:y="5281"/>
        <w:numPr>
          <w:ilvl w:val="0"/>
          <w:numId w:val="156"/>
        </w:numPr>
        <w:tabs>
          <w:tab w:val="left" w:pos="230"/>
        </w:tabs>
        <w:spacing w:line="240" w:lineRule="auto"/>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60586E" w:rsidRDefault="00E235EB" w:rsidP="0060586E">
      <w:pPr>
        <w:pStyle w:val="26"/>
        <w:framePr w:w="10210" w:h="1042" w:wrap="none" w:hAnchor="page" w:x="1110" w:y="5281"/>
        <w:numPr>
          <w:ilvl w:val="0"/>
          <w:numId w:val="156"/>
        </w:numPr>
        <w:tabs>
          <w:tab w:val="left" w:pos="230"/>
        </w:tabs>
        <w:spacing w:line="240" w:lineRule="auto"/>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sectPr w:rsidR="00A57638" w:rsidRPr="0060586E" w:rsidSect="007F01DB">
          <w:footerReference w:type="even" r:id="rId46"/>
          <w:footerReference w:type="default" r:id="rId47"/>
          <w:footnotePr>
            <w:numRestart w:val="eachPage"/>
          </w:footnotePr>
          <w:pgSz w:w="11907" w:h="16840" w:orient="landscape" w:code="9"/>
          <w:pgMar w:top="1134" w:right="850" w:bottom="1134" w:left="1701" w:header="282" w:footer="87" w:gutter="0"/>
          <w:cols w:space="720"/>
          <w:noEndnote/>
          <w:docGrid w:linePitch="360"/>
        </w:sectPr>
      </w:pPr>
    </w:p>
    <w:p w:rsidR="00A57638" w:rsidRPr="0060586E" w:rsidRDefault="00E235EB" w:rsidP="0060586E">
      <w:pPr>
        <w:pStyle w:val="ad"/>
        <w:framePr w:w="187" w:h="6374" w:hRule="exact" w:hSpace="5" w:wrap="notBeside" w:vAnchor="text" w:hAnchor="text" w:x="6" w:y="1"/>
        <w:tabs>
          <w:tab w:val="left" w:pos="6053"/>
        </w:tabs>
        <w:textDirection w:val="tbRl"/>
        <w:rPr>
          <w:color w:val="auto"/>
          <w:sz w:val="28"/>
          <w:szCs w:val="28"/>
        </w:rPr>
      </w:pPr>
      <w:r w:rsidRPr="0060586E">
        <w:rPr>
          <w:rFonts w:ascii="Tahoma" w:eastAsia="Tahoma" w:hAnsi="Tahoma" w:cs="Tahoma"/>
          <w:b w:val="0"/>
          <w:bCs w:val="0"/>
          <w:i w:val="0"/>
          <w:iCs w:val="0"/>
          <w:color w:val="auto"/>
          <w:sz w:val="28"/>
          <w:szCs w:val="28"/>
        </w:rPr>
        <w:lastRenderedPageBreak/>
        <w:tab/>
      </w:r>
    </w:p>
    <w:tbl>
      <w:tblPr>
        <w:tblpPr w:leftFromText="180" w:rightFromText="180" w:vertAnchor="text" w:horzAnchor="margin" w:tblpY="-6404"/>
        <w:tblOverlap w:val="never"/>
        <w:tblW w:w="10157" w:type="dxa"/>
        <w:tblLayout w:type="fixed"/>
        <w:tblCellMar>
          <w:left w:w="10" w:type="dxa"/>
          <w:right w:w="10" w:type="dxa"/>
        </w:tblCellMar>
        <w:tblLook w:val="0000" w:firstRow="0" w:lastRow="0" w:firstColumn="0" w:lastColumn="0" w:noHBand="0" w:noVBand="0"/>
      </w:tblPr>
      <w:tblGrid>
        <w:gridCol w:w="1354"/>
        <w:gridCol w:w="1526"/>
        <w:gridCol w:w="2179"/>
        <w:gridCol w:w="5098"/>
      </w:tblGrid>
      <w:tr w:rsidR="00D9132F" w:rsidRPr="0060586E" w:rsidTr="00D9132F">
        <w:trPr>
          <w:trHeight w:hRule="exact" w:val="2376"/>
        </w:trPr>
        <w:tc>
          <w:tcPr>
            <w:tcW w:w="1354" w:type="dxa"/>
            <w:tcBorders>
              <w:top w:val="single" w:sz="4" w:space="0" w:color="auto"/>
              <w:left w:val="single" w:sz="4" w:space="0" w:color="auto"/>
            </w:tcBorders>
            <w:shd w:val="clear" w:color="auto" w:fill="auto"/>
          </w:tcPr>
          <w:p w:rsidR="00D9132F" w:rsidRPr="0060586E" w:rsidRDefault="00D9132F" w:rsidP="00D9132F">
            <w:pPr>
              <w:pStyle w:val="a6"/>
              <w:spacing w:line="240" w:lineRule="auto"/>
              <w:ind w:firstLine="0"/>
              <w:rPr>
                <w:color w:val="auto"/>
                <w:sz w:val="28"/>
                <w:szCs w:val="28"/>
              </w:rPr>
            </w:pPr>
            <w:r w:rsidRPr="0060586E">
              <w:rPr>
                <w:rFonts w:eastAsia="Courier New"/>
                <w:color w:val="auto"/>
                <w:sz w:val="28"/>
                <w:szCs w:val="28"/>
              </w:rPr>
              <w:t>В)</w:t>
            </w:r>
          </w:p>
          <w:p w:rsidR="00D9132F" w:rsidRPr="0060586E" w:rsidRDefault="00D9132F" w:rsidP="00D9132F">
            <w:pPr>
              <w:pStyle w:val="a6"/>
              <w:spacing w:line="240" w:lineRule="auto"/>
              <w:ind w:firstLine="0"/>
              <w:rPr>
                <w:color w:val="auto"/>
                <w:sz w:val="28"/>
                <w:szCs w:val="28"/>
              </w:rPr>
            </w:pPr>
            <w:r w:rsidRPr="0060586E">
              <w:rPr>
                <w:rFonts w:eastAsia="Courier New"/>
                <w:color w:val="auto"/>
                <w:sz w:val="28"/>
                <w:szCs w:val="28"/>
              </w:rPr>
              <w:t>3—4 учебных часа</w:t>
            </w:r>
          </w:p>
        </w:tc>
        <w:tc>
          <w:tcPr>
            <w:tcW w:w="1526" w:type="dxa"/>
            <w:tcBorders>
              <w:top w:val="single" w:sz="4" w:space="0" w:color="auto"/>
              <w:left w:val="single" w:sz="4" w:space="0" w:color="auto"/>
            </w:tcBorders>
            <w:shd w:val="clear" w:color="auto" w:fill="auto"/>
          </w:tcPr>
          <w:p w:rsidR="00D9132F" w:rsidRPr="0060586E" w:rsidRDefault="00D9132F" w:rsidP="00D9132F">
            <w:pPr>
              <w:pStyle w:val="a6"/>
              <w:spacing w:line="240" w:lineRule="auto"/>
              <w:ind w:firstLine="0"/>
              <w:rPr>
                <w:color w:val="auto"/>
                <w:sz w:val="28"/>
                <w:szCs w:val="28"/>
              </w:rPr>
            </w:pPr>
            <w:r w:rsidRPr="0060586E">
              <w:rPr>
                <w:rFonts w:eastAsia="Courier New"/>
                <w:color w:val="auto"/>
                <w:sz w:val="28"/>
                <w:szCs w:val="28"/>
              </w:rPr>
              <w:t>Семейный фольклор</w:t>
            </w:r>
          </w:p>
        </w:tc>
        <w:tc>
          <w:tcPr>
            <w:tcW w:w="2179" w:type="dxa"/>
            <w:tcBorders>
              <w:top w:val="single" w:sz="4" w:space="0" w:color="auto"/>
              <w:left w:val="single" w:sz="4" w:space="0" w:color="auto"/>
            </w:tcBorders>
            <w:shd w:val="clear" w:color="auto" w:fill="auto"/>
          </w:tcPr>
          <w:p w:rsidR="00D9132F" w:rsidRPr="0060586E" w:rsidRDefault="00D9132F" w:rsidP="00D9132F">
            <w:pPr>
              <w:pStyle w:val="a6"/>
              <w:spacing w:line="240" w:lineRule="auto"/>
              <w:ind w:firstLine="0"/>
              <w:rPr>
                <w:color w:val="auto"/>
                <w:sz w:val="28"/>
                <w:szCs w:val="28"/>
              </w:rPr>
            </w:pPr>
            <w:r w:rsidRPr="0060586E">
              <w:rPr>
                <w:rFonts w:eastAsia="Courier New"/>
                <w:color w:val="auto"/>
                <w:sz w:val="28"/>
                <w:szCs w:val="28"/>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D9132F" w:rsidRPr="0060586E" w:rsidRDefault="00D9132F" w:rsidP="00D9132F">
            <w:pPr>
              <w:pStyle w:val="a6"/>
              <w:spacing w:line="240" w:lineRule="auto"/>
              <w:ind w:firstLine="0"/>
              <w:rPr>
                <w:color w:val="auto"/>
                <w:sz w:val="28"/>
                <w:szCs w:val="28"/>
              </w:rPr>
            </w:pPr>
            <w:r w:rsidRPr="0060586E">
              <w:rPr>
                <w:rFonts w:eastAsia="Courier New"/>
                <w:color w:val="auto"/>
                <w:sz w:val="28"/>
                <w:szCs w:val="28"/>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D9132F" w:rsidRPr="0060586E" w:rsidRDefault="00D9132F" w:rsidP="00D9132F">
            <w:pPr>
              <w:pStyle w:val="a6"/>
              <w:spacing w:line="240" w:lineRule="auto"/>
              <w:ind w:firstLine="0"/>
              <w:rPr>
                <w:color w:val="auto"/>
                <w:sz w:val="28"/>
                <w:szCs w:val="28"/>
              </w:rPr>
            </w:pPr>
            <w:r w:rsidRPr="0060586E">
              <w:rPr>
                <w:rFonts w:eastAsia="Courier New"/>
                <w:i/>
                <w:iCs/>
                <w:color w:val="auto"/>
                <w:sz w:val="28"/>
                <w:szCs w:val="28"/>
              </w:rPr>
              <w:t>На выбор или факультативно</w:t>
            </w:r>
          </w:p>
          <w:p w:rsidR="00D9132F" w:rsidRPr="0060586E" w:rsidRDefault="00D9132F" w:rsidP="00D9132F">
            <w:pPr>
              <w:pStyle w:val="a6"/>
              <w:spacing w:line="240" w:lineRule="auto"/>
              <w:ind w:firstLine="0"/>
              <w:rPr>
                <w:color w:val="auto"/>
                <w:sz w:val="28"/>
                <w:szCs w:val="28"/>
              </w:rPr>
            </w:pPr>
            <w:r w:rsidRPr="0060586E">
              <w:rPr>
                <w:rFonts w:eastAsia="Courier New"/>
                <w:color w:val="auto"/>
                <w:sz w:val="28"/>
                <w:szCs w:val="28"/>
              </w:rPr>
              <w:t>Реконструкция фольклорного обряда или его фрагмента. Исследовательские проекты по теме «Жанры семейного фольклора»</w:t>
            </w:r>
          </w:p>
        </w:tc>
      </w:tr>
      <w:tr w:rsidR="00D9132F" w:rsidRPr="0060586E" w:rsidTr="00D9132F">
        <w:trPr>
          <w:trHeight w:hRule="exact" w:val="3926"/>
        </w:trPr>
        <w:tc>
          <w:tcPr>
            <w:tcW w:w="1354" w:type="dxa"/>
            <w:tcBorders>
              <w:top w:val="single" w:sz="4" w:space="0" w:color="auto"/>
              <w:left w:val="single" w:sz="4" w:space="0" w:color="auto"/>
              <w:bottom w:val="single" w:sz="4" w:space="0" w:color="auto"/>
            </w:tcBorders>
            <w:shd w:val="clear" w:color="auto" w:fill="auto"/>
          </w:tcPr>
          <w:p w:rsidR="00D9132F" w:rsidRPr="0060586E" w:rsidRDefault="00D9132F" w:rsidP="00D9132F">
            <w:pPr>
              <w:pStyle w:val="a6"/>
              <w:spacing w:line="240" w:lineRule="auto"/>
              <w:ind w:firstLine="0"/>
              <w:rPr>
                <w:color w:val="auto"/>
                <w:sz w:val="28"/>
                <w:szCs w:val="28"/>
              </w:rPr>
            </w:pPr>
            <w:r w:rsidRPr="0060586E">
              <w:rPr>
                <w:rFonts w:eastAsia="Courier New"/>
                <w:color w:val="auto"/>
                <w:sz w:val="28"/>
                <w:szCs w:val="28"/>
              </w:rPr>
              <w:t>Г)</w:t>
            </w:r>
          </w:p>
          <w:p w:rsidR="00D9132F" w:rsidRPr="0060586E" w:rsidRDefault="00D9132F" w:rsidP="00D9132F">
            <w:pPr>
              <w:pStyle w:val="a6"/>
              <w:spacing w:line="240" w:lineRule="auto"/>
              <w:ind w:firstLine="0"/>
              <w:rPr>
                <w:color w:val="auto"/>
                <w:sz w:val="28"/>
                <w:szCs w:val="28"/>
              </w:rPr>
            </w:pPr>
            <w:r w:rsidRPr="0060586E">
              <w:rPr>
                <w:rFonts w:eastAsia="Courier New"/>
                <w:color w:val="auto"/>
                <w:sz w:val="28"/>
                <w:szCs w:val="28"/>
              </w:rPr>
              <w:t>3—4 учебных часа</w:t>
            </w:r>
          </w:p>
        </w:tc>
        <w:tc>
          <w:tcPr>
            <w:tcW w:w="1526" w:type="dxa"/>
            <w:tcBorders>
              <w:top w:val="single" w:sz="4" w:space="0" w:color="auto"/>
              <w:left w:val="single" w:sz="4" w:space="0" w:color="auto"/>
              <w:bottom w:val="single" w:sz="4" w:space="0" w:color="auto"/>
            </w:tcBorders>
            <w:shd w:val="clear" w:color="auto" w:fill="auto"/>
          </w:tcPr>
          <w:p w:rsidR="00D9132F" w:rsidRPr="0060586E" w:rsidRDefault="00D9132F" w:rsidP="00D9132F">
            <w:pPr>
              <w:pStyle w:val="a6"/>
              <w:spacing w:line="240" w:lineRule="auto"/>
              <w:ind w:firstLine="0"/>
              <w:rPr>
                <w:color w:val="auto"/>
                <w:sz w:val="28"/>
                <w:szCs w:val="28"/>
              </w:rPr>
            </w:pPr>
            <w:r w:rsidRPr="0060586E">
              <w:rPr>
                <w:rFonts w:eastAsia="Courier New"/>
                <w:color w:val="auto"/>
                <w:sz w:val="28"/>
                <w:szCs w:val="28"/>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D9132F" w:rsidRPr="0060586E" w:rsidRDefault="00D9132F" w:rsidP="00D9132F">
            <w:pPr>
              <w:pStyle w:val="a6"/>
              <w:spacing w:line="240" w:lineRule="auto"/>
              <w:ind w:firstLine="0"/>
              <w:rPr>
                <w:color w:val="auto"/>
                <w:sz w:val="28"/>
                <w:szCs w:val="28"/>
              </w:rPr>
            </w:pPr>
            <w:r w:rsidRPr="0060586E">
              <w:rPr>
                <w:rFonts w:eastAsia="Courier New"/>
                <w:color w:val="auto"/>
                <w:sz w:val="28"/>
                <w:szCs w:val="28"/>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D9132F" w:rsidRPr="0060586E" w:rsidRDefault="00D9132F" w:rsidP="00D9132F">
            <w:pPr>
              <w:pStyle w:val="a6"/>
              <w:spacing w:line="240" w:lineRule="auto"/>
              <w:ind w:firstLine="0"/>
              <w:rPr>
                <w:color w:val="auto"/>
                <w:sz w:val="28"/>
                <w:szCs w:val="28"/>
              </w:rPr>
            </w:pPr>
            <w:r w:rsidRPr="0060586E">
              <w:rPr>
                <w:rFonts w:eastAsia="Courier New"/>
                <w:color w:val="auto"/>
                <w:sz w:val="28"/>
                <w:szCs w:val="28"/>
              </w:rPr>
              <w:t>Разучивание и исполнение гимна республики, города; песен местных композиторов.</w:t>
            </w:r>
          </w:p>
          <w:p w:rsidR="00D9132F" w:rsidRPr="0060586E" w:rsidRDefault="00D9132F" w:rsidP="00D9132F">
            <w:pPr>
              <w:pStyle w:val="a6"/>
              <w:spacing w:line="240" w:lineRule="auto"/>
              <w:ind w:firstLine="0"/>
              <w:rPr>
                <w:rFonts w:eastAsia="Courier New"/>
                <w:color w:val="auto"/>
                <w:sz w:val="28"/>
                <w:szCs w:val="28"/>
              </w:rPr>
            </w:pPr>
            <w:r w:rsidRPr="0060586E">
              <w:rPr>
                <w:rFonts w:eastAsia="Courier New"/>
                <w:color w:val="auto"/>
                <w:sz w:val="28"/>
                <w:szCs w:val="28"/>
              </w:rPr>
              <w:t xml:space="preserve">Знакомство с творческой биографией, деятельностью местных мастеров культуры и искусства. </w:t>
            </w:r>
          </w:p>
          <w:p w:rsidR="00D9132F" w:rsidRPr="0060586E" w:rsidRDefault="00D9132F" w:rsidP="00D9132F">
            <w:pPr>
              <w:pStyle w:val="a6"/>
              <w:spacing w:line="240" w:lineRule="auto"/>
              <w:ind w:firstLine="0"/>
              <w:rPr>
                <w:color w:val="auto"/>
                <w:sz w:val="28"/>
                <w:szCs w:val="28"/>
              </w:rPr>
            </w:pPr>
            <w:r w:rsidRPr="0060586E">
              <w:rPr>
                <w:rFonts w:eastAsia="Courier New"/>
                <w:i/>
                <w:iCs/>
                <w:color w:val="auto"/>
                <w:sz w:val="28"/>
                <w:szCs w:val="28"/>
              </w:rPr>
              <w:t>На выбор или факультативно</w:t>
            </w:r>
          </w:p>
          <w:p w:rsidR="00D9132F" w:rsidRPr="0060586E" w:rsidRDefault="00D9132F" w:rsidP="00D9132F">
            <w:pPr>
              <w:pStyle w:val="a6"/>
              <w:spacing w:line="240" w:lineRule="auto"/>
              <w:ind w:firstLine="0"/>
              <w:rPr>
                <w:color w:val="auto"/>
                <w:sz w:val="28"/>
                <w:szCs w:val="28"/>
              </w:rPr>
            </w:pPr>
            <w:r w:rsidRPr="0060586E">
              <w:rPr>
                <w:rFonts w:eastAsia="Courier New"/>
                <w:color w:val="auto"/>
                <w:sz w:val="28"/>
                <w:szCs w:val="28"/>
              </w:rPr>
              <w:t>Посещение местных музыкальных театров, музеев, концертов; написание отзыва с анализом спектакля, концерта, экскурсии.</w:t>
            </w:r>
          </w:p>
          <w:p w:rsidR="00D9132F" w:rsidRPr="0060586E" w:rsidRDefault="00D9132F" w:rsidP="00D9132F">
            <w:pPr>
              <w:pStyle w:val="a6"/>
              <w:spacing w:line="240" w:lineRule="auto"/>
              <w:ind w:firstLine="0"/>
              <w:rPr>
                <w:color w:val="auto"/>
                <w:sz w:val="28"/>
                <w:szCs w:val="28"/>
              </w:rPr>
            </w:pPr>
            <w:r w:rsidRPr="0060586E">
              <w:rPr>
                <w:rFonts w:eastAsia="Courier New"/>
                <w:color w:val="auto"/>
                <w:sz w:val="28"/>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D9132F" w:rsidRPr="0060586E" w:rsidRDefault="00D9132F" w:rsidP="00D9132F">
            <w:pPr>
              <w:pStyle w:val="a6"/>
              <w:spacing w:line="240" w:lineRule="auto"/>
              <w:ind w:firstLine="0"/>
              <w:rPr>
                <w:color w:val="auto"/>
                <w:sz w:val="28"/>
                <w:szCs w:val="28"/>
              </w:rPr>
            </w:pPr>
            <w:r w:rsidRPr="0060586E">
              <w:rPr>
                <w:rFonts w:eastAsia="Courier New"/>
                <w:color w:val="auto"/>
                <w:sz w:val="28"/>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60586E" w:rsidRDefault="00A6680B" w:rsidP="0060586E">
      <w:pPr>
        <w:pStyle w:val="af5"/>
        <w:rPr>
          <w:sz w:val="28"/>
          <w:szCs w:val="28"/>
        </w:rPr>
      </w:pPr>
      <w:r>
        <w:rPr>
          <w:noProof/>
          <w:sz w:val="28"/>
          <w:szCs w:val="28"/>
          <w:lang w:bidi="ar-SA"/>
        </w:rPr>
        <w:pict>
          <v:shape id="Shape 101" o:spid="_x0000_s1026" type="#_x0000_t202" style="position:absolute;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style="mso-next-textbox:#Shape 101"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6680B" w:rsidRPr="00D9132F" w:rsidTr="00DC36EB">
                    <w:trPr>
                      <w:trHeight w:hRule="exact" w:val="619"/>
                      <w:tblHeader/>
                    </w:trPr>
                    <w:tc>
                      <w:tcPr>
                        <w:tcW w:w="1272" w:type="dxa"/>
                        <w:tcBorders>
                          <w:top w:val="single" w:sz="4" w:space="0" w:color="auto"/>
                          <w:left w:val="single" w:sz="4" w:space="0" w:color="auto"/>
                        </w:tcBorders>
                        <w:shd w:val="clear" w:color="auto" w:fill="auto"/>
                      </w:tcPr>
                      <w:p w:rsidR="00A6680B" w:rsidRPr="00D9132F" w:rsidRDefault="00A6680B" w:rsidP="00DC36EB">
                        <w:pPr>
                          <w:pStyle w:val="a6"/>
                          <w:spacing w:line="240" w:lineRule="auto"/>
                          <w:ind w:firstLine="0"/>
                          <w:rPr>
                            <w:b/>
                            <w:bCs/>
                            <w:sz w:val="28"/>
                            <w:szCs w:val="28"/>
                          </w:rPr>
                        </w:pPr>
                        <w:r w:rsidRPr="00D9132F">
                          <w:rPr>
                            <w:b/>
                            <w:bCs/>
                            <w:sz w:val="28"/>
                            <w:szCs w:val="28"/>
                          </w:rPr>
                          <w:t>№ блока, кол-во часов</w:t>
                        </w:r>
                      </w:p>
                    </w:tc>
                    <w:tc>
                      <w:tcPr>
                        <w:tcW w:w="1334" w:type="dxa"/>
                        <w:tcBorders>
                          <w:top w:val="single" w:sz="4" w:space="0" w:color="auto"/>
                          <w:left w:val="single" w:sz="4" w:space="0" w:color="auto"/>
                        </w:tcBorders>
                        <w:shd w:val="clear" w:color="auto" w:fill="auto"/>
                      </w:tcPr>
                      <w:p w:rsidR="00A6680B" w:rsidRPr="00D9132F" w:rsidRDefault="00A6680B" w:rsidP="00DC36EB">
                        <w:pPr>
                          <w:pStyle w:val="a6"/>
                          <w:spacing w:line="240" w:lineRule="auto"/>
                          <w:ind w:firstLine="400"/>
                          <w:rPr>
                            <w:b/>
                            <w:bCs/>
                            <w:sz w:val="28"/>
                            <w:szCs w:val="28"/>
                          </w:rPr>
                        </w:pPr>
                        <w:r w:rsidRPr="00D9132F">
                          <w:rPr>
                            <w:b/>
                            <w:bCs/>
                            <w:sz w:val="28"/>
                            <w:szCs w:val="28"/>
                          </w:rPr>
                          <w:t>Темы</w:t>
                        </w:r>
                      </w:p>
                    </w:tc>
                    <w:tc>
                      <w:tcPr>
                        <w:tcW w:w="2054" w:type="dxa"/>
                        <w:tcBorders>
                          <w:top w:val="single" w:sz="4" w:space="0" w:color="auto"/>
                          <w:left w:val="single" w:sz="4" w:space="0" w:color="auto"/>
                        </w:tcBorders>
                        <w:shd w:val="clear" w:color="auto" w:fill="auto"/>
                      </w:tcPr>
                      <w:p w:rsidR="00A6680B" w:rsidRPr="00D9132F" w:rsidRDefault="00A6680B" w:rsidP="00DC36EB">
                        <w:pPr>
                          <w:pStyle w:val="a6"/>
                          <w:spacing w:line="240" w:lineRule="auto"/>
                          <w:ind w:firstLine="460"/>
                          <w:rPr>
                            <w:b/>
                            <w:bCs/>
                            <w:sz w:val="28"/>
                            <w:szCs w:val="28"/>
                          </w:rPr>
                        </w:pPr>
                        <w:r w:rsidRPr="00D9132F">
                          <w:rPr>
                            <w:b/>
                            <w:bCs/>
                            <w:sz w:val="28"/>
                            <w:szCs w:val="28"/>
                          </w:rPr>
                          <w:t>Содержание</w:t>
                        </w:r>
                      </w:p>
                    </w:tc>
                    <w:tc>
                      <w:tcPr>
                        <w:tcW w:w="5501" w:type="dxa"/>
                        <w:tcBorders>
                          <w:top w:val="single" w:sz="4" w:space="0" w:color="auto"/>
                          <w:left w:val="single" w:sz="4" w:space="0" w:color="auto"/>
                          <w:right w:val="single" w:sz="4" w:space="0" w:color="auto"/>
                        </w:tcBorders>
                        <w:shd w:val="clear" w:color="auto" w:fill="auto"/>
                      </w:tcPr>
                      <w:p w:rsidR="00A6680B" w:rsidRPr="00D9132F" w:rsidRDefault="00A6680B" w:rsidP="00DC36EB">
                        <w:pPr>
                          <w:pStyle w:val="a6"/>
                          <w:spacing w:line="240" w:lineRule="auto"/>
                          <w:ind w:firstLine="0"/>
                          <w:rPr>
                            <w:b/>
                            <w:bCs/>
                            <w:sz w:val="28"/>
                            <w:szCs w:val="28"/>
                          </w:rPr>
                        </w:pPr>
                        <w:r w:rsidRPr="00D9132F">
                          <w:rPr>
                            <w:b/>
                            <w:bCs/>
                            <w:sz w:val="28"/>
                            <w:szCs w:val="28"/>
                          </w:rPr>
                          <w:t>Виды деятельности обучающихся</w:t>
                        </w:r>
                      </w:p>
                    </w:tc>
                  </w:tr>
                  <w:tr w:rsidR="00A6680B" w:rsidRPr="00D9132F"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A6680B" w:rsidRPr="00D9132F" w:rsidRDefault="00A6680B" w:rsidP="00DC36EB">
                        <w:pPr>
                          <w:pStyle w:val="a6"/>
                          <w:spacing w:line="240" w:lineRule="auto"/>
                          <w:ind w:left="140" w:firstLine="0"/>
                          <w:rPr>
                            <w:rFonts w:eastAsia="Courier New"/>
                            <w:color w:val="auto"/>
                            <w:sz w:val="28"/>
                            <w:szCs w:val="28"/>
                          </w:rPr>
                        </w:pPr>
                        <w:r w:rsidRPr="00D9132F">
                          <w:rPr>
                            <w:rFonts w:eastAsia="Courier New"/>
                            <w:color w:val="auto"/>
                            <w:sz w:val="28"/>
                            <w:szCs w:val="28"/>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6680B" w:rsidRPr="00D9132F" w:rsidRDefault="00A6680B" w:rsidP="00DC36EB">
                        <w:pPr>
                          <w:pStyle w:val="a6"/>
                          <w:spacing w:line="240" w:lineRule="auto"/>
                          <w:ind w:left="140" w:firstLine="0"/>
                          <w:rPr>
                            <w:rFonts w:eastAsia="Courier New"/>
                            <w:color w:val="auto"/>
                            <w:sz w:val="28"/>
                            <w:szCs w:val="28"/>
                          </w:rPr>
                        </w:pPr>
                        <w:r w:rsidRPr="00D9132F">
                          <w:rPr>
                            <w:rFonts w:eastAsia="Courier New"/>
                            <w:color w:val="auto"/>
                            <w:sz w:val="28"/>
                            <w:szCs w:val="28"/>
                          </w:rPr>
                          <w:t>Россия — наш об</w:t>
                        </w:r>
                        <w:r w:rsidRPr="00D9132F">
                          <w:rPr>
                            <w:rFonts w:eastAsia="Courier New"/>
                            <w:color w:val="auto"/>
                            <w:sz w:val="28"/>
                            <w:szCs w:val="28"/>
                          </w:rPr>
                          <w:softHyphen/>
                          <w:t>щий дом</w:t>
                        </w:r>
                      </w:p>
                    </w:tc>
                    <w:tc>
                      <w:tcPr>
                        <w:tcW w:w="2054" w:type="dxa"/>
                        <w:tcBorders>
                          <w:top w:val="single" w:sz="4" w:space="0" w:color="auto"/>
                          <w:left w:val="single" w:sz="4" w:space="0" w:color="auto"/>
                          <w:bottom w:val="single" w:sz="4" w:space="0" w:color="auto"/>
                        </w:tcBorders>
                        <w:shd w:val="clear" w:color="auto" w:fill="auto"/>
                      </w:tcPr>
                      <w:p w:rsidR="00A6680B" w:rsidRPr="00D9132F" w:rsidRDefault="00A6680B" w:rsidP="00DC36EB">
                        <w:pPr>
                          <w:pStyle w:val="a6"/>
                          <w:spacing w:line="240" w:lineRule="auto"/>
                          <w:ind w:left="140" w:firstLine="0"/>
                          <w:rPr>
                            <w:rFonts w:eastAsia="Courier New"/>
                            <w:color w:val="auto"/>
                            <w:sz w:val="28"/>
                            <w:szCs w:val="28"/>
                          </w:rPr>
                        </w:pPr>
                        <w:r w:rsidRPr="00D9132F">
                          <w:rPr>
                            <w:rFonts w:eastAsia="Courier New"/>
                            <w:color w:val="auto"/>
                            <w:sz w:val="28"/>
                            <w:szCs w:val="28"/>
                          </w:rPr>
                          <w:t>Богатство и раз</w:t>
                        </w:r>
                        <w:r w:rsidRPr="00D9132F">
                          <w:rPr>
                            <w:rFonts w:eastAsia="Courier New"/>
                            <w:color w:val="auto"/>
                            <w:sz w:val="28"/>
                            <w:szCs w:val="28"/>
                          </w:rPr>
                          <w:softHyphen/>
                          <w:t>нообразие фоль</w:t>
                        </w:r>
                        <w:r w:rsidRPr="00D9132F">
                          <w:rPr>
                            <w:rFonts w:eastAsia="Courier New"/>
                            <w:color w:val="auto"/>
                            <w:sz w:val="28"/>
                            <w:szCs w:val="28"/>
                          </w:rPr>
                          <w:softHyphen/>
                          <w:t>клорных тради</w:t>
                        </w:r>
                        <w:r w:rsidRPr="00D9132F">
                          <w:rPr>
                            <w:rFonts w:eastAsia="Courier New"/>
                            <w:color w:val="auto"/>
                            <w:sz w:val="28"/>
                            <w:szCs w:val="28"/>
                          </w:rPr>
                          <w:softHyphen/>
                          <w:t>ций народов на</w:t>
                        </w:r>
                        <w:r w:rsidRPr="00D9132F">
                          <w:rPr>
                            <w:rFonts w:eastAsia="Courier New"/>
                            <w:color w:val="auto"/>
                            <w:sz w:val="28"/>
                            <w:szCs w:val="28"/>
                          </w:rPr>
                          <w:softHyphen/>
                          <w:t>шей страны.</w:t>
                        </w:r>
                      </w:p>
                      <w:p w:rsidR="00A6680B" w:rsidRPr="00D9132F" w:rsidRDefault="00A6680B" w:rsidP="00DC36EB">
                        <w:pPr>
                          <w:pStyle w:val="a6"/>
                          <w:spacing w:line="240" w:lineRule="auto"/>
                          <w:ind w:left="140" w:firstLine="0"/>
                          <w:rPr>
                            <w:rFonts w:eastAsia="Courier New"/>
                            <w:color w:val="auto"/>
                            <w:sz w:val="28"/>
                            <w:szCs w:val="28"/>
                          </w:rPr>
                        </w:pPr>
                        <w:r w:rsidRPr="00D9132F">
                          <w:rPr>
                            <w:rFonts w:eastAsia="Courier New"/>
                            <w:color w:val="auto"/>
                            <w:sz w:val="28"/>
                            <w:szCs w:val="28"/>
                          </w:rPr>
                          <w:t>Музыка наших соседей, музыка других регионов</w:t>
                        </w:r>
                        <w:r w:rsidRPr="00D9132F">
                          <w:rPr>
                            <w:rFonts w:eastAsia="Courier New"/>
                            <w:color w:val="auto"/>
                            <w:sz w:val="28"/>
                            <w:szCs w:val="28"/>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6680B" w:rsidRPr="00D9132F" w:rsidRDefault="00A6680B" w:rsidP="00DC36EB">
                        <w:pPr>
                          <w:pStyle w:val="a6"/>
                          <w:spacing w:line="240" w:lineRule="auto"/>
                          <w:ind w:left="140" w:firstLine="0"/>
                          <w:rPr>
                            <w:rFonts w:eastAsia="Courier New"/>
                            <w:color w:val="auto"/>
                            <w:sz w:val="28"/>
                            <w:szCs w:val="28"/>
                          </w:rPr>
                        </w:pPr>
                        <w:r w:rsidRPr="00D9132F">
                          <w:rPr>
                            <w:rFonts w:eastAsia="Courier New"/>
                            <w:color w:val="auto"/>
                            <w:sz w:val="28"/>
                            <w:szCs w:val="28"/>
                          </w:rPr>
                          <w:t>Знакомство со звучанием фольклорных образцов близ</w:t>
                        </w:r>
                        <w:r w:rsidRPr="00D9132F">
                          <w:rPr>
                            <w:rFonts w:eastAsia="Courier New"/>
                            <w:color w:val="auto"/>
                            <w:sz w:val="28"/>
                            <w:szCs w:val="28"/>
                          </w:rPr>
                          <w:softHyphen/>
                          <w:t>ких и далёких регионов в аудио- и видеозаписи.</w:t>
                        </w:r>
                      </w:p>
                      <w:p w:rsidR="00A6680B" w:rsidRPr="00D9132F" w:rsidRDefault="00A6680B" w:rsidP="00DC36EB">
                        <w:pPr>
                          <w:pStyle w:val="a6"/>
                          <w:spacing w:line="240" w:lineRule="auto"/>
                          <w:ind w:left="140" w:firstLine="160"/>
                          <w:rPr>
                            <w:rFonts w:eastAsia="Courier New"/>
                            <w:color w:val="auto"/>
                            <w:sz w:val="28"/>
                            <w:szCs w:val="28"/>
                          </w:rPr>
                        </w:pPr>
                        <w:r w:rsidRPr="00D9132F">
                          <w:rPr>
                            <w:rFonts w:eastAsia="Courier New"/>
                            <w:color w:val="auto"/>
                            <w:sz w:val="28"/>
                            <w:szCs w:val="28"/>
                          </w:rPr>
                          <w:t>Определение на слух:</w:t>
                        </w:r>
                      </w:p>
                      <w:p w:rsidR="00A6680B" w:rsidRPr="00D9132F" w:rsidRDefault="00A6680B" w:rsidP="00023B97">
                        <w:pPr>
                          <w:pStyle w:val="a6"/>
                          <w:numPr>
                            <w:ilvl w:val="0"/>
                            <w:numId w:val="157"/>
                          </w:numPr>
                          <w:tabs>
                            <w:tab w:val="left" w:pos="443"/>
                          </w:tabs>
                          <w:spacing w:line="240" w:lineRule="auto"/>
                          <w:ind w:left="140" w:firstLine="0"/>
                          <w:rPr>
                            <w:rFonts w:eastAsia="Courier New"/>
                            <w:color w:val="auto"/>
                            <w:sz w:val="28"/>
                            <w:szCs w:val="28"/>
                          </w:rPr>
                        </w:pPr>
                        <w:r w:rsidRPr="00D9132F">
                          <w:rPr>
                            <w:rFonts w:eastAsia="Courier New"/>
                            <w:color w:val="auto"/>
                            <w:sz w:val="28"/>
                            <w:szCs w:val="28"/>
                          </w:rPr>
                          <w:t>принадлежности к народной или композиторской музыке;</w:t>
                        </w:r>
                      </w:p>
                      <w:p w:rsidR="00A6680B" w:rsidRPr="00D9132F" w:rsidRDefault="00A6680B" w:rsidP="00023B97">
                        <w:pPr>
                          <w:pStyle w:val="a6"/>
                          <w:numPr>
                            <w:ilvl w:val="0"/>
                            <w:numId w:val="157"/>
                          </w:numPr>
                          <w:tabs>
                            <w:tab w:val="left" w:pos="443"/>
                          </w:tabs>
                          <w:spacing w:line="240" w:lineRule="auto"/>
                          <w:ind w:left="140" w:firstLine="0"/>
                          <w:rPr>
                            <w:rFonts w:eastAsia="Courier New"/>
                            <w:color w:val="auto"/>
                            <w:sz w:val="28"/>
                            <w:szCs w:val="28"/>
                          </w:rPr>
                        </w:pPr>
                        <w:r w:rsidRPr="00D9132F">
                          <w:rPr>
                            <w:rFonts w:eastAsia="Courier New"/>
                            <w:color w:val="auto"/>
                            <w:sz w:val="28"/>
                            <w:szCs w:val="28"/>
                          </w:rPr>
                          <w:t>исполнительского состава (вокального, инструмен</w:t>
                        </w:r>
                        <w:r w:rsidRPr="00D9132F">
                          <w:rPr>
                            <w:rFonts w:eastAsia="Courier New"/>
                            <w:color w:val="auto"/>
                            <w:sz w:val="28"/>
                            <w:szCs w:val="28"/>
                          </w:rPr>
                          <w:softHyphen/>
                          <w:t>тального, смешанного);</w:t>
                        </w:r>
                      </w:p>
                      <w:p w:rsidR="00A6680B" w:rsidRPr="00D9132F" w:rsidRDefault="00A6680B" w:rsidP="00023B97">
                        <w:pPr>
                          <w:pStyle w:val="a6"/>
                          <w:numPr>
                            <w:ilvl w:val="0"/>
                            <w:numId w:val="157"/>
                          </w:numPr>
                          <w:tabs>
                            <w:tab w:val="left" w:pos="443"/>
                          </w:tabs>
                          <w:spacing w:line="240" w:lineRule="auto"/>
                          <w:ind w:left="140" w:firstLine="160"/>
                          <w:rPr>
                            <w:rFonts w:eastAsia="Courier New"/>
                            <w:color w:val="auto"/>
                            <w:sz w:val="28"/>
                            <w:szCs w:val="28"/>
                          </w:rPr>
                        </w:pPr>
                        <w:r w:rsidRPr="00D9132F">
                          <w:rPr>
                            <w:rFonts w:eastAsia="Courier New"/>
                            <w:color w:val="auto"/>
                            <w:sz w:val="28"/>
                            <w:szCs w:val="28"/>
                          </w:rPr>
                          <w:t>жанра, характера музыки.</w:t>
                        </w:r>
                      </w:p>
                      <w:p w:rsidR="00A6680B" w:rsidRPr="00D9132F" w:rsidRDefault="00A6680B" w:rsidP="00DC36EB">
                        <w:pPr>
                          <w:pStyle w:val="a6"/>
                          <w:spacing w:line="240" w:lineRule="auto"/>
                          <w:ind w:left="140" w:firstLine="0"/>
                          <w:rPr>
                            <w:rFonts w:eastAsia="Courier New"/>
                            <w:color w:val="auto"/>
                            <w:sz w:val="28"/>
                            <w:szCs w:val="28"/>
                          </w:rPr>
                        </w:pPr>
                        <w:r w:rsidRPr="00D9132F">
                          <w:rPr>
                            <w:rFonts w:eastAsia="Courier New"/>
                            <w:color w:val="auto"/>
                            <w:sz w:val="28"/>
                            <w:szCs w:val="28"/>
                          </w:rPr>
                          <w:t>Разучивание и исполнение народных песен, танцев, инструментальных наигрышей, фольклорных игр раз</w:t>
                        </w:r>
                        <w:r w:rsidRPr="00D9132F">
                          <w:rPr>
                            <w:rFonts w:eastAsia="Courier New"/>
                            <w:color w:val="auto"/>
                            <w:sz w:val="28"/>
                            <w:szCs w:val="28"/>
                          </w:rPr>
                          <w:softHyphen/>
                          <w:t>ных народов России</w:t>
                        </w:r>
                      </w:p>
                    </w:tc>
                  </w:tr>
                </w:tbl>
                <w:p w:rsidR="00A6680B" w:rsidRDefault="00A6680B">
                  <w:pPr>
                    <w:spacing w:line="1" w:lineRule="exact"/>
                  </w:pPr>
                </w:p>
              </w:txbxContent>
            </v:textbox>
            <w10:wrap type="topAndBottom" anchorx="page" anchory="margin"/>
          </v:shape>
        </w:pict>
      </w:r>
      <w:r>
        <w:rPr>
          <w:noProof/>
          <w:sz w:val="28"/>
          <w:szCs w:val="28"/>
          <w:lang w:bidi="ar-SA"/>
        </w:rPr>
        <w:pict>
          <v:shape id="Shape 99" o:spid="_x0000_s1027" type="#_x0000_t202" style="position:absolute;margin-left:27.3pt;margin-top:.7pt;width:11.5pt;height:319.45pt;z-index:1258293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mso-next-textbox:#Shape 99" inset="0,0,0,0">
              <w:txbxContent>
                <w:p w:rsidR="00A6680B" w:rsidRDefault="00A6680B">
                  <w:pPr>
                    <w:pStyle w:val="90"/>
                    <w:tabs>
                      <w:tab w:val="left" w:pos="3994"/>
                    </w:tabs>
                  </w:pPr>
                  <w:r>
                    <w:tab/>
                    <w:t>Примерная рабочая программа</w:t>
                  </w:r>
                </w:p>
              </w:txbxContent>
            </v:textbox>
            <w10:wrap type="square" anchorx="page" anchory="margin"/>
          </v:shape>
        </w:pict>
      </w:r>
      <w:bookmarkStart w:id="702" w:name="bookmark1596"/>
      <w:r w:rsidR="00E235EB" w:rsidRPr="0060586E">
        <w:rPr>
          <w:sz w:val="28"/>
          <w:szCs w:val="28"/>
        </w:rPr>
        <w:t>Модуль № 2 «Народное музыкальное творчество России»</w:t>
      </w:r>
      <w:r w:rsidR="00E235EB" w:rsidRPr="0060586E">
        <w:rPr>
          <w:sz w:val="28"/>
          <w:szCs w:val="28"/>
          <w:vertAlign w:val="superscript"/>
        </w:rPr>
        <w:footnoteReference w:id="27"/>
      </w:r>
      <w:bookmarkEnd w:id="702"/>
      <w:r w:rsidR="00E235EB" w:rsidRPr="0060586E">
        <w:rPr>
          <w:sz w:val="28"/>
          <w:szCs w:val="28"/>
        </w:rPr>
        <w:br w:type="page"/>
      </w:r>
    </w:p>
    <w:p w:rsidR="00A57638" w:rsidRPr="0060586E" w:rsidRDefault="00E235EB" w:rsidP="0060586E">
      <w:pPr>
        <w:pStyle w:val="ad"/>
        <w:framePr w:w="187" w:h="1709" w:hRule="exact" w:hSpace="10503" w:wrap="notBeside" w:vAnchor="text" w:hAnchor="text" w:y="1"/>
        <w:textDirection w:val="tbRl"/>
        <w:rPr>
          <w:color w:val="auto"/>
          <w:sz w:val="28"/>
          <w:szCs w:val="28"/>
        </w:rPr>
      </w:pPr>
      <w:r w:rsidRPr="0060586E">
        <w:rPr>
          <w:rFonts w:ascii="Tahoma" w:eastAsia="Tahoma" w:hAnsi="Tahoma" w:cs="Tahoma"/>
          <w:b w:val="0"/>
          <w:bCs w:val="0"/>
          <w:i w:val="0"/>
          <w:iCs w:val="0"/>
          <w:color w:val="auto"/>
          <w:sz w:val="28"/>
          <w:szCs w:val="28"/>
        </w:rPr>
        <w:lastRenderedPageBreak/>
        <w:t>МУЗЫКА. 5—8 классы</w:t>
      </w:r>
    </w:p>
    <w:tbl>
      <w:tblPr>
        <w:tblpPr w:leftFromText="180" w:rightFromText="180" w:vertAnchor="text" w:horzAnchor="margin" w:tblpY="-59"/>
        <w:tblOverlap w:val="never"/>
        <w:tblW w:w="10167" w:type="dxa"/>
        <w:tblLayout w:type="fixed"/>
        <w:tblCellMar>
          <w:left w:w="10" w:type="dxa"/>
          <w:right w:w="10" w:type="dxa"/>
        </w:tblCellMar>
        <w:tblLook w:val="0000" w:firstRow="0" w:lastRow="0" w:firstColumn="0" w:lastColumn="0" w:noHBand="0" w:noVBand="0"/>
      </w:tblPr>
      <w:tblGrid>
        <w:gridCol w:w="1272"/>
        <w:gridCol w:w="1339"/>
        <w:gridCol w:w="2050"/>
        <w:gridCol w:w="5506"/>
      </w:tblGrid>
      <w:tr w:rsidR="00D9132F" w:rsidRPr="0060586E" w:rsidTr="00D9132F">
        <w:trPr>
          <w:trHeight w:hRule="exact" w:val="3551"/>
        </w:trPr>
        <w:tc>
          <w:tcPr>
            <w:tcW w:w="1272" w:type="dxa"/>
            <w:tcBorders>
              <w:top w:val="single" w:sz="4" w:space="0" w:color="auto"/>
              <w:left w:val="single" w:sz="4" w:space="0" w:color="auto"/>
            </w:tcBorders>
            <w:shd w:val="clear" w:color="auto" w:fill="auto"/>
          </w:tcPr>
          <w:p w:rsidR="00D9132F" w:rsidRPr="0060586E" w:rsidRDefault="00D9132F" w:rsidP="00D9132F">
            <w:pPr>
              <w:pStyle w:val="a6"/>
              <w:spacing w:line="240" w:lineRule="auto"/>
              <w:ind w:firstLine="0"/>
              <w:rPr>
                <w:rFonts w:eastAsia="Courier New"/>
                <w:color w:val="auto"/>
                <w:sz w:val="28"/>
                <w:szCs w:val="28"/>
              </w:rPr>
            </w:pPr>
            <w:r w:rsidRPr="0060586E">
              <w:rPr>
                <w:rFonts w:eastAsia="Courier New"/>
                <w:color w:val="auto"/>
                <w:sz w:val="28"/>
                <w:szCs w:val="28"/>
              </w:rPr>
              <w:t>Б) 3—4 учебных часа</w:t>
            </w:r>
          </w:p>
        </w:tc>
        <w:tc>
          <w:tcPr>
            <w:tcW w:w="1339" w:type="dxa"/>
            <w:tcBorders>
              <w:top w:val="single" w:sz="4" w:space="0" w:color="auto"/>
              <w:left w:val="single" w:sz="4" w:space="0" w:color="auto"/>
            </w:tcBorders>
            <w:shd w:val="clear" w:color="auto" w:fill="auto"/>
          </w:tcPr>
          <w:p w:rsidR="00D9132F" w:rsidRPr="0060586E" w:rsidRDefault="00D9132F" w:rsidP="00D9132F">
            <w:pPr>
              <w:pStyle w:val="a6"/>
              <w:spacing w:line="240" w:lineRule="auto"/>
              <w:ind w:firstLine="0"/>
              <w:rPr>
                <w:rFonts w:eastAsia="Courier New"/>
                <w:color w:val="auto"/>
                <w:sz w:val="28"/>
                <w:szCs w:val="28"/>
              </w:rPr>
            </w:pPr>
            <w:r w:rsidRPr="0060586E">
              <w:rPr>
                <w:rFonts w:eastAsia="Courier New"/>
                <w:color w:val="auto"/>
                <w:sz w:val="28"/>
                <w:szCs w:val="28"/>
              </w:rPr>
              <w:t>Фольклорные жанры</w:t>
            </w:r>
          </w:p>
        </w:tc>
        <w:tc>
          <w:tcPr>
            <w:tcW w:w="2050" w:type="dxa"/>
            <w:tcBorders>
              <w:top w:val="single" w:sz="4" w:space="0" w:color="auto"/>
              <w:left w:val="single" w:sz="4" w:space="0" w:color="auto"/>
            </w:tcBorders>
            <w:shd w:val="clear" w:color="auto" w:fill="auto"/>
          </w:tcPr>
          <w:p w:rsidR="00D9132F" w:rsidRPr="0060586E" w:rsidRDefault="00D9132F" w:rsidP="00D9132F">
            <w:pPr>
              <w:pStyle w:val="a6"/>
              <w:spacing w:line="240" w:lineRule="auto"/>
              <w:ind w:firstLine="0"/>
              <w:rPr>
                <w:rFonts w:eastAsia="Courier New"/>
                <w:color w:val="auto"/>
                <w:sz w:val="28"/>
                <w:szCs w:val="28"/>
              </w:rPr>
            </w:pPr>
            <w:r w:rsidRPr="0060586E">
              <w:rPr>
                <w:rFonts w:eastAsia="Courier New"/>
                <w:color w:val="auto"/>
                <w:sz w:val="28"/>
                <w:szCs w:val="28"/>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D9132F" w:rsidRPr="0060586E" w:rsidRDefault="00D9132F" w:rsidP="00D9132F">
            <w:pPr>
              <w:pStyle w:val="a6"/>
              <w:spacing w:line="240" w:lineRule="auto"/>
              <w:ind w:firstLine="20"/>
              <w:rPr>
                <w:rFonts w:eastAsia="Courier New"/>
                <w:color w:val="auto"/>
                <w:sz w:val="28"/>
                <w:szCs w:val="28"/>
              </w:rPr>
            </w:pPr>
            <w:r w:rsidRPr="0060586E">
              <w:rPr>
                <w:rFonts w:eastAsia="Courier New"/>
                <w:color w:val="auto"/>
                <w:sz w:val="28"/>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D9132F" w:rsidRPr="0060586E" w:rsidRDefault="00D9132F" w:rsidP="00D9132F">
            <w:pPr>
              <w:pStyle w:val="a6"/>
              <w:spacing w:line="240" w:lineRule="auto"/>
              <w:ind w:firstLine="20"/>
              <w:rPr>
                <w:rFonts w:eastAsia="Courier New"/>
                <w:color w:val="auto"/>
                <w:sz w:val="28"/>
                <w:szCs w:val="28"/>
              </w:rPr>
            </w:pPr>
            <w:r w:rsidRPr="0060586E">
              <w:rPr>
                <w:rFonts w:eastAsia="Courier New"/>
                <w:color w:val="auto"/>
                <w:sz w:val="28"/>
                <w:szCs w:val="28"/>
              </w:rPr>
              <w:t>Выявление общего и особенного при сравнении танцевальных, лирических и эпических песенных образцов фольклора разных народов России.</w:t>
            </w:r>
          </w:p>
          <w:p w:rsidR="00D9132F" w:rsidRPr="0060586E" w:rsidRDefault="00D9132F" w:rsidP="00D9132F">
            <w:pPr>
              <w:pStyle w:val="a6"/>
              <w:spacing w:line="240" w:lineRule="auto"/>
              <w:ind w:firstLine="20"/>
              <w:rPr>
                <w:rFonts w:eastAsia="Courier New"/>
                <w:color w:val="auto"/>
                <w:sz w:val="28"/>
                <w:szCs w:val="28"/>
              </w:rPr>
            </w:pPr>
            <w:r w:rsidRPr="0060586E">
              <w:rPr>
                <w:rFonts w:eastAsia="Courier New"/>
                <w:color w:val="auto"/>
                <w:sz w:val="28"/>
                <w:szCs w:val="28"/>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D9132F" w:rsidRPr="0060586E" w:rsidRDefault="00D9132F" w:rsidP="00D9132F">
            <w:pPr>
              <w:pStyle w:val="a6"/>
              <w:spacing w:line="240" w:lineRule="auto"/>
              <w:ind w:firstLine="140"/>
              <w:rPr>
                <w:rFonts w:eastAsia="Courier New"/>
                <w:i/>
                <w:color w:val="auto"/>
                <w:sz w:val="28"/>
                <w:szCs w:val="28"/>
              </w:rPr>
            </w:pPr>
            <w:r w:rsidRPr="0060586E">
              <w:rPr>
                <w:rFonts w:eastAsia="Courier New"/>
                <w:i/>
                <w:color w:val="auto"/>
                <w:sz w:val="28"/>
                <w:szCs w:val="28"/>
              </w:rPr>
              <w:t>На выбор или факультативно</w:t>
            </w:r>
          </w:p>
          <w:p w:rsidR="00D9132F" w:rsidRPr="0060586E" w:rsidRDefault="00D9132F" w:rsidP="00D9132F">
            <w:pPr>
              <w:pStyle w:val="a6"/>
              <w:spacing w:line="240" w:lineRule="auto"/>
              <w:ind w:firstLine="20"/>
              <w:rPr>
                <w:rFonts w:eastAsia="Courier New"/>
                <w:color w:val="auto"/>
                <w:sz w:val="28"/>
                <w:szCs w:val="28"/>
              </w:rPr>
            </w:pPr>
            <w:r w:rsidRPr="0060586E">
              <w:rPr>
                <w:rFonts w:eastAsia="Courier New"/>
                <w:color w:val="auto"/>
                <w:sz w:val="28"/>
                <w:szCs w:val="28"/>
              </w:rPr>
              <w:t>Исследовательские проекты, посвящённые музыке разных народов России. Музыкальный фестиваль «Народы России»</w:t>
            </w:r>
          </w:p>
        </w:tc>
      </w:tr>
      <w:tr w:rsidR="00D9132F" w:rsidRPr="0060586E" w:rsidTr="00D9132F">
        <w:trPr>
          <w:trHeight w:hRule="exact" w:val="2606"/>
        </w:trPr>
        <w:tc>
          <w:tcPr>
            <w:tcW w:w="1272" w:type="dxa"/>
            <w:tcBorders>
              <w:top w:val="single" w:sz="4" w:space="0" w:color="auto"/>
              <w:left w:val="single" w:sz="4" w:space="0" w:color="auto"/>
              <w:bottom w:val="single" w:sz="4" w:space="0" w:color="auto"/>
            </w:tcBorders>
            <w:shd w:val="clear" w:color="auto" w:fill="auto"/>
          </w:tcPr>
          <w:p w:rsidR="00D9132F" w:rsidRPr="0060586E" w:rsidRDefault="00D9132F" w:rsidP="00D9132F">
            <w:pPr>
              <w:pStyle w:val="a6"/>
              <w:spacing w:line="240" w:lineRule="auto"/>
              <w:ind w:firstLine="0"/>
              <w:rPr>
                <w:rFonts w:eastAsia="Courier New"/>
                <w:color w:val="auto"/>
                <w:sz w:val="28"/>
                <w:szCs w:val="28"/>
              </w:rPr>
            </w:pPr>
            <w:r w:rsidRPr="0060586E">
              <w:rPr>
                <w:rFonts w:eastAsia="Courier New"/>
                <w:color w:val="auto"/>
                <w:sz w:val="28"/>
                <w:szCs w:val="28"/>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D9132F" w:rsidRPr="0060586E" w:rsidRDefault="00D9132F" w:rsidP="00D9132F">
            <w:pPr>
              <w:pStyle w:val="a6"/>
              <w:spacing w:line="240" w:lineRule="auto"/>
              <w:ind w:firstLine="0"/>
              <w:rPr>
                <w:rFonts w:eastAsia="Courier New"/>
                <w:color w:val="auto"/>
                <w:sz w:val="28"/>
                <w:szCs w:val="28"/>
              </w:rPr>
            </w:pPr>
            <w:r w:rsidRPr="0060586E">
              <w:rPr>
                <w:rFonts w:eastAsia="Courier New"/>
                <w:color w:val="auto"/>
                <w:sz w:val="28"/>
                <w:szCs w:val="28"/>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D9132F" w:rsidRPr="0060586E" w:rsidRDefault="00D9132F" w:rsidP="00D9132F">
            <w:pPr>
              <w:pStyle w:val="a6"/>
              <w:spacing w:line="240" w:lineRule="auto"/>
              <w:ind w:firstLine="0"/>
              <w:rPr>
                <w:rFonts w:eastAsia="Courier New"/>
                <w:color w:val="auto"/>
                <w:sz w:val="28"/>
                <w:szCs w:val="28"/>
              </w:rPr>
            </w:pPr>
            <w:r w:rsidRPr="0060586E">
              <w:rPr>
                <w:rFonts w:eastAsia="Courier New"/>
                <w:color w:val="auto"/>
                <w:sz w:val="28"/>
                <w:szCs w:val="28"/>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D9132F" w:rsidRPr="0060586E" w:rsidRDefault="00D9132F" w:rsidP="00D9132F">
            <w:pPr>
              <w:pStyle w:val="a6"/>
              <w:spacing w:line="240" w:lineRule="auto"/>
              <w:ind w:firstLine="20"/>
              <w:rPr>
                <w:rFonts w:eastAsia="Courier New"/>
                <w:color w:val="auto"/>
                <w:sz w:val="28"/>
                <w:szCs w:val="28"/>
              </w:rPr>
            </w:pPr>
            <w:r w:rsidRPr="0060586E">
              <w:rPr>
                <w:rFonts w:eastAsia="Courier New"/>
                <w:color w:val="auto"/>
                <w:sz w:val="28"/>
                <w:szCs w:val="28"/>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D9132F" w:rsidRPr="0060586E" w:rsidRDefault="00D9132F" w:rsidP="00D9132F">
            <w:pPr>
              <w:pStyle w:val="a6"/>
              <w:spacing w:line="240" w:lineRule="auto"/>
              <w:ind w:firstLine="20"/>
              <w:rPr>
                <w:rFonts w:eastAsia="Courier New"/>
                <w:color w:val="auto"/>
                <w:sz w:val="28"/>
                <w:szCs w:val="28"/>
              </w:rPr>
            </w:pPr>
            <w:r w:rsidRPr="0060586E">
              <w:rPr>
                <w:rFonts w:eastAsia="Courier New"/>
                <w:color w:val="auto"/>
                <w:sz w:val="28"/>
                <w:szCs w:val="28"/>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60586E" w:rsidRDefault="00A57638" w:rsidP="0060586E">
      <w:pPr>
        <w:rPr>
          <w:color w:val="auto"/>
          <w:sz w:val="28"/>
          <w:szCs w:val="28"/>
        </w:rPr>
        <w:sectPr w:rsidR="00A57638" w:rsidRPr="0060586E" w:rsidSect="007F01DB">
          <w:footnotePr>
            <w:numRestart w:val="eachPage"/>
          </w:footnotePr>
          <w:pgSz w:w="11907" w:h="16840" w:orient="landscape" w:code="9"/>
          <w:pgMar w:top="1134" w:right="850" w:bottom="1134" w:left="1701" w:header="294" w:footer="100" w:gutter="0"/>
          <w:cols w:space="720"/>
          <w:noEndnote/>
          <w:docGrid w:linePitch="360"/>
        </w:sectPr>
      </w:pPr>
    </w:p>
    <w:p w:rsidR="00A57638" w:rsidRPr="0060586E" w:rsidRDefault="00E235EB" w:rsidP="0060586E">
      <w:pPr>
        <w:pStyle w:val="90"/>
        <w:framePr w:w="230" w:h="2390" w:hRule="exact" w:wrap="none" w:hAnchor="page" w:x="567" w:y="3736"/>
        <w:textDirection w:val="tbRl"/>
        <w:rPr>
          <w:color w:val="auto"/>
          <w:sz w:val="28"/>
          <w:szCs w:val="28"/>
        </w:rPr>
      </w:pPr>
      <w:r w:rsidRPr="0060586E">
        <w:rPr>
          <w:color w:val="auto"/>
          <w:sz w:val="28"/>
          <w:szCs w:val="28"/>
        </w:rPr>
        <w:lastRenderedPageBreak/>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60586E" w:rsidTr="00DC36EB">
        <w:trPr>
          <w:trHeight w:hRule="exact" w:val="619"/>
        </w:trPr>
        <w:tc>
          <w:tcPr>
            <w:tcW w:w="1272" w:type="dxa"/>
            <w:tcBorders>
              <w:top w:val="single" w:sz="4" w:space="0" w:color="auto"/>
              <w:left w:val="single" w:sz="4" w:space="0" w:color="auto"/>
            </w:tcBorders>
            <w:shd w:val="clear" w:color="auto" w:fill="auto"/>
          </w:tcPr>
          <w:p w:rsidR="00A57638" w:rsidRPr="0060586E" w:rsidRDefault="00E235EB" w:rsidP="0060586E">
            <w:pPr>
              <w:pStyle w:val="a6"/>
              <w:framePr w:w="10162" w:h="5341" w:wrap="none" w:hAnchor="page" w:x="1134" w:y="35"/>
              <w:spacing w:line="240" w:lineRule="auto"/>
              <w:ind w:firstLine="0"/>
              <w:jc w:val="center"/>
              <w:rPr>
                <w:rFonts w:eastAsia="Courier New"/>
                <w:b/>
                <w:color w:val="auto"/>
                <w:sz w:val="28"/>
                <w:szCs w:val="28"/>
              </w:rPr>
            </w:pPr>
            <w:r w:rsidRPr="0060586E">
              <w:rPr>
                <w:rFonts w:eastAsia="Courier New"/>
                <w:b/>
                <w:color w:val="auto"/>
                <w:sz w:val="28"/>
                <w:szCs w:val="28"/>
              </w:rPr>
              <w:t>№ блока, кол-во часов</w:t>
            </w:r>
          </w:p>
        </w:tc>
        <w:tc>
          <w:tcPr>
            <w:tcW w:w="1334" w:type="dxa"/>
            <w:tcBorders>
              <w:top w:val="single" w:sz="4" w:space="0" w:color="auto"/>
              <w:left w:val="single" w:sz="4" w:space="0" w:color="auto"/>
            </w:tcBorders>
            <w:shd w:val="clear" w:color="auto" w:fill="auto"/>
          </w:tcPr>
          <w:p w:rsidR="00A57638" w:rsidRPr="0060586E" w:rsidRDefault="00E235EB" w:rsidP="0060586E">
            <w:pPr>
              <w:pStyle w:val="a6"/>
              <w:framePr w:w="10162" w:h="5341" w:wrap="none" w:hAnchor="page" w:x="1134" w:y="35"/>
              <w:spacing w:line="240" w:lineRule="auto"/>
              <w:ind w:firstLine="0"/>
              <w:jc w:val="center"/>
              <w:rPr>
                <w:rFonts w:eastAsia="Courier New"/>
                <w:b/>
                <w:color w:val="auto"/>
                <w:sz w:val="28"/>
                <w:szCs w:val="28"/>
              </w:rPr>
            </w:pPr>
            <w:r w:rsidRPr="0060586E">
              <w:rPr>
                <w:rFonts w:eastAsia="Courier New"/>
                <w:b/>
                <w:color w:val="auto"/>
                <w:sz w:val="28"/>
                <w:szCs w:val="28"/>
              </w:rPr>
              <w:t>Темы</w:t>
            </w:r>
          </w:p>
        </w:tc>
        <w:tc>
          <w:tcPr>
            <w:tcW w:w="2054" w:type="dxa"/>
            <w:tcBorders>
              <w:top w:val="single" w:sz="4" w:space="0" w:color="auto"/>
              <w:left w:val="single" w:sz="4" w:space="0" w:color="auto"/>
            </w:tcBorders>
            <w:shd w:val="clear" w:color="auto" w:fill="auto"/>
          </w:tcPr>
          <w:p w:rsidR="00A57638" w:rsidRPr="0060586E" w:rsidRDefault="00E235EB" w:rsidP="0060586E">
            <w:pPr>
              <w:pStyle w:val="a6"/>
              <w:framePr w:w="10162" w:h="5341" w:wrap="none" w:hAnchor="page" w:x="1134" w:y="35"/>
              <w:spacing w:line="240" w:lineRule="auto"/>
              <w:ind w:firstLine="460"/>
              <w:jc w:val="center"/>
              <w:rPr>
                <w:rFonts w:eastAsia="Courier New"/>
                <w:b/>
                <w:color w:val="auto"/>
                <w:sz w:val="28"/>
                <w:szCs w:val="28"/>
              </w:rPr>
            </w:pPr>
            <w:r w:rsidRPr="0060586E">
              <w:rPr>
                <w:rFonts w:eastAsia="Courier New"/>
                <w:b/>
                <w:color w:val="auto"/>
                <w:sz w:val="28"/>
                <w:szCs w:val="28"/>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62" w:h="5341" w:wrap="none" w:hAnchor="page" w:x="1134" w:y="35"/>
              <w:spacing w:line="240" w:lineRule="auto"/>
              <w:ind w:firstLine="0"/>
              <w:jc w:val="center"/>
              <w:rPr>
                <w:rFonts w:eastAsia="Courier New"/>
                <w:b/>
                <w:color w:val="auto"/>
                <w:sz w:val="28"/>
                <w:szCs w:val="28"/>
              </w:rPr>
            </w:pPr>
            <w:r w:rsidRPr="0060586E">
              <w:rPr>
                <w:rFonts w:eastAsia="Courier New"/>
                <w:b/>
                <w:color w:val="auto"/>
                <w:sz w:val="28"/>
                <w:szCs w:val="28"/>
              </w:rPr>
              <w:t>Виды деятельности обучающихся</w:t>
            </w:r>
          </w:p>
        </w:tc>
      </w:tr>
      <w:tr w:rsidR="00A57638" w:rsidRPr="0060586E" w:rsidTr="00DC36EB">
        <w:trPr>
          <w:trHeight w:hRule="exact" w:val="2150"/>
        </w:trPr>
        <w:tc>
          <w:tcPr>
            <w:tcW w:w="1272" w:type="dxa"/>
            <w:tcBorders>
              <w:top w:val="single" w:sz="4" w:space="0" w:color="auto"/>
              <w:left w:val="single" w:sz="4" w:space="0" w:color="auto"/>
            </w:tcBorders>
            <w:shd w:val="clear" w:color="auto" w:fill="auto"/>
          </w:tcPr>
          <w:p w:rsidR="00A57638" w:rsidRPr="0060586E" w:rsidRDefault="00A57638" w:rsidP="0060586E">
            <w:pPr>
              <w:pStyle w:val="a6"/>
              <w:framePr w:w="10162" w:h="5341" w:wrap="none" w:hAnchor="page" w:x="1134" w:y="35"/>
              <w:spacing w:line="240" w:lineRule="auto"/>
              <w:ind w:firstLine="0"/>
              <w:rPr>
                <w:rFonts w:eastAsia="Courier New"/>
                <w:color w:val="auto"/>
                <w:sz w:val="28"/>
                <w:szCs w:val="28"/>
              </w:rPr>
            </w:pPr>
          </w:p>
        </w:tc>
        <w:tc>
          <w:tcPr>
            <w:tcW w:w="1334" w:type="dxa"/>
            <w:tcBorders>
              <w:top w:val="single" w:sz="4" w:space="0" w:color="auto"/>
              <w:left w:val="single" w:sz="4" w:space="0" w:color="auto"/>
            </w:tcBorders>
            <w:shd w:val="clear" w:color="auto" w:fill="auto"/>
          </w:tcPr>
          <w:p w:rsidR="00A57638" w:rsidRPr="0060586E" w:rsidRDefault="00A57638" w:rsidP="0060586E">
            <w:pPr>
              <w:pStyle w:val="a6"/>
              <w:framePr w:w="10162" w:h="5341" w:wrap="none" w:hAnchor="page" w:x="1134" w:y="35"/>
              <w:spacing w:line="240" w:lineRule="auto"/>
              <w:ind w:firstLine="0"/>
              <w:rPr>
                <w:rFonts w:eastAsia="Courier New"/>
                <w:color w:val="auto"/>
                <w:sz w:val="28"/>
                <w:szCs w:val="28"/>
              </w:rPr>
            </w:pPr>
          </w:p>
        </w:tc>
        <w:tc>
          <w:tcPr>
            <w:tcW w:w="2054" w:type="dxa"/>
            <w:tcBorders>
              <w:top w:val="single" w:sz="4" w:space="0" w:color="auto"/>
              <w:left w:val="single" w:sz="4" w:space="0" w:color="auto"/>
            </w:tcBorders>
            <w:shd w:val="clear" w:color="auto" w:fill="auto"/>
          </w:tcPr>
          <w:p w:rsidR="00A57638" w:rsidRPr="0060586E" w:rsidRDefault="00E235EB" w:rsidP="0060586E">
            <w:pPr>
              <w:pStyle w:val="a6"/>
              <w:framePr w:w="10162" w:h="5341" w:wrap="none" w:hAnchor="page" w:x="1134" w:y="35"/>
              <w:spacing w:line="240" w:lineRule="auto"/>
              <w:ind w:firstLine="0"/>
              <w:rPr>
                <w:rFonts w:eastAsia="Courier New"/>
                <w:color w:val="auto"/>
                <w:sz w:val="28"/>
                <w:szCs w:val="28"/>
              </w:rPr>
            </w:pPr>
            <w:r w:rsidRPr="0060586E">
              <w:rPr>
                <w:rFonts w:eastAsia="Courier New"/>
                <w:color w:val="auto"/>
                <w:sz w:val="28"/>
                <w:szCs w:val="28"/>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62" w:h="5341" w:wrap="none" w:hAnchor="page" w:x="1134" w:y="35"/>
              <w:spacing w:line="240" w:lineRule="auto"/>
              <w:ind w:firstLine="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62" w:h="5341" w:wrap="none" w:hAnchor="page" w:x="1134" w:y="35"/>
              <w:spacing w:line="240" w:lineRule="auto"/>
              <w:ind w:firstLine="0"/>
              <w:rPr>
                <w:rFonts w:eastAsia="Courier New"/>
                <w:color w:val="auto"/>
                <w:sz w:val="28"/>
                <w:szCs w:val="28"/>
              </w:rPr>
            </w:pPr>
            <w:r w:rsidRPr="0060586E">
              <w:rPr>
                <w:rFonts w:eastAsia="Courier New"/>
                <w:color w:val="auto"/>
                <w:sz w:val="28"/>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60586E" w:rsidRDefault="00E235EB" w:rsidP="0060586E">
            <w:pPr>
              <w:pStyle w:val="a6"/>
              <w:framePr w:w="10162" w:h="5341" w:wrap="none" w:hAnchor="page" w:x="1134" w:y="35"/>
              <w:spacing w:line="240" w:lineRule="auto"/>
              <w:ind w:firstLine="0"/>
              <w:rPr>
                <w:rFonts w:eastAsia="Courier New"/>
                <w:color w:val="auto"/>
                <w:sz w:val="28"/>
                <w:szCs w:val="28"/>
              </w:rPr>
            </w:pPr>
            <w:r w:rsidRPr="0060586E">
              <w:rPr>
                <w:rFonts w:eastAsia="Courier New"/>
                <w:color w:val="auto"/>
                <w:sz w:val="28"/>
                <w:szCs w:val="2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60586E" w:rsidTr="00B86B93">
        <w:trPr>
          <w:trHeight w:hRule="exact" w:val="3901"/>
        </w:trPr>
        <w:tc>
          <w:tcPr>
            <w:tcW w:w="1272"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62" w:h="5341" w:wrap="none" w:hAnchor="page" w:x="1134" w:y="35"/>
              <w:spacing w:line="240" w:lineRule="auto"/>
              <w:ind w:firstLine="0"/>
              <w:rPr>
                <w:rFonts w:eastAsia="Courier New"/>
                <w:color w:val="auto"/>
                <w:sz w:val="28"/>
                <w:szCs w:val="28"/>
              </w:rPr>
            </w:pPr>
            <w:r w:rsidRPr="0060586E">
              <w:rPr>
                <w:rFonts w:eastAsia="Courier New"/>
                <w:color w:val="auto"/>
                <w:sz w:val="28"/>
                <w:szCs w:val="28"/>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62" w:h="5341" w:wrap="none" w:hAnchor="page" w:x="1134" w:y="35"/>
              <w:spacing w:line="240" w:lineRule="auto"/>
              <w:ind w:firstLine="0"/>
              <w:rPr>
                <w:rFonts w:eastAsia="Courier New"/>
                <w:color w:val="auto"/>
                <w:sz w:val="28"/>
                <w:szCs w:val="28"/>
              </w:rPr>
            </w:pPr>
            <w:r w:rsidRPr="0060586E">
              <w:rPr>
                <w:rFonts w:eastAsia="Courier New"/>
                <w:color w:val="auto"/>
                <w:sz w:val="28"/>
                <w:szCs w:val="28"/>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62" w:h="5341" w:wrap="none" w:hAnchor="page" w:x="1134" w:y="35"/>
              <w:spacing w:line="240" w:lineRule="auto"/>
              <w:ind w:firstLine="0"/>
              <w:rPr>
                <w:rFonts w:eastAsia="Courier New"/>
                <w:color w:val="auto"/>
                <w:sz w:val="28"/>
                <w:szCs w:val="28"/>
              </w:rPr>
            </w:pPr>
            <w:r w:rsidRPr="0060586E">
              <w:rPr>
                <w:rFonts w:eastAsia="Courier New"/>
                <w:color w:val="auto"/>
                <w:sz w:val="28"/>
                <w:szCs w:val="28"/>
              </w:rPr>
              <w:t>Взаимное влияние фольклорных традиций друг на друга.</w:t>
            </w:r>
          </w:p>
          <w:p w:rsidR="00A57638" w:rsidRPr="0060586E" w:rsidRDefault="00E235EB" w:rsidP="0060586E">
            <w:pPr>
              <w:pStyle w:val="a6"/>
              <w:framePr w:w="10162" w:h="5341" w:wrap="none" w:hAnchor="page" w:x="1134" w:y="35"/>
              <w:spacing w:line="240" w:lineRule="auto"/>
              <w:ind w:firstLine="0"/>
              <w:rPr>
                <w:rFonts w:eastAsia="Courier New"/>
                <w:color w:val="auto"/>
                <w:sz w:val="28"/>
                <w:szCs w:val="28"/>
              </w:rPr>
            </w:pPr>
            <w:r w:rsidRPr="0060586E">
              <w:rPr>
                <w:rFonts w:eastAsia="Courier New"/>
                <w:color w:val="auto"/>
                <w:sz w:val="28"/>
                <w:szCs w:val="28"/>
              </w:rPr>
              <w:t>Этнографические экспедиции и фестивали.</w:t>
            </w:r>
          </w:p>
          <w:p w:rsidR="00A57638" w:rsidRPr="0060586E" w:rsidRDefault="00E235EB" w:rsidP="0060586E">
            <w:pPr>
              <w:pStyle w:val="a6"/>
              <w:framePr w:w="10162" w:h="5341" w:wrap="none" w:hAnchor="page" w:x="1134" w:y="35"/>
              <w:spacing w:line="240" w:lineRule="auto"/>
              <w:ind w:firstLine="0"/>
              <w:rPr>
                <w:rFonts w:eastAsia="Courier New"/>
                <w:color w:val="auto"/>
                <w:sz w:val="28"/>
                <w:szCs w:val="28"/>
              </w:rPr>
            </w:pPr>
            <w:r w:rsidRPr="0060586E">
              <w:rPr>
                <w:rFonts w:eastAsia="Courier New"/>
                <w:color w:val="auto"/>
                <w:sz w:val="28"/>
                <w:szCs w:val="28"/>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60586E" w:rsidRDefault="00E235EB" w:rsidP="0060586E">
            <w:pPr>
              <w:pStyle w:val="a6"/>
              <w:framePr w:w="10162" w:h="5341" w:wrap="none" w:hAnchor="page" w:x="1134" w:y="35"/>
              <w:spacing w:line="240" w:lineRule="auto"/>
              <w:ind w:firstLine="20"/>
              <w:rPr>
                <w:rFonts w:eastAsia="Courier New"/>
                <w:color w:val="auto"/>
                <w:sz w:val="28"/>
                <w:szCs w:val="28"/>
              </w:rPr>
            </w:pPr>
            <w:r w:rsidRPr="0060586E">
              <w:rPr>
                <w:rFonts w:eastAsia="Courier New"/>
                <w:color w:val="auto"/>
                <w:sz w:val="28"/>
                <w:szCs w:val="28"/>
              </w:rPr>
              <w:t>Знакомство с примерами смешения культурных традиций в пограничных территориях</w:t>
            </w:r>
            <w:r w:rsidR="00DC36EB" w:rsidRPr="0060586E">
              <w:rPr>
                <w:rFonts w:eastAsia="Courier New"/>
                <w:color w:val="auto"/>
                <w:sz w:val="28"/>
                <w:szCs w:val="28"/>
                <w:vertAlign w:val="superscript"/>
              </w:rPr>
              <w:t>1</w:t>
            </w:r>
            <w:r w:rsidRPr="0060586E">
              <w:rPr>
                <w:rFonts w:eastAsia="Courier New"/>
                <w:color w:val="auto"/>
                <w:sz w:val="28"/>
                <w:szCs w:val="28"/>
              </w:rPr>
              <w:t>. Выявление причинно-следственных связей такого смешения.</w:t>
            </w:r>
          </w:p>
          <w:p w:rsidR="00A57638" w:rsidRPr="0060586E" w:rsidRDefault="00E235EB" w:rsidP="0060586E">
            <w:pPr>
              <w:pStyle w:val="a6"/>
              <w:framePr w:w="10162" w:h="5341" w:wrap="none" w:hAnchor="page" w:x="1134" w:y="35"/>
              <w:spacing w:line="240" w:lineRule="auto"/>
              <w:ind w:firstLine="20"/>
              <w:rPr>
                <w:rFonts w:eastAsia="Courier New"/>
                <w:color w:val="auto"/>
                <w:sz w:val="28"/>
                <w:szCs w:val="28"/>
              </w:rPr>
            </w:pPr>
            <w:r w:rsidRPr="0060586E">
              <w:rPr>
                <w:rFonts w:eastAsia="Courier New"/>
                <w:color w:val="auto"/>
                <w:sz w:val="28"/>
                <w:szCs w:val="28"/>
              </w:rPr>
              <w:t>Изучение творчества и вклада в развитие культуры современных этно-исполнителей, исследователей традиционного фольклора.</w:t>
            </w:r>
          </w:p>
          <w:p w:rsidR="00A57638" w:rsidRPr="0060586E" w:rsidRDefault="00E235EB" w:rsidP="0060586E">
            <w:pPr>
              <w:pStyle w:val="a6"/>
              <w:framePr w:w="10162" w:h="5341" w:wrap="none" w:hAnchor="page" w:x="1134" w:y="35"/>
              <w:spacing w:line="240" w:lineRule="auto"/>
              <w:ind w:firstLine="14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62" w:h="5341" w:wrap="none" w:hAnchor="page" w:x="1134" w:y="35"/>
              <w:spacing w:line="240" w:lineRule="auto"/>
              <w:ind w:firstLine="20"/>
              <w:rPr>
                <w:rFonts w:eastAsia="Courier New"/>
                <w:color w:val="auto"/>
                <w:sz w:val="28"/>
                <w:szCs w:val="28"/>
              </w:rPr>
            </w:pPr>
            <w:r w:rsidRPr="0060586E">
              <w:rPr>
                <w:rFonts w:eastAsia="Courier New"/>
                <w:color w:val="auto"/>
                <w:sz w:val="28"/>
                <w:szCs w:val="28"/>
              </w:rPr>
              <w:t>Участие в этнографической экспедиции, посещение/ участие в фестивале традиционной культуры</w:t>
            </w:r>
          </w:p>
        </w:tc>
      </w:tr>
    </w:tbl>
    <w:p w:rsidR="00A57638" w:rsidRPr="0060586E" w:rsidRDefault="00A57638" w:rsidP="0060586E">
      <w:pPr>
        <w:framePr w:w="10162" w:h="5341" w:wrap="none" w:hAnchor="page" w:x="1134" w:y="35"/>
        <w:rPr>
          <w:color w:val="auto"/>
          <w:sz w:val="28"/>
          <w:szCs w:val="28"/>
        </w:rPr>
      </w:pPr>
    </w:p>
    <w:p w:rsidR="00A57638" w:rsidRPr="0060586E" w:rsidRDefault="00DC36EB" w:rsidP="0060586E">
      <w:pPr>
        <w:pStyle w:val="26"/>
        <w:framePr w:w="7671" w:h="240" w:wrap="none" w:hAnchor="page" w:x="1110" w:y="5512"/>
        <w:spacing w:line="240" w:lineRule="auto"/>
        <w:ind w:left="0" w:firstLine="0"/>
        <w:rPr>
          <w:rFonts w:ascii="Times New Roman" w:hAnsi="Times New Roman" w:cs="Times New Roman"/>
          <w:color w:val="auto"/>
          <w:sz w:val="28"/>
          <w:szCs w:val="28"/>
        </w:rPr>
      </w:pPr>
      <w:r w:rsidRPr="0060586E">
        <w:rPr>
          <w:rFonts w:ascii="Times New Roman" w:hAnsi="Times New Roman" w:cs="Times New Roman"/>
          <w:color w:val="auto"/>
          <w:sz w:val="28"/>
          <w:szCs w:val="28"/>
          <w:vertAlign w:val="superscript"/>
        </w:rPr>
        <w:t>1</w:t>
      </w:r>
      <w:r w:rsidR="00E235EB" w:rsidRPr="0060586E">
        <w:rPr>
          <w:rFonts w:ascii="Times New Roman" w:hAnsi="Times New Roman" w:cs="Times New Roman"/>
          <w:color w:val="auto"/>
          <w:sz w:val="28"/>
          <w:szCs w:val="28"/>
        </w:rPr>
        <w:t xml:space="preserve"> Например, казачья лезгинка, калмыцкая гармошка и т. </w:t>
      </w:r>
      <w:r w:rsidRPr="0060586E">
        <w:rPr>
          <w:rFonts w:ascii="Times New Roman" w:hAnsi="Times New Roman" w:cs="Times New Roman"/>
          <w:color w:val="auto"/>
          <w:sz w:val="28"/>
          <w:szCs w:val="28"/>
        </w:rPr>
        <w:t>п</w:t>
      </w:r>
      <w:r w:rsidR="00E235EB" w:rsidRPr="0060586E">
        <w:rPr>
          <w:rFonts w:ascii="Times New Roman" w:hAnsi="Times New Roman" w:cs="Times New Roman"/>
          <w:color w:val="auto"/>
          <w:sz w:val="28"/>
          <w:szCs w:val="28"/>
        </w:rPr>
        <w:t>.</w:t>
      </w: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sectPr w:rsidR="00A57638" w:rsidRPr="0060586E" w:rsidSect="007F01DB">
          <w:headerReference w:type="even" r:id="rId48"/>
          <w:headerReference w:type="default" r:id="rId49"/>
          <w:footerReference w:type="even" r:id="rId50"/>
          <w:footerReference w:type="default" r:id="rId51"/>
          <w:footnotePr>
            <w:numRestart w:val="eachPage"/>
          </w:footnotePr>
          <w:pgSz w:w="11907" w:h="16840" w:orient="landscape" w:code="9"/>
          <w:pgMar w:top="1134" w:right="850" w:bottom="1134" w:left="1701" w:header="0" w:footer="3" w:gutter="0"/>
          <w:cols w:space="720"/>
          <w:noEndnote/>
          <w:docGrid w:linePitch="360"/>
        </w:sectPr>
      </w:pPr>
    </w:p>
    <w:p w:rsidR="00A57638" w:rsidRPr="0060586E" w:rsidRDefault="00A6680B" w:rsidP="0060586E">
      <w:pPr>
        <w:pStyle w:val="af5"/>
        <w:rPr>
          <w:sz w:val="28"/>
          <w:szCs w:val="28"/>
        </w:rPr>
      </w:pPr>
      <w:bookmarkStart w:id="703" w:name="bookmark1598"/>
      <w:r>
        <w:rPr>
          <w:noProof/>
          <w:sz w:val="28"/>
          <w:szCs w:val="28"/>
          <w:lang w:bidi="ar-SA"/>
        </w:rPr>
        <w:lastRenderedPageBreak/>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style="mso-next-textbox:#Shape 107"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6680B" w:rsidTr="007F450A">
                    <w:trPr>
                      <w:trHeight w:val="20"/>
                      <w:tblHeader/>
                    </w:trPr>
                    <w:tc>
                      <w:tcPr>
                        <w:tcW w:w="1272" w:type="dxa"/>
                        <w:tcBorders>
                          <w:top w:val="single" w:sz="4" w:space="0" w:color="auto"/>
                          <w:left w:val="single" w:sz="4" w:space="0" w:color="auto"/>
                        </w:tcBorders>
                        <w:shd w:val="clear" w:color="auto" w:fill="auto"/>
                      </w:tcPr>
                      <w:p w:rsidR="00A6680B" w:rsidRPr="007F450A" w:rsidRDefault="00A6680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A6680B" w:rsidRPr="007F450A" w:rsidRDefault="00A6680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6680B" w:rsidRPr="007F450A" w:rsidRDefault="00A6680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6680B" w:rsidRPr="007F450A" w:rsidRDefault="00A6680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6680B" w:rsidTr="009F0C49">
                    <w:trPr>
                      <w:trHeight w:val="2595"/>
                    </w:trPr>
                    <w:tc>
                      <w:tcPr>
                        <w:tcW w:w="1272" w:type="dxa"/>
                        <w:tcBorders>
                          <w:top w:val="single" w:sz="4" w:space="0" w:color="auto"/>
                          <w:left w:val="single" w:sz="4" w:space="0" w:color="auto"/>
                        </w:tcBorders>
                        <w:shd w:val="clear" w:color="auto" w:fill="auto"/>
                      </w:tcPr>
                      <w:p w:rsidR="00A6680B" w:rsidRPr="00DC36EB" w:rsidRDefault="00A6680B"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A6680B" w:rsidRPr="00DC36EB" w:rsidRDefault="00A6680B"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A6680B" w:rsidRPr="00DC36EB" w:rsidRDefault="00A6680B"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A6680B" w:rsidRPr="00DC36EB" w:rsidRDefault="00A6680B"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A6680B" w:rsidRPr="00DC36EB" w:rsidRDefault="00A6680B"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A6680B" w:rsidRDefault="00A6680B"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A6680B" w:rsidRPr="009F0C49" w:rsidRDefault="00A6680B"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A6680B" w:rsidRPr="00DC36EB" w:rsidRDefault="00A6680B"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A6680B" w:rsidTr="007F450A">
                    <w:trPr>
                      <w:trHeight w:val="20"/>
                    </w:trPr>
                    <w:tc>
                      <w:tcPr>
                        <w:tcW w:w="1272" w:type="dxa"/>
                        <w:tcBorders>
                          <w:top w:val="single" w:sz="4" w:space="0" w:color="auto"/>
                          <w:left w:val="single" w:sz="4" w:space="0" w:color="auto"/>
                          <w:bottom w:val="single" w:sz="4" w:space="0" w:color="auto"/>
                        </w:tcBorders>
                        <w:shd w:val="clear" w:color="auto" w:fill="auto"/>
                      </w:tcPr>
                      <w:p w:rsidR="00A6680B" w:rsidRPr="00DC36EB" w:rsidRDefault="00A6680B"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A6680B" w:rsidRPr="00DC36EB" w:rsidRDefault="00A6680B"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A6680B" w:rsidRPr="00DC36EB" w:rsidRDefault="00A6680B"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6680B" w:rsidRPr="00DC36EB" w:rsidRDefault="00A6680B"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A6680B" w:rsidRPr="00DC36EB" w:rsidRDefault="00A6680B"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A6680B" w:rsidRDefault="00A6680B">
                  <w:pPr>
                    <w:spacing w:line="1" w:lineRule="exact"/>
                  </w:pPr>
                </w:p>
              </w:txbxContent>
            </v:textbox>
            <w10:wrap type="topAndBottom" anchorx="page"/>
          </v:shape>
        </w:pict>
      </w:r>
      <w:r w:rsidR="00DC36EB" w:rsidRPr="0060586E">
        <w:rPr>
          <w:sz w:val="28"/>
          <w:szCs w:val="28"/>
        </w:rPr>
        <w:t>Модуль № 3 «Музыка народов мира»</w:t>
      </w:r>
      <w:r w:rsidR="00DC36EB" w:rsidRPr="0060586E">
        <w:rPr>
          <w:sz w:val="28"/>
          <w:szCs w:val="28"/>
          <w:vertAlign w:val="superscript"/>
        </w:rPr>
        <w:footnoteReference w:id="28"/>
      </w:r>
      <w:bookmarkEnd w:id="703"/>
      <w:r>
        <w:rPr>
          <w:noProof/>
          <w:sz w:val="28"/>
          <w:szCs w:val="28"/>
          <w:lang w:bidi="ar-SA"/>
        </w:rPr>
        <w:pict>
          <v:shape id="Shape 105" o:spid="_x0000_s1029" type="#_x0000_t202" style="position:absolute;margin-left:29.75pt;margin-top:11.3pt;width:9.35pt;height:318.7pt;z-index:1258293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mso-next-textbox:#Shape 105" inset="0,0,0,0">
              <w:txbxContent>
                <w:p w:rsidR="00A6680B" w:rsidRDefault="00A6680B">
                  <w:pPr>
                    <w:pStyle w:val="90"/>
                    <w:tabs>
                      <w:tab w:val="left" w:pos="6072"/>
                    </w:tabs>
                  </w:pPr>
                  <w:r>
                    <w:t>МУЗЫКА. 5—8 классы</w:t>
                  </w:r>
                  <w:r>
                    <w:tab/>
                  </w:r>
                </w:p>
              </w:txbxContent>
            </v:textbox>
            <w10:wrap type="square" anchorx="page"/>
          </v:shape>
        </w:pict>
      </w:r>
    </w:p>
    <w:p w:rsidR="00A57638" w:rsidRPr="0060586E" w:rsidRDefault="00A57638" w:rsidP="0060586E">
      <w:pPr>
        <w:pStyle w:val="24"/>
        <w:keepNext/>
        <w:keepLines/>
        <w:spacing w:after="0"/>
        <w:ind w:firstLine="520"/>
        <w:rPr>
          <w:color w:val="auto"/>
          <w:sz w:val="28"/>
          <w:szCs w:val="28"/>
        </w:rPr>
        <w:sectPr w:rsidR="00A57638" w:rsidRPr="0060586E" w:rsidSect="007F01DB">
          <w:footnotePr>
            <w:numRestart w:val="eachPage"/>
          </w:footnotePr>
          <w:pgSz w:w="11907" w:h="16840" w:orient="landscape" w:code="9"/>
          <w:pgMar w:top="1134" w:right="850" w:bottom="1134" w:left="1701"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60586E" w:rsidTr="009F0C49">
        <w:trPr>
          <w:trHeight w:hRule="exact" w:val="579"/>
        </w:trPr>
        <w:tc>
          <w:tcPr>
            <w:tcW w:w="1272" w:type="dxa"/>
            <w:tcBorders>
              <w:top w:val="single" w:sz="4" w:space="0" w:color="auto"/>
              <w:left w:val="single" w:sz="4" w:space="0" w:color="auto"/>
            </w:tcBorders>
            <w:shd w:val="clear" w:color="auto" w:fill="auto"/>
          </w:tcPr>
          <w:p w:rsidR="00A57638" w:rsidRPr="0060586E" w:rsidRDefault="00E235EB" w:rsidP="0060586E">
            <w:pPr>
              <w:pStyle w:val="a6"/>
              <w:framePr w:w="10152" w:h="5525" w:hSpace="566" w:vSpace="298" w:wrap="notBeside" w:vAnchor="text" w:hAnchor="text" w:x="567" w:y="299"/>
              <w:spacing w:line="240" w:lineRule="auto"/>
              <w:ind w:firstLine="0"/>
              <w:jc w:val="center"/>
              <w:rPr>
                <w:rFonts w:eastAsia="Courier New"/>
                <w:b/>
                <w:color w:val="auto"/>
                <w:sz w:val="28"/>
                <w:szCs w:val="28"/>
              </w:rPr>
            </w:pPr>
            <w:r w:rsidRPr="0060586E">
              <w:rPr>
                <w:rFonts w:eastAsia="Courier New"/>
                <w:b/>
                <w:color w:val="auto"/>
                <w:sz w:val="28"/>
                <w:szCs w:val="28"/>
              </w:rPr>
              <w:lastRenderedPageBreak/>
              <w:t>№ блока, кол-во часов</w:t>
            </w:r>
          </w:p>
        </w:tc>
        <w:tc>
          <w:tcPr>
            <w:tcW w:w="1301" w:type="dxa"/>
            <w:tcBorders>
              <w:top w:val="single" w:sz="4" w:space="0" w:color="auto"/>
              <w:left w:val="single" w:sz="4" w:space="0" w:color="auto"/>
            </w:tcBorders>
            <w:shd w:val="clear" w:color="auto" w:fill="auto"/>
          </w:tcPr>
          <w:p w:rsidR="00A57638" w:rsidRPr="0060586E" w:rsidRDefault="00E235EB" w:rsidP="0060586E">
            <w:pPr>
              <w:pStyle w:val="a6"/>
              <w:framePr w:w="10152" w:h="5525" w:hSpace="566" w:vSpace="298" w:wrap="notBeside" w:vAnchor="text" w:hAnchor="text" w:x="567" w:y="299"/>
              <w:spacing w:line="240" w:lineRule="auto"/>
              <w:ind w:firstLine="0"/>
              <w:jc w:val="center"/>
              <w:rPr>
                <w:rFonts w:eastAsia="Courier New"/>
                <w:b/>
                <w:color w:val="auto"/>
                <w:sz w:val="28"/>
                <w:szCs w:val="28"/>
              </w:rPr>
            </w:pPr>
            <w:r w:rsidRPr="0060586E">
              <w:rPr>
                <w:rFonts w:eastAsia="Courier New"/>
                <w:b/>
                <w:color w:val="auto"/>
                <w:sz w:val="28"/>
                <w:szCs w:val="28"/>
              </w:rPr>
              <w:t>Темы</w:t>
            </w:r>
          </w:p>
        </w:tc>
        <w:tc>
          <w:tcPr>
            <w:tcW w:w="2030" w:type="dxa"/>
            <w:tcBorders>
              <w:top w:val="single" w:sz="4" w:space="0" w:color="auto"/>
              <w:left w:val="single" w:sz="4" w:space="0" w:color="auto"/>
            </w:tcBorders>
            <w:shd w:val="clear" w:color="auto" w:fill="auto"/>
          </w:tcPr>
          <w:p w:rsidR="00A57638" w:rsidRPr="0060586E" w:rsidRDefault="00E235EB" w:rsidP="0060586E">
            <w:pPr>
              <w:pStyle w:val="a6"/>
              <w:framePr w:w="10152" w:h="5525" w:hSpace="566" w:vSpace="298" w:wrap="notBeside" w:vAnchor="text" w:hAnchor="text" w:x="567" w:y="299"/>
              <w:spacing w:line="240" w:lineRule="auto"/>
              <w:ind w:firstLine="0"/>
              <w:jc w:val="center"/>
              <w:rPr>
                <w:rFonts w:eastAsia="Courier New"/>
                <w:b/>
                <w:color w:val="auto"/>
                <w:sz w:val="28"/>
                <w:szCs w:val="28"/>
              </w:rPr>
            </w:pPr>
            <w:r w:rsidRPr="0060586E">
              <w:rPr>
                <w:rFonts w:eastAsia="Courier New"/>
                <w:b/>
                <w:color w:val="auto"/>
                <w:sz w:val="28"/>
                <w:szCs w:val="28"/>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52" w:h="5525" w:hSpace="566" w:vSpace="298" w:wrap="notBeside" w:vAnchor="text" w:hAnchor="text" w:x="567" w:y="299"/>
              <w:spacing w:line="240" w:lineRule="auto"/>
              <w:ind w:firstLine="0"/>
              <w:jc w:val="center"/>
              <w:rPr>
                <w:rFonts w:eastAsia="Courier New"/>
                <w:b/>
                <w:color w:val="auto"/>
                <w:sz w:val="28"/>
                <w:szCs w:val="28"/>
              </w:rPr>
            </w:pPr>
            <w:r w:rsidRPr="0060586E">
              <w:rPr>
                <w:rFonts w:eastAsia="Courier New"/>
                <w:b/>
                <w:color w:val="auto"/>
                <w:sz w:val="28"/>
                <w:szCs w:val="28"/>
              </w:rPr>
              <w:t>Виды деятельности обучающихся</w:t>
            </w:r>
          </w:p>
        </w:tc>
      </w:tr>
      <w:tr w:rsidR="00A57638" w:rsidRPr="0060586E" w:rsidTr="007F450A">
        <w:trPr>
          <w:trHeight w:hRule="exact" w:val="1272"/>
        </w:trPr>
        <w:tc>
          <w:tcPr>
            <w:tcW w:w="1272" w:type="dxa"/>
            <w:tcBorders>
              <w:top w:val="single" w:sz="4" w:space="0" w:color="auto"/>
              <w:left w:val="single" w:sz="4" w:space="0" w:color="auto"/>
            </w:tcBorders>
            <w:shd w:val="clear" w:color="auto" w:fill="auto"/>
          </w:tcPr>
          <w:p w:rsidR="00A57638" w:rsidRPr="0060586E" w:rsidRDefault="00A57638" w:rsidP="0060586E">
            <w:pPr>
              <w:pStyle w:val="a6"/>
              <w:framePr w:w="10152" w:h="5525" w:hSpace="566" w:vSpace="298" w:wrap="notBeside" w:vAnchor="text" w:hAnchor="text" w:x="567" w:y="299"/>
              <w:spacing w:line="240" w:lineRule="auto"/>
              <w:ind w:firstLine="0"/>
              <w:rPr>
                <w:rFonts w:eastAsia="Courier New"/>
                <w:color w:val="auto"/>
                <w:sz w:val="28"/>
                <w:szCs w:val="28"/>
              </w:rPr>
            </w:pPr>
          </w:p>
        </w:tc>
        <w:tc>
          <w:tcPr>
            <w:tcW w:w="1301" w:type="dxa"/>
            <w:tcBorders>
              <w:top w:val="single" w:sz="4" w:space="0" w:color="auto"/>
              <w:left w:val="single" w:sz="4" w:space="0" w:color="auto"/>
            </w:tcBorders>
            <w:shd w:val="clear" w:color="auto" w:fill="auto"/>
          </w:tcPr>
          <w:p w:rsidR="00A57638" w:rsidRPr="0060586E" w:rsidRDefault="00A57638" w:rsidP="0060586E">
            <w:pPr>
              <w:pStyle w:val="a6"/>
              <w:framePr w:w="10152" w:h="5525" w:hSpace="566" w:vSpace="298" w:wrap="notBeside" w:vAnchor="text" w:hAnchor="text" w:x="567" w:y="299"/>
              <w:spacing w:line="240" w:lineRule="auto"/>
              <w:ind w:firstLine="0"/>
              <w:rPr>
                <w:rFonts w:eastAsia="Courier New"/>
                <w:color w:val="auto"/>
                <w:sz w:val="28"/>
                <w:szCs w:val="28"/>
              </w:rPr>
            </w:pPr>
          </w:p>
        </w:tc>
        <w:tc>
          <w:tcPr>
            <w:tcW w:w="2030" w:type="dxa"/>
            <w:tcBorders>
              <w:top w:val="single" w:sz="4" w:space="0" w:color="auto"/>
              <w:left w:val="single" w:sz="4" w:space="0" w:color="auto"/>
            </w:tcBorders>
            <w:shd w:val="clear" w:color="auto" w:fill="auto"/>
          </w:tcPr>
          <w:p w:rsidR="00A57638" w:rsidRPr="0060586E" w:rsidRDefault="00E235EB" w:rsidP="0060586E">
            <w:pPr>
              <w:pStyle w:val="a6"/>
              <w:framePr w:w="10152" w:h="5525" w:hSpace="566" w:vSpace="298" w:wrap="notBeside" w:vAnchor="text" w:hAnchor="text" w:x="567" w:y="299"/>
              <w:spacing w:line="240" w:lineRule="auto"/>
              <w:ind w:firstLine="0"/>
              <w:rPr>
                <w:rFonts w:eastAsia="Courier New"/>
                <w:color w:val="auto"/>
                <w:sz w:val="28"/>
                <w:szCs w:val="28"/>
              </w:rPr>
            </w:pPr>
            <w:r w:rsidRPr="0060586E">
              <w:rPr>
                <w:rFonts w:eastAsia="Courier New"/>
                <w:color w:val="auto"/>
                <w:sz w:val="28"/>
                <w:szCs w:val="28"/>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52" w:h="5525" w:hSpace="566" w:vSpace="298" w:wrap="notBeside" w:vAnchor="text" w:hAnchor="text" w:x="567" w:y="299"/>
              <w:spacing w:line="240" w:lineRule="auto"/>
              <w:ind w:firstLine="0"/>
              <w:rPr>
                <w:rFonts w:eastAsia="Courier New"/>
                <w:color w:val="auto"/>
                <w:sz w:val="28"/>
                <w:szCs w:val="28"/>
              </w:rPr>
            </w:pPr>
            <w:r w:rsidRPr="0060586E">
              <w:rPr>
                <w:rFonts w:eastAsia="Courier New"/>
                <w:color w:val="auto"/>
                <w:sz w:val="28"/>
                <w:szCs w:val="28"/>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60586E" w:rsidTr="009F0C49">
        <w:trPr>
          <w:trHeight w:hRule="exact" w:val="2985"/>
        </w:trPr>
        <w:tc>
          <w:tcPr>
            <w:tcW w:w="1272" w:type="dxa"/>
            <w:tcBorders>
              <w:top w:val="single" w:sz="4" w:space="0" w:color="auto"/>
              <w:left w:val="single" w:sz="4" w:space="0" w:color="auto"/>
            </w:tcBorders>
            <w:shd w:val="clear" w:color="auto" w:fill="auto"/>
          </w:tcPr>
          <w:p w:rsidR="00A57638" w:rsidRPr="0060586E" w:rsidRDefault="00E235EB" w:rsidP="0060586E">
            <w:pPr>
              <w:pStyle w:val="a6"/>
              <w:framePr w:w="10152" w:h="5525" w:hSpace="566" w:vSpace="298" w:wrap="notBeside" w:vAnchor="text" w:hAnchor="text" w:x="567" w:y="299"/>
              <w:spacing w:line="240" w:lineRule="auto"/>
              <w:ind w:firstLine="0"/>
              <w:rPr>
                <w:rFonts w:eastAsia="Courier New"/>
                <w:color w:val="auto"/>
                <w:sz w:val="28"/>
                <w:szCs w:val="28"/>
              </w:rPr>
            </w:pPr>
            <w:r w:rsidRPr="0060586E">
              <w:rPr>
                <w:rFonts w:eastAsia="Courier New"/>
                <w:color w:val="auto"/>
                <w:sz w:val="28"/>
                <w:szCs w:val="28"/>
              </w:rPr>
              <w:t>В) 3—4 учебных часа</w:t>
            </w:r>
          </w:p>
        </w:tc>
        <w:tc>
          <w:tcPr>
            <w:tcW w:w="1301" w:type="dxa"/>
            <w:tcBorders>
              <w:top w:val="single" w:sz="4" w:space="0" w:color="auto"/>
              <w:left w:val="single" w:sz="4" w:space="0" w:color="auto"/>
            </w:tcBorders>
            <w:shd w:val="clear" w:color="auto" w:fill="auto"/>
          </w:tcPr>
          <w:p w:rsidR="00A57638" w:rsidRPr="0060586E" w:rsidRDefault="00E235EB" w:rsidP="0060586E">
            <w:pPr>
              <w:pStyle w:val="a6"/>
              <w:framePr w:w="10152" w:h="5525" w:hSpace="566" w:vSpace="298" w:wrap="notBeside" w:vAnchor="text" w:hAnchor="text" w:x="567" w:y="299"/>
              <w:spacing w:line="240" w:lineRule="auto"/>
              <w:ind w:firstLine="0"/>
              <w:rPr>
                <w:rFonts w:eastAsia="Courier New"/>
                <w:color w:val="auto"/>
                <w:sz w:val="28"/>
                <w:szCs w:val="28"/>
              </w:rPr>
            </w:pPr>
            <w:r w:rsidRPr="0060586E">
              <w:rPr>
                <w:rFonts w:eastAsia="Courier New"/>
                <w:color w:val="auto"/>
                <w:sz w:val="28"/>
                <w:szCs w:val="28"/>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60586E" w:rsidRDefault="00E235EB" w:rsidP="0060586E">
            <w:pPr>
              <w:pStyle w:val="a6"/>
              <w:framePr w:w="10152" w:h="5525" w:hSpace="566" w:vSpace="298" w:wrap="notBeside" w:vAnchor="text" w:hAnchor="text" w:x="567" w:y="299"/>
              <w:spacing w:line="240" w:lineRule="auto"/>
              <w:ind w:firstLine="0"/>
              <w:rPr>
                <w:rFonts w:eastAsia="Courier New"/>
                <w:color w:val="auto"/>
                <w:sz w:val="28"/>
                <w:szCs w:val="28"/>
              </w:rPr>
            </w:pPr>
            <w:r w:rsidRPr="0060586E">
              <w:rPr>
                <w:rFonts w:eastAsia="Courier New"/>
                <w:color w:val="auto"/>
                <w:sz w:val="28"/>
                <w:szCs w:val="28"/>
              </w:rPr>
              <w:t>Африканская музыка — стихия ритма.</w:t>
            </w:r>
          </w:p>
          <w:p w:rsidR="00A57638" w:rsidRPr="0060586E" w:rsidRDefault="00E235EB" w:rsidP="0060586E">
            <w:pPr>
              <w:pStyle w:val="a6"/>
              <w:framePr w:w="10152" w:h="5525" w:hSpace="566" w:vSpace="298" w:wrap="notBeside" w:vAnchor="text" w:hAnchor="text" w:x="567" w:y="299"/>
              <w:spacing w:line="240" w:lineRule="auto"/>
              <w:ind w:firstLine="0"/>
              <w:rPr>
                <w:rFonts w:eastAsia="Courier New"/>
                <w:color w:val="auto"/>
                <w:sz w:val="28"/>
                <w:szCs w:val="28"/>
              </w:rPr>
            </w:pPr>
            <w:r w:rsidRPr="0060586E">
              <w:rPr>
                <w:rFonts w:eastAsia="Courier New"/>
                <w:color w:val="auto"/>
                <w:sz w:val="28"/>
                <w:szCs w:val="28"/>
              </w:rPr>
              <w:t>Интонационно-ладовая основа музыки стран Азии</w:t>
            </w:r>
            <w:r w:rsidRPr="0060586E">
              <w:rPr>
                <w:rFonts w:eastAsia="Courier New"/>
                <w:color w:val="auto"/>
                <w:sz w:val="28"/>
                <w:szCs w:val="28"/>
                <w:vertAlign w:val="superscript"/>
              </w:rPr>
              <w:t>1</w:t>
            </w:r>
            <w:r w:rsidRPr="0060586E">
              <w:rPr>
                <w:rFonts w:eastAsia="Courier New"/>
                <w:color w:val="auto"/>
                <w:sz w:val="28"/>
                <w:szCs w:val="28"/>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52" w:h="5525" w:hSpace="566" w:vSpace="298"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60586E" w:rsidRDefault="00E235EB" w:rsidP="0060586E">
            <w:pPr>
              <w:pStyle w:val="a6"/>
              <w:framePr w:w="10152" w:h="5525" w:hSpace="566" w:vSpace="298"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Разучивание и исполнение народных песен, танцев. Коллективные ритмические импровизации на шумовых и ударных инструментах.</w:t>
            </w:r>
          </w:p>
          <w:p w:rsidR="00A57638" w:rsidRPr="0060586E" w:rsidRDefault="00E235EB" w:rsidP="0060586E">
            <w:pPr>
              <w:pStyle w:val="a6"/>
              <w:framePr w:w="10152" w:h="5525" w:hSpace="566" w:vSpace="298" w:wrap="notBeside" w:vAnchor="text" w:hAnchor="text" w:x="567" w:y="299"/>
              <w:spacing w:line="240" w:lineRule="auto"/>
              <w:ind w:firstLine="14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52" w:h="5525" w:hSpace="566" w:vSpace="298"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Исследовательские проекты по теме «Музыка стран Азии и Африки»</w:t>
            </w:r>
          </w:p>
        </w:tc>
      </w:tr>
      <w:tr w:rsidR="00A57638" w:rsidRPr="0060586E"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5525" w:hSpace="566" w:vSpace="298" w:wrap="notBeside" w:vAnchor="text" w:hAnchor="text" w:x="567" w:y="299"/>
              <w:spacing w:line="240" w:lineRule="auto"/>
              <w:ind w:firstLine="0"/>
              <w:rPr>
                <w:rFonts w:eastAsia="Courier New"/>
                <w:color w:val="auto"/>
                <w:sz w:val="28"/>
                <w:szCs w:val="28"/>
              </w:rPr>
            </w:pPr>
            <w:r w:rsidRPr="0060586E">
              <w:rPr>
                <w:rFonts w:eastAsia="Courier New"/>
                <w:color w:val="auto"/>
                <w:sz w:val="28"/>
                <w:szCs w:val="28"/>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5525" w:hSpace="566" w:vSpace="298" w:wrap="notBeside" w:vAnchor="text" w:hAnchor="text" w:x="567" w:y="299"/>
              <w:spacing w:line="240" w:lineRule="auto"/>
              <w:ind w:firstLine="0"/>
              <w:rPr>
                <w:rFonts w:eastAsia="Courier New"/>
                <w:color w:val="auto"/>
                <w:sz w:val="28"/>
                <w:szCs w:val="28"/>
              </w:rPr>
            </w:pPr>
            <w:r w:rsidRPr="0060586E">
              <w:rPr>
                <w:rFonts w:eastAsia="Courier New"/>
                <w:color w:val="auto"/>
                <w:sz w:val="28"/>
                <w:szCs w:val="28"/>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5525" w:hSpace="566" w:vSpace="298" w:wrap="notBeside" w:vAnchor="text" w:hAnchor="text" w:x="567" w:y="299"/>
              <w:spacing w:line="240" w:lineRule="auto"/>
              <w:ind w:firstLine="0"/>
              <w:rPr>
                <w:rFonts w:eastAsia="Courier New"/>
                <w:color w:val="auto"/>
                <w:sz w:val="28"/>
                <w:szCs w:val="28"/>
              </w:rPr>
            </w:pPr>
            <w:r w:rsidRPr="0060586E">
              <w:rPr>
                <w:rFonts w:eastAsia="Courier New"/>
                <w:color w:val="auto"/>
                <w:sz w:val="28"/>
                <w:szCs w:val="28"/>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60586E" w:rsidRDefault="00E235EB" w:rsidP="0060586E">
            <w:pPr>
              <w:pStyle w:val="a6"/>
              <w:framePr w:w="10152" w:h="5525" w:hSpace="566" w:vSpace="298"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60586E" w:rsidRDefault="00E235EB" w:rsidP="00D9132F">
      <w:pPr>
        <w:pStyle w:val="ad"/>
        <w:framePr w:w="230" w:h="6389" w:hRule="exact" w:hSpace="10488" w:wrap="notBeside" w:vAnchor="text" w:hAnchor="page" w:x="859" w:y="-30"/>
        <w:tabs>
          <w:tab w:val="left" w:pos="3994"/>
        </w:tabs>
        <w:textDirection w:val="tbRl"/>
        <w:rPr>
          <w:color w:val="auto"/>
          <w:sz w:val="28"/>
          <w:szCs w:val="28"/>
        </w:rPr>
      </w:pPr>
      <w:r w:rsidRPr="0060586E">
        <w:rPr>
          <w:rFonts w:ascii="Tahoma" w:eastAsia="Tahoma" w:hAnsi="Tahoma" w:cs="Tahoma"/>
          <w:b w:val="0"/>
          <w:bCs w:val="0"/>
          <w:i w:val="0"/>
          <w:iCs w:val="0"/>
          <w:color w:val="auto"/>
          <w:sz w:val="28"/>
          <w:szCs w:val="28"/>
        </w:rPr>
        <w:tab/>
        <w:t>Примерная рабочая программа</w:t>
      </w:r>
    </w:p>
    <w:p w:rsidR="00A57638" w:rsidRPr="0060586E" w:rsidRDefault="00A6680B" w:rsidP="0060586E">
      <w:pPr>
        <w:rPr>
          <w:color w:val="auto"/>
          <w:sz w:val="28"/>
          <w:szCs w:val="28"/>
        </w:rPr>
      </w:pPr>
      <w:r>
        <w:rPr>
          <w:noProof/>
          <w:color w:val="auto"/>
          <w:sz w:val="28"/>
          <w:szCs w:val="28"/>
          <w:lang w:bidi="ar-SA"/>
        </w:rPr>
        <w:pict>
          <v:shape id="Shape 109" o:spid="_x0000_s1030" type="#_x0000_t202" style="position:absolute;margin-left:56.3pt;margin-top:301.2pt;width:510.5pt;height:21.85pt;z-index:1258293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style="mso-next-textbox:#Shape 109" inset="0,0,0,0">
              <w:txbxContent>
                <w:p w:rsidR="00A6680B" w:rsidRPr="007F450A" w:rsidRDefault="00A6680B"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60586E">
        <w:rPr>
          <w:color w:val="auto"/>
          <w:sz w:val="28"/>
          <w:szCs w:val="28"/>
        </w:rPr>
        <w:br w:type="page"/>
      </w:r>
    </w:p>
    <w:p w:rsidR="00A57638" w:rsidRPr="0060586E" w:rsidRDefault="00A6680B" w:rsidP="0060586E">
      <w:pPr>
        <w:rPr>
          <w:color w:val="auto"/>
          <w:sz w:val="28"/>
          <w:szCs w:val="28"/>
        </w:rPr>
      </w:pPr>
      <w:r>
        <w:rPr>
          <w:noProof/>
          <w:color w:val="auto"/>
          <w:sz w:val="28"/>
          <w:szCs w:val="28"/>
          <w:lang w:bidi="ar-SA"/>
        </w:rPr>
        <w:lastRenderedPageBreak/>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style="mso-next-textbox:#Shape 113"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6680B">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A6680B" w:rsidRPr="007F450A" w:rsidRDefault="00A6680B"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A6680B" w:rsidRPr="007F450A" w:rsidRDefault="00A6680B" w:rsidP="007F450A">
                        <w:pPr>
                          <w:pStyle w:val="a6"/>
                          <w:spacing w:line="259" w:lineRule="auto"/>
                          <w:ind w:left="140" w:firstLine="0"/>
                          <w:rPr>
                            <w:rFonts w:eastAsia="Courier New"/>
                            <w:color w:val="auto"/>
                          </w:rPr>
                        </w:pPr>
                        <w:r w:rsidRPr="007F450A">
                          <w:rPr>
                            <w:rFonts w:eastAsia="Courier New"/>
                            <w:color w:val="auto"/>
                          </w:rPr>
                          <w:t>канского</w:t>
                        </w:r>
                      </w:p>
                      <w:p w:rsidR="00A6680B" w:rsidRPr="007F450A" w:rsidRDefault="00A6680B"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A6680B" w:rsidRPr="007F450A" w:rsidRDefault="00A6680B"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6680B" w:rsidRPr="007F450A" w:rsidRDefault="00A6680B"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A6680B" w:rsidRDefault="00A6680B">
                  <w:pPr>
                    <w:spacing w:line="1" w:lineRule="exact"/>
                  </w:pPr>
                </w:p>
              </w:txbxContent>
            </v:textbox>
            <w10:wrap type="topAndBottom" anchorx="page"/>
          </v:shape>
        </w:pict>
      </w:r>
      <w:r>
        <w:rPr>
          <w:noProof/>
          <w:color w:val="auto"/>
          <w:sz w:val="28"/>
          <w:szCs w:val="28"/>
          <w:lang w:bidi="ar-SA"/>
        </w:rPr>
        <w:pict>
          <v:shape id="Shape 111" o:spid="_x0000_s1032" type="#_x0000_t202" style="position:absolute;margin-left:28.5pt;margin-top:0;width:9.35pt;height:85.45pt;z-index:12582939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mso-next-textbox:#Shape 111" inset="0,0,0,0">
              <w:txbxContent>
                <w:p w:rsidR="00A6680B" w:rsidRDefault="00A6680B">
                  <w:pPr>
                    <w:pStyle w:val="90"/>
                  </w:pPr>
                  <w:r>
                    <w:t>МУЗЫКА. 5—8 классы</w:t>
                  </w:r>
                </w:p>
              </w:txbxContent>
            </v:textbox>
            <w10:wrap type="topAndBottom" anchorx="page"/>
          </v:shape>
        </w:pict>
      </w:r>
    </w:p>
    <w:p w:rsidR="00A57638" w:rsidRPr="0060586E" w:rsidRDefault="00E235EB" w:rsidP="0060586E">
      <w:pPr>
        <w:pStyle w:val="af5"/>
        <w:rPr>
          <w:sz w:val="28"/>
          <w:szCs w:val="28"/>
        </w:rPr>
      </w:pPr>
      <w:bookmarkStart w:id="704" w:name="bookmark1600"/>
      <w:r w:rsidRPr="0060586E">
        <w:rPr>
          <w:sz w:val="28"/>
          <w:szCs w:val="28"/>
        </w:rPr>
        <w:t>Модуль № 4 «Европейская классическая музыка»</w:t>
      </w:r>
      <w:r w:rsidRPr="0060586E">
        <w:rPr>
          <w:sz w:val="28"/>
          <w:szCs w:val="28"/>
          <w:vertAlign w:val="superscript"/>
        </w:rPr>
        <w:footnoteReference w:id="29"/>
      </w:r>
      <w:bookmarkEnd w:id="704"/>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60586E"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60586E" w:rsidRDefault="00E235EB" w:rsidP="0060586E">
            <w:pPr>
              <w:pStyle w:val="a6"/>
              <w:spacing w:line="240" w:lineRule="auto"/>
              <w:ind w:firstLine="0"/>
              <w:jc w:val="center"/>
              <w:rPr>
                <w:rFonts w:eastAsia="Courier New"/>
                <w:b/>
                <w:color w:val="auto"/>
                <w:sz w:val="28"/>
                <w:szCs w:val="28"/>
              </w:rPr>
            </w:pPr>
            <w:r w:rsidRPr="0060586E">
              <w:rPr>
                <w:rFonts w:eastAsia="Courier New"/>
                <w:b/>
                <w:color w:val="auto"/>
                <w:sz w:val="28"/>
                <w:szCs w:val="28"/>
              </w:rPr>
              <w:t>№ блока, кол-во часов</w:t>
            </w:r>
          </w:p>
        </w:tc>
        <w:tc>
          <w:tcPr>
            <w:tcW w:w="1502" w:type="dxa"/>
            <w:tcBorders>
              <w:top w:val="single" w:sz="4" w:space="0" w:color="auto"/>
              <w:left w:val="single" w:sz="4" w:space="0" w:color="auto"/>
            </w:tcBorders>
            <w:shd w:val="clear" w:color="auto" w:fill="auto"/>
          </w:tcPr>
          <w:p w:rsidR="00A57638" w:rsidRPr="0060586E" w:rsidRDefault="00E235EB" w:rsidP="0060586E">
            <w:pPr>
              <w:pStyle w:val="a6"/>
              <w:spacing w:line="240" w:lineRule="auto"/>
              <w:ind w:firstLine="0"/>
              <w:jc w:val="center"/>
              <w:rPr>
                <w:rFonts w:eastAsia="Courier New"/>
                <w:b/>
                <w:color w:val="auto"/>
                <w:sz w:val="28"/>
                <w:szCs w:val="28"/>
              </w:rPr>
            </w:pPr>
            <w:r w:rsidRPr="0060586E">
              <w:rPr>
                <w:rFonts w:eastAsia="Courier New"/>
                <w:b/>
                <w:color w:val="auto"/>
                <w:sz w:val="28"/>
                <w:szCs w:val="28"/>
              </w:rPr>
              <w:t>Темы</w:t>
            </w:r>
          </w:p>
        </w:tc>
        <w:tc>
          <w:tcPr>
            <w:tcW w:w="1838" w:type="dxa"/>
            <w:tcBorders>
              <w:top w:val="single" w:sz="4" w:space="0" w:color="auto"/>
              <w:left w:val="single" w:sz="4" w:space="0" w:color="auto"/>
            </w:tcBorders>
            <w:shd w:val="clear" w:color="auto" w:fill="auto"/>
          </w:tcPr>
          <w:p w:rsidR="00A57638" w:rsidRPr="0060586E" w:rsidRDefault="00E235EB" w:rsidP="0060586E">
            <w:pPr>
              <w:pStyle w:val="a6"/>
              <w:spacing w:line="240" w:lineRule="auto"/>
              <w:ind w:firstLine="440"/>
              <w:jc w:val="center"/>
              <w:rPr>
                <w:rFonts w:eastAsia="Courier New"/>
                <w:b/>
                <w:color w:val="auto"/>
                <w:sz w:val="28"/>
                <w:szCs w:val="28"/>
              </w:rPr>
            </w:pPr>
            <w:r w:rsidRPr="0060586E">
              <w:rPr>
                <w:rFonts w:eastAsia="Courier New"/>
                <w:b/>
                <w:color w:val="auto"/>
                <w:sz w:val="28"/>
                <w:szCs w:val="28"/>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spacing w:line="240" w:lineRule="auto"/>
              <w:ind w:firstLine="0"/>
              <w:jc w:val="center"/>
              <w:rPr>
                <w:rFonts w:eastAsia="Courier New"/>
                <w:b/>
                <w:color w:val="auto"/>
                <w:sz w:val="28"/>
                <w:szCs w:val="28"/>
              </w:rPr>
            </w:pPr>
            <w:r w:rsidRPr="0060586E">
              <w:rPr>
                <w:rFonts w:eastAsia="Courier New"/>
                <w:b/>
                <w:color w:val="auto"/>
                <w:sz w:val="28"/>
                <w:szCs w:val="28"/>
              </w:rPr>
              <w:t>Виды деятельности обучающихся</w:t>
            </w:r>
          </w:p>
        </w:tc>
      </w:tr>
      <w:tr w:rsidR="00A57638" w:rsidRPr="0060586E"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spacing w:line="240" w:lineRule="auto"/>
              <w:ind w:firstLine="0"/>
              <w:rPr>
                <w:rFonts w:eastAsia="Courier New"/>
                <w:color w:val="auto"/>
                <w:sz w:val="28"/>
                <w:szCs w:val="28"/>
              </w:rPr>
            </w:pPr>
            <w:r w:rsidRPr="0060586E">
              <w:rPr>
                <w:rFonts w:eastAsia="Courier New"/>
                <w:color w:val="auto"/>
                <w:sz w:val="28"/>
                <w:szCs w:val="28"/>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spacing w:line="240" w:lineRule="auto"/>
              <w:ind w:firstLine="0"/>
              <w:rPr>
                <w:rFonts w:eastAsia="Courier New"/>
                <w:color w:val="auto"/>
                <w:sz w:val="28"/>
                <w:szCs w:val="28"/>
              </w:rPr>
            </w:pPr>
            <w:r w:rsidRPr="0060586E">
              <w:rPr>
                <w:rFonts w:eastAsia="Courier New"/>
                <w:color w:val="auto"/>
                <w:sz w:val="28"/>
                <w:szCs w:val="28"/>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spacing w:line="240" w:lineRule="auto"/>
              <w:ind w:firstLine="0"/>
              <w:rPr>
                <w:rFonts w:eastAsia="Courier New"/>
                <w:color w:val="auto"/>
                <w:sz w:val="28"/>
                <w:szCs w:val="28"/>
              </w:rPr>
            </w:pPr>
            <w:r w:rsidRPr="0060586E">
              <w:rPr>
                <w:rFonts w:eastAsia="Courier New"/>
                <w:color w:val="auto"/>
                <w:sz w:val="28"/>
                <w:szCs w:val="28"/>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60586E" w:rsidRDefault="00E235EB" w:rsidP="0060586E">
            <w:pPr>
              <w:pStyle w:val="a6"/>
              <w:spacing w:line="240" w:lineRule="auto"/>
              <w:ind w:firstLine="0"/>
              <w:rPr>
                <w:rFonts w:eastAsia="Courier New"/>
                <w:color w:val="auto"/>
                <w:sz w:val="28"/>
                <w:szCs w:val="28"/>
              </w:rPr>
            </w:pPr>
            <w:r w:rsidRPr="0060586E">
              <w:rPr>
                <w:rFonts w:eastAsia="Courier New"/>
                <w:color w:val="auto"/>
                <w:sz w:val="28"/>
                <w:szCs w:val="28"/>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60586E" w:rsidRDefault="00E235EB" w:rsidP="0060586E">
            <w:pPr>
              <w:pStyle w:val="a6"/>
              <w:spacing w:line="240" w:lineRule="auto"/>
              <w:ind w:firstLine="0"/>
              <w:rPr>
                <w:rFonts w:eastAsia="Courier New"/>
                <w:color w:val="auto"/>
                <w:sz w:val="28"/>
                <w:szCs w:val="28"/>
              </w:rPr>
            </w:pPr>
            <w:r w:rsidRPr="0060586E">
              <w:rPr>
                <w:rFonts w:eastAsia="Courier New"/>
                <w:color w:val="auto"/>
                <w:sz w:val="28"/>
                <w:szCs w:val="28"/>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60586E" w:rsidRDefault="00A57638" w:rsidP="0060586E">
      <w:pPr>
        <w:rPr>
          <w:color w:val="auto"/>
          <w:sz w:val="28"/>
          <w:szCs w:val="28"/>
        </w:rPr>
        <w:sectPr w:rsidR="00A57638" w:rsidRPr="0060586E" w:rsidSect="007F01DB">
          <w:footnotePr>
            <w:numRestart w:val="eachPage"/>
          </w:footnotePr>
          <w:pgSz w:w="11907" w:h="16840" w:orient="landscape" w:code="9"/>
          <w:pgMar w:top="1134" w:right="850" w:bottom="1134" w:left="1701"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60586E" w:rsidTr="007F450A">
        <w:trPr>
          <w:trHeight w:hRule="exact" w:val="619"/>
        </w:trPr>
        <w:tc>
          <w:tcPr>
            <w:tcW w:w="1272" w:type="dxa"/>
            <w:tcBorders>
              <w:top w:val="single" w:sz="4" w:space="0" w:color="auto"/>
              <w:left w:val="single" w:sz="4" w:space="0" w:color="auto"/>
            </w:tcBorders>
            <w:shd w:val="clear" w:color="auto" w:fill="auto"/>
          </w:tcPr>
          <w:p w:rsidR="00A57638" w:rsidRPr="0060586E" w:rsidRDefault="00E235EB" w:rsidP="0060586E">
            <w:pPr>
              <w:pStyle w:val="a6"/>
              <w:framePr w:w="10152" w:h="6043" w:hSpace="566" w:vSpace="48" w:wrap="notBeside" w:vAnchor="text" w:hAnchor="page" w:x="1195" w:y="301"/>
              <w:spacing w:line="240" w:lineRule="auto"/>
              <w:ind w:firstLine="0"/>
              <w:jc w:val="center"/>
              <w:rPr>
                <w:rFonts w:eastAsia="Courier New"/>
                <w:b/>
                <w:color w:val="auto"/>
                <w:sz w:val="28"/>
                <w:szCs w:val="28"/>
              </w:rPr>
            </w:pPr>
            <w:r w:rsidRPr="0060586E">
              <w:rPr>
                <w:rFonts w:eastAsia="Courier New"/>
                <w:b/>
                <w:color w:val="auto"/>
                <w:sz w:val="28"/>
                <w:szCs w:val="28"/>
              </w:rPr>
              <w:lastRenderedPageBreak/>
              <w:t>№ блока, кол-во часов</w:t>
            </w:r>
          </w:p>
        </w:tc>
        <w:tc>
          <w:tcPr>
            <w:tcW w:w="1310" w:type="dxa"/>
            <w:tcBorders>
              <w:top w:val="single" w:sz="4" w:space="0" w:color="auto"/>
              <w:left w:val="single" w:sz="4" w:space="0" w:color="auto"/>
            </w:tcBorders>
            <w:shd w:val="clear" w:color="auto" w:fill="auto"/>
          </w:tcPr>
          <w:p w:rsidR="00A57638" w:rsidRPr="0060586E" w:rsidRDefault="00E235EB" w:rsidP="0060586E">
            <w:pPr>
              <w:pStyle w:val="a6"/>
              <w:framePr w:w="10152" w:h="6043" w:hSpace="566" w:vSpace="48" w:wrap="notBeside" w:vAnchor="text" w:hAnchor="page" w:x="1195" w:y="301"/>
              <w:spacing w:line="240" w:lineRule="auto"/>
              <w:ind w:firstLine="0"/>
              <w:jc w:val="center"/>
              <w:rPr>
                <w:rFonts w:eastAsia="Courier New"/>
                <w:b/>
                <w:color w:val="auto"/>
                <w:sz w:val="28"/>
                <w:szCs w:val="28"/>
              </w:rPr>
            </w:pPr>
            <w:r w:rsidRPr="0060586E">
              <w:rPr>
                <w:rFonts w:eastAsia="Courier New"/>
                <w:b/>
                <w:color w:val="auto"/>
                <w:sz w:val="28"/>
                <w:szCs w:val="28"/>
              </w:rPr>
              <w:t>Темы</w:t>
            </w:r>
          </w:p>
        </w:tc>
        <w:tc>
          <w:tcPr>
            <w:tcW w:w="2030" w:type="dxa"/>
            <w:tcBorders>
              <w:top w:val="single" w:sz="4" w:space="0" w:color="auto"/>
              <w:left w:val="single" w:sz="4" w:space="0" w:color="auto"/>
            </w:tcBorders>
            <w:shd w:val="clear" w:color="auto" w:fill="auto"/>
          </w:tcPr>
          <w:p w:rsidR="00A57638" w:rsidRPr="0060586E" w:rsidRDefault="00E235EB" w:rsidP="0060586E">
            <w:pPr>
              <w:pStyle w:val="a6"/>
              <w:framePr w:w="10152" w:h="6043" w:hSpace="566" w:vSpace="48" w:wrap="notBeside" w:vAnchor="text" w:hAnchor="page" w:x="1195" w:y="301"/>
              <w:spacing w:line="240" w:lineRule="auto"/>
              <w:ind w:firstLine="440"/>
              <w:jc w:val="center"/>
              <w:rPr>
                <w:rFonts w:eastAsia="Courier New"/>
                <w:b/>
                <w:color w:val="auto"/>
                <w:sz w:val="28"/>
                <w:szCs w:val="28"/>
              </w:rPr>
            </w:pPr>
            <w:r w:rsidRPr="0060586E">
              <w:rPr>
                <w:rFonts w:eastAsia="Courier New"/>
                <w:b/>
                <w:color w:val="auto"/>
                <w:sz w:val="28"/>
                <w:szCs w:val="28"/>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52" w:h="6043" w:hSpace="566" w:vSpace="48" w:wrap="notBeside" w:vAnchor="text" w:hAnchor="page" w:x="1195" w:y="301"/>
              <w:spacing w:line="240" w:lineRule="auto"/>
              <w:ind w:firstLine="0"/>
              <w:jc w:val="center"/>
              <w:rPr>
                <w:rFonts w:eastAsia="Courier New"/>
                <w:b/>
                <w:color w:val="auto"/>
                <w:sz w:val="28"/>
                <w:szCs w:val="28"/>
              </w:rPr>
            </w:pPr>
            <w:r w:rsidRPr="0060586E">
              <w:rPr>
                <w:rFonts w:eastAsia="Courier New"/>
                <w:b/>
                <w:color w:val="auto"/>
                <w:sz w:val="28"/>
                <w:szCs w:val="28"/>
              </w:rPr>
              <w:t>Виды деятельности обучающихся</w:t>
            </w:r>
          </w:p>
        </w:tc>
      </w:tr>
      <w:tr w:rsidR="00A57638" w:rsidRPr="0060586E" w:rsidTr="007F450A">
        <w:trPr>
          <w:trHeight w:hRule="exact" w:val="3366"/>
        </w:trPr>
        <w:tc>
          <w:tcPr>
            <w:tcW w:w="1272" w:type="dxa"/>
            <w:tcBorders>
              <w:top w:val="single" w:sz="4" w:space="0" w:color="auto"/>
              <w:left w:val="single" w:sz="4" w:space="0" w:color="auto"/>
            </w:tcBorders>
            <w:shd w:val="clear" w:color="auto" w:fill="auto"/>
          </w:tcPr>
          <w:p w:rsidR="00A57638" w:rsidRPr="0060586E" w:rsidRDefault="00A57638" w:rsidP="0060586E">
            <w:pPr>
              <w:pStyle w:val="a6"/>
              <w:framePr w:w="10152" w:h="6043" w:hSpace="566" w:vSpace="48" w:wrap="notBeside" w:vAnchor="text" w:hAnchor="page" w:x="1195" w:y="301"/>
              <w:spacing w:line="240" w:lineRule="auto"/>
              <w:ind w:firstLine="0"/>
              <w:rPr>
                <w:rFonts w:eastAsia="Courier New"/>
                <w:color w:val="auto"/>
                <w:sz w:val="28"/>
                <w:szCs w:val="28"/>
              </w:rPr>
            </w:pPr>
          </w:p>
        </w:tc>
        <w:tc>
          <w:tcPr>
            <w:tcW w:w="1310" w:type="dxa"/>
            <w:tcBorders>
              <w:top w:val="single" w:sz="4" w:space="0" w:color="auto"/>
              <w:left w:val="single" w:sz="4" w:space="0" w:color="auto"/>
            </w:tcBorders>
            <w:shd w:val="clear" w:color="auto" w:fill="auto"/>
          </w:tcPr>
          <w:p w:rsidR="00A57638" w:rsidRPr="0060586E" w:rsidRDefault="00A57638" w:rsidP="0060586E">
            <w:pPr>
              <w:pStyle w:val="a6"/>
              <w:framePr w:w="10152" w:h="6043" w:hSpace="566" w:vSpace="48" w:wrap="notBeside" w:vAnchor="text" w:hAnchor="page" w:x="1195" w:y="301"/>
              <w:spacing w:line="240" w:lineRule="auto"/>
              <w:ind w:firstLine="0"/>
              <w:rPr>
                <w:rFonts w:eastAsia="Courier New"/>
                <w:color w:val="auto"/>
                <w:sz w:val="28"/>
                <w:szCs w:val="28"/>
              </w:rPr>
            </w:pPr>
          </w:p>
        </w:tc>
        <w:tc>
          <w:tcPr>
            <w:tcW w:w="2030" w:type="dxa"/>
            <w:tcBorders>
              <w:top w:val="single" w:sz="4" w:space="0" w:color="auto"/>
              <w:left w:val="single" w:sz="4" w:space="0" w:color="auto"/>
            </w:tcBorders>
            <w:shd w:val="clear" w:color="auto" w:fill="auto"/>
          </w:tcPr>
          <w:p w:rsidR="00A57638" w:rsidRPr="0060586E" w:rsidRDefault="00E235EB" w:rsidP="0060586E">
            <w:pPr>
              <w:pStyle w:val="a6"/>
              <w:framePr w:w="10152" w:h="6043" w:hSpace="566" w:vSpace="48" w:wrap="notBeside" w:vAnchor="text" w:hAnchor="page" w:x="1195" w:y="301"/>
              <w:spacing w:line="240" w:lineRule="auto"/>
              <w:ind w:firstLine="0"/>
              <w:rPr>
                <w:rFonts w:eastAsia="Courier New"/>
                <w:color w:val="auto"/>
                <w:sz w:val="28"/>
                <w:szCs w:val="28"/>
              </w:rPr>
            </w:pPr>
            <w:r w:rsidRPr="0060586E">
              <w:rPr>
                <w:rFonts w:eastAsia="Courier New"/>
                <w:color w:val="auto"/>
                <w:sz w:val="28"/>
                <w:szCs w:val="28"/>
              </w:rPr>
              <w:t>Значение и роль композитора — основоположника национальной классической музыки.</w:t>
            </w:r>
          </w:p>
          <w:p w:rsidR="00A57638" w:rsidRPr="0060586E" w:rsidRDefault="00E235EB" w:rsidP="0060586E">
            <w:pPr>
              <w:pStyle w:val="a6"/>
              <w:framePr w:w="10152" w:h="6043" w:hSpace="566" w:vSpace="48" w:wrap="notBeside" w:vAnchor="text" w:hAnchor="page" w:x="1195" w:y="301"/>
              <w:spacing w:line="240" w:lineRule="auto"/>
              <w:ind w:firstLine="0"/>
              <w:rPr>
                <w:rFonts w:eastAsia="Courier New"/>
                <w:color w:val="auto"/>
                <w:sz w:val="28"/>
                <w:szCs w:val="28"/>
              </w:rPr>
            </w:pPr>
            <w:r w:rsidRPr="0060586E">
              <w:rPr>
                <w:rFonts w:eastAsia="Courier New"/>
                <w:color w:val="auto"/>
                <w:sz w:val="28"/>
                <w:szCs w:val="28"/>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52" w:h="6043" w:hSpace="566" w:vSpace="48" w:wrap="notBeside" w:vAnchor="text" w:hAnchor="page" w:x="1195" w:y="301"/>
              <w:spacing w:line="240" w:lineRule="auto"/>
              <w:ind w:firstLine="0"/>
              <w:rPr>
                <w:rFonts w:eastAsia="Courier New"/>
                <w:color w:val="auto"/>
                <w:sz w:val="28"/>
                <w:szCs w:val="28"/>
              </w:rPr>
            </w:pPr>
            <w:r w:rsidRPr="0060586E">
              <w:rPr>
                <w:rFonts w:eastAsia="Courier New"/>
                <w:color w:val="auto"/>
                <w:sz w:val="28"/>
                <w:szCs w:val="28"/>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60586E" w:rsidRDefault="00E235EB" w:rsidP="0060586E">
            <w:pPr>
              <w:pStyle w:val="a6"/>
              <w:framePr w:w="10152" w:h="6043" w:hSpace="566" w:vSpace="48" w:wrap="notBeside" w:vAnchor="text" w:hAnchor="page" w:x="1195" w:y="301"/>
              <w:spacing w:line="240" w:lineRule="auto"/>
              <w:ind w:firstLine="0"/>
              <w:rPr>
                <w:rFonts w:eastAsia="Courier New"/>
                <w:color w:val="auto"/>
                <w:sz w:val="28"/>
                <w:szCs w:val="28"/>
              </w:rPr>
            </w:pPr>
            <w:r w:rsidRPr="0060586E">
              <w:rPr>
                <w:rFonts w:eastAsia="Courier New"/>
                <w:color w:val="auto"/>
                <w:sz w:val="28"/>
                <w:szCs w:val="28"/>
              </w:rPr>
              <w:t>Музыкальная викторина на знание музыки, названий и авторов изученных произведений.</w:t>
            </w:r>
          </w:p>
          <w:p w:rsidR="00A57638" w:rsidRPr="0060586E" w:rsidRDefault="00E235EB" w:rsidP="0060586E">
            <w:pPr>
              <w:pStyle w:val="a6"/>
              <w:framePr w:w="10152" w:h="6043" w:hSpace="566" w:vSpace="48" w:wrap="notBeside" w:vAnchor="text" w:hAnchor="page" w:x="1195" w:y="301"/>
              <w:spacing w:line="240" w:lineRule="auto"/>
              <w:ind w:firstLine="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52" w:h="6043" w:hSpace="566" w:vSpace="48" w:wrap="notBeside" w:vAnchor="text" w:hAnchor="page" w:x="1195" w:y="301"/>
              <w:spacing w:line="240" w:lineRule="auto"/>
              <w:ind w:firstLine="0"/>
              <w:rPr>
                <w:rFonts w:eastAsia="Courier New"/>
                <w:color w:val="auto"/>
                <w:sz w:val="28"/>
                <w:szCs w:val="28"/>
              </w:rPr>
            </w:pPr>
            <w:r w:rsidRPr="0060586E">
              <w:rPr>
                <w:rFonts w:eastAsia="Courier New"/>
                <w:color w:val="auto"/>
                <w:sz w:val="28"/>
                <w:szCs w:val="28"/>
              </w:rPr>
              <w:t>Исследовательские проекты о творчестве европейских композиторов-классиков, представителей национальных школ.</w:t>
            </w:r>
          </w:p>
          <w:p w:rsidR="00A57638" w:rsidRPr="0060586E" w:rsidRDefault="00E235EB" w:rsidP="0060586E">
            <w:pPr>
              <w:pStyle w:val="a6"/>
              <w:framePr w:w="10152" w:h="6043" w:hSpace="566" w:vSpace="48" w:wrap="notBeside" w:vAnchor="text" w:hAnchor="page" w:x="1195" w:y="301"/>
              <w:spacing w:line="240" w:lineRule="auto"/>
              <w:ind w:firstLine="0"/>
              <w:rPr>
                <w:rFonts w:eastAsia="Courier New"/>
                <w:color w:val="auto"/>
                <w:sz w:val="28"/>
                <w:szCs w:val="28"/>
              </w:rPr>
            </w:pPr>
            <w:r w:rsidRPr="0060586E">
              <w:rPr>
                <w:rFonts w:eastAsia="Courier New"/>
                <w:color w:val="auto"/>
                <w:sz w:val="28"/>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60586E" w:rsidRDefault="00E235EB" w:rsidP="0060586E">
            <w:pPr>
              <w:pStyle w:val="a6"/>
              <w:framePr w:w="10152" w:h="6043" w:hSpace="566" w:vSpace="48" w:wrap="notBeside" w:vAnchor="text" w:hAnchor="page" w:x="1195" w:y="301"/>
              <w:spacing w:line="240" w:lineRule="auto"/>
              <w:ind w:firstLine="0"/>
              <w:rPr>
                <w:rFonts w:eastAsia="Courier New"/>
                <w:color w:val="auto"/>
                <w:sz w:val="28"/>
                <w:szCs w:val="28"/>
              </w:rPr>
            </w:pPr>
            <w:r w:rsidRPr="0060586E">
              <w:rPr>
                <w:rFonts w:eastAsia="Courier New"/>
                <w:color w:val="auto"/>
                <w:sz w:val="28"/>
                <w:szCs w:val="28"/>
              </w:rPr>
              <w:t>Посещение концерта классической музыки, балета, драматического спектакля</w:t>
            </w:r>
          </w:p>
        </w:tc>
      </w:tr>
      <w:tr w:rsidR="00A57638" w:rsidRPr="0060586E"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6043" w:hSpace="566" w:vSpace="48" w:wrap="notBeside" w:vAnchor="text" w:hAnchor="page" w:x="1195" w:y="301"/>
              <w:spacing w:line="240" w:lineRule="auto"/>
              <w:ind w:firstLine="0"/>
              <w:rPr>
                <w:rFonts w:eastAsia="Courier New"/>
                <w:color w:val="auto"/>
                <w:sz w:val="28"/>
                <w:szCs w:val="28"/>
              </w:rPr>
            </w:pPr>
            <w:r w:rsidRPr="0060586E">
              <w:rPr>
                <w:rFonts w:eastAsia="Courier New"/>
                <w:color w:val="auto"/>
                <w:sz w:val="28"/>
                <w:szCs w:val="28"/>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6043" w:hSpace="566" w:vSpace="48" w:wrap="notBeside" w:vAnchor="text" w:hAnchor="page" w:x="1195" w:y="301"/>
              <w:spacing w:line="240" w:lineRule="auto"/>
              <w:ind w:firstLine="0"/>
              <w:rPr>
                <w:rFonts w:eastAsia="Courier New"/>
                <w:color w:val="auto"/>
                <w:sz w:val="28"/>
                <w:szCs w:val="28"/>
              </w:rPr>
            </w:pPr>
            <w:r w:rsidRPr="0060586E">
              <w:rPr>
                <w:rFonts w:eastAsia="Courier New"/>
                <w:color w:val="auto"/>
                <w:sz w:val="28"/>
                <w:szCs w:val="28"/>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6043" w:hSpace="566" w:vSpace="48" w:wrap="notBeside" w:vAnchor="text" w:hAnchor="page" w:x="1195" w:y="301"/>
              <w:spacing w:line="240" w:lineRule="auto"/>
              <w:ind w:firstLine="0"/>
              <w:rPr>
                <w:rFonts w:eastAsia="Courier New"/>
                <w:color w:val="auto"/>
                <w:sz w:val="28"/>
                <w:szCs w:val="28"/>
              </w:rPr>
            </w:pPr>
            <w:r w:rsidRPr="0060586E">
              <w:rPr>
                <w:rFonts w:eastAsia="Courier New"/>
                <w:color w:val="auto"/>
                <w:sz w:val="28"/>
                <w:szCs w:val="28"/>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60586E" w:rsidRDefault="00E235EB" w:rsidP="0060586E">
            <w:pPr>
              <w:pStyle w:val="a6"/>
              <w:framePr w:w="10152" w:h="6043" w:hSpace="566" w:vSpace="48" w:wrap="notBeside" w:vAnchor="text" w:hAnchor="page" w:x="1195" w:y="301"/>
              <w:spacing w:line="240" w:lineRule="auto"/>
              <w:ind w:firstLine="20"/>
              <w:rPr>
                <w:rFonts w:eastAsia="Courier New"/>
                <w:color w:val="auto"/>
                <w:sz w:val="28"/>
                <w:szCs w:val="28"/>
              </w:rPr>
            </w:pPr>
            <w:r w:rsidRPr="0060586E">
              <w:rPr>
                <w:rFonts w:eastAsia="Courier New"/>
                <w:color w:val="auto"/>
                <w:sz w:val="28"/>
                <w:szCs w:val="28"/>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60586E" w:rsidRDefault="00E235EB" w:rsidP="0060586E">
            <w:pPr>
              <w:pStyle w:val="a6"/>
              <w:framePr w:w="10152" w:h="6043" w:hSpace="566" w:vSpace="48" w:wrap="notBeside" w:vAnchor="text" w:hAnchor="page" w:x="1195" w:y="301"/>
              <w:spacing w:line="240" w:lineRule="auto"/>
              <w:ind w:firstLine="20"/>
              <w:rPr>
                <w:rFonts w:eastAsia="Courier New"/>
                <w:color w:val="auto"/>
                <w:sz w:val="28"/>
                <w:szCs w:val="28"/>
              </w:rPr>
            </w:pPr>
            <w:r w:rsidRPr="0060586E">
              <w:rPr>
                <w:rFonts w:eastAsia="Courier New"/>
                <w:color w:val="auto"/>
                <w:sz w:val="28"/>
                <w:szCs w:val="28"/>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60586E" w:rsidRDefault="00E235EB" w:rsidP="0060586E">
            <w:pPr>
              <w:pStyle w:val="a6"/>
              <w:framePr w:w="10152" w:h="6043" w:hSpace="566" w:vSpace="48" w:wrap="notBeside" w:vAnchor="text" w:hAnchor="page" w:x="1195" w:y="301"/>
              <w:spacing w:line="240" w:lineRule="auto"/>
              <w:ind w:firstLine="20"/>
              <w:rPr>
                <w:rFonts w:eastAsia="Courier New"/>
                <w:color w:val="auto"/>
                <w:sz w:val="28"/>
                <w:szCs w:val="28"/>
              </w:rPr>
            </w:pPr>
            <w:r w:rsidRPr="0060586E">
              <w:rPr>
                <w:rFonts w:eastAsia="Courier New"/>
                <w:color w:val="auto"/>
                <w:sz w:val="28"/>
                <w:szCs w:val="28"/>
              </w:rPr>
              <w:t>Музыкальная викторина на знание музыки, названий и авторов изученных произведений.</w:t>
            </w:r>
          </w:p>
        </w:tc>
      </w:tr>
    </w:tbl>
    <w:p w:rsidR="00A57638" w:rsidRPr="0060586E" w:rsidRDefault="00E235EB" w:rsidP="0060586E">
      <w:pPr>
        <w:pStyle w:val="ad"/>
        <w:framePr w:w="230" w:h="6389" w:hRule="exact" w:hSpace="10488" w:wrap="notBeside" w:vAnchor="text" w:hAnchor="text" w:y="1"/>
        <w:tabs>
          <w:tab w:val="left" w:pos="3994"/>
        </w:tabs>
        <w:textDirection w:val="tbRl"/>
        <w:rPr>
          <w:color w:val="auto"/>
          <w:sz w:val="28"/>
          <w:szCs w:val="28"/>
        </w:rPr>
      </w:pPr>
      <w:r w:rsidRPr="0060586E">
        <w:rPr>
          <w:rFonts w:ascii="Tahoma" w:eastAsia="Tahoma" w:hAnsi="Tahoma" w:cs="Tahoma"/>
          <w:b w:val="0"/>
          <w:bCs w:val="0"/>
          <w:i w:val="0"/>
          <w:iCs w:val="0"/>
          <w:color w:val="auto"/>
          <w:sz w:val="28"/>
          <w:szCs w:val="28"/>
        </w:rPr>
        <w:tab/>
        <w:t>Примерная рабочая программа</w:t>
      </w:r>
    </w:p>
    <w:p w:rsidR="00A57638" w:rsidRPr="0060586E" w:rsidRDefault="00A6680B" w:rsidP="0060586E">
      <w:pPr>
        <w:rPr>
          <w:color w:val="auto"/>
          <w:sz w:val="28"/>
          <w:szCs w:val="28"/>
        </w:rPr>
        <w:sectPr w:rsidR="00A57638" w:rsidRPr="0060586E" w:rsidSect="007F01DB">
          <w:headerReference w:type="even" r:id="rId52"/>
          <w:headerReference w:type="default" r:id="rId53"/>
          <w:footerReference w:type="even" r:id="rId54"/>
          <w:footerReference w:type="default" r:id="rId55"/>
          <w:footnotePr>
            <w:numRestart w:val="eachPage"/>
          </w:footnotePr>
          <w:pgSz w:w="11907" w:h="16840" w:orient="landscape" w:code="9"/>
          <w:pgMar w:top="1134" w:right="850" w:bottom="1134" w:left="1701" w:header="292" w:footer="273" w:gutter="0"/>
          <w:cols w:space="720"/>
          <w:noEndnote/>
          <w:docGrid w:linePitch="360"/>
        </w:sectPr>
      </w:pPr>
      <w:r>
        <w:rPr>
          <w:noProof/>
          <w:color w:val="auto"/>
          <w:sz w:val="28"/>
          <w:szCs w:val="28"/>
          <w:lang w:bidi="ar-SA"/>
        </w:rPr>
        <w:pict>
          <v:shape id="Shape 115" o:spid="_x0000_s1033" type="#_x0000_t202" style="position:absolute;margin-left:501.75pt;margin-top:0;width:61.3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style="mso-next-textbox:#Shape 115" inset="0,0,0,0">
              <w:txbxContent>
                <w:p w:rsidR="00A6680B" w:rsidRDefault="00A6680B">
                  <w:pPr>
                    <w:pStyle w:val="26"/>
                    <w:spacing w:line="240" w:lineRule="auto"/>
                    <w:ind w:left="0" w:firstLine="0"/>
                  </w:pPr>
                  <w:r>
                    <w:rPr>
                      <w:i/>
                      <w:iCs/>
                      <w:color w:val="231E20"/>
                    </w:rPr>
                    <w:t>Продолжение</w:t>
                  </w:r>
                </w:p>
              </w:txbxContent>
            </v:textbox>
            <w10:wrap type="square" anchorx="page" anchory="margin"/>
          </v:shape>
        </w:pict>
      </w:r>
    </w:p>
    <w:p w:rsidR="00A57638" w:rsidRPr="0060586E" w:rsidRDefault="00E235EB" w:rsidP="0060586E">
      <w:pPr>
        <w:pStyle w:val="90"/>
        <w:framePr w:w="187" w:h="1709" w:hRule="exact" w:wrap="none" w:hAnchor="page" w:x="596" w:y="1"/>
        <w:textDirection w:val="tbRl"/>
        <w:rPr>
          <w:color w:val="auto"/>
          <w:sz w:val="28"/>
          <w:szCs w:val="28"/>
        </w:rPr>
      </w:pPr>
      <w:r w:rsidRPr="0060586E">
        <w:rPr>
          <w:color w:val="auto"/>
          <w:sz w:val="28"/>
          <w:szCs w:val="28"/>
        </w:rPr>
        <w:lastRenderedPageBreak/>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60586E" w:rsidTr="007F450A">
        <w:trPr>
          <w:trHeight w:hRule="exact" w:val="2421"/>
        </w:trPr>
        <w:tc>
          <w:tcPr>
            <w:tcW w:w="1272" w:type="dxa"/>
            <w:tcBorders>
              <w:top w:val="single" w:sz="4" w:space="0" w:color="auto"/>
              <w:left w:val="single" w:sz="4" w:space="0" w:color="auto"/>
            </w:tcBorders>
            <w:shd w:val="clear" w:color="auto" w:fill="auto"/>
          </w:tcPr>
          <w:p w:rsidR="00A57638" w:rsidRPr="0060586E" w:rsidRDefault="00A57638" w:rsidP="0060586E">
            <w:pPr>
              <w:pStyle w:val="a6"/>
              <w:framePr w:w="10152" w:h="6312" w:wrap="none" w:hAnchor="page" w:x="1134" w:y="6"/>
              <w:spacing w:line="240" w:lineRule="auto"/>
              <w:ind w:firstLine="20"/>
              <w:rPr>
                <w:rFonts w:eastAsia="Courier New"/>
                <w:color w:val="auto"/>
                <w:sz w:val="28"/>
                <w:szCs w:val="28"/>
              </w:rPr>
            </w:pPr>
          </w:p>
        </w:tc>
        <w:tc>
          <w:tcPr>
            <w:tcW w:w="1310" w:type="dxa"/>
            <w:tcBorders>
              <w:top w:val="single" w:sz="4" w:space="0" w:color="auto"/>
              <w:left w:val="single" w:sz="4" w:space="0" w:color="auto"/>
            </w:tcBorders>
            <w:shd w:val="clear" w:color="auto" w:fill="auto"/>
          </w:tcPr>
          <w:p w:rsidR="00A57638" w:rsidRPr="0060586E" w:rsidRDefault="00A57638" w:rsidP="0060586E">
            <w:pPr>
              <w:pStyle w:val="a6"/>
              <w:framePr w:w="10152" w:h="6312" w:wrap="none" w:hAnchor="page" w:x="1134" w:y="6"/>
              <w:spacing w:line="240" w:lineRule="auto"/>
              <w:ind w:firstLine="20"/>
              <w:rPr>
                <w:rFonts w:eastAsia="Courier New"/>
                <w:color w:val="auto"/>
                <w:sz w:val="28"/>
                <w:szCs w:val="28"/>
              </w:rPr>
            </w:pPr>
          </w:p>
        </w:tc>
        <w:tc>
          <w:tcPr>
            <w:tcW w:w="2030" w:type="dxa"/>
            <w:tcBorders>
              <w:top w:val="single" w:sz="4" w:space="0" w:color="auto"/>
              <w:left w:val="single" w:sz="4" w:space="0" w:color="auto"/>
            </w:tcBorders>
            <w:shd w:val="clear" w:color="auto" w:fill="auto"/>
          </w:tcPr>
          <w:p w:rsidR="00A57638" w:rsidRPr="0060586E" w:rsidRDefault="00E235EB" w:rsidP="0060586E">
            <w:pPr>
              <w:pStyle w:val="a6"/>
              <w:framePr w:w="10152" w:h="6312" w:wrap="none" w:hAnchor="page" w:x="1134" w:y="6"/>
              <w:spacing w:line="240" w:lineRule="auto"/>
              <w:ind w:firstLine="20"/>
              <w:rPr>
                <w:rFonts w:eastAsia="Courier New"/>
                <w:color w:val="auto"/>
                <w:sz w:val="28"/>
                <w:szCs w:val="28"/>
              </w:rPr>
            </w:pPr>
            <w:r w:rsidRPr="0060586E">
              <w:rPr>
                <w:rFonts w:eastAsia="Courier New"/>
                <w:color w:val="auto"/>
                <w:sz w:val="28"/>
                <w:szCs w:val="28"/>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52" w:h="6312" w:wrap="none" w:hAnchor="page" w:x="1134" w:y="6"/>
              <w:spacing w:line="240" w:lineRule="auto"/>
              <w:ind w:firstLine="20"/>
              <w:rPr>
                <w:rFonts w:eastAsia="Courier New"/>
                <w:color w:val="auto"/>
                <w:sz w:val="28"/>
                <w:szCs w:val="28"/>
              </w:rPr>
            </w:pPr>
            <w:r w:rsidRPr="0060586E">
              <w:rPr>
                <w:rFonts w:eastAsia="Courier New"/>
                <w:color w:val="auto"/>
                <w:sz w:val="28"/>
                <w:szCs w:val="28"/>
              </w:rPr>
              <w:t>Знание и соблюдение общепринятых норм слушания музыки, правил поведения в концертном зале, театре оперы и балета.</w:t>
            </w:r>
          </w:p>
          <w:p w:rsidR="00A57638" w:rsidRPr="0060586E" w:rsidRDefault="00E235EB" w:rsidP="0060586E">
            <w:pPr>
              <w:pStyle w:val="a6"/>
              <w:framePr w:w="10152" w:h="6312" w:wrap="none" w:hAnchor="page" w:x="1134" w:y="6"/>
              <w:spacing w:line="240" w:lineRule="auto"/>
              <w:ind w:firstLine="2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52" w:h="6312" w:wrap="none" w:hAnchor="page" w:x="1134" w:y="6"/>
              <w:spacing w:line="240" w:lineRule="auto"/>
              <w:ind w:firstLine="20"/>
              <w:rPr>
                <w:rFonts w:eastAsia="Courier New"/>
                <w:color w:val="auto"/>
                <w:sz w:val="28"/>
                <w:szCs w:val="28"/>
              </w:rPr>
            </w:pPr>
            <w:r w:rsidRPr="0060586E">
              <w:rPr>
                <w:rFonts w:eastAsia="Courier New"/>
                <w:color w:val="auto"/>
                <w:sz w:val="28"/>
                <w:szCs w:val="28"/>
              </w:rPr>
              <w:t>Работа с интерактивной картой (география путешествий, гастролей), лентой времени (имена, факты, явления, музыкальные произведения).</w:t>
            </w:r>
          </w:p>
          <w:p w:rsidR="00A57638" w:rsidRPr="0060586E" w:rsidRDefault="00E235EB" w:rsidP="0060586E">
            <w:pPr>
              <w:pStyle w:val="a6"/>
              <w:framePr w:w="10152" w:h="6312" w:wrap="none" w:hAnchor="page" w:x="1134" w:y="6"/>
              <w:spacing w:line="240" w:lineRule="auto"/>
              <w:ind w:firstLine="20"/>
              <w:rPr>
                <w:rFonts w:eastAsia="Courier New"/>
                <w:color w:val="auto"/>
                <w:sz w:val="28"/>
                <w:szCs w:val="28"/>
              </w:rPr>
            </w:pPr>
            <w:r w:rsidRPr="0060586E">
              <w:rPr>
                <w:rFonts w:eastAsia="Courier New"/>
                <w:color w:val="auto"/>
                <w:sz w:val="28"/>
                <w:szCs w:val="28"/>
              </w:rPr>
              <w:t>Посещение концерта классической музыки с последующим обсуждением в классе.</w:t>
            </w:r>
          </w:p>
          <w:p w:rsidR="00A57638" w:rsidRPr="0060586E" w:rsidRDefault="00E235EB" w:rsidP="0060586E">
            <w:pPr>
              <w:pStyle w:val="a6"/>
              <w:framePr w:w="10152" w:h="6312" w:wrap="none" w:hAnchor="page" w:x="1134" w:y="6"/>
              <w:spacing w:line="240" w:lineRule="auto"/>
              <w:ind w:firstLine="20"/>
              <w:rPr>
                <w:rFonts w:eastAsia="Courier New"/>
                <w:color w:val="auto"/>
                <w:sz w:val="28"/>
                <w:szCs w:val="28"/>
              </w:rPr>
            </w:pPr>
            <w:r w:rsidRPr="0060586E">
              <w:rPr>
                <w:rFonts w:eastAsia="Courier New"/>
                <w:color w:val="auto"/>
                <w:sz w:val="28"/>
                <w:szCs w:val="28"/>
              </w:rPr>
              <w:t>Создание тематической подборки музыкальных произведений для домашнего прослушивания</w:t>
            </w:r>
          </w:p>
        </w:tc>
      </w:tr>
      <w:tr w:rsidR="00A57638" w:rsidRPr="0060586E"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6312" w:wrap="none" w:hAnchor="page" w:x="1134" w:y="6"/>
              <w:spacing w:line="240" w:lineRule="auto"/>
              <w:ind w:firstLine="20"/>
              <w:rPr>
                <w:rFonts w:eastAsia="Courier New"/>
                <w:color w:val="auto"/>
                <w:sz w:val="28"/>
                <w:szCs w:val="28"/>
              </w:rPr>
            </w:pPr>
            <w:r w:rsidRPr="0060586E">
              <w:rPr>
                <w:rFonts w:eastAsia="Courier New"/>
                <w:color w:val="auto"/>
                <w:sz w:val="28"/>
                <w:szCs w:val="28"/>
              </w:rPr>
              <w:t>В)</w:t>
            </w:r>
          </w:p>
          <w:p w:rsidR="00A57638" w:rsidRPr="0060586E" w:rsidRDefault="00E235EB" w:rsidP="0060586E">
            <w:pPr>
              <w:pStyle w:val="a6"/>
              <w:framePr w:w="10152" w:h="6312" w:wrap="none" w:hAnchor="page" w:x="1134" w:y="6"/>
              <w:spacing w:line="240" w:lineRule="auto"/>
              <w:ind w:firstLine="20"/>
              <w:rPr>
                <w:rFonts w:eastAsia="Courier New"/>
                <w:color w:val="auto"/>
                <w:sz w:val="28"/>
                <w:szCs w:val="28"/>
              </w:rPr>
            </w:pPr>
            <w:r w:rsidRPr="0060586E">
              <w:rPr>
                <w:rFonts w:eastAsia="Courier New"/>
                <w:color w:val="auto"/>
                <w:sz w:val="28"/>
                <w:szCs w:val="28"/>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6312" w:wrap="none" w:hAnchor="page" w:x="1134" w:y="6"/>
              <w:spacing w:line="240" w:lineRule="auto"/>
              <w:ind w:firstLine="20"/>
              <w:rPr>
                <w:rFonts w:eastAsia="Courier New"/>
                <w:color w:val="auto"/>
                <w:sz w:val="28"/>
                <w:szCs w:val="28"/>
              </w:rPr>
            </w:pPr>
            <w:r w:rsidRPr="0060586E">
              <w:rPr>
                <w:rFonts w:eastAsia="Courier New"/>
                <w:color w:val="auto"/>
                <w:sz w:val="28"/>
                <w:szCs w:val="28"/>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6312" w:wrap="none" w:hAnchor="page" w:x="1134" w:y="6"/>
              <w:spacing w:line="240" w:lineRule="auto"/>
              <w:ind w:firstLine="20"/>
              <w:rPr>
                <w:rFonts w:eastAsia="Courier New"/>
                <w:color w:val="auto"/>
                <w:sz w:val="28"/>
                <w:szCs w:val="28"/>
              </w:rPr>
            </w:pPr>
            <w:r w:rsidRPr="0060586E">
              <w:rPr>
                <w:rFonts w:eastAsia="Courier New"/>
                <w:color w:val="auto"/>
                <w:sz w:val="28"/>
                <w:szCs w:val="28"/>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60586E" w:rsidRDefault="00E235EB" w:rsidP="0060586E">
            <w:pPr>
              <w:pStyle w:val="a6"/>
              <w:framePr w:w="10152" w:h="6312" w:wrap="none" w:hAnchor="page" w:x="1134" w:y="6"/>
              <w:spacing w:line="240" w:lineRule="auto"/>
              <w:ind w:firstLine="20"/>
              <w:rPr>
                <w:rFonts w:eastAsia="Courier New"/>
                <w:color w:val="auto"/>
                <w:sz w:val="28"/>
                <w:szCs w:val="28"/>
              </w:rPr>
            </w:pPr>
            <w:r w:rsidRPr="0060586E">
              <w:rPr>
                <w:rFonts w:eastAsia="Courier New"/>
                <w:color w:val="auto"/>
                <w:sz w:val="28"/>
                <w:szCs w:val="28"/>
              </w:rPr>
              <w:t>Знакомство с образцами полифонической и гомофонногармонической музыки.</w:t>
            </w:r>
          </w:p>
          <w:p w:rsidR="00A57638" w:rsidRPr="0060586E" w:rsidRDefault="00E235EB" w:rsidP="0060586E">
            <w:pPr>
              <w:pStyle w:val="a6"/>
              <w:framePr w:w="10152" w:h="6312" w:wrap="none" w:hAnchor="page" w:x="1134" w:y="6"/>
              <w:spacing w:line="240" w:lineRule="auto"/>
              <w:ind w:firstLine="20"/>
              <w:rPr>
                <w:rFonts w:eastAsia="Courier New"/>
                <w:color w:val="auto"/>
                <w:sz w:val="28"/>
                <w:szCs w:val="28"/>
              </w:rPr>
            </w:pPr>
            <w:r w:rsidRPr="0060586E">
              <w:rPr>
                <w:rFonts w:eastAsia="Courier New"/>
                <w:color w:val="auto"/>
                <w:sz w:val="28"/>
                <w:szCs w:val="28"/>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60586E" w:rsidRDefault="00E235EB" w:rsidP="0060586E">
            <w:pPr>
              <w:pStyle w:val="a6"/>
              <w:framePr w:w="10152" w:h="6312" w:wrap="none" w:hAnchor="page" w:x="1134" w:y="6"/>
              <w:spacing w:line="240" w:lineRule="auto"/>
              <w:ind w:firstLine="20"/>
              <w:rPr>
                <w:rFonts w:eastAsia="Courier New"/>
                <w:color w:val="auto"/>
                <w:sz w:val="28"/>
                <w:szCs w:val="28"/>
              </w:rPr>
            </w:pPr>
            <w:r w:rsidRPr="0060586E">
              <w:rPr>
                <w:rFonts w:eastAsia="Courier New"/>
                <w:color w:val="auto"/>
                <w:sz w:val="28"/>
                <w:szCs w:val="28"/>
              </w:rPr>
              <w:t>Исполнение вокальных, ритмических, речевых канонов.</w:t>
            </w:r>
          </w:p>
          <w:p w:rsidR="00A57638" w:rsidRPr="0060586E" w:rsidRDefault="00E235EB" w:rsidP="0060586E">
            <w:pPr>
              <w:pStyle w:val="a6"/>
              <w:framePr w:w="10152" w:h="6312" w:wrap="none" w:hAnchor="page" w:x="1134" w:y="6"/>
              <w:spacing w:line="240" w:lineRule="auto"/>
              <w:ind w:firstLine="20"/>
              <w:rPr>
                <w:rFonts w:eastAsia="Courier New"/>
                <w:color w:val="auto"/>
                <w:sz w:val="28"/>
                <w:szCs w:val="28"/>
              </w:rPr>
            </w:pPr>
            <w:r w:rsidRPr="0060586E">
              <w:rPr>
                <w:rFonts w:eastAsia="Courier New"/>
                <w:color w:val="auto"/>
                <w:sz w:val="28"/>
                <w:szCs w:val="28"/>
              </w:rPr>
              <w:t>Музыкальная викторина на знание музыки, названий и авторов изученных произведений.</w:t>
            </w:r>
          </w:p>
          <w:p w:rsidR="00A57638" w:rsidRPr="0060586E" w:rsidRDefault="00E235EB" w:rsidP="0060586E">
            <w:pPr>
              <w:pStyle w:val="a6"/>
              <w:framePr w:w="10152" w:h="6312" w:wrap="none" w:hAnchor="page" w:x="1134" w:y="6"/>
              <w:spacing w:line="240" w:lineRule="auto"/>
              <w:ind w:firstLine="2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52" w:h="6312" w:wrap="none" w:hAnchor="page" w:x="1134" w:y="6"/>
              <w:spacing w:line="240" w:lineRule="auto"/>
              <w:ind w:firstLine="20"/>
              <w:rPr>
                <w:rFonts w:eastAsia="Courier New"/>
                <w:color w:val="auto"/>
                <w:sz w:val="28"/>
                <w:szCs w:val="28"/>
              </w:rPr>
            </w:pPr>
            <w:r w:rsidRPr="0060586E">
              <w:rPr>
                <w:rFonts w:eastAsia="Courier New"/>
                <w:color w:val="auto"/>
                <w:sz w:val="28"/>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60586E" w:rsidRDefault="00E235EB" w:rsidP="0060586E">
            <w:pPr>
              <w:pStyle w:val="a6"/>
              <w:framePr w:w="10152" w:h="6312" w:wrap="none" w:hAnchor="page" w:x="1134" w:y="6"/>
              <w:spacing w:line="240" w:lineRule="auto"/>
              <w:ind w:firstLine="20"/>
              <w:rPr>
                <w:rFonts w:eastAsia="Courier New"/>
                <w:color w:val="auto"/>
                <w:sz w:val="28"/>
                <w:szCs w:val="28"/>
              </w:rPr>
            </w:pPr>
            <w:r w:rsidRPr="0060586E">
              <w:rPr>
                <w:rFonts w:eastAsia="Courier New"/>
                <w:color w:val="auto"/>
                <w:sz w:val="28"/>
                <w:szCs w:val="28"/>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60586E" w:rsidRDefault="00A57638" w:rsidP="0060586E">
      <w:pPr>
        <w:framePr w:w="10152" w:h="6312" w:wrap="none" w:hAnchor="page" w:x="1134" w:y="6"/>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sectPr w:rsidR="00A57638" w:rsidRPr="0060586E" w:rsidSect="007F01DB">
          <w:footnotePr>
            <w:numRestart w:val="eachPage"/>
          </w:footnotePr>
          <w:pgSz w:w="11907" w:h="16840" w:orient="landscape" w:code="9"/>
          <w:pgMar w:top="1134" w:right="850" w:bottom="1134" w:left="1701" w:header="302" w:footer="150" w:gutter="0"/>
          <w:cols w:space="720"/>
          <w:noEndnote/>
          <w:docGrid w:linePitch="360"/>
        </w:sectPr>
      </w:pPr>
    </w:p>
    <w:p w:rsidR="00A57638" w:rsidRPr="0060586E" w:rsidRDefault="00A57638" w:rsidP="0060586E">
      <w:pPr>
        <w:pStyle w:val="50"/>
        <w:framePr w:w="182" w:h="326" w:wrap="none" w:hAnchor="page" w:x="596" w:y="1"/>
        <w:spacing w:after="0"/>
        <w:jc w:val="both"/>
        <w:rPr>
          <w:color w:val="auto"/>
          <w:sz w:val="28"/>
          <w:szCs w:val="28"/>
        </w:rPr>
      </w:pPr>
    </w:p>
    <w:p w:rsidR="00A57638" w:rsidRPr="0060586E" w:rsidRDefault="00E235EB" w:rsidP="0060586E">
      <w:pPr>
        <w:pStyle w:val="26"/>
        <w:framePr w:w="1296" w:h="226" w:wrap="none" w:hAnchor="page" w:x="10023" w:y="1"/>
        <w:spacing w:line="240" w:lineRule="auto"/>
        <w:ind w:left="0" w:firstLine="0"/>
        <w:rPr>
          <w:color w:val="auto"/>
          <w:sz w:val="28"/>
          <w:szCs w:val="28"/>
        </w:rPr>
      </w:pPr>
      <w:r w:rsidRPr="0060586E">
        <w:rPr>
          <w:i/>
          <w:iCs/>
          <w:color w:val="auto"/>
          <w:sz w:val="28"/>
          <w:szCs w:val="28"/>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60586E" w:rsidTr="007F450A">
        <w:trPr>
          <w:trHeight w:hRule="exact" w:val="619"/>
        </w:trPr>
        <w:tc>
          <w:tcPr>
            <w:tcW w:w="1272" w:type="dxa"/>
            <w:tcBorders>
              <w:top w:val="single" w:sz="4" w:space="0" w:color="auto"/>
              <w:left w:val="single" w:sz="4" w:space="0" w:color="auto"/>
            </w:tcBorders>
            <w:shd w:val="clear" w:color="auto" w:fill="auto"/>
          </w:tcPr>
          <w:p w:rsidR="00A57638" w:rsidRPr="0060586E" w:rsidRDefault="00E235EB" w:rsidP="0060586E">
            <w:pPr>
              <w:pStyle w:val="a6"/>
              <w:framePr w:w="10152" w:h="5640" w:hSpace="566" w:vSpace="451" w:wrap="none" w:hAnchor="page" w:x="1133" w:y="299"/>
              <w:spacing w:line="240" w:lineRule="auto"/>
              <w:ind w:firstLine="20"/>
              <w:jc w:val="center"/>
              <w:rPr>
                <w:rFonts w:eastAsia="Courier New"/>
                <w:b/>
                <w:color w:val="auto"/>
                <w:sz w:val="28"/>
                <w:szCs w:val="28"/>
              </w:rPr>
            </w:pPr>
            <w:r w:rsidRPr="0060586E">
              <w:rPr>
                <w:rFonts w:eastAsia="Courier New"/>
                <w:b/>
                <w:color w:val="auto"/>
                <w:sz w:val="28"/>
                <w:szCs w:val="28"/>
              </w:rPr>
              <w:t>№ блока, кол-во часов</w:t>
            </w:r>
          </w:p>
        </w:tc>
        <w:tc>
          <w:tcPr>
            <w:tcW w:w="1310" w:type="dxa"/>
            <w:tcBorders>
              <w:top w:val="single" w:sz="4" w:space="0" w:color="auto"/>
              <w:left w:val="single" w:sz="4" w:space="0" w:color="auto"/>
            </w:tcBorders>
            <w:shd w:val="clear" w:color="auto" w:fill="auto"/>
          </w:tcPr>
          <w:p w:rsidR="00A57638" w:rsidRPr="0060586E" w:rsidRDefault="00E235EB" w:rsidP="0060586E">
            <w:pPr>
              <w:pStyle w:val="a6"/>
              <w:framePr w:w="10152" w:h="5640" w:hSpace="566" w:vSpace="451" w:wrap="none" w:hAnchor="page" w:x="1133" w:y="299"/>
              <w:spacing w:line="240" w:lineRule="auto"/>
              <w:ind w:firstLine="20"/>
              <w:jc w:val="center"/>
              <w:rPr>
                <w:rFonts w:eastAsia="Courier New"/>
                <w:b/>
                <w:color w:val="auto"/>
                <w:sz w:val="28"/>
                <w:szCs w:val="28"/>
              </w:rPr>
            </w:pPr>
            <w:r w:rsidRPr="0060586E">
              <w:rPr>
                <w:rFonts w:eastAsia="Courier New"/>
                <w:b/>
                <w:color w:val="auto"/>
                <w:sz w:val="28"/>
                <w:szCs w:val="28"/>
              </w:rPr>
              <w:t>Темы</w:t>
            </w:r>
          </w:p>
        </w:tc>
        <w:tc>
          <w:tcPr>
            <w:tcW w:w="2030" w:type="dxa"/>
            <w:tcBorders>
              <w:top w:val="single" w:sz="4" w:space="0" w:color="auto"/>
              <w:left w:val="single" w:sz="4" w:space="0" w:color="auto"/>
            </w:tcBorders>
            <w:shd w:val="clear" w:color="auto" w:fill="auto"/>
          </w:tcPr>
          <w:p w:rsidR="00A57638" w:rsidRPr="0060586E" w:rsidRDefault="00E235EB" w:rsidP="0060586E">
            <w:pPr>
              <w:pStyle w:val="a6"/>
              <w:framePr w:w="10152" w:h="5640" w:hSpace="566" w:vSpace="451" w:wrap="none" w:hAnchor="page" w:x="1133" w:y="299"/>
              <w:spacing w:line="240" w:lineRule="auto"/>
              <w:ind w:firstLine="20"/>
              <w:jc w:val="center"/>
              <w:rPr>
                <w:rFonts w:eastAsia="Courier New"/>
                <w:b/>
                <w:color w:val="auto"/>
                <w:sz w:val="28"/>
                <w:szCs w:val="28"/>
              </w:rPr>
            </w:pPr>
            <w:r w:rsidRPr="0060586E">
              <w:rPr>
                <w:rFonts w:eastAsia="Courier New"/>
                <w:b/>
                <w:color w:val="auto"/>
                <w:sz w:val="28"/>
                <w:szCs w:val="28"/>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52" w:h="5640" w:hSpace="566" w:vSpace="451" w:wrap="none" w:hAnchor="page" w:x="1133" w:y="299"/>
              <w:spacing w:line="240" w:lineRule="auto"/>
              <w:ind w:firstLine="20"/>
              <w:jc w:val="center"/>
              <w:rPr>
                <w:rFonts w:eastAsia="Courier New"/>
                <w:b/>
                <w:color w:val="auto"/>
                <w:sz w:val="28"/>
                <w:szCs w:val="28"/>
              </w:rPr>
            </w:pPr>
            <w:r w:rsidRPr="0060586E">
              <w:rPr>
                <w:rFonts w:eastAsia="Courier New"/>
                <w:b/>
                <w:color w:val="auto"/>
                <w:sz w:val="28"/>
                <w:szCs w:val="28"/>
              </w:rPr>
              <w:t>Виды деятельности обучающихся</w:t>
            </w:r>
          </w:p>
        </w:tc>
      </w:tr>
      <w:tr w:rsidR="00A57638" w:rsidRPr="0060586E"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5640" w:hSpace="566" w:vSpace="451" w:wrap="none" w:hAnchor="page" w:x="1133" w:y="299"/>
              <w:spacing w:line="240" w:lineRule="auto"/>
              <w:ind w:firstLine="20"/>
              <w:rPr>
                <w:rFonts w:eastAsia="Courier New"/>
                <w:color w:val="auto"/>
                <w:sz w:val="28"/>
                <w:szCs w:val="28"/>
              </w:rPr>
            </w:pPr>
            <w:r w:rsidRPr="0060586E">
              <w:rPr>
                <w:rFonts w:eastAsia="Courier New"/>
                <w:color w:val="auto"/>
                <w:sz w:val="28"/>
                <w:szCs w:val="28"/>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5640" w:hSpace="566" w:vSpace="451" w:wrap="none" w:hAnchor="page" w:x="1133" w:y="299"/>
              <w:spacing w:line="240" w:lineRule="auto"/>
              <w:ind w:firstLine="4"/>
              <w:rPr>
                <w:rFonts w:eastAsia="Courier New"/>
                <w:color w:val="auto"/>
                <w:sz w:val="28"/>
                <w:szCs w:val="28"/>
              </w:rPr>
            </w:pPr>
            <w:r w:rsidRPr="0060586E">
              <w:rPr>
                <w:rFonts w:eastAsia="Courier New"/>
                <w:color w:val="auto"/>
                <w:sz w:val="28"/>
                <w:szCs w:val="28"/>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5640" w:hSpace="566" w:vSpace="451" w:wrap="none" w:hAnchor="page" w:x="1133" w:y="299"/>
              <w:spacing w:line="240" w:lineRule="auto"/>
              <w:ind w:firstLine="20"/>
              <w:rPr>
                <w:rFonts w:eastAsia="Courier New"/>
                <w:color w:val="auto"/>
                <w:sz w:val="28"/>
                <w:szCs w:val="28"/>
              </w:rPr>
            </w:pPr>
            <w:r w:rsidRPr="0060586E">
              <w:rPr>
                <w:rFonts w:eastAsia="Courier New"/>
                <w:color w:val="auto"/>
                <w:sz w:val="28"/>
                <w:szCs w:val="28"/>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60586E" w:rsidRDefault="00E235EB" w:rsidP="0060586E">
            <w:pPr>
              <w:pStyle w:val="a6"/>
              <w:framePr w:w="10152" w:h="5640" w:hSpace="566" w:vSpace="451" w:wrap="none" w:hAnchor="page" w:x="1133" w:y="299"/>
              <w:spacing w:line="240" w:lineRule="auto"/>
              <w:ind w:firstLine="20"/>
              <w:rPr>
                <w:rFonts w:eastAsia="Courier New"/>
                <w:color w:val="auto"/>
                <w:sz w:val="28"/>
                <w:szCs w:val="28"/>
              </w:rPr>
            </w:pPr>
            <w:r w:rsidRPr="0060586E">
              <w:rPr>
                <w:rFonts w:eastAsia="Courier New"/>
                <w:color w:val="auto"/>
                <w:sz w:val="28"/>
                <w:szCs w:val="28"/>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60586E" w:rsidRDefault="00E235EB" w:rsidP="0060586E">
            <w:pPr>
              <w:pStyle w:val="a6"/>
              <w:framePr w:w="10152" w:h="5640" w:hSpace="566" w:vSpace="451" w:wrap="none" w:hAnchor="page" w:x="1133" w:y="299"/>
              <w:spacing w:line="240" w:lineRule="auto"/>
              <w:ind w:firstLine="20"/>
              <w:rPr>
                <w:rFonts w:eastAsia="Courier New"/>
                <w:color w:val="auto"/>
                <w:sz w:val="28"/>
                <w:szCs w:val="28"/>
              </w:rPr>
            </w:pPr>
            <w:r w:rsidRPr="0060586E">
              <w:rPr>
                <w:rFonts w:eastAsia="Courier New"/>
                <w:color w:val="auto"/>
                <w:sz w:val="28"/>
                <w:szCs w:val="28"/>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60586E" w:rsidRDefault="00E235EB" w:rsidP="0060586E">
            <w:pPr>
              <w:pStyle w:val="a6"/>
              <w:framePr w:w="10152" w:h="5640" w:hSpace="566" w:vSpace="451" w:wrap="none" w:hAnchor="page" w:x="1133" w:y="299"/>
              <w:spacing w:line="240" w:lineRule="auto"/>
              <w:ind w:firstLine="20"/>
              <w:rPr>
                <w:rFonts w:eastAsia="Courier New"/>
                <w:color w:val="auto"/>
                <w:sz w:val="28"/>
                <w:szCs w:val="28"/>
              </w:rPr>
            </w:pPr>
            <w:r w:rsidRPr="0060586E">
              <w:rPr>
                <w:rFonts w:eastAsia="Courier New"/>
                <w:color w:val="auto"/>
                <w:sz w:val="28"/>
                <w:szCs w:val="28"/>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60586E" w:rsidRDefault="00E235EB" w:rsidP="0060586E">
            <w:pPr>
              <w:pStyle w:val="a6"/>
              <w:framePr w:w="10152" w:h="5640" w:hSpace="566" w:vSpace="451" w:wrap="none" w:hAnchor="page" w:x="1133" w:y="299"/>
              <w:spacing w:line="240" w:lineRule="auto"/>
              <w:ind w:firstLine="20"/>
              <w:rPr>
                <w:rFonts w:eastAsia="Courier New"/>
                <w:color w:val="auto"/>
                <w:sz w:val="28"/>
                <w:szCs w:val="28"/>
              </w:rPr>
            </w:pPr>
            <w:r w:rsidRPr="0060586E">
              <w:rPr>
                <w:rFonts w:eastAsia="Courier New"/>
                <w:color w:val="auto"/>
                <w:sz w:val="28"/>
                <w:szCs w:val="28"/>
              </w:rPr>
              <w:t>Музыкальная викторина на знание музыки, названий и авторов изученных произведений.</w:t>
            </w:r>
          </w:p>
          <w:p w:rsidR="00A57638" w:rsidRPr="0060586E" w:rsidRDefault="00E235EB" w:rsidP="0060586E">
            <w:pPr>
              <w:pStyle w:val="a6"/>
              <w:framePr w:w="10152" w:h="5640" w:hSpace="566" w:vSpace="451" w:wrap="none" w:hAnchor="page" w:x="1133" w:y="299"/>
              <w:spacing w:line="240" w:lineRule="auto"/>
              <w:ind w:firstLine="2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52" w:h="5640" w:hSpace="566" w:vSpace="451" w:wrap="none" w:hAnchor="page" w:x="1133" w:y="299"/>
              <w:spacing w:line="240" w:lineRule="auto"/>
              <w:ind w:firstLine="20"/>
              <w:rPr>
                <w:rFonts w:eastAsia="Courier New"/>
                <w:color w:val="auto"/>
                <w:sz w:val="28"/>
                <w:szCs w:val="28"/>
              </w:rPr>
            </w:pPr>
            <w:r w:rsidRPr="0060586E">
              <w:rPr>
                <w:rFonts w:eastAsia="Courier New"/>
                <w:color w:val="auto"/>
                <w:sz w:val="28"/>
                <w:szCs w:val="28"/>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60586E" w:rsidRDefault="00A57638" w:rsidP="0060586E">
      <w:pPr>
        <w:framePr w:w="10152" w:h="5640" w:hSpace="566" w:vSpace="451" w:wrap="none" w:hAnchor="page" w:x="1133" w:y="299"/>
        <w:rPr>
          <w:color w:val="auto"/>
          <w:sz w:val="28"/>
          <w:szCs w:val="28"/>
        </w:rPr>
      </w:pPr>
    </w:p>
    <w:p w:rsidR="00A57638" w:rsidRPr="0060586E" w:rsidRDefault="00E235EB" w:rsidP="0060586E">
      <w:pPr>
        <w:pStyle w:val="ad"/>
        <w:framePr w:w="230" w:h="2390" w:hRule="exact" w:wrap="none" w:hAnchor="page" w:x="567" w:y="4000"/>
        <w:textDirection w:val="tbRl"/>
        <w:rPr>
          <w:color w:val="auto"/>
          <w:sz w:val="28"/>
          <w:szCs w:val="28"/>
        </w:rPr>
      </w:pPr>
      <w:r w:rsidRPr="0060586E">
        <w:rPr>
          <w:rFonts w:ascii="Tahoma" w:eastAsia="Tahoma" w:hAnsi="Tahoma" w:cs="Tahoma"/>
          <w:b w:val="0"/>
          <w:bCs w:val="0"/>
          <w:i w:val="0"/>
          <w:iCs w:val="0"/>
          <w:color w:val="auto"/>
          <w:sz w:val="28"/>
          <w:szCs w:val="28"/>
        </w:rPr>
        <w:t>Примерная рабочая программа</w:t>
      </w: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sectPr w:rsidR="00A57638" w:rsidRPr="0060586E" w:rsidSect="007F01DB">
          <w:footnotePr>
            <w:numRestart w:val="eachPage"/>
          </w:footnotePr>
          <w:pgSz w:w="11907" w:h="16840" w:orient="landscape" w:code="9"/>
          <w:pgMar w:top="1134" w:right="850" w:bottom="1134" w:left="1701" w:header="292" w:footer="87" w:gutter="0"/>
          <w:cols w:space="720"/>
          <w:noEndnote/>
          <w:docGrid w:linePitch="360"/>
        </w:sectPr>
      </w:pPr>
    </w:p>
    <w:p w:rsidR="00A57638" w:rsidRPr="0060586E" w:rsidRDefault="00E235EB" w:rsidP="0060586E">
      <w:pPr>
        <w:pStyle w:val="90"/>
        <w:framePr w:w="187" w:h="6374" w:hRule="exact" w:wrap="none" w:hAnchor="page" w:x="596" w:y="1"/>
        <w:tabs>
          <w:tab w:val="left" w:pos="6072"/>
        </w:tabs>
        <w:textDirection w:val="tbRl"/>
        <w:rPr>
          <w:color w:val="auto"/>
          <w:sz w:val="28"/>
          <w:szCs w:val="28"/>
        </w:rPr>
      </w:pPr>
      <w:r w:rsidRPr="0060586E">
        <w:rPr>
          <w:color w:val="auto"/>
          <w:sz w:val="28"/>
          <w:szCs w:val="28"/>
        </w:rPr>
        <w:lastRenderedPageBreak/>
        <w:t>МУЗЫКА. 5—8 классы</w:t>
      </w:r>
      <w:r w:rsidRPr="0060586E">
        <w:rPr>
          <w:color w:val="auto"/>
          <w:sz w:val="28"/>
          <w:szCs w:val="28"/>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60586E" w:rsidTr="00EC7AE6">
        <w:trPr>
          <w:trHeight w:hRule="exact" w:val="5237"/>
        </w:trPr>
        <w:tc>
          <w:tcPr>
            <w:tcW w:w="1272" w:type="dxa"/>
            <w:tcBorders>
              <w:top w:val="single" w:sz="4" w:space="0" w:color="auto"/>
              <w:left w:val="single" w:sz="4" w:space="0" w:color="auto"/>
            </w:tcBorders>
            <w:shd w:val="clear" w:color="auto" w:fill="auto"/>
          </w:tcPr>
          <w:p w:rsidR="00A57638" w:rsidRPr="0060586E" w:rsidRDefault="00E235EB" w:rsidP="0060586E">
            <w:pPr>
              <w:pStyle w:val="a6"/>
              <w:framePr w:w="10152" w:h="6346" w:wrap="none" w:hAnchor="page" w:x="1134" w:y="15"/>
              <w:spacing w:line="240" w:lineRule="auto"/>
              <w:ind w:firstLine="20"/>
              <w:rPr>
                <w:rFonts w:eastAsia="Courier New"/>
                <w:color w:val="auto"/>
                <w:sz w:val="28"/>
                <w:szCs w:val="28"/>
              </w:rPr>
            </w:pPr>
            <w:r w:rsidRPr="0060586E">
              <w:rPr>
                <w:rFonts w:eastAsia="Courier New"/>
                <w:color w:val="auto"/>
                <w:sz w:val="28"/>
                <w:szCs w:val="28"/>
              </w:rPr>
              <w:t>Д) 3—4 учебных часа</w:t>
            </w:r>
          </w:p>
        </w:tc>
        <w:tc>
          <w:tcPr>
            <w:tcW w:w="1310" w:type="dxa"/>
            <w:tcBorders>
              <w:top w:val="single" w:sz="4" w:space="0" w:color="auto"/>
              <w:left w:val="single" w:sz="4" w:space="0" w:color="auto"/>
            </w:tcBorders>
            <w:shd w:val="clear" w:color="auto" w:fill="auto"/>
          </w:tcPr>
          <w:p w:rsidR="00A57638" w:rsidRPr="0060586E" w:rsidRDefault="00E235EB" w:rsidP="0060586E">
            <w:pPr>
              <w:pStyle w:val="a6"/>
              <w:framePr w:w="10152" w:h="6346" w:wrap="none" w:hAnchor="page" w:x="1134" w:y="15"/>
              <w:spacing w:line="240" w:lineRule="auto"/>
              <w:ind w:firstLine="20"/>
              <w:rPr>
                <w:rFonts w:eastAsia="Courier New"/>
                <w:color w:val="auto"/>
                <w:sz w:val="28"/>
                <w:szCs w:val="28"/>
              </w:rPr>
            </w:pPr>
            <w:r w:rsidRPr="0060586E">
              <w:rPr>
                <w:rFonts w:eastAsia="Courier New"/>
                <w:color w:val="auto"/>
                <w:sz w:val="28"/>
                <w:szCs w:val="28"/>
              </w:rPr>
              <w:t>Музыкальная драматургия</w:t>
            </w:r>
          </w:p>
        </w:tc>
        <w:tc>
          <w:tcPr>
            <w:tcW w:w="2030" w:type="dxa"/>
            <w:tcBorders>
              <w:top w:val="single" w:sz="4" w:space="0" w:color="auto"/>
              <w:left w:val="single" w:sz="4" w:space="0" w:color="auto"/>
            </w:tcBorders>
            <w:shd w:val="clear" w:color="auto" w:fill="auto"/>
          </w:tcPr>
          <w:p w:rsidR="00A57638" w:rsidRPr="0060586E" w:rsidRDefault="00E235EB" w:rsidP="0060586E">
            <w:pPr>
              <w:pStyle w:val="a6"/>
              <w:framePr w:w="10152" w:h="6346" w:wrap="none" w:hAnchor="page" w:x="1134" w:y="15"/>
              <w:spacing w:line="240" w:lineRule="auto"/>
              <w:ind w:firstLine="20"/>
              <w:rPr>
                <w:rFonts w:eastAsia="Courier New"/>
                <w:color w:val="auto"/>
                <w:sz w:val="28"/>
                <w:szCs w:val="28"/>
              </w:rPr>
            </w:pPr>
            <w:r w:rsidRPr="0060586E">
              <w:rPr>
                <w:rFonts w:eastAsia="Courier New"/>
                <w:color w:val="auto"/>
                <w:sz w:val="28"/>
                <w:szCs w:val="28"/>
              </w:rPr>
              <w:t>Развитие музыкальных образов. Музыкальная тема. Принципы музыкального развития: повтор, контраст, разработка.</w:t>
            </w:r>
          </w:p>
          <w:p w:rsidR="00A57638" w:rsidRPr="0060586E" w:rsidRDefault="00E235EB" w:rsidP="0060586E">
            <w:pPr>
              <w:pStyle w:val="a6"/>
              <w:framePr w:w="10152" w:h="6346" w:wrap="none" w:hAnchor="page" w:x="1134" w:y="15"/>
              <w:spacing w:line="240" w:lineRule="auto"/>
              <w:ind w:firstLine="20"/>
              <w:rPr>
                <w:rFonts w:eastAsia="Courier New"/>
                <w:color w:val="auto"/>
                <w:sz w:val="28"/>
                <w:szCs w:val="28"/>
              </w:rPr>
            </w:pPr>
            <w:r w:rsidRPr="0060586E">
              <w:rPr>
                <w:rFonts w:eastAsia="Courier New"/>
                <w:color w:val="auto"/>
                <w:sz w:val="28"/>
                <w:szCs w:val="28"/>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52" w:h="6346" w:wrap="none" w:hAnchor="page" w:x="1134" w:y="15"/>
              <w:spacing w:line="240" w:lineRule="auto"/>
              <w:ind w:firstLine="20"/>
              <w:rPr>
                <w:rFonts w:eastAsia="Courier New"/>
                <w:color w:val="auto"/>
                <w:sz w:val="28"/>
                <w:szCs w:val="28"/>
              </w:rPr>
            </w:pPr>
            <w:r w:rsidRPr="0060586E">
              <w:rPr>
                <w:rFonts w:eastAsia="Courier New"/>
                <w:color w:val="auto"/>
                <w:sz w:val="28"/>
                <w:szCs w:val="28"/>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60586E" w:rsidRDefault="00E235EB" w:rsidP="0060586E">
            <w:pPr>
              <w:pStyle w:val="a6"/>
              <w:framePr w:w="10152" w:h="6346" w:wrap="none" w:hAnchor="page" w:x="1134" w:y="15"/>
              <w:spacing w:line="240" w:lineRule="auto"/>
              <w:ind w:firstLine="20"/>
              <w:rPr>
                <w:rFonts w:eastAsia="Courier New"/>
                <w:color w:val="auto"/>
                <w:sz w:val="28"/>
                <w:szCs w:val="28"/>
              </w:rPr>
            </w:pPr>
            <w:r w:rsidRPr="0060586E">
              <w:rPr>
                <w:rFonts w:eastAsia="Courier New"/>
                <w:color w:val="auto"/>
                <w:sz w:val="28"/>
                <w:szCs w:val="28"/>
              </w:rPr>
              <w:t>Составление наглядной (буквенной, цифровой) схемы строения музыкального произведения.</w:t>
            </w:r>
          </w:p>
          <w:p w:rsidR="00A57638" w:rsidRPr="0060586E" w:rsidRDefault="00E235EB" w:rsidP="0060586E">
            <w:pPr>
              <w:pStyle w:val="a6"/>
              <w:framePr w:w="10152" w:h="6346" w:wrap="none" w:hAnchor="page" w:x="1134" w:y="15"/>
              <w:spacing w:line="240" w:lineRule="auto"/>
              <w:ind w:firstLine="20"/>
              <w:rPr>
                <w:rFonts w:eastAsia="Courier New"/>
                <w:color w:val="auto"/>
                <w:sz w:val="28"/>
                <w:szCs w:val="28"/>
              </w:rPr>
            </w:pPr>
            <w:r w:rsidRPr="0060586E">
              <w:rPr>
                <w:rFonts w:eastAsia="Courier New"/>
                <w:color w:val="auto"/>
                <w:sz w:val="28"/>
                <w:szCs w:val="28"/>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60586E" w:rsidRDefault="00E235EB" w:rsidP="0060586E">
            <w:pPr>
              <w:pStyle w:val="a6"/>
              <w:framePr w:w="10152" w:h="6346" w:wrap="none" w:hAnchor="page" w:x="1134" w:y="15"/>
              <w:spacing w:line="240" w:lineRule="auto"/>
              <w:ind w:firstLine="20"/>
              <w:rPr>
                <w:rFonts w:eastAsia="Courier New"/>
                <w:color w:val="auto"/>
                <w:sz w:val="28"/>
                <w:szCs w:val="28"/>
              </w:rPr>
            </w:pPr>
            <w:r w:rsidRPr="0060586E">
              <w:rPr>
                <w:rFonts w:eastAsia="Courier New"/>
                <w:color w:val="auto"/>
                <w:sz w:val="28"/>
                <w:szCs w:val="28"/>
              </w:rPr>
              <w:t>Музыкальная викторина на знание музыки, названий и авторов изученных произведений.</w:t>
            </w:r>
          </w:p>
          <w:p w:rsidR="00A57638" w:rsidRPr="0060586E" w:rsidRDefault="00E235EB" w:rsidP="0060586E">
            <w:pPr>
              <w:pStyle w:val="a6"/>
              <w:framePr w:w="10152" w:h="6346" w:wrap="none" w:hAnchor="page" w:x="1134" w:y="15"/>
              <w:spacing w:line="240" w:lineRule="auto"/>
              <w:ind w:firstLine="2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52" w:h="6346" w:wrap="none" w:hAnchor="page" w:x="1134" w:y="15"/>
              <w:spacing w:line="240" w:lineRule="auto"/>
              <w:ind w:firstLine="20"/>
              <w:rPr>
                <w:rFonts w:eastAsia="Courier New"/>
                <w:color w:val="auto"/>
                <w:sz w:val="28"/>
                <w:szCs w:val="28"/>
              </w:rPr>
            </w:pPr>
            <w:r w:rsidRPr="0060586E">
              <w:rPr>
                <w:rFonts w:eastAsia="Courier New"/>
                <w:color w:val="auto"/>
                <w:sz w:val="28"/>
                <w:szCs w:val="28"/>
              </w:rPr>
              <w:t>Посещение концерта классической музыки, в программе которого присутствуют крупные симфонические произведения.</w:t>
            </w:r>
          </w:p>
          <w:p w:rsidR="00A57638" w:rsidRPr="0060586E" w:rsidRDefault="00E235EB" w:rsidP="0060586E">
            <w:pPr>
              <w:pStyle w:val="a6"/>
              <w:framePr w:w="10152" w:h="6346" w:wrap="none" w:hAnchor="page" w:x="1134" w:y="15"/>
              <w:spacing w:line="240" w:lineRule="auto"/>
              <w:ind w:firstLine="20"/>
              <w:rPr>
                <w:rFonts w:eastAsia="Courier New"/>
                <w:color w:val="auto"/>
                <w:sz w:val="28"/>
                <w:szCs w:val="28"/>
              </w:rPr>
            </w:pPr>
            <w:r w:rsidRPr="0060586E">
              <w:rPr>
                <w:rFonts w:eastAsia="Courier New"/>
                <w:color w:val="auto"/>
                <w:sz w:val="28"/>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60586E"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6346" w:wrap="none" w:hAnchor="page" w:x="1134" w:y="15"/>
              <w:spacing w:line="240" w:lineRule="auto"/>
              <w:ind w:firstLine="20"/>
              <w:rPr>
                <w:rFonts w:eastAsia="Courier New"/>
                <w:color w:val="auto"/>
                <w:sz w:val="28"/>
                <w:szCs w:val="28"/>
              </w:rPr>
            </w:pPr>
            <w:r w:rsidRPr="0060586E">
              <w:rPr>
                <w:rFonts w:eastAsia="Courier New"/>
                <w:color w:val="auto"/>
                <w:sz w:val="28"/>
                <w:szCs w:val="28"/>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6346" w:wrap="none" w:hAnchor="page" w:x="1134" w:y="15"/>
              <w:spacing w:line="240" w:lineRule="auto"/>
              <w:ind w:firstLine="20"/>
              <w:rPr>
                <w:rFonts w:eastAsia="Courier New"/>
                <w:color w:val="auto"/>
                <w:sz w:val="28"/>
                <w:szCs w:val="28"/>
              </w:rPr>
            </w:pPr>
            <w:r w:rsidRPr="0060586E">
              <w:rPr>
                <w:rFonts w:eastAsia="Courier New"/>
                <w:color w:val="auto"/>
                <w:sz w:val="28"/>
                <w:szCs w:val="28"/>
              </w:rPr>
              <w:t>Музыкальный</w:t>
            </w:r>
          </w:p>
          <w:p w:rsidR="00A57638" w:rsidRPr="0060586E" w:rsidRDefault="00E235EB" w:rsidP="0060586E">
            <w:pPr>
              <w:pStyle w:val="a6"/>
              <w:framePr w:w="10152" w:h="6346" w:wrap="none" w:hAnchor="page" w:x="1134" w:y="15"/>
              <w:spacing w:line="240" w:lineRule="auto"/>
              <w:ind w:firstLine="20"/>
              <w:rPr>
                <w:rFonts w:eastAsia="Courier New"/>
                <w:color w:val="auto"/>
                <w:sz w:val="28"/>
                <w:szCs w:val="28"/>
              </w:rPr>
            </w:pPr>
            <w:r w:rsidRPr="0060586E">
              <w:rPr>
                <w:rFonts w:eastAsia="Courier New"/>
                <w:color w:val="auto"/>
                <w:sz w:val="28"/>
                <w:szCs w:val="28"/>
              </w:rPr>
              <w:t>стиль</w:t>
            </w:r>
          </w:p>
        </w:tc>
        <w:tc>
          <w:tcPr>
            <w:tcW w:w="2030"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6346" w:wrap="none" w:hAnchor="page" w:x="1134" w:y="15"/>
              <w:spacing w:line="240" w:lineRule="auto"/>
              <w:ind w:firstLine="20"/>
              <w:rPr>
                <w:rFonts w:eastAsia="Courier New"/>
                <w:color w:val="auto"/>
                <w:sz w:val="28"/>
                <w:szCs w:val="28"/>
              </w:rPr>
            </w:pPr>
            <w:r w:rsidRPr="0060586E">
              <w:rPr>
                <w:rFonts w:eastAsia="Courier New"/>
                <w:color w:val="auto"/>
                <w:sz w:val="28"/>
                <w:szCs w:val="28"/>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60586E" w:rsidRDefault="00E235EB" w:rsidP="0060586E">
            <w:pPr>
              <w:pStyle w:val="a6"/>
              <w:framePr w:w="10152" w:h="6346" w:wrap="none" w:hAnchor="page" w:x="1134" w:y="15"/>
              <w:spacing w:line="240" w:lineRule="auto"/>
              <w:ind w:firstLine="20"/>
              <w:rPr>
                <w:rFonts w:eastAsia="Courier New"/>
                <w:color w:val="auto"/>
                <w:sz w:val="28"/>
                <w:szCs w:val="28"/>
              </w:rPr>
            </w:pPr>
            <w:r w:rsidRPr="0060586E">
              <w:rPr>
                <w:rFonts w:eastAsia="Courier New"/>
                <w:color w:val="auto"/>
                <w:sz w:val="28"/>
                <w:szCs w:val="28"/>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60586E" w:rsidRDefault="00E235EB" w:rsidP="0060586E">
            <w:pPr>
              <w:pStyle w:val="a6"/>
              <w:framePr w:w="10152" w:h="6346" w:wrap="none" w:hAnchor="page" w:x="1134" w:y="15"/>
              <w:spacing w:line="240" w:lineRule="auto"/>
              <w:ind w:firstLine="20"/>
              <w:rPr>
                <w:rFonts w:eastAsia="Courier New"/>
                <w:color w:val="auto"/>
                <w:sz w:val="28"/>
                <w:szCs w:val="28"/>
              </w:rPr>
            </w:pPr>
            <w:r w:rsidRPr="0060586E">
              <w:rPr>
                <w:rFonts w:eastAsia="Courier New"/>
                <w:color w:val="auto"/>
                <w:sz w:val="28"/>
                <w:szCs w:val="28"/>
              </w:rPr>
              <w:t>Исполнение 2—3 вокальных произведений — образцов</w:t>
            </w:r>
          </w:p>
        </w:tc>
      </w:tr>
    </w:tbl>
    <w:p w:rsidR="00A57638" w:rsidRPr="0060586E" w:rsidRDefault="00A57638" w:rsidP="0060586E">
      <w:pPr>
        <w:framePr w:w="10152" w:h="6346" w:wrap="none" w:hAnchor="page" w:x="1134" w:y="15"/>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sectPr w:rsidR="00A57638" w:rsidRPr="0060586E" w:rsidSect="007F01DB">
          <w:footnotePr>
            <w:numRestart w:val="eachPage"/>
          </w:footnotePr>
          <w:pgSz w:w="11907" w:h="16840" w:orient="landscape" w:code="9"/>
          <w:pgMar w:top="1134" w:right="850" w:bottom="1134" w:left="1701" w:header="302" w:footer="92" w:gutter="0"/>
          <w:cols w:space="720"/>
          <w:noEndnote/>
          <w:docGrid w:linePitch="360"/>
        </w:sectPr>
      </w:pPr>
    </w:p>
    <w:p w:rsidR="00A57638" w:rsidRPr="0060586E" w:rsidRDefault="00E235EB" w:rsidP="0060586E">
      <w:pPr>
        <w:pStyle w:val="90"/>
        <w:framePr w:w="230" w:h="6389" w:hRule="exact" w:wrap="none" w:hAnchor="page" w:x="567" w:y="-262"/>
        <w:tabs>
          <w:tab w:val="left" w:pos="3994"/>
        </w:tabs>
        <w:textDirection w:val="tbRl"/>
        <w:rPr>
          <w:color w:val="auto"/>
          <w:sz w:val="28"/>
          <w:szCs w:val="28"/>
        </w:rPr>
      </w:pPr>
      <w:r w:rsidRPr="0060586E">
        <w:rPr>
          <w:color w:val="auto"/>
          <w:sz w:val="28"/>
          <w:szCs w:val="28"/>
        </w:rPr>
        <w:lastRenderedPageBreak/>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60586E" w:rsidTr="00EC7AE6">
        <w:trPr>
          <w:trHeight w:hRule="exact" w:val="619"/>
        </w:trPr>
        <w:tc>
          <w:tcPr>
            <w:tcW w:w="1272" w:type="dxa"/>
            <w:tcBorders>
              <w:top w:val="single" w:sz="4" w:space="0" w:color="auto"/>
              <w:left w:val="single" w:sz="4" w:space="0" w:color="auto"/>
            </w:tcBorders>
            <w:shd w:val="clear" w:color="auto" w:fill="auto"/>
          </w:tcPr>
          <w:p w:rsidR="00A57638" w:rsidRPr="0060586E" w:rsidRDefault="00E235EB" w:rsidP="0060586E">
            <w:pPr>
              <w:pStyle w:val="a6"/>
              <w:framePr w:w="10152" w:h="5001" w:wrap="none" w:hAnchor="page" w:x="1134" w:y="35"/>
              <w:spacing w:line="240" w:lineRule="auto"/>
              <w:ind w:firstLine="20"/>
              <w:jc w:val="center"/>
              <w:rPr>
                <w:rFonts w:eastAsia="Courier New"/>
                <w:b/>
                <w:color w:val="auto"/>
                <w:sz w:val="28"/>
                <w:szCs w:val="28"/>
              </w:rPr>
            </w:pPr>
            <w:r w:rsidRPr="0060586E">
              <w:rPr>
                <w:rFonts w:eastAsia="Courier New"/>
                <w:b/>
                <w:color w:val="auto"/>
                <w:sz w:val="28"/>
                <w:szCs w:val="28"/>
              </w:rPr>
              <w:t>№ блока, кол-во часов</w:t>
            </w:r>
          </w:p>
        </w:tc>
        <w:tc>
          <w:tcPr>
            <w:tcW w:w="1310" w:type="dxa"/>
            <w:tcBorders>
              <w:top w:val="single" w:sz="4" w:space="0" w:color="auto"/>
              <w:left w:val="single" w:sz="4" w:space="0" w:color="auto"/>
            </w:tcBorders>
            <w:shd w:val="clear" w:color="auto" w:fill="auto"/>
          </w:tcPr>
          <w:p w:rsidR="00A57638" w:rsidRPr="0060586E" w:rsidRDefault="00E235EB" w:rsidP="0060586E">
            <w:pPr>
              <w:pStyle w:val="a6"/>
              <w:framePr w:w="10152" w:h="5001" w:wrap="none" w:hAnchor="page" w:x="1134" w:y="35"/>
              <w:spacing w:line="240" w:lineRule="auto"/>
              <w:ind w:firstLine="20"/>
              <w:jc w:val="center"/>
              <w:rPr>
                <w:rFonts w:eastAsia="Courier New"/>
                <w:b/>
                <w:color w:val="auto"/>
                <w:sz w:val="28"/>
                <w:szCs w:val="28"/>
              </w:rPr>
            </w:pPr>
            <w:r w:rsidRPr="0060586E">
              <w:rPr>
                <w:rFonts w:eastAsia="Courier New"/>
                <w:b/>
                <w:color w:val="auto"/>
                <w:sz w:val="28"/>
                <w:szCs w:val="28"/>
              </w:rPr>
              <w:t>Темы</w:t>
            </w:r>
          </w:p>
        </w:tc>
        <w:tc>
          <w:tcPr>
            <w:tcW w:w="2030" w:type="dxa"/>
            <w:tcBorders>
              <w:top w:val="single" w:sz="4" w:space="0" w:color="auto"/>
              <w:left w:val="single" w:sz="4" w:space="0" w:color="auto"/>
            </w:tcBorders>
            <w:shd w:val="clear" w:color="auto" w:fill="auto"/>
          </w:tcPr>
          <w:p w:rsidR="00A57638" w:rsidRPr="0060586E" w:rsidRDefault="00E235EB" w:rsidP="0060586E">
            <w:pPr>
              <w:pStyle w:val="a6"/>
              <w:framePr w:w="10152" w:h="5001" w:wrap="none" w:hAnchor="page" w:x="1134" w:y="35"/>
              <w:spacing w:line="240" w:lineRule="auto"/>
              <w:ind w:firstLine="20"/>
              <w:jc w:val="center"/>
              <w:rPr>
                <w:rFonts w:eastAsia="Courier New"/>
                <w:b/>
                <w:color w:val="auto"/>
                <w:sz w:val="28"/>
                <w:szCs w:val="28"/>
              </w:rPr>
            </w:pPr>
            <w:r w:rsidRPr="0060586E">
              <w:rPr>
                <w:rFonts w:eastAsia="Courier New"/>
                <w:b/>
                <w:color w:val="auto"/>
                <w:sz w:val="28"/>
                <w:szCs w:val="28"/>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52" w:h="5001" w:wrap="none" w:hAnchor="page" w:x="1134" w:y="35"/>
              <w:spacing w:line="240" w:lineRule="auto"/>
              <w:ind w:firstLine="20"/>
              <w:jc w:val="center"/>
              <w:rPr>
                <w:rFonts w:eastAsia="Courier New"/>
                <w:b/>
                <w:color w:val="auto"/>
                <w:sz w:val="28"/>
                <w:szCs w:val="28"/>
              </w:rPr>
            </w:pPr>
            <w:r w:rsidRPr="0060586E">
              <w:rPr>
                <w:rFonts w:eastAsia="Courier New"/>
                <w:b/>
                <w:color w:val="auto"/>
                <w:sz w:val="28"/>
                <w:szCs w:val="28"/>
              </w:rPr>
              <w:t>Виды деятельности обучающихся</w:t>
            </w:r>
          </w:p>
        </w:tc>
      </w:tr>
      <w:tr w:rsidR="00A57638" w:rsidRPr="0060586E"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60586E" w:rsidRDefault="00A57638" w:rsidP="0060586E">
            <w:pPr>
              <w:framePr w:w="10152" w:h="5001" w:wrap="none" w:hAnchor="page" w:x="1134" w:y="35"/>
              <w:rPr>
                <w:color w:val="auto"/>
                <w:sz w:val="28"/>
                <w:szCs w:val="28"/>
              </w:rPr>
            </w:pPr>
          </w:p>
        </w:tc>
        <w:tc>
          <w:tcPr>
            <w:tcW w:w="1310" w:type="dxa"/>
            <w:tcBorders>
              <w:top w:val="single" w:sz="4" w:space="0" w:color="auto"/>
              <w:left w:val="single" w:sz="4" w:space="0" w:color="auto"/>
              <w:bottom w:val="single" w:sz="4" w:space="0" w:color="auto"/>
            </w:tcBorders>
            <w:shd w:val="clear" w:color="auto" w:fill="auto"/>
          </w:tcPr>
          <w:p w:rsidR="00A57638" w:rsidRPr="0060586E" w:rsidRDefault="00A57638" w:rsidP="0060586E">
            <w:pPr>
              <w:framePr w:w="10152" w:h="5001" w:wrap="none" w:hAnchor="page" w:x="1134" w:y="35"/>
              <w:rPr>
                <w:color w:val="auto"/>
                <w:sz w:val="28"/>
                <w:szCs w:val="28"/>
              </w:rPr>
            </w:pPr>
          </w:p>
        </w:tc>
        <w:tc>
          <w:tcPr>
            <w:tcW w:w="2030"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5001" w:wrap="none" w:hAnchor="page" w:x="1134" w:y="35"/>
              <w:spacing w:line="240" w:lineRule="auto"/>
              <w:ind w:firstLine="20"/>
              <w:rPr>
                <w:rFonts w:eastAsia="Courier New"/>
                <w:color w:val="auto"/>
                <w:sz w:val="28"/>
                <w:szCs w:val="28"/>
              </w:rPr>
            </w:pPr>
            <w:r w:rsidRPr="0060586E">
              <w:rPr>
                <w:rFonts w:eastAsia="Courier New"/>
                <w:color w:val="auto"/>
                <w:sz w:val="28"/>
                <w:szCs w:val="28"/>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60586E" w:rsidRDefault="00E235EB" w:rsidP="0060586E">
            <w:pPr>
              <w:pStyle w:val="a6"/>
              <w:framePr w:w="10152" w:h="5001" w:wrap="none" w:hAnchor="page" w:x="1134" w:y="35"/>
              <w:spacing w:line="240" w:lineRule="auto"/>
              <w:ind w:firstLine="20"/>
              <w:rPr>
                <w:rFonts w:eastAsia="Courier New"/>
                <w:color w:val="auto"/>
                <w:sz w:val="28"/>
                <w:szCs w:val="28"/>
              </w:rPr>
            </w:pPr>
            <w:r w:rsidRPr="0060586E">
              <w:rPr>
                <w:rFonts w:eastAsia="Courier New"/>
                <w:color w:val="auto"/>
                <w:sz w:val="28"/>
                <w:szCs w:val="28"/>
              </w:rPr>
              <w:t>барокко, классицизма, романтизма, импрессионизма (подлинных или стилизованных).</w:t>
            </w:r>
          </w:p>
          <w:p w:rsidR="00A57638" w:rsidRPr="0060586E" w:rsidRDefault="00E235EB" w:rsidP="0060586E">
            <w:pPr>
              <w:pStyle w:val="a6"/>
              <w:framePr w:w="10152" w:h="5001" w:wrap="none" w:hAnchor="page" w:x="1134" w:y="35"/>
              <w:spacing w:line="240" w:lineRule="auto"/>
              <w:ind w:firstLine="20"/>
              <w:rPr>
                <w:rFonts w:eastAsia="Courier New"/>
                <w:color w:val="auto"/>
                <w:sz w:val="28"/>
                <w:szCs w:val="28"/>
              </w:rPr>
            </w:pPr>
            <w:r w:rsidRPr="0060586E">
              <w:rPr>
                <w:rFonts w:eastAsia="Courier New"/>
                <w:color w:val="auto"/>
                <w:sz w:val="28"/>
                <w:szCs w:val="28"/>
              </w:rPr>
              <w:t>Определение на слух в звучании незнакомого произведения:</w:t>
            </w:r>
          </w:p>
          <w:p w:rsidR="00A57638" w:rsidRPr="0060586E" w:rsidRDefault="00E235EB" w:rsidP="0060586E">
            <w:pPr>
              <w:pStyle w:val="a6"/>
              <w:framePr w:w="10152" w:h="5001" w:wrap="none" w:hAnchor="page" w:x="1134" w:y="35"/>
              <w:numPr>
                <w:ilvl w:val="0"/>
                <w:numId w:val="158"/>
              </w:numPr>
              <w:tabs>
                <w:tab w:val="left" w:pos="423"/>
              </w:tabs>
              <w:spacing w:line="240" w:lineRule="auto"/>
              <w:ind w:firstLine="20"/>
              <w:rPr>
                <w:rFonts w:eastAsia="Courier New"/>
                <w:color w:val="auto"/>
                <w:sz w:val="28"/>
                <w:szCs w:val="28"/>
              </w:rPr>
            </w:pPr>
            <w:r w:rsidRPr="0060586E">
              <w:rPr>
                <w:rFonts w:eastAsia="Courier New"/>
                <w:color w:val="auto"/>
                <w:sz w:val="28"/>
                <w:szCs w:val="28"/>
              </w:rPr>
              <w:t>принадлежности к одному из изученных стилей;</w:t>
            </w:r>
          </w:p>
          <w:p w:rsidR="00A57638" w:rsidRPr="0060586E" w:rsidRDefault="00E235EB" w:rsidP="0060586E">
            <w:pPr>
              <w:pStyle w:val="a6"/>
              <w:framePr w:w="10152" w:h="5001" w:wrap="none" w:hAnchor="page" w:x="1134" w:y="35"/>
              <w:numPr>
                <w:ilvl w:val="0"/>
                <w:numId w:val="158"/>
              </w:numPr>
              <w:tabs>
                <w:tab w:val="left" w:pos="423"/>
              </w:tabs>
              <w:spacing w:line="240" w:lineRule="auto"/>
              <w:ind w:firstLine="20"/>
              <w:rPr>
                <w:rFonts w:eastAsia="Courier New"/>
                <w:color w:val="auto"/>
                <w:sz w:val="28"/>
                <w:szCs w:val="28"/>
              </w:rPr>
            </w:pPr>
            <w:r w:rsidRPr="0060586E">
              <w:rPr>
                <w:rFonts w:eastAsia="Courier New"/>
                <w:color w:val="auto"/>
                <w:sz w:val="28"/>
                <w:szCs w:val="28"/>
              </w:rPr>
              <w:t>исполнительского состава (количество и состав исполнителей, музыкальных инструментов);</w:t>
            </w:r>
          </w:p>
          <w:p w:rsidR="00A57638" w:rsidRPr="0060586E" w:rsidRDefault="00E235EB" w:rsidP="0060586E">
            <w:pPr>
              <w:pStyle w:val="a6"/>
              <w:framePr w:w="10152" w:h="5001" w:wrap="none" w:hAnchor="page" w:x="1134" w:y="35"/>
              <w:numPr>
                <w:ilvl w:val="0"/>
                <w:numId w:val="158"/>
              </w:numPr>
              <w:tabs>
                <w:tab w:val="left" w:pos="423"/>
              </w:tabs>
              <w:spacing w:line="240" w:lineRule="auto"/>
              <w:ind w:firstLine="20"/>
              <w:rPr>
                <w:rFonts w:eastAsia="Courier New"/>
                <w:color w:val="auto"/>
                <w:sz w:val="28"/>
                <w:szCs w:val="28"/>
              </w:rPr>
            </w:pPr>
            <w:r w:rsidRPr="0060586E">
              <w:rPr>
                <w:rFonts w:eastAsia="Courier New"/>
                <w:color w:val="auto"/>
                <w:sz w:val="28"/>
                <w:szCs w:val="28"/>
              </w:rPr>
              <w:t>жанра, круга образов;</w:t>
            </w:r>
          </w:p>
          <w:p w:rsidR="00A57638" w:rsidRPr="0060586E" w:rsidRDefault="00E235EB" w:rsidP="0060586E">
            <w:pPr>
              <w:pStyle w:val="a6"/>
              <w:framePr w:w="10152" w:h="5001" w:wrap="none" w:hAnchor="page" w:x="1134" w:y="35"/>
              <w:numPr>
                <w:ilvl w:val="0"/>
                <w:numId w:val="158"/>
              </w:numPr>
              <w:tabs>
                <w:tab w:val="left" w:pos="423"/>
              </w:tabs>
              <w:spacing w:line="240" w:lineRule="auto"/>
              <w:ind w:firstLine="20"/>
              <w:rPr>
                <w:rFonts w:eastAsia="Courier New"/>
                <w:color w:val="auto"/>
                <w:sz w:val="28"/>
                <w:szCs w:val="28"/>
              </w:rPr>
            </w:pPr>
            <w:r w:rsidRPr="0060586E">
              <w:rPr>
                <w:rFonts w:eastAsia="Courier New"/>
                <w:color w:val="auto"/>
                <w:sz w:val="28"/>
                <w:szCs w:val="28"/>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60586E" w:rsidRDefault="00E235EB" w:rsidP="0060586E">
            <w:pPr>
              <w:pStyle w:val="a6"/>
              <w:framePr w:w="10152" w:h="5001" w:wrap="none" w:hAnchor="page" w:x="1134" w:y="35"/>
              <w:spacing w:line="240" w:lineRule="auto"/>
              <w:ind w:firstLine="20"/>
              <w:rPr>
                <w:rFonts w:eastAsia="Courier New"/>
                <w:color w:val="auto"/>
                <w:sz w:val="28"/>
                <w:szCs w:val="28"/>
              </w:rPr>
            </w:pPr>
            <w:r w:rsidRPr="0060586E">
              <w:rPr>
                <w:rFonts w:eastAsia="Courier New"/>
                <w:color w:val="auto"/>
                <w:sz w:val="28"/>
                <w:szCs w:val="28"/>
              </w:rPr>
              <w:t>Музыкальная викторина на знание музыки, названий и авторов изученных произведений.</w:t>
            </w:r>
          </w:p>
          <w:p w:rsidR="00A57638" w:rsidRPr="0060586E" w:rsidRDefault="00E235EB" w:rsidP="0060586E">
            <w:pPr>
              <w:pStyle w:val="a6"/>
              <w:framePr w:w="10152" w:h="5001" w:wrap="none" w:hAnchor="page" w:x="1134" w:y="35"/>
              <w:spacing w:line="240" w:lineRule="auto"/>
              <w:ind w:firstLine="2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52" w:h="5001" w:wrap="none" w:hAnchor="page" w:x="1134" w:y="35"/>
              <w:spacing w:line="240" w:lineRule="auto"/>
              <w:ind w:firstLine="20"/>
              <w:rPr>
                <w:rFonts w:eastAsia="Courier New"/>
                <w:color w:val="auto"/>
                <w:sz w:val="28"/>
                <w:szCs w:val="28"/>
              </w:rPr>
            </w:pPr>
            <w:r w:rsidRPr="0060586E">
              <w:rPr>
                <w:rFonts w:eastAsia="Courier New"/>
                <w:color w:val="auto"/>
                <w:sz w:val="28"/>
                <w:szCs w:val="28"/>
              </w:rPr>
              <w:t>Исследовательские проекты, посвящённые эстетике и особенностям музыкального искусства различных стилей XX века</w:t>
            </w:r>
          </w:p>
        </w:tc>
      </w:tr>
    </w:tbl>
    <w:p w:rsidR="00A57638" w:rsidRPr="0060586E" w:rsidRDefault="00A57638" w:rsidP="0060586E">
      <w:pPr>
        <w:framePr w:w="10152" w:h="5001" w:wrap="none" w:hAnchor="page" w:x="1134" w:y="35"/>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sectPr w:rsidR="00A57638" w:rsidRPr="0060586E" w:rsidSect="007F01DB">
          <w:headerReference w:type="even" r:id="rId56"/>
          <w:headerReference w:type="default" r:id="rId57"/>
          <w:footerReference w:type="even" r:id="rId58"/>
          <w:footerReference w:type="default" r:id="rId59"/>
          <w:footnotePr>
            <w:numRestart w:val="eachPage"/>
          </w:footnotePr>
          <w:pgSz w:w="11907" w:h="16840" w:orient="landscape" w:code="9"/>
          <w:pgMar w:top="1134" w:right="850" w:bottom="1134" w:left="1701" w:header="0" w:footer="287" w:gutter="0"/>
          <w:cols w:space="720"/>
          <w:noEndnote/>
          <w:docGrid w:linePitch="360"/>
        </w:sectPr>
      </w:pPr>
    </w:p>
    <w:p w:rsidR="00A57638" w:rsidRPr="0060586E" w:rsidRDefault="00E235EB" w:rsidP="0060586E">
      <w:pPr>
        <w:pStyle w:val="90"/>
        <w:framePr w:w="187" w:h="6374" w:hRule="exact" w:wrap="none" w:hAnchor="page" w:x="596" w:y="30"/>
        <w:tabs>
          <w:tab w:val="left" w:pos="6062"/>
        </w:tabs>
        <w:textDirection w:val="tbRl"/>
        <w:rPr>
          <w:color w:val="auto"/>
          <w:sz w:val="28"/>
          <w:szCs w:val="28"/>
        </w:rPr>
      </w:pPr>
      <w:r w:rsidRPr="0060586E">
        <w:rPr>
          <w:color w:val="auto"/>
          <w:sz w:val="28"/>
          <w:szCs w:val="28"/>
        </w:rPr>
        <w:lastRenderedPageBreak/>
        <w:t>МУЗЫКА. 5—8 классы</w:t>
      </w:r>
      <w:r w:rsidRPr="0060586E">
        <w:rPr>
          <w:color w:val="auto"/>
          <w:sz w:val="28"/>
          <w:szCs w:val="28"/>
        </w:rPr>
        <w:tab/>
      </w:r>
    </w:p>
    <w:p w:rsidR="00A57638" w:rsidRPr="0060586E" w:rsidRDefault="00E235EB" w:rsidP="0060586E">
      <w:pPr>
        <w:pStyle w:val="af5"/>
        <w:rPr>
          <w:sz w:val="28"/>
          <w:szCs w:val="28"/>
        </w:rPr>
      </w:pPr>
      <w:bookmarkStart w:id="705" w:name="bookmark1602"/>
      <w:r w:rsidRPr="0060586E">
        <w:rPr>
          <w:sz w:val="28"/>
          <w:szCs w:val="28"/>
        </w:rPr>
        <w:t>Модуль № 5 «Русская классическая музыка»</w:t>
      </w:r>
      <w:r w:rsidRPr="0060586E">
        <w:rPr>
          <w:sz w:val="28"/>
          <w:szCs w:val="28"/>
          <w:vertAlign w:val="superscript"/>
        </w:rPr>
        <w:t>1</w:t>
      </w:r>
      <w:bookmarkEnd w:id="705"/>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60586E" w:rsidTr="00EC7AE6">
        <w:trPr>
          <w:trHeight w:hRule="exact" w:val="619"/>
        </w:trPr>
        <w:tc>
          <w:tcPr>
            <w:tcW w:w="1258" w:type="dxa"/>
            <w:tcBorders>
              <w:top w:val="single" w:sz="4" w:space="0" w:color="auto"/>
              <w:left w:val="single" w:sz="4" w:space="0" w:color="auto"/>
            </w:tcBorders>
            <w:shd w:val="clear" w:color="auto" w:fill="auto"/>
          </w:tcPr>
          <w:p w:rsidR="00A57638" w:rsidRPr="0060586E" w:rsidRDefault="00E235EB" w:rsidP="0060586E">
            <w:pPr>
              <w:pStyle w:val="a6"/>
              <w:framePr w:w="10152" w:h="4320" w:wrap="none" w:hAnchor="page" w:x="1139" w:y="476"/>
              <w:spacing w:line="240" w:lineRule="auto"/>
              <w:ind w:firstLine="20"/>
              <w:jc w:val="center"/>
              <w:rPr>
                <w:rFonts w:eastAsia="Courier New"/>
                <w:b/>
                <w:color w:val="auto"/>
                <w:sz w:val="28"/>
                <w:szCs w:val="28"/>
              </w:rPr>
            </w:pPr>
            <w:r w:rsidRPr="0060586E">
              <w:rPr>
                <w:rFonts w:eastAsia="Courier New"/>
                <w:b/>
                <w:color w:val="auto"/>
                <w:sz w:val="28"/>
                <w:szCs w:val="28"/>
              </w:rPr>
              <w:t>№ блока, кол-во часов</w:t>
            </w:r>
          </w:p>
        </w:tc>
        <w:tc>
          <w:tcPr>
            <w:tcW w:w="1330" w:type="dxa"/>
            <w:tcBorders>
              <w:top w:val="single" w:sz="4" w:space="0" w:color="auto"/>
              <w:left w:val="single" w:sz="4" w:space="0" w:color="auto"/>
            </w:tcBorders>
            <w:shd w:val="clear" w:color="auto" w:fill="auto"/>
          </w:tcPr>
          <w:p w:rsidR="00A57638" w:rsidRPr="0060586E" w:rsidRDefault="00E235EB" w:rsidP="0060586E">
            <w:pPr>
              <w:pStyle w:val="a6"/>
              <w:framePr w:w="10152" w:h="4320" w:wrap="none" w:hAnchor="page" w:x="1139" w:y="476"/>
              <w:spacing w:line="240" w:lineRule="auto"/>
              <w:ind w:firstLine="20"/>
              <w:jc w:val="center"/>
              <w:rPr>
                <w:rFonts w:eastAsia="Courier New"/>
                <w:b/>
                <w:color w:val="auto"/>
                <w:sz w:val="28"/>
                <w:szCs w:val="28"/>
              </w:rPr>
            </w:pPr>
            <w:r w:rsidRPr="0060586E">
              <w:rPr>
                <w:rFonts w:eastAsia="Courier New"/>
                <w:b/>
                <w:color w:val="auto"/>
                <w:sz w:val="28"/>
                <w:szCs w:val="28"/>
              </w:rPr>
              <w:t>Темы</w:t>
            </w:r>
          </w:p>
        </w:tc>
        <w:tc>
          <w:tcPr>
            <w:tcW w:w="2026" w:type="dxa"/>
            <w:tcBorders>
              <w:top w:val="single" w:sz="4" w:space="0" w:color="auto"/>
              <w:left w:val="single" w:sz="4" w:space="0" w:color="auto"/>
            </w:tcBorders>
            <w:shd w:val="clear" w:color="auto" w:fill="auto"/>
          </w:tcPr>
          <w:p w:rsidR="00A57638" w:rsidRPr="0060586E" w:rsidRDefault="00E235EB" w:rsidP="0060586E">
            <w:pPr>
              <w:pStyle w:val="a6"/>
              <w:framePr w:w="10152" w:h="4320" w:wrap="none" w:hAnchor="page" w:x="1139" w:y="476"/>
              <w:spacing w:line="240" w:lineRule="auto"/>
              <w:ind w:firstLine="20"/>
              <w:jc w:val="center"/>
              <w:rPr>
                <w:rFonts w:eastAsia="Courier New"/>
                <w:b/>
                <w:color w:val="auto"/>
                <w:sz w:val="28"/>
                <w:szCs w:val="28"/>
              </w:rPr>
            </w:pPr>
            <w:r w:rsidRPr="0060586E">
              <w:rPr>
                <w:rFonts w:eastAsia="Courier New"/>
                <w:b/>
                <w:color w:val="auto"/>
                <w:sz w:val="28"/>
                <w:szCs w:val="28"/>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52" w:h="4320" w:wrap="none" w:hAnchor="page" w:x="1139" w:y="476"/>
              <w:spacing w:line="240" w:lineRule="auto"/>
              <w:ind w:firstLine="20"/>
              <w:jc w:val="center"/>
              <w:rPr>
                <w:rFonts w:eastAsia="Courier New"/>
                <w:b/>
                <w:color w:val="auto"/>
                <w:sz w:val="28"/>
                <w:szCs w:val="28"/>
              </w:rPr>
            </w:pPr>
            <w:r w:rsidRPr="0060586E">
              <w:rPr>
                <w:rFonts w:eastAsia="Courier New"/>
                <w:b/>
                <w:color w:val="auto"/>
                <w:sz w:val="28"/>
                <w:szCs w:val="28"/>
              </w:rPr>
              <w:t>Виды деятельности обучающихся</w:t>
            </w:r>
          </w:p>
        </w:tc>
      </w:tr>
      <w:tr w:rsidR="00A57638" w:rsidRPr="0060586E"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4320" w:wrap="none" w:hAnchor="page" w:x="1139" w:y="476"/>
              <w:spacing w:line="240" w:lineRule="auto"/>
              <w:ind w:firstLine="20"/>
              <w:rPr>
                <w:rFonts w:eastAsia="Courier New"/>
                <w:color w:val="auto"/>
                <w:sz w:val="28"/>
                <w:szCs w:val="28"/>
              </w:rPr>
            </w:pPr>
            <w:r w:rsidRPr="0060586E">
              <w:rPr>
                <w:rFonts w:eastAsia="Courier New"/>
                <w:color w:val="auto"/>
                <w:sz w:val="28"/>
                <w:szCs w:val="28"/>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4320" w:wrap="none" w:hAnchor="page" w:x="1139" w:y="476"/>
              <w:spacing w:line="240" w:lineRule="auto"/>
              <w:ind w:firstLine="20"/>
              <w:rPr>
                <w:rFonts w:eastAsia="Courier New"/>
                <w:color w:val="auto"/>
                <w:sz w:val="28"/>
                <w:szCs w:val="28"/>
              </w:rPr>
            </w:pPr>
            <w:r w:rsidRPr="0060586E">
              <w:rPr>
                <w:rFonts w:eastAsia="Courier New"/>
                <w:color w:val="auto"/>
                <w:sz w:val="28"/>
                <w:szCs w:val="28"/>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4320" w:wrap="none" w:hAnchor="page" w:x="1139" w:y="476"/>
              <w:spacing w:line="240" w:lineRule="auto"/>
              <w:ind w:firstLine="20"/>
              <w:rPr>
                <w:rFonts w:eastAsia="Courier New"/>
                <w:color w:val="auto"/>
                <w:sz w:val="28"/>
                <w:szCs w:val="28"/>
              </w:rPr>
            </w:pPr>
            <w:r w:rsidRPr="0060586E">
              <w:rPr>
                <w:rFonts w:eastAsia="Courier New"/>
                <w:color w:val="auto"/>
                <w:sz w:val="28"/>
                <w:szCs w:val="28"/>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60586E" w:rsidRDefault="00E235EB" w:rsidP="0060586E">
            <w:pPr>
              <w:pStyle w:val="a6"/>
              <w:framePr w:w="10152" w:h="4320" w:wrap="none" w:hAnchor="page" w:x="1139" w:y="476"/>
              <w:spacing w:line="240" w:lineRule="auto"/>
              <w:ind w:firstLine="20"/>
              <w:rPr>
                <w:rFonts w:eastAsia="Courier New"/>
                <w:color w:val="auto"/>
                <w:sz w:val="28"/>
                <w:szCs w:val="28"/>
              </w:rPr>
            </w:pPr>
            <w:r w:rsidRPr="0060586E">
              <w:rPr>
                <w:rFonts w:eastAsia="Courier New"/>
                <w:color w:val="auto"/>
                <w:sz w:val="28"/>
                <w:szCs w:val="28"/>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60586E" w:rsidRDefault="00E235EB" w:rsidP="0060586E">
            <w:pPr>
              <w:pStyle w:val="a6"/>
              <w:framePr w:w="10152" w:h="4320" w:wrap="none" w:hAnchor="page" w:x="1139" w:y="476"/>
              <w:spacing w:line="240" w:lineRule="auto"/>
              <w:ind w:firstLine="20"/>
              <w:rPr>
                <w:rFonts w:eastAsia="Courier New"/>
                <w:color w:val="auto"/>
                <w:sz w:val="28"/>
                <w:szCs w:val="28"/>
              </w:rPr>
            </w:pPr>
            <w:r w:rsidRPr="0060586E">
              <w:rPr>
                <w:rFonts w:eastAsia="Courier New"/>
                <w:color w:val="auto"/>
                <w:sz w:val="28"/>
                <w:szCs w:val="28"/>
              </w:rPr>
              <w:t>Разучивание, исполнение не менее одного вокального произведения, сочинённого русским композитором- классиком.</w:t>
            </w:r>
          </w:p>
          <w:p w:rsidR="00A57638" w:rsidRPr="0060586E" w:rsidRDefault="00E235EB" w:rsidP="0060586E">
            <w:pPr>
              <w:pStyle w:val="a6"/>
              <w:framePr w:w="10152" w:h="4320" w:wrap="none" w:hAnchor="page" w:x="1139" w:y="476"/>
              <w:spacing w:line="240" w:lineRule="auto"/>
              <w:ind w:firstLine="20"/>
              <w:rPr>
                <w:rFonts w:eastAsia="Courier New"/>
                <w:color w:val="auto"/>
                <w:sz w:val="28"/>
                <w:szCs w:val="28"/>
              </w:rPr>
            </w:pPr>
            <w:r w:rsidRPr="0060586E">
              <w:rPr>
                <w:rFonts w:eastAsia="Courier New"/>
                <w:color w:val="auto"/>
                <w:sz w:val="28"/>
                <w:szCs w:val="28"/>
              </w:rPr>
              <w:t>Музыкальная викторина на знание музыки, названий и авторов изученных произведений.</w:t>
            </w:r>
          </w:p>
          <w:p w:rsidR="00A57638" w:rsidRPr="0060586E" w:rsidRDefault="00E235EB" w:rsidP="0060586E">
            <w:pPr>
              <w:pStyle w:val="a6"/>
              <w:framePr w:w="10152" w:h="4320" w:wrap="none" w:hAnchor="page" w:x="1139" w:y="476"/>
              <w:spacing w:line="240" w:lineRule="auto"/>
              <w:ind w:firstLine="2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52" w:h="4320" w:wrap="none" w:hAnchor="page" w:x="1139" w:y="476"/>
              <w:spacing w:line="240" w:lineRule="auto"/>
              <w:ind w:firstLine="20"/>
              <w:rPr>
                <w:rFonts w:eastAsia="Courier New"/>
                <w:color w:val="auto"/>
                <w:sz w:val="28"/>
                <w:szCs w:val="28"/>
              </w:rPr>
            </w:pPr>
            <w:r w:rsidRPr="0060586E">
              <w:rPr>
                <w:rFonts w:eastAsia="Courier New"/>
                <w:color w:val="auto"/>
                <w:sz w:val="28"/>
                <w:szCs w:val="28"/>
              </w:rPr>
              <w:t>Рисование по мотивам прослушанных музыкальных произведений.</w:t>
            </w:r>
          </w:p>
          <w:p w:rsidR="00A57638" w:rsidRPr="0060586E" w:rsidRDefault="00E235EB" w:rsidP="0060586E">
            <w:pPr>
              <w:pStyle w:val="a6"/>
              <w:framePr w:w="10152" w:h="4320" w:wrap="none" w:hAnchor="page" w:x="1139" w:y="476"/>
              <w:spacing w:line="240" w:lineRule="auto"/>
              <w:ind w:firstLine="20"/>
              <w:rPr>
                <w:rFonts w:eastAsia="Courier New"/>
                <w:color w:val="auto"/>
                <w:sz w:val="28"/>
                <w:szCs w:val="28"/>
              </w:rPr>
            </w:pPr>
            <w:r w:rsidRPr="0060586E">
              <w:rPr>
                <w:rFonts w:eastAsia="Courier New"/>
                <w:color w:val="auto"/>
                <w:sz w:val="28"/>
                <w:szCs w:val="28"/>
              </w:rPr>
              <w:t>Посещение концерта классической музыки, в программу которого входят произведения русских композиторов</w:t>
            </w:r>
          </w:p>
        </w:tc>
      </w:tr>
    </w:tbl>
    <w:p w:rsidR="00A57638" w:rsidRPr="0060586E" w:rsidRDefault="00A57638" w:rsidP="0060586E">
      <w:pPr>
        <w:framePr w:w="10152" w:h="4320" w:wrap="none" w:hAnchor="page" w:x="1139" w:y="476"/>
        <w:rPr>
          <w:color w:val="auto"/>
          <w:sz w:val="28"/>
          <w:szCs w:val="28"/>
        </w:rPr>
      </w:pPr>
    </w:p>
    <w:p w:rsidR="00A57638" w:rsidRPr="0060586E" w:rsidRDefault="00E235EB" w:rsidP="0060586E">
      <w:pPr>
        <w:pStyle w:val="26"/>
        <w:framePr w:w="10214" w:h="840" w:wrap="none" w:hAnchor="page" w:x="1115" w:y="5449"/>
        <w:spacing w:line="240" w:lineRule="auto"/>
        <w:ind w:left="0" w:hanging="220"/>
        <w:jc w:val="both"/>
        <w:rPr>
          <w:rFonts w:ascii="Times New Roman" w:hAnsi="Times New Roman" w:cs="Times New Roman"/>
          <w:color w:val="auto"/>
          <w:sz w:val="28"/>
          <w:szCs w:val="28"/>
        </w:rPr>
      </w:pPr>
      <w:r w:rsidRPr="0060586E">
        <w:rPr>
          <w:rFonts w:ascii="Times New Roman" w:hAnsi="Times New Roman" w:cs="Times New Roman"/>
          <w:color w:val="auto"/>
          <w:sz w:val="28"/>
          <w:szCs w:val="28"/>
          <w:vertAlign w:val="superscript"/>
        </w:rPr>
        <w:t>1</w:t>
      </w:r>
      <w:r w:rsidRPr="0060586E">
        <w:rPr>
          <w:rFonts w:ascii="Times New Roman" w:hAnsi="Times New Roman" w:cs="Times New Roman"/>
          <w:color w:val="auto"/>
          <w:sz w:val="28"/>
          <w:szCs w:val="28"/>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sectPr w:rsidR="00A57638" w:rsidRPr="0060586E" w:rsidSect="007F01DB">
          <w:headerReference w:type="even" r:id="rId60"/>
          <w:headerReference w:type="default" r:id="rId61"/>
          <w:footerReference w:type="even" r:id="rId62"/>
          <w:footerReference w:type="default" r:id="rId63"/>
          <w:footnotePr>
            <w:numRestart w:val="eachPage"/>
          </w:footnotePr>
          <w:pgSz w:w="11907" w:h="16840" w:orient="landscape" w:code="9"/>
          <w:pgMar w:top="1134" w:right="850" w:bottom="1134" w:left="1701"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60586E" w:rsidTr="00EC7AE6">
        <w:trPr>
          <w:trHeight w:hRule="exact" w:val="619"/>
        </w:trPr>
        <w:tc>
          <w:tcPr>
            <w:tcW w:w="1262" w:type="dxa"/>
            <w:tcBorders>
              <w:top w:val="single" w:sz="4" w:space="0" w:color="auto"/>
              <w:left w:val="single" w:sz="4" w:space="0" w:color="auto"/>
            </w:tcBorders>
            <w:shd w:val="clear" w:color="auto" w:fill="auto"/>
          </w:tcPr>
          <w:p w:rsidR="00A57638" w:rsidRPr="0060586E" w:rsidRDefault="00E235EB" w:rsidP="0060586E">
            <w:pPr>
              <w:pStyle w:val="a6"/>
              <w:framePr w:w="10157" w:h="5640" w:hSpace="552" w:vSpace="298" w:wrap="notBeside" w:vAnchor="text" w:hAnchor="text" w:x="569" w:y="299"/>
              <w:spacing w:line="240" w:lineRule="auto"/>
              <w:ind w:firstLine="0"/>
              <w:jc w:val="center"/>
              <w:rPr>
                <w:b/>
                <w:color w:val="auto"/>
                <w:sz w:val="28"/>
                <w:szCs w:val="28"/>
              </w:rPr>
            </w:pPr>
            <w:r w:rsidRPr="0060586E">
              <w:rPr>
                <w:b/>
                <w:color w:val="auto"/>
                <w:sz w:val="28"/>
                <w:szCs w:val="28"/>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60586E" w:rsidRDefault="00E235EB" w:rsidP="0060586E">
            <w:pPr>
              <w:pStyle w:val="a6"/>
              <w:framePr w:w="10157" w:h="5640" w:hSpace="552" w:vSpace="298" w:wrap="notBeside" w:vAnchor="text" w:hAnchor="text" w:x="569" w:y="299"/>
              <w:spacing w:line="240" w:lineRule="auto"/>
              <w:ind w:firstLine="0"/>
              <w:jc w:val="center"/>
              <w:rPr>
                <w:b/>
                <w:color w:val="auto"/>
                <w:sz w:val="28"/>
                <w:szCs w:val="28"/>
              </w:rPr>
            </w:pPr>
            <w:r w:rsidRPr="0060586E">
              <w:rPr>
                <w:b/>
                <w:color w:val="auto"/>
                <w:sz w:val="28"/>
                <w:szCs w:val="28"/>
              </w:rPr>
              <w:t>Темы</w:t>
            </w:r>
          </w:p>
        </w:tc>
        <w:tc>
          <w:tcPr>
            <w:tcW w:w="2030" w:type="dxa"/>
            <w:tcBorders>
              <w:top w:val="single" w:sz="4" w:space="0" w:color="auto"/>
              <w:left w:val="single" w:sz="4" w:space="0" w:color="auto"/>
            </w:tcBorders>
            <w:shd w:val="clear" w:color="auto" w:fill="auto"/>
          </w:tcPr>
          <w:p w:rsidR="00A57638" w:rsidRPr="0060586E" w:rsidRDefault="00E235EB" w:rsidP="0060586E">
            <w:pPr>
              <w:pStyle w:val="a6"/>
              <w:framePr w:w="10157" w:h="5640" w:hSpace="552" w:vSpace="298" w:wrap="notBeside" w:vAnchor="text" w:hAnchor="text" w:x="569" w:y="299"/>
              <w:spacing w:line="240" w:lineRule="auto"/>
              <w:ind w:firstLine="440"/>
              <w:jc w:val="center"/>
              <w:rPr>
                <w:b/>
                <w:color w:val="auto"/>
                <w:sz w:val="28"/>
                <w:szCs w:val="28"/>
              </w:rPr>
            </w:pPr>
            <w:r w:rsidRPr="0060586E">
              <w:rPr>
                <w:b/>
                <w:color w:val="auto"/>
                <w:sz w:val="28"/>
                <w:szCs w:val="28"/>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57" w:h="5640" w:hSpace="552" w:vSpace="298" w:wrap="notBeside" w:vAnchor="text" w:hAnchor="text" w:x="569" w:y="299"/>
              <w:spacing w:line="240" w:lineRule="auto"/>
              <w:ind w:firstLine="0"/>
              <w:jc w:val="center"/>
              <w:rPr>
                <w:b/>
                <w:color w:val="auto"/>
                <w:sz w:val="28"/>
                <w:szCs w:val="28"/>
              </w:rPr>
            </w:pPr>
            <w:r w:rsidRPr="0060586E">
              <w:rPr>
                <w:b/>
                <w:color w:val="auto"/>
                <w:sz w:val="28"/>
                <w:szCs w:val="28"/>
              </w:rPr>
              <w:t>Виды деятельности обучающихся</w:t>
            </w:r>
          </w:p>
        </w:tc>
      </w:tr>
      <w:tr w:rsidR="00A57638" w:rsidRPr="0060586E"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7" w:h="5640" w:hSpace="552" w:vSpace="298" w:wrap="notBeside" w:vAnchor="text" w:hAnchor="text" w:x="569" w:y="299"/>
              <w:spacing w:line="240" w:lineRule="auto"/>
              <w:ind w:firstLine="20"/>
              <w:rPr>
                <w:rFonts w:eastAsia="Courier New"/>
                <w:color w:val="auto"/>
                <w:sz w:val="28"/>
                <w:szCs w:val="28"/>
              </w:rPr>
            </w:pPr>
            <w:r w:rsidRPr="0060586E">
              <w:rPr>
                <w:rFonts w:eastAsia="Courier New"/>
                <w:color w:val="auto"/>
                <w:sz w:val="28"/>
                <w:szCs w:val="28"/>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7" w:h="5640" w:hSpace="552" w:vSpace="298" w:wrap="notBeside" w:vAnchor="text" w:hAnchor="text" w:x="569" w:y="299"/>
              <w:spacing w:line="240" w:lineRule="auto"/>
              <w:ind w:firstLine="20"/>
              <w:rPr>
                <w:rFonts w:eastAsia="Courier New"/>
                <w:color w:val="auto"/>
                <w:sz w:val="28"/>
                <w:szCs w:val="28"/>
              </w:rPr>
            </w:pPr>
            <w:r w:rsidRPr="0060586E">
              <w:rPr>
                <w:rFonts w:eastAsia="Courier New"/>
                <w:color w:val="auto"/>
                <w:sz w:val="28"/>
                <w:szCs w:val="28"/>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60586E" w:rsidRDefault="00E235EB" w:rsidP="0060586E">
            <w:pPr>
              <w:pStyle w:val="a6"/>
              <w:framePr w:w="10157" w:h="5640" w:hSpace="552" w:vSpace="298" w:wrap="notBeside" w:vAnchor="text" w:hAnchor="text" w:x="569" w:y="299"/>
              <w:spacing w:line="240" w:lineRule="auto"/>
              <w:ind w:firstLine="20"/>
              <w:rPr>
                <w:rFonts w:eastAsia="Courier New"/>
                <w:color w:val="auto"/>
                <w:sz w:val="28"/>
                <w:szCs w:val="28"/>
              </w:rPr>
            </w:pPr>
            <w:r w:rsidRPr="0060586E">
              <w:rPr>
                <w:rFonts w:eastAsia="Courier New"/>
                <w:color w:val="auto"/>
                <w:sz w:val="28"/>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60586E" w:rsidRDefault="00E235EB" w:rsidP="0060586E">
            <w:pPr>
              <w:pStyle w:val="a6"/>
              <w:framePr w:w="10157" w:h="5640" w:hSpace="552" w:vSpace="298" w:wrap="notBeside" w:vAnchor="text" w:hAnchor="text" w:x="569" w:y="299"/>
              <w:spacing w:line="240" w:lineRule="auto"/>
              <w:ind w:firstLine="20"/>
              <w:rPr>
                <w:rFonts w:eastAsia="Courier New"/>
                <w:color w:val="auto"/>
                <w:sz w:val="28"/>
                <w:szCs w:val="28"/>
              </w:rPr>
            </w:pPr>
            <w:r w:rsidRPr="0060586E">
              <w:rPr>
                <w:rFonts w:eastAsia="Courier New"/>
                <w:color w:val="auto"/>
                <w:sz w:val="28"/>
                <w:szCs w:val="28"/>
              </w:rPr>
              <w:t>Знакомство с шедеврами русской музыки XIX века, анализ художественного содержания, выразительных средств.</w:t>
            </w:r>
          </w:p>
          <w:p w:rsidR="00A57638" w:rsidRPr="0060586E" w:rsidRDefault="00E235EB" w:rsidP="0060586E">
            <w:pPr>
              <w:pStyle w:val="a6"/>
              <w:framePr w:w="10157" w:h="5640" w:hSpace="552" w:vSpace="298" w:wrap="notBeside" w:vAnchor="text" w:hAnchor="text" w:x="569" w:y="299"/>
              <w:spacing w:line="240" w:lineRule="auto"/>
              <w:ind w:firstLine="20"/>
              <w:rPr>
                <w:rFonts w:eastAsia="Courier New"/>
                <w:color w:val="auto"/>
                <w:sz w:val="28"/>
                <w:szCs w:val="28"/>
              </w:rPr>
            </w:pPr>
            <w:r w:rsidRPr="0060586E">
              <w:rPr>
                <w:rFonts w:eastAsia="Courier New"/>
                <w:color w:val="auto"/>
                <w:sz w:val="28"/>
                <w:szCs w:val="28"/>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60586E" w:rsidRDefault="00E235EB" w:rsidP="0060586E">
            <w:pPr>
              <w:pStyle w:val="a6"/>
              <w:framePr w:w="10157" w:h="5640" w:hSpace="552" w:vSpace="298" w:wrap="notBeside" w:vAnchor="text" w:hAnchor="text" w:x="569" w:y="299"/>
              <w:spacing w:line="240" w:lineRule="auto"/>
              <w:ind w:firstLine="20"/>
              <w:rPr>
                <w:rFonts w:eastAsia="Courier New"/>
                <w:color w:val="auto"/>
                <w:sz w:val="28"/>
                <w:szCs w:val="28"/>
              </w:rPr>
            </w:pPr>
            <w:r w:rsidRPr="0060586E">
              <w:rPr>
                <w:rFonts w:eastAsia="Courier New"/>
                <w:color w:val="auto"/>
                <w:sz w:val="28"/>
                <w:szCs w:val="28"/>
              </w:rPr>
              <w:t>Музыкальная викторина на знание музыки, названий и авторов изученных произведений.</w:t>
            </w:r>
          </w:p>
          <w:p w:rsidR="00A57638" w:rsidRPr="0060586E" w:rsidRDefault="00E235EB" w:rsidP="0060586E">
            <w:pPr>
              <w:pStyle w:val="a6"/>
              <w:framePr w:w="10157" w:h="5640" w:hSpace="552" w:vSpace="298" w:wrap="notBeside" w:vAnchor="text" w:hAnchor="text" w:x="569" w:y="299"/>
              <w:spacing w:line="240" w:lineRule="auto"/>
              <w:ind w:firstLine="2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57" w:h="5640" w:hSpace="552" w:vSpace="298" w:wrap="notBeside" w:vAnchor="text" w:hAnchor="text" w:x="569" w:y="299"/>
              <w:spacing w:line="240" w:lineRule="auto"/>
              <w:ind w:firstLine="20"/>
              <w:rPr>
                <w:rFonts w:eastAsia="Courier New"/>
                <w:color w:val="auto"/>
                <w:sz w:val="28"/>
                <w:szCs w:val="28"/>
              </w:rPr>
            </w:pPr>
            <w:r w:rsidRPr="0060586E">
              <w:rPr>
                <w:rFonts w:eastAsia="Courier New"/>
                <w:color w:val="auto"/>
                <w:sz w:val="28"/>
                <w:szCs w:val="28"/>
              </w:rPr>
              <w:t>Просмотр художественных фильмов, телепередач, посвящённых русской культуре XIX века.</w:t>
            </w:r>
          </w:p>
          <w:p w:rsidR="00A57638" w:rsidRPr="0060586E" w:rsidRDefault="00E235EB" w:rsidP="0060586E">
            <w:pPr>
              <w:pStyle w:val="a6"/>
              <w:framePr w:w="10157" w:h="5640" w:hSpace="552" w:vSpace="298" w:wrap="notBeside" w:vAnchor="text" w:hAnchor="text" w:x="569" w:y="299"/>
              <w:spacing w:line="240" w:lineRule="auto"/>
              <w:ind w:firstLine="20"/>
              <w:rPr>
                <w:rFonts w:eastAsia="Courier New"/>
                <w:color w:val="auto"/>
                <w:sz w:val="28"/>
                <w:szCs w:val="28"/>
              </w:rPr>
            </w:pPr>
            <w:r w:rsidRPr="0060586E">
              <w:rPr>
                <w:rFonts w:eastAsia="Courier New"/>
                <w:color w:val="auto"/>
                <w:sz w:val="28"/>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60586E" w:rsidRDefault="00E235EB" w:rsidP="0060586E">
            <w:pPr>
              <w:pStyle w:val="a6"/>
              <w:framePr w:w="10157" w:h="5640" w:hSpace="552" w:vSpace="298" w:wrap="notBeside" w:vAnchor="text" w:hAnchor="text" w:x="569" w:y="299"/>
              <w:spacing w:line="240" w:lineRule="auto"/>
              <w:ind w:firstLine="20"/>
              <w:rPr>
                <w:rFonts w:eastAsia="Courier New"/>
                <w:color w:val="auto"/>
                <w:sz w:val="28"/>
                <w:szCs w:val="28"/>
              </w:rPr>
            </w:pPr>
            <w:r w:rsidRPr="0060586E">
              <w:rPr>
                <w:rFonts w:eastAsia="Courier New"/>
                <w:color w:val="auto"/>
                <w:sz w:val="28"/>
                <w:szCs w:val="28"/>
              </w:rPr>
              <w:t>Реконструкция костюмированного бала, музыкального салона</w:t>
            </w:r>
          </w:p>
        </w:tc>
      </w:tr>
    </w:tbl>
    <w:p w:rsidR="00A57638" w:rsidRPr="0060586E" w:rsidRDefault="00E235EB" w:rsidP="0060586E">
      <w:pPr>
        <w:pStyle w:val="ad"/>
        <w:framePr w:w="230" w:h="6389" w:hRule="exact" w:hSpace="16" w:wrap="notBeside" w:vAnchor="text" w:hAnchor="text" w:x="17" w:y="1"/>
        <w:tabs>
          <w:tab w:val="left" w:pos="3994"/>
        </w:tabs>
        <w:textDirection w:val="tbRl"/>
        <w:rPr>
          <w:color w:val="auto"/>
          <w:sz w:val="28"/>
          <w:szCs w:val="28"/>
        </w:rPr>
      </w:pPr>
      <w:r w:rsidRPr="0060586E">
        <w:rPr>
          <w:rFonts w:ascii="Tahoma" w:eastAsia="Tahoma" w:hAnsi="Tahoma" w:cs="Tahoma"/>
          <w:b w:val="0"/>
          <w:bCs w:val="0"/>
          <w:i w:val="0"/>
          <w:iCs w:val="0"/>
          <w:color w:val="auto"/>
          <w:sz w:val="28"/>
          <w:szCs w:val="28"/>
        </w:rPr>
        <w:tab/>
        <w:t>Примерная рабочая программа</w:t>
      </w:r>
    </w:p>
    <w:p w:rsidR="00A57638" w:rsidRPr="0060586E" w:rsidRDefault="00A6680B" w:rsidP="0060586E">
      <w:pPr>
        <w:rPr>
          <w:color w:val="auto"/>
          <w:sz w:val="28"/>
          <w:szCs w:val="28"/>
        </w:rPr>
      </w:pPr>
      <w:r>
        <w:rPr>
          <w:noProof/>
          <w:color w:val="auto"/>
          <w:sz w:val="28"/>
          <w:szCs w:val="28"/>
          <w:lang w:bidi="ar-SA"/>
        </w:rPr>
        <w:pict>
          <v:shape id="Shape 121" o:spid="_x0000_s1034" type="#_x0000_t202" style="position:absolute;margin-left:501.75pt;margin-top:0;width:61.3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style="mso-next-textbox:#Shape 121" inset="0,0,0,0">
              <w:txbxContent>
                <w:p w:rsidR="00A6680B" w:rsidRDefault="00A6680B">
                  <w:pPr>
                    <w:pStyle w:val="26"/>
                    <w:spacing w:line="240" w:lineRule="auto"/>
                    <w:ind w:left="0" w:firstLine="0"/>
                  </w:pPr>
                  <w:r>
                    <w:rPr>
                      <w:i/>
                      <w:iCs/>
                      <w:color w:val="231E20"/>
                    </w:rPr>
                    <w:t>Продолжение</w:t>
                  </w:r>
                </w:p>
              </w:txbxContent>
            </v:textbox>
            <w10:wrap type="square" anchorx="page" anchory="margin"/>
          </v:shape>
        </w:pict>
      </w:r>
      <w:r w:rsidR="00E235EB" w:rsidRPr="0060586E">
        <w:rPr>
          <w:color w:val="auto"/>
          <w:sz w:val="28"/>
          <w:szCs w:val="28"/>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60586E" w:rsidTr="00EC7AE6">
        <w:trPr>
          <w:trHeight w:hRule="exact" w:val="4260"/>
        </w:trPr>
        <w:tc>
          <w:tcPr>
            <w:tcW w:w="1262" w:type="dxa"/>
            <w:tcBorders>
              <w:top w:val="single" w:sz="4" w:space="0" w:color="auto"/>
              <w:left w:val="single" w:sz="4" w:space="0" w:color="auto"/>
            </w:tcBorders>
            <w:shd w:val="clear" w:color="auto" w:fill="auto"/>
          </w:tcPr>
          <w:p w:rsidR="00A57638" w:rsidRPr="0060586E" w:rsidRDefault="00E235EB" w:rsidP="0060586E">
            <w:pPr>
              <w:pStyle w:val="a6"/>
              <w:framePr w:w="10157" w:h="6360" w:hSpace="523" w:vSpace="5" w:wrap="notBeside" w:vAnchor="text" w:hAnchor="text" w:x="555" w:y="6"/>
              <w:spacing w:line="240" w:lineRule="auto"/>
              <w:ind w:firstLine="20"/>
              <w:rPr>
                <w:rFonts w:eastAsia="Courier New"/>
                <w:color w:val="auto"/>
                <w:sz w:val="28"/>
                <w:szCs w:val="28"/>
              </w:rPr>
            </w:pPr>
            <w:r w:rsidRPr="0060586E">
              <w:rPr>
                <w:rFonts w:eastAsia="Courier New"/>
                <w:color w:val="auto"/>
                <w:sz w:val="28"/>
                <w:szCs w:val="28"/>
              </w:rPr>
              <w:lastRenderedPageBreak/>
              <w:t>В) 4—6 учебных часов</w:t>
            </w:r>
          </w:p>
        </w:tc>
        <w:tc>
          <w:tcPr>
            <w:tcW w:w="1325" w:type="dxa"/>
            <w:tcBorders>
              <w:top w:val="single" w:sz="4" w:space="0" w:color="auto"/>
              <w:left w:val="single" w:sz="4" w:space="0" w:color="auto"/>
            </w:tcBorders>
            <w:shd w:val="clear" w:color="auto" w:fill="auto"/>
          </w:tcPr>
          <w:p w:rsidR="00A57638" w:rsidRPr="0060586E" w:rsidRDefault="00E235EB" w:rsidP="0060586E">
            <w:pPr>
              <w:pStyle w:val="a6"/>
              <w:framePr w:w="10157" w:h="6360" w:hSpace="523" w:vSpace="5" w:wrap="notBeside" w:vAnchor="text" w:hAnchor="text" w:x="555" w:y="6"/>
              <w:spacing w:line="240" w:lineRule="auto"/>
              <w:ind w:firstLine="20"/>
              <w:rPr>
                <w:rFonts w:eastAsia="Courier New"/>
                <w:color w:val="auto"/>
                <w:sz w:val="28"/>
                <w:szCs w:val="28"/>
              </w:rPr>
            </w:pPr>
            <w:r w:rsidRPr="0060586E">
              <w:rPr>
                <w:rFonts w:eastAsia="Courier New"/>
                <w:color w:val="auto"/>
                <w:sz w:val="28"/>
                <w:szCs w:val="28"/>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60586E" w:rsidRDefault="00E235EB" w:rsidP="0060586E">
            <w:pPr>
              <w:pStyle w:val="a6"/>
              <w:framePr w:w="10157" w:h="6360" w:hSpace="523" w:vSpace="5" w:wrap="notBeside" w:vAnchor="text" w:hAnchor="text" w:x="555" w:y="6"/>
              <w:spacing w:line="240" w:lineRule="auto"/>
              <w:ind w:firstLine="20"/>
              <w:rPr>
                <w:rFonts w:eastAsia="Courier New"/>
                <w:color w:val="auto"/>
                <w:sz w:val="28"/>
                <w:szCs w:val="28"/>
              </w:rPr>
            </w:pPr>
            <w:r w:rsidRPr="0060586E">
              <w:rPr>
                <w:rFonts w:eastAsia="Courier New"/>
                <w:color w:val="auto"/>
                <w:sz w:val="28"/>
                <w:szCs w:val="28"/>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60586E" w:rsidRDefault="00E235EB" w:rsidP="0060586E">
            <w:pPr>
              <w:pStyle w:val="a6"/>
              <w:framePr w:w="10157" w:h="6360" w:hSpace="523" w:vSpace="5" w:wrap="notBeside" w:vAnchor="text" w:hAnchor="text" w:x="555" w:y="6"/>
              <w:spacing w:line="240" w:lineRule="auto"/>
              <w:ind w:firstLine="20"/>
              <w:rPr>
                <w:rFonts w:eastAsia="Courier New"/>
                <w:color w:val="auto"/>
                <w:sz w:val="28"/>
                <w:szCs w:val="28"/>
              </w:rPr>
            </w:pPr>
            <w:r w:rsidRPr="0060586E">
              <w:rPr>
                <w:rFonts w:eastAsia="Courier New"/>
                <w:color w:val="auto"/>
                <w:sz w:val="28"/>
                <w:szCs w:val="28"/>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60586E" w:rsidRDefault="00E235EB" w:rsidP="0060586E">
            <w:pPr>
              <w:pStyle w:val="a6"/>
              <w:framePr w:w="10157" w:h="6360" w:hSpace="523" w:vSpace="5" w:wrap="notBeside" w:vAnchor="text" w:hAnchor="text" w:x="555" w:y="6"/>
              <w:spacing w:line="240" w:lineRule="auto"/>
              <w:ind w:firstLine="20"/>
              <w:rPr>
                <w:rFonts w:eastAsia="Courier New"/>
                <w:color w:val="auto"/>
                <w:sz w:val="28"/>
                <w:szCs w:val="28"/>
              </w:rPr>
            </w:pPr>
            <w:r w:rsidRPr="0060586E">
              <w:rPr>
                <w:rFonts w:eastAsia="Courier New"/>
                <w:color w:val="auto"/>
                <w:sz w:val="28"/>
                <w:szCs w:val="28"/>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60586E" w:rsidRDefault="00E235EB" w:rsidP="0060586E">
            <w:pPr>
              <w:pStyle w:val="a6"/>
              <w:framePr w:w="10157" w:h="6360" w:hSpace="523" w:vSpace="5" w:wrap="notBeside" w:vAnchor="text" w:hAnchor="text" w:x="555" w:y="6"/>
              <w:spacing w:line="240" w:lineRule="auto"/>
              <w:ind w:firstLine="20"/>
              <w:rPr>
                <w:rFonts w:eastAsia="Courier New"/>
                <w:color w:val="auto"/>
                <w:sz w:val="28"/>
                <w:szCs w:val="28"/>
              </w:rPr>
            </w:pPr>
            <w:r w:rsidRPr="0060586E">
              <w:rPr>
                <w:rFonts w:eastAsia="Courier New"/>
                <w:color w:val="auto"/>
                <w:sz w:val="28"/>
                <w:szCs w:val="28"/>
              </w:rPr>
              <w:t>Исполнение Гимна Российской Федерации.</w:t>
            </w:r>
          </w:p>
          <w:p w:rsidR="00A57638" w:rsidRPr="0060586E" w:rsidRDefault="00E235EB" w:rsidP="0060586E">
            <w:pPr>
              <w:pStyle w:val="a6"/>
              <w:framePr w:w="10157" w:h="6360" w:hSpace="523" w:vSpace="5" w:wrap="notBeside" w:vAnchor="text" w:hAnchor="text" w:x="555" w:y="6"/>
              <w:spacing w:line="240" w:lineRule="auto"/>
              <w:ind w:firstLine="20"/>
              <w:rPr>
                <w:rFonts w:eastAsia="Courier New"/>
                <w:color w:val="auto"/>
                <w:sz w:val="28"/>
                <w:szCs w:val="28"/>
              </w:rPr>
            </w:pPr>
            <w:r w:rsidRPr="0060586E">
              <w:rPr>
                <w:rFonts w:eastAsia="Courier New"/>
                <w:color w:val="auto"/>
                <w:sz w:val="28"/>
                <w:szCs w:val="28"/>
              </w:rPr>
              <w:t>Музыкальная викторина на знание музыки, названий и авторов изученных произведений.</w:t>
            </w:r>
          </w:p>
          <w:p w:rsidR="00A57638" w:rsidRPr="0060586E" w:rsidRDefault="00E235EB" w:rsidP="0060586E">
            <w:pPr>
              <w:pStyle w:val="a6"/>
              <w:framePr w:w="10157" w:h="6360" w:hSpace="523" w:vSpace="5" w:wrap="notBeside" w:vAnchor="text" w:hAnchor="text" w:x="555" w:y="6"/>
              <w:spacing w:line="240" w:lineRule="auto"/>
              <w:ind w:firstLine="2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57" w:h="6360" w:hSpace="523" w:vSpace="5" w:wrap="notBeside" w:vAnchor="text" w:hAnchor="text" w:x="555" w:y="6"/>
              <w:spacing w:line="240" w:lineRule="auto"/>
              <w:ind w:firstLine="20"/>
              <w:rPr>
                <w:rFonts w:eastAsia="Courier New"/>
                <w:color w:val="auto"/>
                <w:sz w:val="28"/>
                <w:szCs w:val="28"/>
              </w:rPr>
            </w:pPr>
            <w:r w:rsidRPr="0060586E">
              <w:rPr>
                <w:rFonts w:eastAsia="Courier New"/>
                <w:color w:val="auto"/>
                <w:sz w:val="28"/>
                <w:szCs w:val="28"/>
              </w:rPr>
              <w:t>Просмотр художественных фильмов, телепередач, посвящённых творчеству композиторов — членов кружка «Могучая кучка».</w:t>
            </w:r>
          </w:p>
          <w:p w:rsidR="00A57638" w:rsidRPr="0060586E" w:rsidRDefault="00E235EB" w:rsidP="0060586E">
            <w:pPr>
              <w:pStyle w:val="a6"/>
              <w:framePr w:w="10157" w:h="6360" w:hSpace="523" w:vSpace="5" w:wrap="notBeside" w:vAnchor="text" w:hAnchor="text" w:x="555" w:y="6"/>
              <w:spacing w:line="240" w:lineRule="auto"/>
              <w:ind w:firstLine="20"/>
              <w:rPr>
                <w:rFonts w:eastAsia="Courier New"/>
                <w:color w:val="auto"/>
                <w:sz w:val="28"/>
                <w:szCs w:val="28"/>
              </w:rPr>
            </w:pPr>
            <w:r w:rsidRPr="0060586E">
              <w:rPr>
                <w:rFonts w:eastAsia="Courier New"/>
                <w:color w:val="auto"/>
                <w:sz w:val="28"/>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60586E">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7" w:h="6360" w:hSpace="523" w:vSpace="5" w:wrap="notBeside" w:vAnchor="text" w:hAnchor="text" w:x="555" w:y="6"/>
              <w:spacing w:line="240" w:lineRule="auto"/>
              <w:ind w:firstLine="20"/>
              <w:rPr>
                <w:rFonts w:eastAsia="Courier New"/>
                <w:color w:val="auto"/>
                <w:sz w:val="28"/>
                <w:szCs w:val="28"/>
              </w:rPr>
            </w:pPr>
            <w:r w:rsidRPr="0060586E">
              <w:rPr>
                <w:rFonts w:eastAsia="Courier New"/>
                <w:color w:val="auto"/>
                <w:sz w:val="28"/>
                <w:szCs w:val="28"/>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7" w:h="6360" w:hSpace="523" w:vSpace="5" w:wrap="notBeside" w:vAnchor="text" w:hAnchor="text" w:x="555" w:y="6"/>
              <w:spacing w:line="240" w:lineRule="auto"/>
              <w:ind w:firstLine="20"/>
              <w:rPr>
                <w:rFonts w:eastAsia="Courier New"/>
                <w:color w:val="auto"/>
                <w:sz w:val="28"/>
                <w:szCs w:val="28"/>
              </w:rPr>
            </w:pPr>
            <w:r w:rsidRPr="0060586E">
              <w:rPr>
                <w:rFonts w:eastAsia="Courier New"/>
                <w:color w:val="auto"/>
                <w:sz w:val="28"/>
                <w:szCs w:val="28"/>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60586E" w:rsidRDefault="00E235EB" w:rsidP="0060586E">
            <w:pPr>
              <w:pStyle w:val="a6"/>
              <w:framePr w:w="10157" w:h="6360" w:hSpace="523" w:vSpace="5" w:wrap="notBeside" w:vAnchor="text" w:hAnchor="text" w:x="555" w:y="6"/>
              <w:spacing w:line="240" w:lineRule="auto"/>
              <w:ind w:firstLine="20"/>
              <w:rPr>
                <w:rFonts w:eastAsia="Courier New"/>
                <w:color w:val="auto"/>
                <w:sz w:val="28"/>
                <w:szCs w:val="28"/>
              </w:rPr>
            </w:pPr>
            <w:r w:rsidRPr="0060586E">
              <w:rPr>
                <w:rFonts w:eastAsia="Courier New"/>
                <w:color w:val="auto"/>
                <w:sz w:val="28"/>
                <w:szCs w:val="28"/>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60586E" w:rsidRDefault="00E235EB" w:rsidP="0060586E">
            <w:pPr>
              <w:pStyle w:val="a6"/>
              <w:framePr w:w="10157" w:h="6360" w:hSpace="523" w:vSpace="5" w:wrap="notBeside" w:vAnchor="text" w:hAnchor="text" w:x="555" w:y="6"/>
              <w:spacing w:line="240" w:lineRule="auto"/>
              <w:ind w:firstLine="20"/>
              <w:rPr>
                <w:rFonts w:eastAsia="Courier New"/>
                <w:color w:val="auto"/>
                <w:sz w:val="28"/>
                <w:szCs w:val="28"/>
              </w:rPr>
            </w:pPr>
            <w:r w:rsidRPr="0060586E">
              <w:rPr>
                <w:rFonts w:eastAsia="Courier New"/>
                <w:color w:val="auto"/>
                <w:sz w:val="28"/>
                <w:szCs w:val="28"/>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60586E" w:rsidRDefault="00E235EB" w:rsidP="0060586E">
            <w:pPr>
              <w:pStyle w:val="a6"/>
              <w:framePr w:w="10157" w:h="6360" w:hSpace="523" w:vSpace="5" w:wrap="notBeside" w:vAnchor="text" w:hAnchor="text" w:x="555" w:y="6"/>
              <w:spacing w:line="240" w:lineRule="auto"/>
              <w:ind w:firstLine="20"/>
              <w:rPr>
                <w:rFonts w:eastAsia="Courier New"/>
                <w:color w:val="auto"/>
                <w:sz w:val="28"/>
                <w:szCs w:val="28"/>
              </w:rPr>
            </w:pPr>
            <w:r w:rsidRPr="0060586E">
              <w:rPr>
                <w:rFonts w:eastAsia="Courier New"/>
                <w:color w:val="auto"/>
                <w:sz w:val="28"/>
                <w:szCs w:val="28"/>
              </w:rPr>
              <w:t>Посещение балетного спектакля (просмотр в видеозаписи). Характеристика отдельных музыкальных номеров и спектакля в целом.</w:t>
            </w:r>
          </w:p>
          <w:p w:rsidR="00A57638" w:rsidRPr="0060586E" w:rsidRDefault="00E235EB" w:rsidP="0060586E">
            <w:pPr>
              <w:pStyle w:val="a6"/>
              <w:framePr w:w="10157" w:h="6360" w:hSpace="523" w:vSpace="5" w:wrap="notBeside" w:vAnchor="text" w:hAnchor="text" w:x="555" w:y="6"/>
              <w:spacing w:line="240" w:lineRule="auto"/>
              <w:ind w:firstLine="2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57" w:h="6360" w:hSpace="523" w:vSpace="5" w:wrap="notBeside" w:vAnchor="text" w:hAnchor="text" w:x="555" w:y="6"/>
              <w:spacing w:line="240" w:lineRule="auto"/>
              <w:ind w:firstLine="20"/>
              <w:rPr>
                <w:rFonts w:eastAsia="Courier New"/>
                <w:color w:val="auto"/>
                <w:sz w:val="28"/>
                <w:szCs w:val="28"/>
              </w:rPr>
            </w:pPr>
            <w:r w:rsidRPr="0060586E">
              <w:rPr>
                <w:rFonts w:eastAsia="Courier New"/>
                <w:color w:val="auto"/>
                <w:sz w:val="28"/>
                <w:szCs w:val="28"/>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60586E" w:rsidRDefault="00E235EB" w:rsidP="0060586E">
      <w:pPr>
        <w:pStyle w:val="ad"/>
        <w:framePr w:w="187" w:h="6374" w:hRule="exact" w:hSpace="31" w:wrap="notBeside" w:vAnchor="text" w:hAnchor="text" w:x="32" w:y="1"/>
        <w:tabs>
          <w:tab w:val="left" w:pos="6062"/>
        </w:tabs>
        <w:textDirection w:val="tbRl"/>
        <w:rPr>
          <w:color w:val="auto"/>
          <w:sz w:val="28"/>
          <w:szCs w:val="28"/>
        </w:rPr>
      </w:pPr>
      <w:r w:rsidRPr="0060586E">
        <w:rPr>
          <w:rFonts w:ascii="Tahoma" w:eastAsia="Tahoma" w:hAnsi="Tahoma" w:cs="Tahoma"/>
          <w:b w:val="0"/>
          <w:bCs w:val="0"/>
          <w:i w:val="0"/>
          <w:iCs w:val="0"/>
          <w:color w:val="auto"/>
          <w:sz w:val="28"/>
          <w:szCs w:val="28"/>
        </w:rPr>
        <w:t>МУЗЫКА. 5—8 классы</w:t>
      </w:r>
      <w:r w:rsidRPr="0060586E">
        <w:rPr>
          <w:rFonts w:ascii="Tahoma" w:eastAsia="Tahoma" w:hAnsi="Tahoma" w:cs="Tahoma"/>
          <w:b w:val="0"/>
          <w:bCs w:val="0"/>
          <w:i w:val="0"/>
          <w:iCs w:val="0"/>
          <w:color w:val="auto"/>
          <w:sz w:val="28"/>
          <w:szCs w:val="28"/>
        </w:rPr>
        <w:tab/>
      </w:r>
    </w:p>
    <w:p w:rsidR="00A57638" w:rsidRPr="0060586E" w:rsidRDefault="00A57638" w:rsidP="0060586E">
      <w:pPr>
        <w:rPr>
          <w:color w:val="auto"/>
          <w:sz w:val="28"/>
          <w:szCs w:val="28"/>
        </w:rPr>
        <w:sectPr w:rsidR="00A57638" w:rsidRPr="0060586E" w:rsidSect="007F01DB">
          <w:footnotePr>
            <w:numRestart w:val="eachPage"/>
          </w:footnotePr>
          <w:pgSz w:w="11907" w:h="16840" w:orient="landscape" w:code="9"/>
          <w:pgMar w:top="1134" w:right="850" w:bottom="1134" w:left="1701"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60586E" w:rsidTr="00EC7AE6">
        <w:trPr>
          <w:trHeight w:hRule="exact" w:val="437"/>
        </w:trPr>
        <w:tc>
          <w:tcPr>
            <w:tcW w:w="1258" w:type="dxa"/>
            <w:tcBorders>
              <w:top w:val="single" w:sz="4" w:space="0" w:color="auto"/>
              <w:left w:val="single" w:sz="4" w:space="0" w:color="auto"/>
            </w:tcBorders>
            <w:shd w:val="clear" w:color="auto" w:fill="auto"/>
          </w:tcPr>
          <w:p w:rsidR="00A57638" w:rsidRPr="0060586E" w:rsidRDefault="00E235EB" w:rsidP="0060586E">
            <w:pPr>
              <w:pStyle w:val="a6"/>
              <w:framePr w:w="10152" w:h="6086" w:hSpace="566" w:vSpace="5" w:wrap="notBeside" w:vAnchor="text" w:hAnchor="text" w:x="579" w:y="299"/>
              <w:spacing w:line="240" w:lineRule="auto"/>
              <w:ind w:firstLine="0"/>
              <w:jc w:val="center"/>
              <w:rPr>
                <w:b/>
                <w:color w:val="auto"/>
                <w:sz w:val="28"/>
                <w:szCs w:val="28"/>
              </w:rPr>
            </w:pPr>
            <w:r w:rsidRPr="0060586E">
              <w:rPr>
                <w:b/>
                <w:color w:val="auto"/>
                <w:sz w:val="28"/>
                <w:szCs w:val="28"/>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60586E" w:rsidRDefault="00E235EB" w:rsidP="0060586E">
            <w:pPr>
              <w:pStyle w:val="a6"/>
              <w:framePr w:w="10152" w:h="6086" w:hSpace="566" w:vSpace="5" w:wrap="notBeside" w:vAnchor="text" w:hAnchor="text" w:x="579" w:y="299"/>
              <w:spacing w:line="240" w:lineRule="auto"/>
              <w:ind w:firstLine="400"/>
              <w:jc w:val="center"/>
              <w:rPr>
                <w:b/>
                <w:color w:val="auto"/>
                <w:sz w:val="28"/>
                <w:szCs w:val="28"/>
              </w:rPr>
            </w:pPr>
            <w:r w:rsidRPr="0060586E">
              <w:rPr>
                <w:b/>
                <w:color w:val="auto"/>
                <w:sz w:val="28"/>
                <w:szCs w:val="28"/>
              </w:rPr>
              <w:t>Темы</w:t>
            </w:r>
          </w:p>
        </w:tc>
        <w:tc>
          <w:tcPr>
            <w:tcW w:w="2105" w:type="dxa"/>
            <w:tcBorders>
              <w:top w:val="single" w:sz="4" w:space="0" w:color="auto"/>
              <w:left w:val="single" w:sz="4" w:space="0" w:color="auto"/>
            </w:tcBorders>
            <w:shd w:val="clear" w:color="auto" w:fill="auto"/>
          </w:tcPr>
          <w:p w:rsidR="00A57638" w:rsidRPr="0060586E" w:rsidRDefault="00E235EB" w:rsidP="0060586E">
            <w:pPr>
              <w:pStyle w:val="a6"/>
              <w:framePr w:w="10152" w:h="6086" w:hSpace="566" w:vSpace="5" w:wrap="notBeside" w:vAnchor="text" w:hAnchor="text" w:x="579" w:y="299"/>
              <w:spacing w:line="240" w:lineRule="auto"/>
              <w:ind w:firstLine="0"/>
              <w:jc w:val="center"/>
              <w:rPr>
                <w:b/>
                <w:color w:val="auto"/>
                <w:sz w:val="28"/>
                <w:szCs w:val="28"/>
              </w:rPr>
            </w:pPr>
            <w:r w:rsidRPr="0060586E">
              <w:rPr>
                <w:b/>
                <w:color w:val="auto"/>
                <w:sz w:val="28"/>
                <w:szCs w:val="28"/>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52" w:h="6086" w:hSpace="566" w:vSpace="5" w:wrap="notBeside" w:vAnchor="text" w:hAnchor="text" w:x="579" w:y="299"/>
              <w:spacing w:line="240" w:lineRule="auto"/>
              <w:ind w:firstLine="0"/>
              <w:jc w:val="center"/>
              <w:rPr>
                <w:b/>
                <w:color w:val="auto"/>
                <w:sz w:val="28"/>
                <w:szCs w:val="28"/>
              </w:rPr>
            </w:pPr>
            <w:r w:rsidRPr="0060586E">
              <w:rPr>
                <w:b/>
                <w:color w:val="auto"/>
                <w:sz w:val="28"/>
                <w:szCs w:val="28"/>
              </w:rPr>
              <w:t>Виды деятельности обучающихся</w:t>
            </w:r>
          </w:p>
        </w:tc>
      </w:tr>
      <w:tr w:rsidR="00A57638" w:rsidRPr="0060586E" w:rsidTr="00EC7AE6">
        <w:trPr>
          <w:trHeight w:hRule="exact" w:val="711"/>
        </w:trPr>
        <w:tc>
          <w:tcPr>
            <w:tcW w:w="1258" w:type="dxa"/>
            <w:tcBorders>
              <w:top w:val="single" w:sz="4" w:space="0" w:color="auto"/>
              <w:left w:val="single" w:sz="4" w:space="0" w:color="auto"/>
            </w:tcBorders>
            <w:shd w:val="clear" w:color="auto" w:fill="auto"/>
          </w:tcPr>
          <w:p w:rsidR="00A57638" w:rsidRPr="0060586E" w:rsidRDefault="00A57638" w:rsidP="0060586E">
            <w:pPr>
              <w:pStyle w:val="a6"/>
              <w:framePr w:w="10152" w:h="6086" w:hSpace="566" w:vSpace="5" w:wrap="notBeside" w:vAnchor="text" w:hAnchor="text" w:x="579" w:y="299"/>
              <w:spacing w:line="240" w:lineRule="auto"/>
              <w:ind w:firstLine="20"/>
              <w:rPr>
                <w:rFonts w:eastAsia="Courier New"/>
                <w:color w:val="auto"/>
                <w:sz w:val="28"/>
                <w:szCs w:val="28"/>
              </w:rPr>
            </w:pPr>
          </w:p>
        </w:tc>
        <w:tc>
          <w:tcPr>
            <w:tcW w:w="1325" w:type="dxa"/>
            <w:tcBorders>
              <w:top w:val="single" w:sz="4" w:space="0" w:color="auto"/>
              <w:left w:val="single" w:sz="4" w:space="0" w:color="auto"/>
            </w:tcBorders>
            <w:shd w:val="clear" w:color="auto" w:fill="auto"/>
          </w:tcPr>
          <w:p w:rsidR="00A57638" w:rsidRPr="0060586E" w:rsidRDefault="00A57638" w:rsidP="0060586E">
            <w:pPr>
              <w:pStyle w:val="a6"/>
              <w:framePr w:w="10152" w:h="6086" w:hSpace="566" w:vSpace="5" w:wrap="notBeside" w:vAnchor="text" w:hAnchor="text" w:x="579" w:y="299"/>
              <w:spacing w:line="240" w:lineRule="auto"/>
              <w:ind w:firstLine="20"/>
              <w:rPr>
                <w:rFonts w:eastAsia="Courier New"/>
                <w:color w:val="auto"/>
                <w:sz w:val="28"/>
                <w:szCs w:val="28"/>
              </w:rPr>
            </w:pPr>
          </w:p>
        </w:tc>
        <w:tc>
          <w:tcPr>
            <w:tcW w:w="2105" w:type="dxa"/>
            <w:tcBorders>
              <w:top w:val="single" w:sz="4" w:space="0" w:color="auto"/>
              <w:left w:val="single" w:sz="4" w:space="0" w:color="auto"/>
            </w:tcBorders>
            <w:shd w:val="clear" w:color="auto" w:fill="auto"/>
            <w:vAlign w:val="center"/>
          </w:tcPr>
          <w:p w:rsidR="00A57638" w:rsidRPr="0060586E" w:rsidRDefault="00E235EB" w:rsidP="0060586E">
            <w:pPr>
              <w:pStyle w:val="a6"/>
              <w:framePr w:w="10152" w:h="6086" w:hSpace="566" w:vSpace="5" w:wrap="notBeside" w:vAnchor="text" w:hAnchor="text" w:x="579" w:y="299"/>
              <w:spacing w:line="240" w:lineRule="auto"/>
              <w:ind w:firstLine="20"/>
              <w:rPr>
                <w:rFonts w:eastAsia="Courier New"/>
                <w:color w:val="auto"/>
                <w:sz w:val="28"/>
                <w:szCs w:val="28"/>
              </w:rPr>
            </w:pPr>
            <w:r w:rsidRPr="0060586E">
              <w:rPr>
                <w:rFonts w:eastAsia="Courier New"/>
                <w:color w:val="auto"/>
                <w:sz w:val="28"/>
                <w:szCs w:val="28"/>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60586E" w:rsidRDefault="00E235EB" w:rsidP="0060586E">
            <w:pPr>
              <w:pStyle w:val="a6"/>
              <w:framePr w:w="10152" w:h="6086" w:hSpace="566" w:vSpace="5" w:wrap="notBeside" w:vAnchor="text" w:hAnchor="text" w:x="579" w:y="299"/>
              <w:spacing w:line="240" w:lineRule="auto"/>
              <w:ind w:firstLine="20"/>
              <w:rPr>
                <w:rFonts w:eastAsia="Courier New"/>
                <w:color w:val="auto"/>
                <w:sz w:val="28"/>
                <w:szCs w:val="28"/>
              </w:rPr>
            </w:pPr>
            <w:r w:rsidRPr="0060586E">
              <w:rPr>
                <w:rFonts w:eastAsia="Courier New"/>
                <w:color w:val="auto"/>
                <w:sz w:val="28"/>
                <w:szCs w:val="28"/>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60586E" w:rsidTr="00EC7AE6">
        <w:trPr>
          <w:trHeight w:hRule="exact" w:val="3259"/>
        </w:trPr>
        <w:tc>
          <w:tcPr>
            <w:tcW w:w="1258" w:type="dxa"/>
            <w:tcBorders>
              <w:top w:val="single" w:sz="4" w:space="0" w:color="auto"/>
              <w:left w:val="single" w:sz="4" w:space="0" w:color="auto"/>
            </w:tcBorders>
            <w:shd w:val="clear" w:color="auto" w:fill="auto"/>
          </w:tcPr>
          <w:p w:rsidR="00A57638" w:rsidRPr="0060586E" w:rsidRDefault="00E235EB" w:rsidP="0060586E">
            <w:pPr>
              <w:pStyle w:val="a6"/>
              <w:framePr w:w="10152" w:h="6086" w:hSpace="566" w:vSpace="5" w:wrap="notBeside" w:vAnchor="text" w:hAnchor="text" w:x="579" w:y="299"/>
              <w:spacing w:line="240" w:lineRule="auto"/>
              <w:ind w:firstLine="20"/>
              <w:rPr>
                <w:rFonts w:eastAsia="Courier New"/>
                <w:color w:val="auto"/>
                <w:sz w:val="28"/>
                <w:szCs w:val="28"/>
              </w:rPr>
            </w:pPr>
            <w:r w:rsidRPr="0060586E">
              <w:rPr>
                <w:rFonts w:eastAsia="Courier New"/>
                <w:color w:val="auto"/>
                <w:sz w:val="28"/>
                <w:szCs w:val="28"/>
              </w:rPr>
              <w:t>Д) 3—4 учебных часа</w:t>
            </w:r>
          </w:p>
        </w:tc>
        <w:tc>
          <w:tcPr>
            <w:tcW w:w="1325" w:type="dxa"/>
            <w:tcBorders>
              <w:top w:val="single" w:sz="4" w:space="0" w:color="auto"/>
              <w:left w:val="single" w:sz="4" w:space="0" w:color="auto"/>
            </w:tcBorders>
            <w:shd w:val="clear" w:color="auto" w:fill="auto"/>
          </w:tcPr>
          <w:p w:rsidR="00A57638" w:rsidRPr="0060586E" w:rsidRDefault="00E235EB" w:rsidP="0060586E">
            <w:pPr>
              <w:pStyle w:val="a6"/>
              <w:framePr w:w="10152" w:h="6086" w:hSpace="566" w:vSpace="5" w:wrap="notBeside" w:vAnchor="text" w:hAnchor="text" w:x="579" w:y="299"/>
              <w:spacing w:line="240" w:lineRule="auto"/>
              <w:ind w:firstLine="20"/>
              <w:rPr>
                <w:rFonts w:eastAsia="Courier New"/>
                <w:color w:val="auto"/>
                <w:sz w:val="28"/>
                <w:szCs w:val="28"/>
              </w:rPr>
            </w:pPr>
            <w:r w:rsidRPr="0060586E">
              <w:rPr>
                <w:rFonts w:eastAsia="Courier New"/>
                <w:color w:val="auto"/>
                <w:sz w:val="28"/>
                <w:szCs w:val="28"/>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60586E" w:rsidRDefault="00E235EB" w:rsidP="0060586E">
            <w:pPr>
              <w:pStyle w:val="a6"/>
              <w:framePr w:w="10152" w:h="6086" w:hSpace="566" w:vSpace="5" w:wrap="notBeside" w:vAnchor="text" w:hAnchor="text" w:x="579" w:y="299"/>
              <w:spacing w:line="240" w:lineRule="auto"/>
              <w:ind w:firstLine="20"/>
              <w:rPr>
                <w:rFonts w:eastAsia="Courier New"/>
                <w:color w:val="auto"/>
                <w:sz w:val="28"/>
                <w:szCs w:val="28"/>
              </w:rPr>
            </w:pPr>
            <w:r w:rsidRPr="0060586E">
              <w:rPr>
                <w:rFonts w:eastAsia="Courier New"/>
                <w:color w:val="auto"/>
                <w:sz w:val="28"/>
                <w:szCs w:val="28"/>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52" w:h="6086" w:hSpace="566" w:vSpace="5" w:wrap="notBeside" w:vAnchor="text" w:hAnchor="text" w:x="579" w:y="299"/>
              <w:spacing w:line="240" w:lineRule="auto"/>
              <w:ind w:firstLine="20"/>
              <w:rPr>
                <w:rFonts w:eastAsia="Courier New"/>
                <w:color w:val="auto"/>
                <w:sz w:val="28"/>
                <w:szCs w:val="28"/>
              </w:rPr>
            </w:pPr>
            <w:r w:rsidRPr="0060586E">
              <w:rPr>
                <w:rFonts w:eastAsia="Courier New"/>
                <w:color w:val="auto"/>
                <w:sz w:val="28"/>
                <w:szCs w:val="28"/>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60586E" w:rsidRDefault="00E235EB" w:rsidP="0060586E">
            <w:pPr>
              <w:pStyle w:val="a6"/>
              <w:framePr w:w="10152" w:h="6086" w:hSpace="566" w:vSpace="5" w:wrap="notBeside" w:vAnchor="text" w:hAnchor="text" w:x="579" w:y="299"/>
              <w:spacing w:line="240" w:lineRule="auto"/>
              <w:ind w:firstLine="20"/>
              <w:rPr>
                <w:rFonts w:eastAsia="Courier New"/>
                <w:color w:val="auto"/>
                <w:sz w:val="28"/>
                <w:szCs w:val="28"/>
              </w:rPr>
            </w:pPr>
            <w:r w:rsidRPr="0060586E">
              <w:rPr>
                <w:rFonts w:eastAsia="Courier New"/>
                <w:color w:val="auto"/>
                <w:sz w:val="28"/>
                <w:szCs w:val="28"/>
              </w:rPr>
              <w:t>Дискуссия на тему «Исполнитель — соавтор композитора».</w:t>
            </w:r>
          </w:p>
          <w:p w:rsidR="00A57638" w:rsidRPr="0060586E" w:rsidRDefault="00E235EB" w:rsidP="0060586E">
            <w:pPr>
              <w:pStyle w:val="a6"/>
              <w:framePr w:w="10152" w:h="6086" w:hSpace="566" w:vSpace="5" w:wrap="notBeside" w:vAnchor="text" w:hAnchor="text" w:x="579" w:y="299"/>
              <w:spacing w:line="240" w:lineRule="auto"/>
              <w:ind w:firstLine="20"/>
              <w:jc w:val="both"/>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52" w:h="6086" w:hSpace="566" w:vSpace="5" w:wrap="notBeside" w:vAnchor="text" w:hAnchor="text" w:x="579" w:y="299"/>
              <w:spacing w:line="240" w:lineRule="auto"/>
              <w:ind w:firstLine="20"/>
              <w:rPr>
                <w:rFonts w:eastAsia="Courier New"/>
                <w:color w:val="auto"/>
                <w:sz w:val="28"/>
                <w:szCs w:val="28"/>
              </w:rPr>
            </w:pPr>
            <w:r w:rsidRPr="0060586E">
              <w:rPr>
                <w:rFonts w:eastAsia="Courier New"/>
                <w:color w:val="auto"/>
                <w:sz w:val="28"/>
                <w:szCs w:val="28"/>
              </w:rPr>
              <w:t>Исследовательские проекты, посвящённые биографиям известных отечественных исполнителей классической музыки</w:t>
            </w:r>
          </w:p>
        </w:tc>
      </w:tr>
      <w:tr w:rsidR="00A57638" w:rsidRPr="0060586E"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6086" w:hSpace="566" w:vSpace="5" w:wrap="notBeside" w:vAnchor="text" w:hAnchor="text" w:x="579" w:y="299"/>
              <w:spacing w:line="240" w:lineRule="auto"/>
              <w:ind w:firstLine="20"/>
              <w:rPr>
                <w:rFonts w:eastAsia="Courier New"/>
                <w:color w:val="auto"/>
                <w:sz w:val="28"/>
                <w:szCs w:val="28"/>
              </w:rPr>
            </w:pPr>
            <w:r w:rsidRPr="0060586E">
              <w:rPr>
                <w:rFonts w:eastAsia="Courier New"/>
                <w:color w:val="auto"/>
                <w:sz w:val="28"/>
                <w:szCs w:val="28"/>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6086" w:hSpace="566" w:vSpace="5" w:wrap="notBeside" w:vAnchor="text" w:hAnchor="text" w:x="579" w:y="299"/>
              <w:spacing w:line="240" w:lineRule="auto"/>
              <w:ind w:firstLine="20"/>
              <w:rPr>
                <w:rFonts w:eastAsia="Courier New"/>
                <w:color w:val="auto"/>
                <w:sz w:val="28"/>
                <w:szCs w:val="28"/>
              </w:rPr>
            </w:pPr>
            <w:r w:rsidRPr="0060586E">
              <w:rPr>
                <w:rFonts w:eastAsia="Courier New"/>
                <w:color w:val="auto"/>
                <w:sz w:val="28"/>
                <w:szCs w:val="28"/>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60586E" w:rsidRDefault="00E235EB" w:rsidP="0060586E">
            <w:pPr>
              <w:pStyle w:val="a6"/>
              <w:framePr w:w="10152" w:h="6086" w:hSpace="566" w:vSpace="5" w:wrap="notBeside" w:vAnchor="text" w:hAnchor="text" w:x="579" w:y="299"/>
              <w:spacing w:line="240" w:lineRule="auto"/>
              <w:ind w:firstLine="20"/>
              <w:rPr>
                <w:rFonts w:eastAsia="Courier New"/>
                <w:color w:val="auto"/>
                <w:sz w:val="28"/>
                <w:szCs w:val="28"/>
              </w:rPr>
            </w:pPr>
            <w:r w:rsidRPr="0060586E">
              <w:rPr>
                <w:rFonts w:eastAsia="Courier New"/>
                <w:color w:val="auto"/>
                <w:sz w:val="28"/>
                <w:szCs w:val="28"/>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60586E" w:rsidRDefault="00E235EB" w:rsidP="0060586E">
            <w:pPr>
              <w:pStyle w:val="a6"/>
              <w:framePr w:w="10152" w:h="6086" w:hSpace="566" w:vSpace="5" w:wrap="notBeside" w:vAnchor="text" w:hAnchor="text" w:x="579" w:y="299"/>
              <w:spacing w:line="240" w:lineRule="auto"/>
              <w:ind w:firstLine="20"/>
              <w:rPr>
                <w:rFonts w:eastAsia="Courier New"/>
                <w:color w:val="auto"/>
                <w:sz w:val="28"/>
                <w:szCs w:val="28"/>
              </w:rPr>
            </w:pPr>
            <w:r w:rsidRPr="0060586E">
              <w:rPr>
                <w:rFonts w:eastAsia="Courier New"/>
                <w:color w:val="auto"/>
                <w:sz w:val="28"/>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60586E" w:rsidRDefault="00E235EB" w:rsidP="0060586E">
            <w:pPr>
              <w:pStyle w:val="a6"/>
              <w:framePr w:w="10152" w:h="6086" w:hSpace="566" w:vSpace="5" w:wrap="notBeside" w:vAnchor="text" w:hAnchor="text" w:x="579" w:y="299"/>
              <w:spacing w:line="240" w:lineRule="auto"/>
              <w:ind w:firstLine="20"/>
              <w:rPr>
                <w:rFonts w:eastAsia="Courier New"/>
                <w:color w:val="auto"/>
                <w:sz w:val="28"/>
                <w:szCs w:val="28"/>
              </w:rPr>
            </w:pPr>
            <w:r w:rsidRPr="0060586E">
              <w:rPr>
                <w:rFonts w:eastAsia="Courier New"/>
                <w:color w:val="auto"/>
                <w:sz w:val="28"/>
                <w:szCs w:val="28"/>
              </w:rPr>
              <w:t>Слушание образцов электронной музыки. Дискуссия о значении технических средств в создании современной музыки.</w:t>
            </w:r>
          </w:p>
        </w:tc>
      </w:tr>
    </w:tbl>
    <w:p w:rsidR="00A57638" w:rsidRPr="0060586E" w:rsidRDefault="00E235EB" w:rsidP="0060586E">
      <w:pPr>
        <w:pStyle w:val="ad"/>
        <w:framePr w:w="230" w:h="6389" w:hRule="exact" w:hSpace="12" w:wrap="notBeside" w:vAnchor="text" w:hAnchor="text" w:x="13" w:y="1"/>
        <w:tabs>
          <w:tab w:val="left" w:pos="3994"/>
        </w:tabs>
        <w:textDirection w:val="tbRl"/>
        <w:rPr>
          <w:color w:val="auto"/>
          <w:sz w:val="28"/>
          <w:szCs w:val="28"/>
        </w:rPr>
      </w:pPr>
      <w:r w:rsidRPr="0060586E">
        <w:rPr>
          <w:rFonts w:ascii="Tahoma" w:eastAsia="Tahoma" w:hAnsi="Tahoma" w:cs="Tahoma"/>
          <w:b w:val="0"/>
          <w:bCs w:val="0"/>
          <w:i w:val="0"/>
          <w:iCs w:val="0"/>
          <w:color w:val="auto"/>
          <w:sz w:val="28"/>
          <w:szCs w:val="28"/>
        </w:rPr>
        <w:tab/>
        <w:t>Примерная рабочая программа</w:t>
      </w:r>
    </w:p>
    <w:p w:rsidR="00A57638" w:rsidRPr="0060586E" w:rsidRDefault="00E235EB" w:rsidP="0060586E">
      <w:pPr>
        <w:rPr>
          <w:color w:val="auto"/>
          <w:sz w:val="28"/>
          <w:szCs w:val="28"/>
        </w:rPr>
      </w:pPr>
      <w:r w:rsidRPr="0060586E">
        <w:rPr>
          <w:color w:val="auto"/>
          <w:sz w:val="28"/>
          <w:szCs w:val="28"/>
        </w:rPr>
        <w:br w:type="page"/>
      </w:r>
    </w:p>
    <w:p w:rsidR="00EC7AE6" w:rsidRPr="0060586E" w:rsidRDefault="00EC7AE6" w:rsidP="0060586E">
      <w:pPr>
        <w:pStyle w:val="af5"/>
        <w:rPr>
          <w:sz w:val="28"/>
          <w:szCs w:val="28"/>
        </w:rPr>
      </w:pPr>
    </w:p>
    <w:p w:rsidR="00A57638" w:rsidRPr="0060586E" w:rsidRDefault="00A6680B" w:rsidP="0060586E">
      <w:pPr>
        <w:pStyle w:val="af5"/>
        <w:rPr>
          <w:sz w:val="28"/>
          <w:szCs w:val="28"/>
        </w:rPr>
        <w:sectPr w:rsidR="00A57638" w:rsidRPr="0060586E" w:rsidSect="007F01DB">
          <w:headerReference w:type="even" r:id="rId64"/>
          <w:headerReference w:type="default" r:id="rId65"/>
          <w:footerReference w:type="even" r:id="rId66"/>
          <w:footerReference w:type="default" r:id="rId67"/>
          <w:headerReference w:type="first" r:id="rId68"/>
          <w:footerReference w:type="first" r:id="rId69"/>
          <w:footnotePr>
            <w:numRestart w:val="eachPage"/>
          </w:footnotePr>
          <w:pgSz w:w="11907" w:h="16840" w:orient="landscape" w:code="9"/>
          <w:pgMar w:top="1134" w:right="850" w:bottom="1134" w:left="1701" w:header="0" w:footer="3" w:gutter="0"/>
          <w:cols w:space="720"/>
          <w:noEndnote/>
          <w:titlePg/>
          <w:docGrid w:linePitch="360"/>
        </w:sectPr>
      </w:pPr>
      <w:r>
        <w:rPr>
          <w:noProof/>
          <w:sz w:val="28"/>
          <w:szCs w:val="28"/>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style="mso-next-textbox:#Shape 129"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6680B" w:rsidTr="00C01CEE">
                    <w:trPr>
                      <w:trHeight w:hRule="exact" w:val="619"/>
                      <w:tblHeader/>
                    </w:trPr>
                    <w:tc>
                      <w:tcPr>
                        <w:tcW w:w="1272" w:type="dxa"/>
                        <w:tcBorders>
                          <w:top w:val="single" w:sz="4" w:space="0" w:color="auto"/>
                          <w:left w:val="single" w:sz="4" w:space="0" w:color="auto"/>
                        </w:tcBorders>
                        <w:shd w:val="clear" w:color="auto" w:fill="auto"/>
                      </w:tcPr>
                      <w:p w:rsidR="00A6680B" w:rsidRPr="00C01CEE" w:rsidRDefault="00A6680B"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A6680B" w:rsidRPr="00C01CEE" w:rsidRDefault="00A6680B"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A6680B" w:rsidRPr="00C01CEE" w:rsidRDefault="00A6680B"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6680B" w:rsidRPr="00C01CEE" w:rsidRDefault="00A6680B"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A6680B">
                    <w:trPr>
                      <w:trHeight w:hRule="exact" w:val="1502"/>
                    </w:trPr>
                    <w:tc>
                      <w:tcPr>
                        <w:tcW w:w="1272" w:type="dxa"/>
                        <w:tcBorders>
                          <w:top w:val="single" w:sz="4" w:space="0" w:color="auto"/>
                          <w:left w:val="single" w:sz="4" w:space="0" w:color="auto"/>
                          <w:bottom w:val="single" w:sz="4" w:space="0" w:color="auto"/>
                        </w:tcBorders>
                        <w:shd w:val="clear" w:color="auto" w:fill="auto"/>
                      </w:tcPr>
                      <w:p w:rsidR="00A6680B" w:rsidRPr="00EC7AE6" w:rsidRDefault="00A6680B"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A6680B" w:rsidRPr="00EC7AE6" w:rsidRDefault="00A6680B"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A6680B" w:rsidRPr="00EC7AE6" w:rsidRDefault="00A6680B"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A6680B" w:rsidRPr="00EC7AE6" w:rsidRDefault="00A6680B"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A6680B" w:rsidRDefault="00A6680B">
                  <w:pPr>
                    <w:spacing w:line="1" w:lineRule="exact"/>
                  </w:pPr>
                </w:p>
              </w:txbxContent>
            </v:textbox>
            <w10:wrap type="topAndBottom" anchorx="page" anchory="margin"/>
          </v:shape>
        </w:pict>
      </w:r>
      <w:r>
        <w:rPr>
          <w:noProof/>
          <w:sz w:val="28"/>
          <w:szCs w:val="28"/>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style="mso-next-textbox:#Shape 127"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A6680B" w:rsidTr="009F0C49">
                    <w:trPr>
                      <w:trHeight w:hRule="exact" w:val="1133"/>
                      <w:tblHeader/>
                    </w:trPr>
                    <w:tc>
                      <w:tcPr>
                        <w:tcW w:w="1286" w:type="dxa"/>
                        <w:tcBorders>
                          <w:top w:val="single" w:sz="4" w:space="0" w:color="auto"/>
                        </w:tcBorders>
                      </w:tcPr>
                      <w:p w:rsidR="00A6680B" w:rsidRPr="00EC7AE6" w:rsidRDefault="00A6680B" w:rsidP="00EC7AE6">
                        <w:pPr>
                          <w:pStyle w:val="a6"/>
                          <w:spacing w:line="259" w:lineRule="auto"/>
                          <w:ind w:left="142" w:firstLine="20"/>
                          <w:rPr>
                            <w:rFonts w:eastAsia="Courier New"/>
                            <w:color w:val="auto"/>
                          </w:rPr>
                        </w:pPr>
                      </w:p>
                    </w:tc>
                    <w:tc>
                      <w:tcPr>
                        <w:tcW w:w="1418" w:type="dxa"/>
                        <w:tcBorders>
                          <w:top w:val="single" w:sz="4" w:space="0" w:color="auto"/>
                        </w:tcBorders>
                      </w:tcPr>
                      <w:p w:rsidR="00A6680B" w:rsidRPr="00EC7AE6" w:rsidRDefault="00A6680B"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A6680B" w:rsidRPr="00EC7AE6" w:rsidRDefault="00A6680B"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A6680B" w:rsidRPr="009F0C49" w:rsidRDefault="00A6680B"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A6680B" w:rsidRPr="00EC7AE6" w:rsidRDefault="00A6680B"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A6680B" w:rsidRPr="00EC7AE6" w:rsidRDefault="00A6680B"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A6680B" w:rsidRDefault="00A6680B">
                  <w:pPr>
                    <w:spacing w:line="1" w:lineRule="exact"/>
                  </w:pPr>
                </w:p>
              </w:txbxContent>
            </v:textbox>
            <w10:wrap type="topAndBottom" anchorx="page" anchory="margin"/>
          </v:shape>
        </w:pict>
      </w:r>
      <w:r>
        <w:rPr>
          <w:noProof/>
          <w:sz w:val="28"/>
          <w:szCs w:val="28"/>
          <w:lang w:bidi="ar-SA"/>
        </w:rPr>
        <w:pict>
          <v:shape id="Shape 125" o:spid="_x0000_s1037" type="#_x0000_t202" style="position:absolute;margin-left:28.85pt;margin-top:.5pt;width:9.35pt;height:318.95pt;z-index:12582940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mso-next-textbox:#Shape 125" inset="0,0,0,0">
              <w:txbxContent>
                <w:p w:rsidR="00A6680B" w:rsidRDefault="00A6680B">
                  <w:pPr>
                    <w:pStyle w:val="90"/>
                    <w:tabs>
                      <w:tab w:val="left" w:pos="6058"/>
                    </w:tabs>
                  </w:pPr>
                  <w:r>
                    <w:t>МУЗЫКА. 5—8 классы</w:t>
                  </w:r>
                  <w:r>
                    <w:tab/>
                  </w:r>
                </w:p>
              </w:txbxContent>
            </v:textbox>
            <w10:wrap type="square" side="right" anchorx="page" anchory="margin"/>
          </v:shape>
        </w:pict>
      </w:r>
      <w:bookmarkStart w:id="706" w:name="bookmark1604"/>
      <w:r w:rsidR="00E235EB" w:rsidRPr="0060586E">
        <w:rPr>
          <w:sz w:val="28"/>
          <w:szCs w:val="28"/>
        </w:rPr>
        <w:t xml:space="preserve">Модуль № </w:t>
      </w:r>
      <w:r w:rsidR="00B267CC" w:rsidRPr="0060586E">
        <w:rPr>
          <w:sz w:val="28"/>
          <w:szCs w:val="28"/>
        </w:rPr>
        <w:t>6</w:t>
      </w:r>
      <w:r w:rsidR="00E235EB" w:rsidRPr="0060586E">
        <w:rPr>
          <w:sz w:val="28"/>
          <w:szCs w:val="28"/>
        </w:rPr>
        <w:t xml:space="preserve"> «Образы русской и европейской духовной музыки»</w:t>
      </w:r>
      <w:r w:rsidR="00E235EB" w:rsidRPr="0060586E">
        <w:rPr>
          <w:sz w:val="28"/>
          <w:szCs w:val="28"/>
          <w:vertAlign w:val="superscript"/>
        </w:rPr>
        <w:footnoteReference w:id="30"/>
      </w:r>
      <w:bookmarkEnd w:id="706"/>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60586E" w:rsidTr="00C01CEE">
        <w:trPr>
          <w:trHeight w:hRule="exact" w:val="619"/>
        </w:trPr>
        <w:tc>
          <w:tcPr>
            <w:tcW w:w="1272" w:type="dxa"/>
            <w:tcBorders>
              <w:top w:val="single" w:sz="4" w:space="0" w:color="auto"/>
              <w:left w:val="single" w:sz="4" w:space="0" w:color="auto"/>
            </w:tcBorders>
            <w:shd w:val="clear" w:color="auto" w:fill="auto"/>
          </w:tcPr>
          <w:p w:rsidR="00A57638" w:rsidRPr="0060586E" w:rsidRDefault="00E235EB" w:rsidP="0060586E">
            <w:pPr>
              <w:pStyle w:val="a6"/>
              <w:framePr w:w="10176" w:h="6034" w:hSpace="566" w:vSpace="58" w:wrap="notBeside" w:vAnchor="text" w:hAnchor="text" w:x="567" w:y="299"/>
              <w:spacing w:line="240" w:lineRule="auto"/>
              <w:ind w:firstLine="0"/>
              <w:jc w:val="center"/>
              <w:rPr>
                <w:b/>
                <w:color w:val="auto"/>
                <w:sz w:val="28"/>
                <w:szCs w:val="28"/>
              </w:rPr>
            </w:pPr>
            <w:r w:rsidRPr="0060586E">
              <w:rPr>
                <w:b/>
                <w:color w:val="auto"/>
                <w:sz w:val="28"/>
                <w:szCs w:val="28"/>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60586E" w:rsidRDefault="00E235EB" w:rsidP="0060586E">
            <w:pPr>
              <w:pStyle w:val="a6"/>
              <w:framePr w:w="10176" w:h="6034" w:hSpace="566" w:vSpace="58" w:wrap="notBeside" w:vAnchor="text" w:hAnchor="text" w:x="567" w:y="299"/>
              <w:spacing w:line="240" w:lineRule="auto"/>
              <w:ind w:firstLine="400"/>
              <w:jc w:val="center"/>
              <w:rPr>
                <w:b/>
                <w:color w:val="auto"/>
                <w:sz w:val="28"/>
                <w:szCs w:val="28"/>
              </w:rPr>
            </w:pPr>
            <w:r w:rsidRPr="0060586E">
              <w:rPr>
                <w:b/>
                <w:color w:val="auto"/>
                <w:sz w:val="28"/>
                <w:szCs w:val="28"/>
              </w:rPr>
              <w:t>Темы</w:t>
            </w:r>
          </w:p>
        </w:tc>
        <w:tc>
          <w:tcPr>
            <w:tcW w:w="2050" w:type="dxa"/>
            <w:tcBorders>
              <w:top w:val="single" w:sz="4" w:space="0" w:color="auto"/>
              <w:left w:val="single" w:sz="4" w:space="0" w:color="auto"/>
            </w:tcBorders>
            <w:shd w:val="clear" w:color="auto" w:fill="auto"/>
          </w:tcPr>
          <w:p w:rsidR="00A57638" w:rsidRPr="0060586E" w:rsidRDefault="00E235EB" w:rsidP="0060586E">
            <w:pPr>
              <w:pStyle w:val="a6"/>
              <w:framePr w:w="10176" w:h="6034" w:hSpace="566" w:vSpace="58" w:wrap="notBeside" w:vAnchor="text" w:hAnchor="text" w:x="567" w:y="299"/>
              <w:spacing w:line="240" w:lineRule="auto"/>
              <w:ind w:firstLine="460"/>
              <w:jc w:val="center"/>
              <w:rPr>
                <w:b/>
                <w:color w:val="auto"/>
                <w:sz w:val="28"/>
                <w:szCs w:val="28"/>
              </w:rPr>
            </w:pPr>
            <w:r w:rsidRPr="0060586E">
              <w:rPr>
                <w:b/>
                <w:color w:val="auto"/>
                <w:sz w:val="28"/>
                <w:szCs w:val="28"/>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76" w:h="6034" w:hSpace="566" w:vSpace="58" w:wrap="notBeside" w:vAnchor="text" w:hAnchor="text" w:x="567" w:y="299"/>
              <w:spacing w:line="240" w:lineRule="auto"/>
              <w:ind w:firstLine="0"/>
              <w:jc w:val="center"/>
              <w:rPr>
                <w:b/>
                <w:color w:val="auto"/>
                <w:sz w:val="28"/>
                <w:szCs w:val="28"/>
              </w:rPr>
            </w:pPr>
            <w:r w:rsidRPr="0060586E">
              <w:rPr>
                <w:b/>
                <w:color w:val="auto"/>
                <w:sz w:val="28"/>
                <w:szCs w:val="28"/>
              </w:rPr>
              <w:t>Виды деятельности обучающихся</w:t>
            </w:r>
          </w:p>
        </w:tc>
      </w:tr>
      <w:tr w:rsidR="00A57638" w:rsidRPr="0060586E" w:rsidTr="00C01CEE">
        <w:trPr>
          <w:trHeight w:hRule="exact" w:val="2515"/>
        </w:trPr>
        <w:tc>
          <w:tcPr>
            <w:tcW w:w="1272" w:type="dxa"/>
            <w:tcBorders>
              <w:top w:val="single" w:sz="4" w:space="0" w:color="auto"/>
              <w:left w:val="single" w:sz="4" w:space="0" w:color="auto"/>
            </w:tcBorders>
            <w:shd w:val="clear" w:color="auto" w:fill="auto"/>
          </w:tcPr>
          <w:p w:rsidR="00A57638" w:rsidRPr="0060586E" w:rsidRDefault="00A57638" w:rsidP="0060586E">
            <w:pPr>
              <w:pStyle w:val="a6"/>
              <w:framePr w:w="10176" w:h="6034" w:hSpace="566" w:vSpace="58" w:wrap="notBeside" w:vAnchor="text" w:hAnchor="text" w:x="567" w:y="299"/>
              <w:spacing w:line="240" w:lineRule="auto"/>
              <w:ind w:firstLine="20"/>
              <w:rPr>
                <w:rFonts w:eastAsia="Courier New"/>
                <w:color w:val="auto"/>
                <w:sz w:val="28"/>
                <w:szCs w:val="28"/>
              </w:rPr>
            </w:pPr>
          </w:p>
        </w:tc>
        <w:tc>
          <w:tcPr>
            <w:tcW w:w="1325" w:type="dxa"/>
            <w:tcBorders>
              <w:top w:val="single" w:sz="4" w:space="0" w:color="auto"/>
              <w:left w:val="single" w:sz="4" w:space="0" w:color="auto"/>
            </w:tcBorders>
            <w:shd w:val="clear" w:color="auto" w:fill="auto"/>
          </w:tcPr>
          <w:p w:rsidR="00A57638" w:rsidRPr="0060586E" w:rsidRDefault="00A57638" w:rsidP="0060586E">
            <w:pPr>
              <w:pStyle w:val="a6"/>
              <w:framePr w:w="10176" w:h="6034" w:hSpace="566" w:vSpace="58" w:wrap="notBeside" w:vAnchor="text" w:hAnchor="text" w:x="567" w:y="299"/>
              <w:spacing w:line="240" w:lineRule="auto"/>
              <w:ind w:firstLine="20"/>
              <w:rPr>
                <w:rFonts w:eastAsia="Courier New"/>
                <w:color w:val="auto"/>
                <w:sz w:val="28"/>
                <w:szCs w:val="28"/>
              </w:rPr>
            </w:pPr>
          </w:p>
        </w:tc>
        <w:tc>
          <w:tcPr>
            <w:tcW w:w="2050" w:type="dxa"/>
            <w:tcBorders>
              <w:top w:val="single" w:sz="4" w:space="0" w:color="auto"/>
              <w:left w:val="single" w:sz="4" w:space="0" w:color="auto"/>
            </w:tcBorders>
            <w:shd w:val="clear" w:color="auto" w:fill="auto"/>
          </w:tcPr>
          <w:p w:rsidR="00A57638" w:rsidRPr="0060586E" w:rsidRDefault="00E235EB" w:rsidP="0060586E">
            <w:pPr>
              <w:pStyle w:val="a6"/>
              <w:framePr w:w="10176" w:h="6034" w:hSpace="566" w:vSpace="58"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76" w:h="6034" w:hSpace="566" w:vSpace="58"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мировоззрения, основной идеи христианства.</w:t>
            </w:r>
          </w:p>
          <w:p w:rsidR="00A57638" w:rsidRPr="0060586E" w:rsidRDefault="00E235EB" w:rsidP="0060586E">
            <w:pPr>
              <w:pStyle w:val="a6"/>
              <w:framePr w:w="10176" w:h="6034" w:hSpace="566" w:vSpace="58"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Определение сходства и различия элементов разных видов искусства (музыки, живописи, архитектуры), относящихся:</w:t>
            </w:r>
          </w:p>
          <w:p w:rsidR="00A57638" w:rsidRPr="0060586E" w:rsidRDefault="00E235EB" w:rsidP="0060586E">
            <w:pPr>
              <w:pStyle w:val="a6"/>
              <w:framePr w:w="10176" w:h="6034" w:hSpace="566" w:vSpace="58"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к русской православной традиции;</w:t>
            </w:r>
          </w:p>
          <w:p w:rsidR="00A57638" w:rsidRPr="0060586E" w:rsidRDefault="00E235EB" w:rsidP="0060586E">
            <w:pPr>
              <w:pStyle w:val="a6"/>
              <w:framePr w:w="10176" w:h="6034" w:hSpace="566" w:vSpace="58"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западноевропейской христианской традиции;</w:t>
            </w:r>
          </w:p>
          <w:p w:rsidR="00A57638" w:rsidRPr="0060586E" w:rsidRDefault="00E235EB" w:rsidP="0060586E">
            <w:pPr>
              <w:pStyle w:val="a6"/>
              <w:framePr w:w="10176" w:h="6034" w:hSpace="566" w:vSpace="58"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другим конфессиям (по выбору учителя).</w:t>
            </w:r>
          </w:p>
          <w:p w:rsidR="00A57638" w:rsidRPr="0060586E" w:rsidRDefault="00E235EB" w:rsidP="0060586E">
            <w:pPr>
              <w:pStyle w:val="a6"/>
              <w:framePr w:w="10176" w:h="6034" w:hSpace="566" w:vSpace="58"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Исполнение вокальных произведений, связанных с религиозной традицией, перекликающихся с ней по тематике.</w:t>
            </w:r>
          </w:p>
          <w:p w:rsidR="00A57638" w:rsidRPr="0060586E" w:rsidRDefault="00E235EB" w:rsidP="0060586E">
            <w:pPr>
              <w:pStyle w:val="a6"/>
              <w:framePr w:w="10176" w:h="6034" w:hSpace="566" w:vSpace="58" w:wrap="notBeside" w:vAnchor="text" w:hAnchor="text" w:x="567" w:y="299"/>
              <w:spacing w:line="240" w:lineRule="auto"/>
              <w:ind w:firstLine="2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76" w:h="6034" w:hSpace="566" w:vSpace="58"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Посещение концерта духовной музыки</w:t>
            </w:r>
          </w:p>
        </w:tc>
      </w:tr>
      <w:tr w:rsidR="00A57638" w:rsidRPr="0060586E"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76" w:h="6034" w:hSpace="566" w:vSpace="58"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76" w:h="6034" w:hSpace="566" w:vSpace="58"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76" w:h="6034" w:hSpace="566" w:vSpace="58"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60586E" w:rsidRDefault="00E235EB" w:rsidP="0060586E">
            <w:pPr>
              <w:pStyle w:val="a6"/>
              <w:framePr w:w="10176" w:h="6034" w:hSpace="566" w:vSpace="58"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60586E" w:rsidRDefault="00E235EB" w:rsidP="0060586E">
            <w:pPr>
              <w:pStyle w:val="a6"/>
              <w:framePr w:w="10176" w:h="6034" w:hSpace="566" w:vSpace="58"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Знакомство с образцами (фрагментами) средневековых церковных распевов (одноголосие).</w:t>
            </w:r>
          </w:p>
          <w:p w:rsidR="00A57638" w:rsidRPr="0060586E" w:rsidRDefault="00E235EB" w:rsidP="0060586E">
            <w:pPr>
              <w:pStyle w:val="a6"/>
              <w:framePr w:w="10176" w:h="6034" w:hSpace="566" w:vSpace="58"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Слушание духовной музыки. Определение на слух:</w:t>
            </w:r>
          </w:p>
          <w:p w:rsidR="00A57638" w:rsidRPr="0060586E" w:rsidRDefault="00E235EB" w:rsidP="0060586E">
            <w:pPr>
              <w:pStyle w:val="a6"/>
              <w:framePr w:w="10176" w:h="6034" w:hSpace="566" w:vSpace="58" w:wrap="notBeside" w:vAnchor="text" w:hAnchor="text" w:x="567" w:y="299"/>
              <w:numPr>
                <w:ilvl w:val="0"/>
                <w:numId w:val="159"/>
              </w:numPr>
              <w:tabs>
                <w:tab w:val="left" w:pos="418"/>
              </w:tabs>
              <w:spacing w:line="240" w:lineRule="auto"/>
              <w:ind w:firstLine="20"/>
              <w:rPr>
                <w:rFonts w:eastAsia="Courier New"/>
                <w:color w:val="auto"/>
                <w:sz w:val="28"/>
                <w:szCs w:val="28"/>
              </w:rPr>
            </w:pPr>
            <w:r w:rsidRPr="0060586E">
              <w:rPr>
                <w:rFonts w:eastAsia="Courier New"/>
                <w:color w:val="auto"/>
                <w:sz w:val="28"/>
                <w:szCs w:val="28"/>
              </w:rPr>
              <w:t>состава исполнителей;</w:t>
            </w:r>
          </w:p>
          <w:p w:rsidR="00A57638" w:rsidRPr="0060586E" w:rsidRDefault="00E235EB" w:rsidP="0060586E">
            <w:pPr>
              <w:pStyle w:val="a6"/>
              <w:framePr w:w="10176" w:h="6034" w:hSpace="566" w:vSpace="58" w:wrap="notBeside" w:vAnchor="text" w:hAnchor="text" w:x="567" w:y="299"/>
              <w:numPr>
                <w:ilvl w:val="0"/>
                <w:numId w:val="159"/>
              </w:numPr>
              <w:tabs>
                <w:tab w:val="left" w:pos="418"/>
              </w:tabs>
              <w:spacing w:line="240" w:lineRule="auto"/>
              <w:ind w:firstLine="20"/>
              <w:rPr>
                <w:rFonts w:eastAsia="Courier New"/>
                <w:color w:val="auto"/>
                <w:sz w:val="28"/>
                <w:szCs w:val="28"/>
              </w:rPr>
            </w:pPr>
            <w:r w:rsidRPr="0060586E">
              <w:rPr>
                <w:rFonts w:eastAsia="Courier New"/>
                <w:color w:val="auto"/>
                <w:sz w:val="28"/>
                <w:szCs w:val="28"/>
              </w:rPr>
              <w:t>типа фактуры (хоральный склад, полифония);</w:t>
            </w:r>
          </w:p>
          <w:p w:rsidR="00A57638" w:rsidRPr="0060586E" w:rsidRDefault="00E235EB" w:rsidP="0060586E">
            <w:pPr>
              <w:pStyle w:val="a6"/>
              <w:framePr w:w="10176" w:h="6034" w:hSpace="566" w:vSpace="58" w:wrap="notBeside" w:vAnchor="text" w:hAnchor="text" w:x="567" w:y="299"/>
              <w:numPr>
                <w:ilvl w:val="0"/>
                <w:numId w:val="159"/>
              </w:numPr>
              <w:tabs>
                <w:tab w:val="left" w:pos="418"/>
              </w:tabs>
              <w:spacing w:line="240" w:lineRule="auto"/>
              <w:ind w:firstLine="20"/>
              <w:rPr>
                <w:rFonts w:eastAsia="Courier New"/>
                <w:color w:val="auto"/>
                <w:sz w:val="28"/>
                <w:szCs w:val="28"/>
              </w:rPr>
            </w:pPr>
            <w:r w:rsidRPr="0060586E">
              <w:rPr>
                <w:rFonts w:eastAsia="Courier New"/>
                <w:color w:val="auto"/>
                <w:sz w:val="28"/>
                <w:szCs w:val="28"/>
              </w:rPr>
              <w:t>принадлежности к русской или западноевропейской религиозной традиции.</w:t>
            </w:r>
          </w:p>
        </w:tc>
      </w:tr>
    </w:tbl>
    <w:p w:rsidR="00A57638" w:rsidRPr="0060586E" w:rsidRDefault="00E235EB" w:rsidP="0060586E">
      <w:pPr>
        <w:pStyle w:val="ad"/>
        <w:framePr w:w="230" w:h="6389" w:hRule="exact" w:hSpace="10512" w:wrap="notBeside" w:vAnchor="text" w:hAnchor="text" w:y="1"/>
        <w:tabs>
          <w:tab w:val="left" w:pos="3994"/>
        </w:tabs>
        <w:textDirection w:val="tbRl"/>
        <w:rPr>
          <w:color w:val="auto"/>
          <w:sz w:val="28"/>
          <w:szCs w:val="28"/>
        </w:rPr>
      </w:pPr>
      <w:r w:rsidRPr="0060586E">
        <w:rPr>
          <w:rFonts w:ascii="Tahoma" w:eastAsia="Tahoma" w:hAnsi="Tahoma" w:cs="Tahoma"/>
          <w:b w:val="0"/>
          <w:bCs w:val="0"/>
          <w:i w:val="0"/>
          <w:iCs w:val="0"/>
          <w:color w:val="auto"/>
          <w:sz w:val="28"/>
          <w:szCs w:val="28"/>
        </w:rPr>
        <w:tab/>
        <w:t>Примерная рабочая программа</w:t>
      </w:r>
    </w:p>
    <w:p w:rsidR="00A57638" w:rsidRPr="0060586E" w:rsidRDefault="00A6680B" w:rsidP="0060586E">
      <w:pPr>
        <w:rPr>
          <w:color w:val="auto"/>
          <w:sz w:val="28"/>
          <w:szCs w:val="28"/>
        </w:rPr>
        <w:sectPr w:rsidR="00A57638" w:rsidRPr="0060586E" w:rsidSect="007F01DB">
          <w:footnotePr>
            <w:numRestart w:val="eachPage"/>
          </w:footnotePr>
          <w:pgSz w:w="11907" w:h="16840" w:orient="landscape" w:code="9"/>
          <w:pgMar w:top="1134" w:right="850" w:bottom="1134" w:left="1701" w:header="0" w:footer="3" w:gutter="0"/>
          <w:cols w:space="720"/>
          <w:noEndnote/>
          <w:docGrid w:linePitch="360"/>
        </w:sectPr>
      </w:pPr>
      <w:r>
        <w:rPr>
          <w:noProof/>
          <w:color w:val="auto"/>
          <w:sz w:val="28"/>
          <w:szCs w:val="28"/>
          <w:lang w:bidi="ar-SA"/>
        </w:rPr>
        <w:pict>
          <v:shape id="Shape 131" o:spid="_x0000_s1038" type="#_x0000_t202" style="position:absolute;margin-left:501.1pt;margin-top:0;width:61.3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style="mso-next-textbox:#Shape 131" inset="0,0,0,0">
              <w:txbxContent>
                <w:p w:rsidR="00A6680B" w:rsidRDefault="00A6680B">
                  <w:pPr>
                    <w:pStyle w:val="26"/>
                    <w:spacing w:line="240" w:lineRule="auto"/>
                    <w:ind w:left="0" w:firstLine="0"/>
                  </w:pPr>
                  <w:r>
                    <w:rPr>
                      <w:i/>
                      <w:iCs/>
                      <w:color w:val="231E20"/>
                    </w:rPr>
                    <w:t>Продолжение</w:t>
                  </w:r>
                </w:p>
              </w:txbxContent>
            </v:textbox>
            <w10:wrap type="square" anchorx="page" anchory="margin"/>
          </v:shape>
        </w:pict>
      </w:r>
    </w:p>
    <w:p w:rsidR="00A57638" w:rsidRPr="0060586E" w:rsidRDefault="00E235EB" w:rsidP="0060586E">
      <w:pPr>
        <w:pStyle w:val="90"/>
        <w:framePr w:w="187" w:h="6374" w:hRule="exact" w:wrap="none" w:hAnchor="page" w:x="596" w:y="1"/>
        <w:tabs>
          <w:tab w:val="left" w:pos="6067"/>
        </w:tabs>
        <w:textDirection w:val="tbRl"/>
        <w:rPr>
          <w:color w:val="auto"/>
          <w:sz w:val="28"/>
          <w:szCs w:val="28"/>
        </w:rPr>
      </w:pPr>
      <w:r w:rsidRPr="0060586E">
        <w:rPr>
          <w:color w:val="auto"/>
          <w:sz w:val="28"/>
          <w:szCs w:val="28"/>
        </w:rPr>
        <w:lastRenderedPageBreak/>
        <w:t>МУЗЫКА. 5—8 классы</w:t>
      </w:r>
      <w:r w:rsidRPr="0060586E">
        <w:rPr>
          <w:color w:val="auto"/>
          <w:sz w:val="28"/>
          <w:szCs w:val="28"/>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60586E" w:rsidTr="00BC4498">
        <w:trPr>
          <w:trHeight w:hRule="exact" w:val="2280"/>
        </w:trPr>
        <w:tc>
          <w:tcPr>
            <w:tcW w:w="1272" w:type="dxa"/>
            <w:tcBorders>
              <w:top w:val="single" w:sz="4" w:space="0" w:color="auto"/>
              <w:left w:val="single" w:sz="4" w:space="0" w:color="auto"/>
            </w:tcBorders>
            <w:shd w:val="clear" w:color="auto" w:fill="auto"/>
          </w:tcPr>
          <w:p w:rsidR="00A57638" w:rsidRPr="0060586E" w:rsidRDefault="00A57638" w:rsidP="0060586E">
            <w:pPr>
              <w:pStyle w:val="a6"/>
              <w:framePr w:w="10176" w:h="6711" w:wrap="none" w:hAnchor="page" w:x="1134" w:y="6"/>
              <w:spacing w:line="240" w:lineRule="auto"/>
              <w:ind w:firstLine="20"/>
              <w:rPr>
                <w:rFonts w:eastAsia="Courier New"/>
                <w:color w:val="auto"/>
                <w:sz w:val="28"/>
                <w:szCs w:val="28"/>
              </w:rPr>
            </w:pPr>
          </w:p>
        </w:tc>
        <w:tc>
          <w:tcPr>
            <w:tcW w:w="1325" w:type="dxa"/>
            <w:tcBorders>
              <w:top w:val="single" w:sz="4" w:space="0" w:color="auto"/>
              <w:left w:val="single" w:sz="4" w:space="0" w:color="auto"/>
            </w:tcBorders>
            <w:shd w:val="clear" w:color="auto" w:fill="auto"/>
          </w:tcPr>
          <w:p w:rsidR="00A57638" w:rsidRPr="0060586E" w:rsidRDefault="00A57638" w:rsidP="0060586E">
            <w:pPr>
              <w:pStyle w:val="a6"/>
              <w:framePr w:w="10176" w:h="6711" w:wrap="none" w:hAnchor="page" w:x="1134" w:y="6"/>
              <w:spacing w:line="240" w:lineRule="auto"/>
              <w:ind w:firstLine="20"/>
              <w:rPr>
                <w:rFonts w:eastAsia="Courier New"/>
                <w:color w:val="auto"/>
                <w:sz w:val="28"/>
                <w:szCs w:val="28"/>
              </w:rPr>
            </w:pPr>
          </w:p>
        </w:tc>
        <w:tc>
          <w:tcPr>
            <w:tcW w:w="2050" w:type="dxa"/>
            <w:tcBorders>
              <w:top w:val="single" w:sz="4" w:space="0" w:color="auto"/>
              <w:left w:val="single" w:sz="4" w:space="0" w:color="auto"/>
            </w:tcBorders>
            <w:shd w:val="clear" w:color="auto" w:fill="auto"/>
          </w:tcPr>
          <w:p w:rsidR="00A57638" w:rsidRPr="0060586E" w:rsidRDefault="00E235EB" w:rsidP="0060586E">
            <w:pPr>
              <w:pStyle w:val="a6"/>
              <w:framePr w:w="10176" w:h="6711" w:wrap="none" w:hAnchor="page" w:x="1134" w:y="6"/>
              <w:spacing w:line="240" w:lineRule="auto"/>
              <w:ind w:firstLine="20"/>
              <w:rPr>
                <w:rFonts w:eastAsia="Courier New"/>
                <w:color w:val="auto"/>
                <w:sz w:val="28"/>
                <w:szCs w:val="28"/>
              </w:rPr>
            </w:pPr>
            <w:r w:rsidRPr="0060586E">
              <w:rPr>
                <w:rFonts w:eastAsia="Courier New"/>
                <w:color w:val="auto"/>
                <w:sz w:val="28"/>
                <w:szCs w:val="28"/>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76" w:h="6711" w:wrap="none" w:hAnchor="page" w:x="1134" w:y="6"/>
              <w:spacing w:line="240" w:lineRule="auto"/>
              <w:ind w:firstLine="2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76" w:h="6711" w:wrap="none" w:hAnchor="page" w:x="1134" w:y="6"/>
              <w:spacing w:line="240" w:lineRule="auto"/>
              <w:ind w:firstLine="20"/>
              <w:rPr>
                <w:rFonts w:eastAsia="Courier New"/>
                <w:color w:val="auto"/>
                <w:sz w:val="28"/>
                <w:szCs w:val="28"/>
              </w:rPr>
            </w:pPr>
            <w:r w:rsidRPr="0060586E">
              <w:rPr>
                <w:rFonts w:eastAsia="Courier New"/>
                <w:color w:val="auto"/>
                <w:sz w:val="28"/>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60586E" w:rsidTr="00BC4498">
        <w:trPr>
          <w:trHeight w:hRule="exact" w:val="3544"/>
        </w:trPr>
        <w:tc>
          <w:tcPr>
            <w:tcW w:w="1272" w:type="dxa"/>
            <w:tcBorders>
              <w:top w:val="single" w:sz="4" w:space="0" w:color="auto"/>
              <w:left w:val="single" w:sz="4" w:space="0" w:color="auto"/>
            </w:tcBorders>
            <w:shd w:val="clear" w:color="auto" w:fill="auto"/>
          </w:tcPr>
          <w:p w:rsidR="00A57638" w:rsidRPr="0060586E" w:rsidRDefault="00E235EB" w:rsidP="0060586E">
            <w:pPr>
              <w:pStyle w:val="a6"/>
              <w:framePr w:w="10176" w:h="6711" w:wrap="none" w:hAnchor="page" w:x="1134" w:y="6"/>
              <w:spacing w:line="240" w:lineRule="auto"/>
              <w:ind w:firstLine="20"/>
              <w:rPr>
                <w:rFonts w:eastAsia="Courier New"/>
                <w:color w:val="auto"/>
                <w:sz w:val="28"/>
                <w:szCs w:val="28"/>
              </w:rPr>
            </w:pPr>
            <w:r w:rsidRPr="0060586E">
              <w:rPr>
                <w:rFonts w:eastAsia="Courier New"/>
                <w:color w:val="auto"/>
                <w:sz w:val="28"/>
                <w:szCs w:val="28"/>
              </w:rPr>
              <w:t>В) 3—4 учебных часа</w:t>
            </w:r>
          </w:p>
        </w:tc>
        <w:tc>
          <w:tcPr>
            <w:tcW w:w="1325" w:type="dxa"/>
            <w:tcBorders>
              <w:top w:val="single" w:sz="4" w:space="0" w:color="auto"/>
              <w:left w:val="single" w:sz="4" w:space="0" w:color="auto"/>
            </w:tcBorders>
            <w:shd w:val="clear" w:color="auto" w:fill="auto"/>
          </w:tcPr>
          <w:p w:rsidR="00A57638" w:rsidRPr="0060586E" w:rsidRDefault="00E235EB" w:rsidP="0060586E">
            <w:pPr>
              <w:pStyle w:val="a6"/>
              <w:framePr w:w="10176" w:h="6711" w:wrap="none" w:hAnchor="page" w:x="1134" w:y="6"/>
              <w:spacing w:line="240" w:lineRule="auto"/>
              <w:ind w:firstLine="20"/>
              <w:rPr>
                <w:rFonts w:eastAsia="Courier New"/>
                <w:color w:val="auto"/>
                <w:sz w:val="28"/>
                <w:szCs w:val="28"/>
              </w:rPr>
            </w:pPr>
            <w:r w:rsidRPr="0060586E">
              <w:rPr>
                <w:rFonts w:eastAsia="Courier New"/>
                <w:color w:val="auto"/>
                <w:sz w:val="28"/>
                <w:szCs w:val="28"/>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60586E" w:rsidRDefault="00E235EB" w:rsidP="0060586E">
            <w:pPr>
              <w:pStyle w:val="a6"/>
              <w:framePr w:w="10176" w:h="6711" w:wrap="none" w:hAnchor="page" w:x="1134" w:y="6"/>
              <w:spacing w:line="240" w:lineRule="auto"/>
              <w:ind w:firstLine="20"/>
              <w:rPr>
                <w:rFonts w:eastAsia="Courier New"/>
                <w:color w:val="auto"/>
                <w:sz w:val="28"/>
                <w:szCs w:val="28"/>
              </w:rPr>
            </w:pPr>
            <w:r w:rsidRPr="0060586E">
              <w:rPr>
                <w:rFonts w:eastAsia="Courier New"/>
                <w:color w:val="auto"/>
                <w:sz w:val="28"/>
                <w:szCs w:val="28"/>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76" w:h="6711" w:wrap="none" w:hAnchor="page" w:x="1134" w:y="6"/>
              <w:spacing w:line="240" w:lineRule="auto"/>
              <w:ind w:firstLine="20"/>
              <w:rPr>
                <w:rFonts w:eastAsia="Courier New"/>
                <w:color w:val="auto"/>
                <w:sz w:val="28"/>
                <w:szCs w:val="28"/>
              </w:rPr>
            </w:pPr>
            <w:r w:rsidRPr="0060586E">
              <w:rPr>
                <w:rFonts w:eastAsia="Courier New"/>
                <w:color w:val="auto"/>
                <w:sz w:val="28"/>
                <w:szCs w:val="28"/>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60586E" w:rsidRDefault="00E235EB" w:rsidP="0060586E">
            <w:pPr>
              <w:pStyle w:val="a6"/>
              <w:framePr w:w="10176" w:h="6711" w:wrap="none" w:hAnchor="page" w:x="1134" w:y="6"/>
              <w:spacing w:line="240" w:lineRule="auto"/>
              <w:ind w:firstLine="20"/>
              <w:rPr>
                <w:rFonts w:eastAsia="Courier New"/>
                <w:color w:val="auto"/>
                <w:sz w:val="28"/>
                <w:szCs w:val="28"/>
              </w:rPr>
            </w:pPr>
            <w:r w:rsidRPr="0060586E">
              <w:rPr>
                <w:rFonts w:eastAsia="Courier New"/>
                <w:color w:val="auto"/>
                <w:sz w:val="28"/>
                <w:szCs w:val="28"/>
              </w:rPr>
              <w:t>Вокализация музыкальных тем изучаемых духовных произведений.</w:t>
            </w:r>
          </w:p>
          <w:p w:rsidR="00A57638" w:rsidRPr="0060586E" w:rsidRDefault="00E235EB" w:rsidP="0060586E">
            <w:pPr>
              <w:pStyle w:val="a6"/>
              <w:framePr w:w="10176" w:h="6711" w:wrap="none" w:hAnchor="page" w:x="1134" w:y="6"/>
              <w:spacing w:line="240" w:lineRule="auto"/>
              <w:ind w:firstLine="20"/>
              <w:rPr>
                <w:rFonts w:eastAsia="Courier New"/>
                <w:color w:val="auto"/>
                <w:sz w:val="28"/>
                <w:szCs w:val="28"/>
              </w:rPr>
            </w:pPr>
            <w:r w:rsidRPr="0060586E">
              <w:rPr>
                <w:rFonts w:eastAsia="Courier New"/>
                <w:color w:val="auto"/>
                <w:sz w:val="28"/>
                <w:szCs w:val="28"/>
              </w:rPr>
              <w:t>Определение на слух изученных произведений и их авторов. Иметь представление об особенностях их построения и образов.</w:t>
            </w:r>
          </w:p>
          <w:p w:rsidR="00A57638" w:rsidRPr="0060586E" w:rsidRDefault="00E235EB" w:rsidP="0060586E">
            <w:pPr>
              <w:pStyle w:val="a6"/>
              <w:framePr w:w="10176" w:h="6711" w:wrap="none" w:hAnchor="page" w:x="1134" w:y="6"/>
              <w:spacing w:line="240" w:lineRule="auto"/>
              <w:ind w:firstLine="20"/>
              <w:rPr>
                <w:rFonts w:eastAsia="Courier New"/>
                <w:color w:val="auto"/>
                <w:sz w:val="28"/>
                <w:szCs w:val="28"/>
              </w:rPr>
            </w:pPr>
            <w:r w:rsidRPr="0060586E">
              <w:rPr>
                <w:rFonts w:eastAsia="Courier New"/>
                <w:color w:val="auto"/>
                <w:sz w:val="28"/>
                <w:szCs w:val="28"/>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60586E"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76" w:h="6711" w:wrap="none" w:hAnchor="page" w:x="1134" w:y="6"/>
              <w:spacing w:line="240" w:lineRule="auto"/>
              <w:ind w:firstLine="20"/>
              <w:rPr>
                <w:rFonts w:eastAsia="Courier New"/>
                <w:color w:val="auto"/>
                <w:sz w:val="28"/>
                <w:szCs w:val="28"/>
              </w:rPr>
            </w:pPr>
            <w:r w:rsidRPr="0060586E">
              <w:rPr>
                <w:rFonts w:eastAsia="Courier New"/>
                <w:color w:val="auto"/>
                <w:sz w:val="28"/>
                <w:szCs w:val="28"/>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76" w:h="6711" w:wrap="none" w:hAnchor="page" w:x="1134" w:y="6"/>
              <w:spacing w:line="240" w:lineRule="auto"/>
              <w:ind w:firstLine="20"/>
              <w:rPr>
                <w:rFonts w:eastAsia="Courier New"/>
                <w:color w:val="auto"/>
                <w:sz w:val="28"/>
                <w:szCs w:val="28"/>
              </w:rPr>
            </w:pPr>
            <w:r w:rsidRPr="0060586E">
              <w:rPr>
                <w:rFonts w:eastAsia="Courier New"/>
                <w:color w:val="auto"/>
                <w:sz w:val="28"/>
                <w:szCs w:val="28"/>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76" w:h="6711" w:wrap="none" w:hAnchor="page" w:x="1134" w:y="6"/>
              <w:spacing w:line="240" w:lineRule="auto"/>
              <w:ind w:firstLine="20"/>
              <w:rPr>
                <w:rFonts w:eastAsia="Courier New"/>
                <w:color w:val="auto"/>
                <w:sz w:val="28"/>
                <w:szCs w:val="28"/>
              </w:rPr>
            </w:pPr>
            <w:r w:rsidRPr="0060586E">
              <w:rPr>
                <w:rFonts w:eastAsia="Courier New"/>
                <w:color w:val="auto"/>
                <w:sz w:val="28"/>
                <w:szCs w:val="28"/>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60586E" w:rsidRDefault="00E235EB" w:rsidP="0060586E">
            <w:pPr>
              <w:pStyle w:val="a6"/>
              <w:framePr w:w="10176" w:h="6711" w:wrap="none" w:hAnchor="page" w:x="1134" w:y="6"/>
              <w:spacing w:line="240" w:lineRule="auto"/>
              <w:ind w:firstLine="20"/>
              <w:rPr>
                <w:rFonts w:eastAsia="Courier New"/>
                <w:color w:val="auto"/>
                <w:sz w:val="28"/>
                <w:szCs w:val="28"/>
              </w:rPr>
            </w:pPr>
            <w:r w:rsidRPr="0060586E">
              <w:rPr>
                <w:rFonts w:eastAsia="Courier New"/>
                <w:color w:val="auto"/>
                <w:sz w:val="28"/>
                <w:szCs w:val="28"/>
              </w:rPr>
              <w:t>Сопоставление тенденций сохранения и переосмысления религиозной традиции в культуре XX—XXI веков.</w:t>
            </w:r>
          </w:p>
        </w:tc>
      </w:tr>
    </w:tbl>
    <w:p w:rsidR="00A57638" w:rsidRPr="0060586E" w:rsidRDefault="00A57638" w:rsidP="0060586E">
      <w:pPr>
        <w:framePr w:w="10176" w:h="6711" w:wrap="none" w:hAnchor="page" w:x="1134" w:y="6"/>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sectPr w:rsidR="00A57638" w:rsidRPr="0060586E" w:rsidSect="007F01DB">
          <w:headerReference w:type="even" r:id="rId70"/>
          <w:headerReference w:type="default" r:id="rId71"/>
          <w:footerReference w:type="even" r:id="rId72"/>
          <w:footerReference w:type="default" r:id="rId73"/>
          <w:footnotePr>
            <w:numRestart w:val="eachPage"/>
          </w:footnotePr>
          <w:pgSz w:w="11907" w:h="16840" w:orient="landscape" w:code="9"/>
          <w:pgMar w:top="1134" w:right="850" w:bottom="1134" w:left="1701" w:header="0" w:footer="3" w:gutter="0"/>
          <w:cols w:space="720"/>
          <w:noEndnote/>
          <w:docGrid w:linePitch="360"/>
        </w:sectPr>
      </w:pPr>
    </w:p>
    <w:p w:rsidR="00A57638" w:rsidRPr="0060586E" w:rsidRDefault="00E235EB" w:rsidP="0060586E">
      <w:pPr>
        <w:pStyle w:val="90"/>
        <w:framePr w:w="230" w:h="6389" w:hRule="exact" w:wrap="none" w:hAnchor="page" w:x="567" w:y="-262"/>
        <w:tabs>
          <w:tab w:val="left" w:pos="3994"/>
        </w:tabs>
        <w:textDirection w:val="tbRl"/>
        <w:rPr>
          <w:color w:val="auto"/>
          <w:sz w:val="28"/>
          <w:szCs w:val="28"/>
        </w:rPr>
      </w:pPr>
      <w:r w:rsidRPr="0060586E">
        <w:rPr>
          <w:color w:val="auto"/>
          <w:sz w:val="28"/>
          <w:szCs w:val="28"/>
        </w:rPr>
        <w:lastRenderedPageBreak/>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60586E" w:rsidTr="00BC4498">
        <w:trPr>
          <w:trHeight w:hRule="exact" w:val="619"/>
        </w:trPr>
        <w:tc>
          <w:tcPr>
            <w:tcW w:w="1272" w:type="dxa"/>
            <w:tcBorders>
              <w:top w:val="single" w:sz="4" w:space="0" w:color="auto"/>
              <w:left w:val="single" w:sz="4" w:space="0" w:color="auto"/>
            </w:tcBorders>
            <w:shd w:val="clear" w:color="auto" w:fill="auto"/>
          </w:tcPr>
          <w:p w:rsidR="00A57638" w:rsidRPr="0060586E" w:rsidRDefault="00E235EB" w:rsidP="0060586E">
            <w:pPr>
              <w:pStyle w:val="a6"/>
              <w:framePr w:w="10176" w:h="2342" w:wrap="none" w:hAnchor="page" w:x="1134" w:y="35"/>
              <w:spacing w:line="240" w:lineRule="auto"/>
              <w:ind w:firstLine="0"/>
              <w:jc w:val="center"/>
              <w:rPr>
                <w:b/>
                <w:color w:val="auto"/>
                <w:sz w:val="28"/>
                <w:szCs w:val="28"/>
              </w:rPr>
            </w:pPr>
            <w:r w:rsidRPr="0060586E">
              <w:rPr>
                <w:b/>
                <w:color w:val="auto"/>
                <w:sz w:val="28"/>
                <w:szCs w:val="28"/>
              </w:rPr>
              <w:t>№ блока, кол-во часов</w:t>
            </w:r>
          </w:p>
        </w:tc>
        <w:tc>
          <w:tcPr>
            <w:tcW w:w="1325" w:type="dxa"/>
            <w:tcBorders>
              <w:top w:val="single" w:sz="4" w:space="0" w:color="auto"/>
              <w:left w:val="single" w:sz="4" w:space="0" w:color="auto"/>
            </w:tcBorders>
            <w:shd w:val="clear" w:color="auto" w:fill="auto"/>
          </w:tcPr>
          <w:p w:rsidR="00A57638" w:rsidRPr="0060586E" w:rsidRDefault="00E235EB" w:rsidP="0060586E">
            <w:pPr>
              <w:pStyle w:val="a6"/>
              <w:framePr w:w="10176" w:h="2342" w:wrap="none" w:hAnchor="page" w:x="1134" w:y="35"/>
              <w:spacing w:line="240" w:lineRule="auto"/>
              <w:ind w:firstLine="0"/>
              <w:jc w:val="center"/>
              <w:rPr>
                <w:b/>
                <w:color w:val="auto"/>
                <w:sz w:val="28"/>
                <w:szCs w:val="28"/>
              </w:rPr>
            </w:pPr>
            <w:r w:rsidRPr="0060586E">
              <w:rPr>
                <w:b/>
                <w:color w:val="auto"/>
                <w:sz w:val="28"/>
                <w:szCs w:val="28"/>
              </w:rPr>
              <w:t>Темы</w:t>
            </w:r>
          </w:p>
        </w:tc>
        <w:tc>
          <w:tcPr>
            <w:tcW w:w="2050" w:type="dxa"/>
            <w:tcBorders>
              <w:top w:val="single" w:sz="4" w:space="0" w:color="auto"/>
              <w:left w:val="single" w:sz="4" w:space="0" w:color="auto"/>
            </w:tcBorders>
            <w:shd w:val="clear" w:color="auto" w:fill="auto"/>
          </w:tcPr>
          <w:p w:rsidR="00A57638" w:rsidRPr="0060586E" w:rsidRDefault="00E235EB" w:rsidP="0060586E">
            <w:pPr>
              <w:pStyle w:val="a6"/>
              <w:framePr w:w="10176" w:h="2342" w:wrap="none" w:hAnchor="page" w:x="1134" w:y="35"/>
              <w:spacing w:line="240" w:lineRule="auto"/>
              <w:ind w:firstLine="0"/>
              <w:jc w:val="center"/>
              <w:rPr>
                <w:b/>
                <w:color w:val="auto"/>
                <w:sz w:val="28"/>
                <w:szCs w:val="28"/>
              </w:rPr>
            </w:pPr>
            <w:r w:rsidRPr="0060586E">
              <w:rPr>
                <w:b/>
                <w:color w:val="auto"/>
                <w:sz w:val="28"/>
                <w:szCs w:val="28"/>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76" w:h="2342" w:wrap="none" w:hAnchor="page" w:x="1134" w:y="35"/>
              <w:spacing w:line="240" w:lineRule="auto"/>
              <w:ind w:firstLine="0"/>
              <w:jc w:val="center"/>
              <w:rPr>
                <w:b/>
                <w:color w:val="auto"/>
                <w:sz w:val="28"/>
                <w:szCs w:val="28"/>
              </w:rPr>
            </w:pPr>
            <w:r w:rsidRPr="0060586E">
              <w:rPr>
                <w:b/>
                <w:color w:val="auto"/>
                <w:sz w:val="28"/>
                <w:szCs w:val="28"/>
              </w:rPr>
              <w:t>Виды деятельности обучающихся</w:t>
            </w:r>
          </w:p>
        </w:tc>
      </w:tr>
      <w:tr w:rsidR="00A57638" w:rsidRPr="0060586E">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60586E" w:rsidRDefault="00A57638" w:rsidP="0060586E">
            <w:pPr>
              <w:framePr w:w="10176" w:h="2342" w:wrap="none" w:hAnchor="page" w:x="1134" w:y="35"/>
              <w:rPr>
                <w:color w:val="auto"/>
                <w:sz w:val="28"/>
                <w:szCs w:val="28"/>
              </w:rPr>
            </w:pPr>
          </w:p>
        </w:tc>
        <w:tc>
          <w:tcPr>
            <w:tcW w:w="1325"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76" w:h="2342" w:wrap="none" w:hAnchor="page" w:x="1134" w:y="35"/>
              <w:spacing w:line="240" w:lineRule="auto"/>
              <w:ind w:firstLine="20"/>
              <w:rPr>
                <w:rFonts w:eastAsia="Courier New"/>
                <w:color w:val="auto"/>
                <w:sz w:val="28"/>
                <w:szCs w:val="28"/>
              </w:rPr>
            </w:pPr>
            <w:r w:rsidRPr="0060586E">
              <w:rPr>
                <w:rFonts w:eastAsia="Courier New"/>
                <w:color w:val="auto"/>
                <w:sz w:val="28"/>
                <w:szCs w:val="28"/>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60586E" w:rsidRDefault="00E235EB" w:rsidP="0060586E">
            <w:pPr>
              <w:pStyle w:val="a6"/>
              <w:framePr w:w="10176" w:h="2342" w:wrap="none" w:hAnchor="page" w:x="1134" w:y="35"/>
              <w:spacing w:line="240" w:lineRule="auto"/>
              <w:ind w:firstLine="20"/>
              <w:rPr>
                <w:rFonts w:eastAsia="Courier New"/>
                <w:color w:val="auto"/>
                <w:sz w:val="28"/>
                <w:szCs w:val="28"/>
              </w:rPr>
            </w:pPr>
            <w:r w:rsidRPr="0060586E">
              <w:rPr>
                <w:rFonts w:eastAsia="Courier New"/>
                <w:color w:val="auto"/>
                <w:sz w:val="28"/>
                <w:szCs w:val="28"/>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60586E" w:rsidRDefault="00E235EB" w:rsidP="0060586E">
            <w:pPr>
              <w:pStyle w:val="a6"/>
              <w:framePr w:w="10176" w:h="2342" w:wrap="none" w:hAnchor="page" w:x="1134" w:y="35"/>
              <w:spacing w:line="240" w:lineRule="auto"/>
              <w:ind w:firstLine="20"/>
              <w:rPr>
                <w:rFonts w:eastAsia="Courier New"/>
                <w:color w:val="auto"/>
                <w:sz w:val="28"/>
                <w:szCs w:val="28"/>
              </w:rPr>
            </w:pPr>
            <w:r w:rsidRPr="0060586E">
              <w:rPr>
                <w:rFonts w:eastAsia="Courier New"/>
                <w:color w:val="auto"/>
                <w:sz w:val="28"/>
                <w:szCs w:val="28"/>
              </w:rPr>
              <w:t>Исполнение музыки духовного содержания, сочинённой современными композиторами.</w:t>
            </w:r>
          </w:p>
          <w:p w:rsidR="00A57638" w:rsidRPr="0060586E" w:rsidRDefault="00E235EB" w:rsidP="0060586E">
            <w:pPr>
              <w:pStyle w:val="a6"/>
              <w:framePr w:w="10176" w:h="2342" w:wrap="none" w:hAnchor="page" w:x="1134" w:y="35"/>
              <w:spacing w:line="240" w:lineRule="auto"/>
              <w:ind w:firstLine="2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76" w:h="2342" w:wrap="none" w:hAnchor="page" w:x="1134" w:y="35"/>
              <w:spacing w:line="240" w:lineRule="auto"/>
              <w:ind w:firstLine="20"/>
              <w:rPr>
                <w:rFonts w:eastAsia="Courier New"/>
                <w:color w:val="auto"/>
                <w:sz w:val="28"/>
                <w:szCs w:val="28"/>
              </w:rPr>
            </w:pPr>
            <w:r w:rsidRPr="0060586E">
              <w:rPr>
                <w:rFonts w:eastAsia="Courier New"/>
                <w:color w:val="auto"/>
                <w:sz w:val="28"/>
                <w:szCs w:val="28"/>
              </w:rPr>
              <w:t>Исследовательские и творческие проекты по теме «Музыка и религия в наше время».</w:t>
            </w:r>
          </w:p>
          <w:p w:rsidR="00A57638" w:rsidRPr="0060586E" w:rsidRDefault="00E235EB" w:rsidP="0060586E">
            <w:pPr>
              <w:pStyle w:val="a6"/>
              <w:framePr w:w="10176" w:h="2342" w:wrap="none" w:hAnchor="page" w:x="1134" w:y="35"/>
              <w:spacing w:line="240" w:lineRule="auto"/>
              <w:ind w:firstLine="20"/>
              <w:rPr>
                <w:rFonts w:eastAsia="Courier New"/>
                <w:color w:val="auto"/>
                <w:sz w:val="28"/>
                <w:szCs w:val="28"/>
              </w:rPr>
            </w:pPr>
            <w:r w:rsidRPr="0060586E">
              <w:rPr>
                <w:rFonts w:eastAsia="Courier New"/>
                <w:color w:val="auto"/>
                <w:sz w:val="28"/>
                <w:szCs w:val="28"/>
              </w:rPr>
              <w:t>Посещение концерта духовной музыки</w:t>
            </w:r>
          </w:p>
        </w:tc>
      </w:tr>
    </w:tbl>
    <w:p w:rsidR="00A57638" w:rsidRPr="0060586E" w:rsidRDefault="00A57638" w:rsidP="0060586E">
      <w:pPr>
        <w:framePr w:w="10176" w:h="2342" w:wrap="none" w:hAnchor="page" w:x="1134" w:y="35"/>
        <w:rPr>
          <w:color w:val="auto"/>
          <w:sz w:val="28"/>
          <w:szCs w:val="28"/>
        </w:rPr>
      </w:pPr>
    </w:p>
    <w:p w:rsidR="00B267CC" w:rsidRPr="0060586E" w:rsidRDefault="00B267CC" w:rsidP="0060586E">
      <w:pPr>
        <w:pStyle w:val="af5"/>
        <w:rPr>
          <w:sz w:val="28"/>
          <w:szCs w:val="28"/>
        </w:rPr>
      </w:pPr>
      <w:bookmarkStart w:id="707" w:name="bookmark1606"/>
    </w:p>
    <w:p w:rsidR="00B267CC" w:rsidRPr="0060586E" w:rsidRDefault="00B267CC" w:rsidP="0060586E">
      <w:pPr>
        <w:pStyle w:val="af5"/>
        <w:rPr>
          <w:sz w:val="28"/>
          <w:szCs w:val="28"/>
        </w:rPr>
      </w:pPr>
    </w:p>
    <w:p w:rsidR="00B267CC" w:rsidRPr="0060586E" w:rsidRDefault="00B267CC" w:rsidP="0060586E">
      <w:pPr>
        <w:pStyle w:val="af5"/>
        <w:rPr>
          <w:sz w:val="28"/>
          <w:szCs w:val="28"/>
        </w:rPr>
      </w:pPr>
    </w:p>
    <w:p w:rsidR="00B267CC" w:rsidRPr="0060586E" w:rsidRDefault="00B267CC" w:rsidP="0060586E">
      <w:pPr>
        <w:pStyle w:val="af5"/>
        <w:rPr>
          <w:sz w:val="28"/>
          <w:szCs w:val="28"/>
        </w:rPr>
      </w:pPr>
    </w:p>
    <w:p w:rsidR="00B267CC" w:rsidRPr="0060586E" w:rsidRDefault="00B267CC" w:rsidP="0060586E">
      <w:pPr>
        <w:pStyle w:val="af5"/>
        <w:rPr>
          <w:sz w:val="28"/>
          <w:szCs w:val="28"/>
        </w:rPr>
      </w:pPr>
    </w:p>
    <w:p w:rsidR="00B267CC" w:rsidRPr="0060586E" w:rsidRDefault="00B267CC" w:rsidP="0060586E">
      <w:pPr>
        <w:pStyle w:val="af5"/>
        <w:rPr>
          <w:sz w:val="28"/>
          <w:szCs w:val="28"/>
        </w:rPr>
      </w:pPr>
    </w:p>
    <w:p w:rsidR="00B267CC" w:rsidRPr="0060586E" w:rsidRDefault="00B267CC" w:rsidP="0060586E">
      <w:pPr>
        <w:pStyle w:val="af5"/>
        <w:rPr>
          <w:sz w:val="28"/>
          <w:szCs w:val="28"/>
        </w:rPr>
      </w:pPr>
    </w:p>
    <w:p w:rsidR="00B267CC" w:rsidRPr="0060586E" w:rsidRDefault="00B267CC" w:rsidP="0060586E">
      <w:pPr>
        <w:pStyle w:val="af5"/>
        <w:rPr>
          <w:sz w:val="28"/>
          <w:szCs w:val="28"/>
        </w:rPr>
      </w:pPr>
    </w:p>
    <w:p w:rsidR="00B267CC" w:rsidRPr="0060586E" w:rsidRDefault="00B267CC" w:rsidP="0060586E">
      <w:pPr>
        <w:pStyle w:val="af5"/>
        <w:rPr>
          <w:sz w:val="28"/>
          <w:szCs w:val="28"/>
        </w:rPr>
      </w:pPr>
    </w:p>
    <w:p w:rsidR="00B267CC" w:rsidRPr="0060586E" w:rsidRDefault="00B267CC" w:rsidP="0060586E">
      <w:pPr>
        <w:pStyle w:val="af5"/>
        <w:rPr>
          <w:sz w:val="28"/>
          <w:szCs w:val="28"/>
        </w:rPr>
      </w:pPr>
    </w:p>
    <w:p w:rsidR="00B267CC" w:rsidRPr="0060586E" w:rsidRDefault="00B267CC" w:rsidP="0060586E">
      <w:pPr>
        <w:pStyle w:val="af5"/>
        <w:rPr>
          <w:sz w:val="28"/>
          <w:szCs w:val="28"/>
        </w:rPr>
      </w:pPr>
    </w:p>
    <w:p w:rsidR="00A57638" w:rsidRPr="0060586E" w:rsidRDefault="00E235EB" w:rsidP="0060586E">
      <w:pPr>
        <w:pStyle w:val="af5"/>
        <w:rPr>
          <w:sz w:val="28"/>
          <w:szCs w:val="28"/>
        </w:rPr>
      </w:pPr>
      <w:r w:rsidRPr="0060586E">
        <w:rPr>
          <w:sz w:val="28"/>
          <w:szCs w:val="28"/>
        </w:rPr>
        <w:t>Модуль № 7 «Жанры музыкального искусства»</w:t>
      </w:r>
      <w:r w:rsidRPr="0060586E">
        <w:rPr>
          <w:sz w:val="28"/>
          <w:szCs w:val="28"/>
          <w:vertAlign w:val="superscript"/>
        </w:rPr>
        <w:t>1</w:t>
      </w:r>
      <w:bookmarkEnd w:id="707"/>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60586E" w:rsidTr="00BC4498">
        <w:trPr>
          <w:trHeight w:hRule="exact" w:val="619"/>
        </w:trPr>
        <w:tc>
          <w:tcPr>
            <w:tcW w:w="1272" w:type="dxa"/>
            <w:tcBorders>
              <w:top w:val="single" w:sz="4" w:space="0" w:color="auto"/>
              <w:left w:val="single" w:sz="4" w:space="0" w:color="auto"/>
            </w:tcBorders>
            <w:shd w:val="clear" w:color="auto" w:fill="auto"/>
          </w:tcPr>
          <w:p w:rsidR="00A57638" w:rsidRPr="0060586E" w:rsidRDefault="00E235EB" w:rsidP="0060586E">
            <w:pPr>
              <w:pStyle w:val="a6"/>
              <w:framePr w:w="10152" w:h="1680" w:wrap="none" w:hAnchor="page" w:x="1134" w:y="3122"/>
              <w:spacing w:line="240" w:lineRule="auto"/>
              <w:ind w:firstLine="0"/>
              <w:jc w:val="center"/>
              <w:rPr>
                <w:b/>
                <w:color w:val="auto"/>
                <w:sz w:val="28"/>
                <w:szCs w:val="28"/>
              </w:rPr>
            </w:pPr>
            <w:r w:rsidRPr="0060586E">
              <w:rPr>
                <w:b/>
                <w:color w:val="auto"/>
                <w:sz w:val="28"/>
                <w:szCs w:val="28"/>
              </w:rPr>
              <w:t>№ блока, кол-во часов</w:t>
            </w:r>
          </w:p>
        </w:tc>
        <w:tc>
          <w:tcPr>
            <w:tcW w:w="1334" w:type="dxa"/>
            <w:tcBorders>
              <w:top w:val="single" w:sz="4" w:space="0" w:color="auto"/>
              <w:left w:val="single" w:sz="4" w:space="0" w:color="auto"/>
            </w:tcBorders>
            <w:shd w:val="clear" w:color="auto" w:fill="auto"/>
          </w:tcPr>
          <w:p w:rsidR="00A57638" w:rsidRPr="0060586E" w:rsidRDefault="00E235EB" w:rsidP="0060586E">
            <w:pPr>
              <w:pStyle w:val="a6"/>
              <w:framePr w:w="10152" w:h="1680" w:wrap="none" w:hAnchor="page" w:x="1134" w:y="3122"/>
              <w:spacing w:line="240" w:lineRule="auto"/>
              <w:ind w:firstLine="0"/>
              <w:jc w:val="center"/>
              <w:rPr>
                <w:b/>
                <w:color w:val="auto"/>
                <w:sz w:val="28"/>
                <w:szCs w:val="28"/>
              </w:rPr>
            </w:pPr>
            <w:r w:rsidRPr="0060586E">
              <w:rPr>
                <w:b/>
                <w:color w:val="auto"/>
                <w:sz w:val="28"/>
                <w:szCs w:val="28"/>
              </w:rPr>
              <w:t>Темы</w:t>
            </w:r>
          </w:p>
        </w:tc>
        <w:tc>
          <w:tcPr>
            <w:tcW w:w="2064" w:type="dxa"/>
            <w:tcBorders>
              <w:top w:val="single" w:sz="4" w:space="0" w:color="auto"/>
              <w:left w:val="single" w:sz="4" w:space="0" w:color="auto"/>
            </w:tcBorders>
            <w:shd w:val="clear" w:color="auto" w:fill="auto"/>
          </w:tcPr>
          <w:p w:rsidR="00A57638" w:rsidRPr="0060586E" w:rsidRDefault="00E235EB" w:rsidP="0060586E">
            <w:pPr>
              <w:pStyle w:val="a6"/>
              <w:framePr w:w="10152" w:h="1680" w:wrap="none" w:hAnchor="page" w:x="1134" w:y="3122"/>
              <w:spacing w:line="240" w:lineRule="auto"/>
              <w:ind w:firstLine="460"/>
              <w:jc w:val="center"/>
              <w:rPr>
                <w:b/>
                <w:color w:val="auto"/>
                <w:sz w:val="28"/>
                <w:szCs w:val="28"/>
              </w:rPr>
            </w:pPr>
            <w:r w:rsidRPr="0060586E">
              <w:rPr>
                <w:b/>
                <w:color w:val="auto"/>
                <w:sz w:val="28"/>
                <w:szCs w:val="28"/>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52" w:h="1680" w:wrap="none" w:hAnchor="page" w:x="1134" w:y="3122"/>
              <w:spacing w:line="240" w:lineRule="auto"/>
              <w:ind w:firstLine="0"/>
              <w:jc w:val="center"/>
              <w:rPr>
                <w:b/>
                <w:color w:val="auto"/>
                <w:sz w:val="28"/>
                <w:szCs w:val="28"/>
              </w:rPr>
            </w:pPr>
            <w:r w:rsidRPr="0060586E">
              <w:rPr>
                <w:b/>
                <w:color w:val="auto"/>
                <w:sz w:val="28"/>
                <w:szCs w:val="28"/>
              </w:rPr>
              <w:t>Виды деятельности обучающихся</w:t>
            </w:r>
          </w:p>
        </w:tc>
      </w:tr>
      <w:tr w:rsidR="00A57638" w:rsidRPr="0060586E"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1680" w:wrap="none" w:hAnchor="page" w:x="1134" w:y="3122"/>
              <w:spacing w:line="240" w:lineRule="auto"/>
              <w:ind w:firstLine="20"/>
              <w:rPr>
                <w:rFonts w:eastAsia="Courier New"/>
                <w:color w:val="auto"/>
                <w:sz w:val="28"/>
                <w:szCs w:val="28"/>
              </w:rPr>
            </w:pPr>
            <w:r w:rsidRPr="0060586E">
              <w:rPr>
                <w:rFonts w:eastAsia="Courier New"/>
                <w:color w:val="auto"/>
                <w:sz w:val="28"/>
                <w:szCs w:val="28"/>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1680" w:wrap="none" w:hAnchor="page" w:x="1134" w:y="3122"/>
              <w:spacing w:line="240" w:lineRule="auto"/>
              <w:ind w:firstLine="0"/>
              <w:rPr>
                <w:rFonts w:eastAsia="Courier New"/>
                <w:color w:val="auto"/>
                <w:sz w:val="28"/>
                <w:szCs w:val="28"/>
              </w:rPr>
            </w:pPr>
            <w:r w:rsidRPr="0060586E">
              <w:rPr>
                <w:rFonts w:eastAsia="Courier New"/>
                <w:color w:val="auto"/>
                <w:sz w:val="28"/>
                <w:szCs w:val="28"/>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1680" w:wrap="none" w:hAnchor="page" w:x="1134" w:y="3122"/>
              <w:spacing w:line="240" w:lineRule="auto"/>
              <w:ind w:firstLine="0"/>
              <w:rPr>
                <w:rFonts w:eastAsia="Courier New"/>
                <w:color w:val="auto"/>
                <w:sz w:val="28"/>
                <w:szCs w:val="28"/>
              </w:rPr>
            </w:pPr>
            <w:r w:rsidRPr="0060586E">
              <w:rPr>
                <w:rFonts w:eastAsia="Courier New"/>
                <w:color w:val="auto"/>
                <w:sz w:val="28"/>
                <w:szCs w:val="28"/>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60586E" w:rsidRDefault="00E235EB" w:rsidP="0060586E">
            <w:pPr>
              <w:pStyle w:val="a6"/>
              <w:framePr w:w="10152" w:h="1680" w:wrap="none" w:hAnchor="page" w:x="1134" w:y="3122"/>
              <w:spacing w:line="240" w:lineRule="auto"/>
              <w:ind w:firstLine="0"/>
              <w:rPr>
                <w:rFonts w:eastAsia="Courier New"/>
                <w:color w:val="auto"/>
                <w:sz w:val="28"/>
                <w:szCs w:val="28"/>
              </w:rPr>
            </w:pPr>
            <w:r w:rsidRPr="0060586E">
              <w:rPr>
                <w:rFonts w:eastAsia="Courier New"/>
                <w:color w:val="auto"/>
                <w:sz w:val="28"/>
                <w:szCs w:val="28"/>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60586E" w:rsidRDefault="00A57638" w:rsidP="0060586E">
      <w:pPr>
        <w:framePr w:w="10152" w:h="1680" w:wrap="none" w:hAnchor="page" w:x="1134" w:y="3122"/>
        <w:rPr>
          <w:color w:val="auto"/>
          <w:sz w:val="28"/>
          <w:szCs w:val="28"/>
        </w:rPr>
      </w:pPr>
    </w:p>
    <w:p w:rsidR="00A57638" w:rsidRPr="0060586E" w:rsidRDefault="00E235EB" w:rsidP="0060586E">
      <w:pPr>
        <w:pStyle w:val="26"/>
        <w:framePr w:w="10205" w:h="835" w:wrap="none" w:hAnchor="page" w:x="1115" w:y="5253"/>
        <w:spacing w:line="240" w:lineRule="auto"/>
        <w:ind w:left="0" w:hanging="220"/>
        <w:jc w:val="both"/>
        <w:rPr>
          <w:rFonts w:ascii="Times New Roman" w:hAnsi="Times New Roman" w:cs="Times New Roman"/>
          <w:color w:val="auto"/>
          <w:sz w:val="28"/>
          <w:szCs w:val="28"/>
        </w:rPr>
      </w:pPr>
      <w:r w:rsidRPr="0060586E">
        <w:rPr>
          <w:rFonts w:ascii="Times New Roman" w:hAnsi="Times New Roman" w:cs="Times New Roman"/>
          <w:color w:val="auto"/>
          <w:sz w:val="28"/>
          <w:szCs w:val="28"/>
          <w:vertAlign w:val="superscript"/>
        </w:rPr>
        <w:t>1</w:t>
      </w:r>
      <w:r w:rsidRPr="0060586E">
        <w:rPr>
          <w:rFonts w:ascii="Times New Roman" w:hAnsi="Times New Roman" w:cs="Times New Roman"/>
          <w:color w:val="auto"/>
          <w:sz w:val="28"/>
          <w:szCs w:val="28"/>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sectPr w:rsidR="00A57638" w:rsidRPr="0060586E" w:rsidSect="007F01DB">
          <w:footnotePr>
            <w:numRestart w:val="eachPage"/>
          </w:footnotePr>
          <w:pgSz w:w="11907" w:h="16840" w:orient="landscape" w:code="9"/>
          <w:pgMar w:top="1134" w:right="850" w:bottom="1134" w:left="1701" w:header="0" w:footer="3" w:gutter="0"/>
          <w:cols w:space="720"/>
          <w:noEndnote/>
          <w:docGrid w:linePitch="360"/>
        </w:sectPr>
      </w:pPr>
    </w:p>
    <w:p w:rsidR="00A57638" w:rsidRPr="0060586E" w:rsidRDefault="00E235EB" w:rsidP="0060586E">
      <w:pPr>
        <w:pStyle w:val="90"/>
        <w:framePr w:w="187" w:h="6374" w:hRule="exact" w:wrap="none" w:hAnchor="page" w:x="596" w:y="1"/>
        <w:tabs>
          <w:tab w:val="left" w:pos="6058"/>
        </w:tabs>
        <w:textDirection w:val="tbRl"/>
        <w:rPr>
          <w:color w:val="auto"/>
          <w:sz w:val="28"/>
          <w:szCs w:val="28"/>
        </w:rPr>
      </w:pPr>
      <w:r w:rsidRPr="0060586E">
        <w:rPr>
          <w:color w:val="auto"/>
          <w:sz w:val="28"/>
          <w:szCs w:val="28"/>
        </w:rPr>
        <w:lastRenderedPageBreak/>
        <w:t>МУЗЫКА. 5—8 классы</w:t>
      </w:r>
      <w:r w:rsidRPr="0060586E">
        <w:rPr>
          <w:color w:val="auto"/>
          <w:sz w:val="28"/>
          <w:szCs w:val="28"/>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60586E" w:rsidTr="00BC4498">
        <w:trPr>
          <w:trHeight w:hRule="exact" w:val="3158"/>
        </w:trPr>
        <w:tc>
          <w:tcPr>
            <w:tcW w:w="1272" w:type="dxa"/>
            <w:tcBorders>
              <w:top w:val="single" w:sz="4" w:space="0" w:color="auto"/>
              <w:left w:val="single" w:sz="4" w:space="0" w:color="auto"/>
            </w:tcBorders>
            <w:shd w:val="clear" w:color="auto" w:fill="auto"/>
          </w:tcPr>
          <w:p w:rsidR="00A57638" w:rsidRPr="0060586E" w:rsidRDefault="00A57638" w:rsidP="0060586E">
            <w:pPr>
              <w:pStyle w:val="a6"/>
              <w:framePr w:w="10152" w:h="6322" w:wrap="none" w:hAnchor="page" w:x="1134" w:y="11"/>
              <w:spacing w:line="240" w:lineRule="auto"/>
              <w:ind w:firstLine="20"/>
              <w:rPr>
                <w:rFonts w:eastAsia="Courier New"/>
                <w:color w:val="auto"/>
                <w:sz w:val="28"/>
                <w:szCs w:val="28"/>
              </w:rPr>
            </w:pPr>
          </w:p>
        </w:tc>
        <w:tc>
          <w:tcPr>
            <w:tcW w:w="1334" w:type="dxa"/>
            <w:tcBorders>
              <w:top w:val="single" w:sz="4" w:space="0" w:color="auto"/>
              <w:left w:val="single" w:sz="4" w:space="0" w:color="auto"/>
            </w:tcBorders>
            <w:shd w:val="clear" w:color="auto" w:fill="auto"/>
          </w:tcPr>
          <w:p w:rsidR="00A57638" w:rsidRPr="0060586E" w:rsidRDefault="00A57638" w:rsidP="0060586E">
            <w:pPr>
              <w:pStyle w:val="a6"/>
              <w:framePr w:w="10152" w:h="6322" w:wrap="none" w:hAnchor="page" w:x="1134" w:y="11"/>
              <w:spacing w:line="240" w:lineRule="auto"/>
              <w:ind w:firstLine="20"/>
              <w:rPr>
                <w:rFonts w:eastAsia="Courier New"/>
                <w:color w:val="auto"/>
                <w:sz w:val="28"/>
                <w:szCs w:val="28"/>
              </w:rPr>
            </w:pPr>
          </w:p>
        </w:tc>
        <w:tc>
          <w:tcPr>
            <w:tcW w:w="2064" w:type="dxa"/>
            <w:tcBorders>
              <w:top w:val="single" w:sz="4" w:space="0" w:color="auto"/>
              <w:left w:val="single" w:sz="4" w:space="0" w:color="auto"/>
            </w:tcBorders>
            <w:shd w:val="clear" w:color="auto" w:fill="auto"/>
          </w:tcPr>
          <w:p w:rsidR="00A57638" w:rsidRPr="0060586E" w:rsidRDefault="00E235EB" w:rsidP="0060586E">
            <w:pPr>
              <w:pStyle w:val="a6"/>
              <w:framePr w:w="10152" w:h="6322" w:wrap="none" w:hAnchor="page" w:x="1134" w:y="11"/>
              <w:spacing w:line="240" w:lineRule="auto"/>
              <w:ind w:firstLine="20"/>
              <w:rPr>
                <w:rFonts w:eastAsia="Courier New"/>
                <w:color w:val="auto"/>
                <w:sz w:val="28"/>
                <w:szCs w:val="28"/>
              </w:rPr>
            </w:pPr>
            <w:r w:rsidRPr="0060586E">
              <w:rPr>
                <w:rFonts w:eastAsia="Courier New"/>
                <w:color w:val="auto"/>
                <w:sz w:val="28"/>
                <w:szCs w:val="28"/>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52" w:h="6322" w:wrap="none" w:hAnchor="page" w:x="1134" w:y="11"/>
              <w:spacing w:line="240" w:lineRule="auto"/>
              <w:ind w:firstLine="20"/>
              <w:rPr>
                <w:rFonts w:eastAsia="Courier New"/>
                <w:color w:val="auto"/>
                <w:sz w:val="28"/>
                <w:szCs w:val="28"/>
              </w:rPr>
            </w:pPr>
            <w:r w:rsidRPr="0060586E">
              <w:rPr>
                <w:rFonts w:eastAsia="Courier New"/>
                <w:color w:val="auto"/>
                <w:sz w:val="28"/>
                <w:szCs w:val="28"/>
              </w:rPr>
              <w:t>Определение на слух музыкальной формы и составление её буквенной наглядной схемы.</w:t>
            </w:r>
          </w:p>
          <w:p w:rsidR="00A57638" w:rsidRPr="0060586E" w:rsidRDefault="00E235EB" w:rsidP="0060586E">
            <w:pPr>
              <w:pStyle w:val="a6"/>
              <w:framePr w:w="10152" w:h="6322" w:wrap="none" w:hAnchor="page" w:x="1134" w:y="11"/>
              <w:spacing w:line="240" w:lineRule="auto"/>
              <w:ind w:firstLine="20"/>
              <w:rPr>
                <w:rFonts w:eastAsia="Courier New"/>
                <w:color w:val="auto"/>
                <w:sz w:val="28"/>
                <w:szCs w:val="28"/>
              </w:rPr>
            </w:pPr>
            <w:r w:rsidRPr="0060586E">
              <w:rPr>
                <w:rFonts w:eastAsia="Courier New"/>
                <w:color w:val="auto"/>
                <w:sz w:val="28"/>
                <w:szCs w:val="28"/>
              </w:rPr>
              <w:t>Разучивание и исполнение произведений вокальных и инструментальных жанров.</w:t>
            </w:r>
          </w:p>
          <w:p w:rsidR="00A57638" w:rsidRPr="0060586E" w:rsidRDefault="00E235EB" w:rsidP="0060586E">
            <w:pPr>
              <w:pStyle w:val="a6"/>
              <w:framePr w:w="10152" w:h="6322" w:wrap="none" w:hAnchor="page" w:x="1134" w:y="11"/>
              <w:spacing w:line="240" w:lineRule="auto"/>
              <w:ind w:firstLine="2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52" w:h="6322" w:wrap="none" w:hAnchor="page" w:x="1134" w:y="11"/>
              <w:spacing w:line="240" w:lineRule="auto"/>
              <w:ind w:firstLine="20"/>
              <w:rPr>
                <w:rFonts w:eastAsia="Courier New"/>
                <w:color w:val="auto"/>
                <w:sz w:val="28"/>
                <w:szCs w:val="28"/>
              </w:rPr>
            </w:pPr>
            <w:r w:rsidRPr="0060586E">
              <w:rPr>
                <w:rFonts w:eastAsia="Courier New"/>
                <w:color w:val="auto"/>
                <w:sz w:val="28"/>
                <w:szCs w:val="28"/>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60586E" w:rsidRDefault="00E235EB" w:rsidP="0060586E">
            <w:pPr>
              <w:pStyle w:val="a6"/>
              <w:framePr w:w="10152" w:h="6322" w:wrap="none" w:hAnchor="page" w:x="1134" w:y="11"/>
              <w:spacing w:line="240" w:lineRule="auto"/>
              <w:ind w:firstLine="20"/>
              <w:rPr>
                <w:rFonts w:eastAsia="Courier New"/>
                <w:color w:val="auto"/>
                <w:sz w:val="28"/>
                <w:szCs w:val="28"/>
              </w:rPr>
            </w:pPr>
            <w:r w:rsidRPr="0060586E">
              <w:rPr>
                <w:rFonts w:eastAsia="Courier New"/>
                <w:color w:val="auto"/>
                <w:sz w:val="28"/>
                <w:szCs w:val="28"/>
              </w:rPr>
              <w:t>Выражение музыкального образа камерной миниатюры через устный или письменный текст, рисунок, пластический этюд</w:t>
            </w:r>
          </w:p>
        </w:tc>
      </w:tr>
      <w:tr w:rsidR="00A57638" w:rsidRPr="0060586E"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6322" w:wrap="none" w:hAnchor="page" w:x="1134" w:y="11"/>
              <w:spacing w:line="240" w:lineRule="auto"/>
              <w:ind w:firstLine="20"/>
              <w:rPr>
                <w:rFonts w:eastAsia="Courier New"/>
                <w:color w:val="auto"/>
                <w:sz w:val="28"/>
                <w:szCs w:val="28"/>
              </w:rPr>
            </w:pPr>
            <w:r w:rsidRPr="0060586E">
              <w:rPr>
                <w:rFonts w:eastAsia="Courier New"/>
                <w:color w:val="auto"/>
                <w:sz w:val="28"/>
                <w:szCs w:val="28"/>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6322" w:wrap="none" w:hAnchor="page" w:x="1134" w:y="11"/>
              <w:spacing w:line="240" w:lineRule="auto"/>
              <w:ind w:firstLine="20"/>
              <w:rPr>
                <w:rFonts w:eastAsia="Courier New"/>
                <w:color w:val="auto"/>
                <w:sz w:val="28"/>
                <w:szCs w:val="28"/>
              </w:rPr>
            </w:pPr>
            <w:r w:rsidRPr="0060586E">
              <w:rPr>
                <w:rFonts w:eastAsia="Courier New"/>
                <w:color w:val="auto"/>
                <w:sz w:val="28"/>
                <w:szCs w:val="28"/>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6322" w:wrap="none" w:hAnchor="page" w:x="1134" w:y="11"/>
              <w:spacing w:line="240" w:lineRule="auto"/>
              <w:ind w:firstLine="20"/>
              <w:rPr>
                <w:rFonts w:eastAsia="Courier New"/>
                <w:color w:val="auto"/>
                <w:sz w:val="28"/>
                <w:szCs w:val="28"/>
              </w:rPr>
            </w:pPr>
            <w:r w:rsidRPr="0060586E">
              <w:rPr>
                <w:rFonts w:eastAsia="Courier New"/>
                <w:color w:val="auto"/>
                <w:sz w:val="28"/>
                <w:szCs w:val="28"/>
              </w:rPr>
              <w:t>Сюита, цикл миниатюр (вокальных, инструментальных).</w:t>
            </w:r>
          </w:p>
          <w:p w:rsidR="00A57638" w:rsidRPr="0060586E" w:rsidRDefault="00E235EB" w:rsidP="0060586E">
            <w:pPr>
              <w:pStyle w:val="a6"/>
              <w:framePr w:w="10152" w:h="6322" w:wrap="none" w:hAnchor="page" w:x="1134" w:y="11"/>
              <w:spacing w:line="240" w:lineRule="auto"/>
              <w:ind w:firstLine="20"/>
              <w:rPr>
                <w:rFonts w:eastAsia="Courier New"/>
                <w:color w:val="auto"/>
                <w:sz w:val="28"/>
                <w:szCs w:val="28"/>
              </w:rPr>
            </w:pPr>
            <w:r w:rsidRPr="0060586E">
              <w:rPr>
                <w:rFonts w:eastAsia="Courier New"/>
                <w:color w:val="auto"/>
                <w:sz w:val="28"/>
                <w:szCs w:val="28"/>
              </w:rPr>
              <w:t>Принцип контраста.</w:t>
            </w:r>
          </w:p>
          <w:p w:rsidR="00A57638" w:rsidRPr="0060586E" w:rsidRDefault="00E235EB" w:rsidP="0060586E">
            <w:pPr>
              <w:pStyle w:val="a6"/>
              <w:framePr w:w="10152" w:h="6322" w:wrap="none" w:hAnchor="page" w:x="1134" w:y="11"/>
              <w:spacing w:line="240" w:lineRule="auto"/>
              <w:ind w:firstLine="20"/>
              <w:rPr>
                <w:rFonts w:eastAsia="Courier New"/>
                <w:color w:val="auto"/>
                <w:sz w:val="28"/>
                <w:szCs w:val="28"/>
              </w:rPr>
            </w:pPr>
            <w:r w:rsidRPr="0060586E">
              <w:rPr>
                <w:rFonts w:eastAsia="Courier New"/>
                <w:color w:val="auto"/>
                <w:sz w:val="28"/>
                <w:szCs w:val="28"/>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60586E" w:rsidRDefault="00E235EB" w:rsidP="0060586E">
            <w:pPr>
              <w:pStyle w:val="a6"/>
              <w:framePr w:w="10152" w:h="6322" w:wrap="none" w:hAnchor="page" w:x="1134" w:y="11"/>
              <w:spacing w:line="240" w:lineRule="auto"/>
              <w:ind w:firstLine="20"/>
              <w:rPr>
                <w:rFonts w:eastAsia="Courier New"/>
                <w:color w:val="auto"/>
                <w:sz w:val="28"/>
                <w:szCs w:val="28"/>
              </w:rPr>
            </w:pPr>
            <w:r w:rsidRPr="0060586E">
              <w:rPr>
                <w:rFonts w:eastAsia="Courier New"/>
                <w:color w:val="auto"/>
                <w:sz w:val="28"/>
                <w:szCs w:val="28"/>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60586E" w:rsidRDefault="00E235EB" w:rsidP="0060586E">
            <w:pPr>
              <w:pStyle w:val="a6"/>
              <w:framePr w:w="10152" w:h="6322" w:wrap="none" w:hAnchor="page" w:x="1134" w:y="11"/>
              <w:spacing w:line="240" w:lineRule="auto"/>
              <w:ind w:firstLine="20"/>
              <w:rPr>
                <w:rFonts w:eastAsia="Courier New"/>
                <w:color w:val="auto"/>
                <w:sz w:val="28"/>
                <w:szCs w:val="28"/>
              </w:rPr>
            </w:pPr>
            <w:r w:rsidRPr="0060586E">
              <w:rPr>
                <w:rFonts w:eastAsia="Courier New"/>
                <w:color w:val="auto"/>
                <w:sz w:val="28"/>
                <w:szCs w:val="28"/>
              </w:rPr>
              <w:t>Знакомство со строением сонатной формы. Определение на слух основных партий-тем в одной из классических сонат.</w:t>
            </w:r>
          </w:p>
          <w:p w:rsidR="00A57638" w:rsidRPr="0060586E" w:rsidRDefault="00E235EB" w:rsidP="0060586E">
            <w:pPr>
              <w:pStyle w:val="a6"/>
              <w:framePr w:w="10152" w:h="6322" w:wrap="none" w:hAnchor="page" w:x="1134" w:y="11"/>
              <w:spacing w:line="240" w:lineRule="auto"/>
              <w:ind w:firstLine="2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52" w:h="6322" w:wrap="none" w:hAnchor="page" w:x="1134" w:y="11"/>
              <w:spacing w:line="240" w:lineRule="auto"/>
              <w:ind w:firstLine="20"/>
              <w:rPr>
                <w:rFonts w:eastAsia="Courier New"/>
                <w:color w:val="auto"/>
                <w:sz w:val="28"/>
                <w:szCs w:val="28"/>
              </w:rPr>
            </w:pPr>
            <w:r w:rsidRPr="0060586E">
              <w:rPr>
                <w:rFonts w:eastAsia="Courier New"/>
                <w:color w:val="auto"/>
                <w:sz w:val="28"/>
                <w:szCs w:val="28"/>
              </w:rPr>
              <w:t>Посещение концерта (в том числе виртуального).</w:t>
            </w:r>
          </w:p>
          <w:p w:rsidR="00A57638" w:rsidRPr="0060586E" w:rsidRDefault="00E235EB" w:rsidP="0060586E">
            <w:pPr>
              <w:pStyle w:val="a6"/>
              <w:framePr w:w="10152" w:h="6322" w:wrap="none" w:hAnchor="page" w:x="1134" w:y="11"/>
              <w:spacing w:line="240" w:lineRule="auto"/>
              <w:ind w:firstLine="20"/>
              <w:rPr>
                <w:rFonts w:eastAsia="Courier New"/>
                <w:color w:val="auto"/>
                <w:sz w:val="28"/>
                <w:szCs w:val="28"/>
              </w:rPr>
            </w:pPr>
            <w:r w:rsidRPr="0060586E">
              <w:rPr>
                <w:rFonts w:eastAsia="Courier New"/>
                <w:color w:val="auto"/>
                <w:sz w:val="28"/>
                <w:szCs w:val="28"/>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60586E" w:rsidRDefault="00A57638" w:rsidP="0060586E">
      <w:pPr>
        <w:framePr w:w="10152" w:h="6322" w:wrap="none" w:hAnchor="page" w:x="1134" w:y="11"/>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sectPr w:rsidR="00A57638" w:rsidRPr="0060586E" w:rsidSect="007F01DB">
          <w:footnotePr>
            <w:numRestart w:val="eachPage"/>
          </w:footnotePr>
          <w:pgSz w:w="11907" w:h="16840" w:orient="landscape" w:code="9"/>
          <w:pgMar w:top="1134" w:right="850" w:bottom="1134" w:left="1701" w:header="0" w:footer="3" w:gutter="0"/>
          <w:cols w:space="720"/>
          <w:noEndnote/>
          <w:docGrid w:linePitch="360"/>
        </w:sectPr>
      </w:pPr>
    </w:p>
    <w:p w:rsidR="00A57638" w:rsidRPr="0060586E" w:rsidRDefault="00E235EB" w:rsidP="0060586E">
      <w:pPr>
        <w:pStyle w:val="90"/>
        <w:framePr w:w="230" w:h="6389" w:hRule="exact" w:wrap="none" w:hAnchor="page" w:x="567" w:y="-262"/>
        <w:tabs>
          <w:tab w:val="left" w:pos="3994"/>
        </w:tabs>
        <w:textDirection w:val="tbRl"/>
        <w:rPr>
          <w:color w:val="auto"/>
          <w:sz w:val="28"/>
          <w:szCs w:val="28"/>
        </w:rPr>
      </w:pPr>
      <w:r w:rsidRPr="0060586E">
        <w:rPr>
          <w:color w:val="auto"/>
          <w:sz w:val="28"/>
          <w:szCs w:val="28"/>
        </w:rPr>
        <w:lastRenderedPageBreak/>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60586E" w:rsidTr="000F764B">
        <w:trPr>
          <w:trHeight w:hRule="exact" w:val="579"/>
        </w:trPr>
        <w:tc>
          <w:tcPr>
            <w:tcW w:w="1272" w:type="dxa"/>
            <w:tcBorders>
              <w:top w:val="single" w:sz="4" w:space="0" w:color="auto"/>
              <w:left w:val="single" w:sz="4" w:space="0" w:color="auto"/>
            </w:tcBorders>
            <w:shd w:val="clear" w:color="auto" w:fill="auto"/>
          </w:tcPr>
          <w:p w:rsidR="00A57638" w:rsidRPr="0060586E" w:rsidRDefault="00E235EB" w:rsidP="0060586E">
            <w:pPr>
              <w:pStyle w:val="a6"/>
              <w:framePr w:w="10152" w:h="6034" w:wrap="none" w:hAnchor="page" w:x="1143" w:y="35"/>
              <w:spacing w:line="240" w:lineRule="auto"/>
              <w:ind w:firstLine="0"/>
              <w:jc w:val="center"/>
              <w:rPr>
                <w:b/>
                <w:color w:val="auto"/>
                <w:sz w:val="28"/>
                <w:szCs w:val="28"/>
              </w:rPr>
            </w:pPr>
            <w:r w:rsidRPr="0060586E">
              <w:rPr>
                <w:b/>
                <w:color w:val="auto"/>
                <w:sz w:val="28"/>
                <w:szCs w:val="28"/>
              </w:rPr>
              <w:t>№ блока, кол-во часов</w:t>
            </w:r>
          </w:p>
        </w:tc>
        <w:tc>
          <w:tcPr>
            <w:tcW w:w="1334" w:type="dxa"/>
            <w:tcBorders>
              <w:top w:val="single" w:sz="4" w:space="0" w:color="auto"/>
              <w:left w:val="single" w:sz="4" w:space="0" w:color="auto"/>
            </w:tcBorders>
            <w:shd w:val="clear" w:color="auto" w:fill="auto"/>
          </w:tcPr>
          <w:p w:rsidR="00A57638" w:rsidRPr="0060586E" w:rsidRDefault="00E235EB" w:rsidP="0060586E">
            <w:pPr>
              <w:pStyle w:val="a6"/>
              <w:framePr w:w="10152" w:h="6034" w:wrap="none" w:hAnchor="page" w:x="1143" w:y="35"/>
              <w:spacing w:line="240" w:lineRule="auto"/>
              <w:ind w:firstLine="0"/>
              <w:jc w:val="center"/>
              <w:rPr>
                <w:b/>
                <w:color w:val="auto"/>
                <w:sz w:val="28"/>
                <w:szCs w:val="28"/>
              </w:rPr>
            </w:pPr>
            <w:r w:rsidRPr="0060586E">
              <w:rPr>
                <w:b/>
                <w:color w:val="auto"/>
                <w:sz w:val="28"/>
                <w:szCs w:val="28"/>
              </w:rPr>
              <w:t>Темы</w:t>
            </w:r>
          </w:p>
        </w:tc>
        <w:tc>
          <w:tcPr>
            <w:tcW w:w="2064" w:type="dxa"/>
            <w:tcBorders>
              <w:top w:val="single" w:sz="4" w:space="0" w:color="auto"/>
              <w:left w:val="single" w:sz="4" w:space="0" w:color="auto"/>
            </w:tcBorders>
            <w:shd w:val="clear" w:color="auto" w:fill="auto"/>
          </w:tcPr>
          <w:p w:rsidR="00A57638" w:rsidRPr="0060586E" w:rsidRDefault="00E235EB" w:rsidP="0060586E">
            <w:pPr>
              <w:pStyle w:val="a6"/>
              <w:framePr w:w="10152" w:h="6034" w:wrap="none" w:hAnchor="page" w:x="1143" w:y="35"/>
              <w:spacing w:line="240" w:lineRule="auto"/>
              <w:ind w:firstLine="0"/>
              <w:jc w:val="center"/>
              <w:rPr>
                <w:b/>
                <w:color w:val="auto"/>
                <w:sz w:val="28"/>
                <w:szCs w:val="28"/>
              </w:rPr>
            </w:pPr>
            <w:r w:rsidRPr="0060586E">
              <w:rPr>
                <w:b/>
                <w:color w:val="auto"/>
                <w:sz w:val="28"/>
                <w:szCs w:val="28"/>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52" w:h="6034" w:wrap="none" w:hAnchor="page" w:x="1143" w:y="35"/>
              <w:spacing w:line="240" w:lineRule="auto"/>
              <w:ind w:firstLine="0"/>
              <w:jc w:val="center"/>
              <w:rPr>
                <w:b/>
                <w:color w:val="auto"/>
                <w:sz w:val="28"/>
                <w:szCs w:val="28"/>
              </w:rPr>
            </w:pPr>
            <w:r w:rsidRPr="0060586E">
              <w:rPr>
                <w:b/>
                <w:color w:val="auto"/>
                <w:sz w:val="28"/>
                <w:szCs w:val="28"/>
              </w:rPr>
              <w:t>Виды деятельности обучающихся</w:t>
            </w:r>
          </w:p>
        </w:tc>
      </w:tr>
      <w:tr w:rsidR="00A57638" w:rsidRPr="0060586E" w:rsidTr="000F764B">
        <w:trPr>
          <w:trHeight w:hRule="exact" w:val="4539"/>
        </w:trPr>
        <w:tc>
          <w:tcPr>
            <w:tcW w:w="1272" w:type="dxa"/>
            <w:tcBorders>
              <w:top w:val="single" w:sz="4" w:space="0" w:color="auto"/>
              <w:left w:val="single" w:sz="4" w:space="0" w:color="auto"/>
            </w:tcBorders>
            <w:shd w:val="clear" w:color="auto" w:fill="auto"/>
          </w:tcPr>
          <w:p w:rsidR="00A57638" w:rsidRPr="0060586E" w:rsidRDefault="00E235EB" w:rsidP="0060586E">
            <w:pPr>
              <w:pStyle w:val="a6"/>
              <w:framePr w:w="10152" w:h="6034" w:wrap="none" w:hAnchor="page" w:x="1143" w:y="35"/>
              <w:spacing w:line="240" w:lineRule="auto"/>
              <w:ind w:firstLine="20"/>
              <w:rPr>
                <w:rFonts w:eastAsia="Courier New"/>
                <w:color w:val="auto"/>
                <w:sz w:val="28"/>
                <w:szCs w:val="28"/>
              </w:rPr>
            </w:pPr>
            <w:r w:rsidRPr="0060586E">
              <w:rPr>
                <w:rFonts w:eastAsia="Courier New"/>
                <w:color w:val="auto"/>
                <w:sz w:val="28"/>
                <w:szCs w:val="28"/>
              </w:rPr>
              <w:t>В) 4—6 учебных часов</w:t>
            </w:r>
          </w:p>
        </w:tc>
        <w:tc>
          <w:tcPr>
            <w:tcW w:w="1334" w:type="dxa"/>
            <w:tcBorders>
              <w:top w:val="single" w:sz="4" w:space="0" w:color="auto"/>
              <w:left w:val="single" w:sz="4" w:space="0" w:color="auto"/>
            </w:tcBorders>
            <w:shd w:val="clear" w:color="auto" w:fill="auto"/>
          </w:tcPr>
          <w:p w:rsidR="00A57638" w:rsidRPr="0060586E" w:rsidRDefault="00E235EB" w:rsidP="0060586E">
            <w:pPr>
              <w:pStyle w:val="a6"/>
              <w:framePr w:w="10152" w:h="6034" w:wrap="none" w:hAnchor="page" w:x="1143" w:y="35"/>
              <w:spacing w:line="240" w:lineRule="auto"/>
              <w:ind w:firstLine="20"/>
              <w:rPr>
                <w:rFonts w:eastAsia="Courier New"/>
                <w:color w:val="auto"/>
                <w:sz w:val="28"/>
                <w:szCs w:val="28"/>
              </w:rPr>
            </w:pPr>
            <w:r w:rsidRPr="0060586E">
              <w:rPr>
                <w:rFonts w:eastAsia="Courier New"/>
                <w:color w:val="auto"/>
                <w:sz w:val="28"/>
                <w:szCs w:val="28"/>
              </w:rPr>
              <w:t>Симфоническая музыка</w:t>
            </w:r>
          </w:p>
        </w:tc>
        <w:tc>
          <w:tcPr>
            <w:tcW w:w="2064" w:type="dxa"/>
            <w:tcBorders>
              <w:top w:val="single" w:sz="4" w:space="0" w:color="auto"/>
              <w:left w:val="single" w:sz="4" w:space="0" w:color="auto"/>
            </w:tcBorders>
            <w:shd w:val="clear" w:color="auto" w:fill="auto"/>
          </w:tcPr>
          <w:p w:rsidR="00A57638" w:rsidRPr="0060586E" w:rsidRDefault="00E235EB" w:rsidP="0060586E">
            <w:pPr>
              <w:pStyle w:val="a6"/>
              <w:framePr w:w="10152" w:h="6034" w:wrap="none" w:hAnchor="page" w:x="1143" w:y="35"/>
              <w:spacing w:line="240" w:lineRule="auto"/>
              <w:ind w:firstLine="20"/>
              <w:rPr>
                <w:rFonts w:eastAsia="Courier New"/>
                <w:color w:val="auto"/>
                <w:sz w:val="28"/>
                <w:szCs w:val="28"/>
              </w:rPr>
            </w:pPr>
            <w:r w:rsidRPr="0060586E">
              <w:rPr>
                <w:rFonts w:eastAsia="Courier New"/>
                <w:color w:val="auto"/>
                <w:sz w:val="28"/>
                <w:szCs w:val="28"/>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52" w:h="6034" w:wrap="none" w:hAnchor="page" w:x="1143" w:y="35"/>
              <w:spacing w:line="240" w:lineRule="auto"/>
              <w:ind w:firstLine="20"/>
              <w:rPr>
                <w:rFonts w:eastAsia="Courier New"/>
                <w:color w:val="auto"/>
                <w:sz w:val="28"/>
                <w:szCs w:val="28"/>
              </w:rPr>
            </w:pPr>
            <w:r w:rsidRPr="0060586E">
              <w:rPr>
                <w:rFonts w:eastAsia="Courier New"/>
                <w:color w:val="auto"/>
                <w:sz w:val="28"/>
                <w:szCs w:val="28"/>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60586E" w:rsidRDefault="00E235EB" w:rsidP="0060586E">
            <w:pPr>
              <w:pStyle w:val="a6"/>
              <w:framePr w:w="10152" w:h="6034" w:wrap="none" w:hAnchor="page" w:x="1143" w:y="35"/>
              <w:spacing w:line="240" w:lineRule="auto"/>
              <w:ind w:firstLine="20"/>
              <w:rPr>
                <w:rFonts w:eastAsia="Courier New"/>
                <w:color w:val="auto"/>
                <w:sz w:val="28"/>
                <w:szCs w:val="28"/>
              </w:rPr>
            </w:pPr>
            <w:r w:rsidRPr="0060586E">
              <w:rPr>
                <w:rFonts w:eastAsia="Courier New"/>
                <w:color w:val="auto"/>
                <w:sz w:val="28"/>
                <w:szCs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60586E" w:rsidRDefault="00E235EB" w:rsidP="0060586E">
            <w:pPr>
              <w:pStyle w:val="a6"/>
              <w:framePr w:w="10152" w:h="6034" w:wrap="none" w:hAnchor="page" w:x="1143" w:y="35"/>
              <w:spacing w:line="240" w:lineRule="auto"/>
              <w:ind w:firstLine="2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52" w:h="6034" w:wrap="none" w:hAnchor="page" w:x="1143" w:y="35"/>
              <w:spacing w:line="240" w:lineRule="auto"/>
              <w:ind w:firstLine="20"/>
              <w:rPr>
                <w:rFonts w:eastAsia="Courier New"/>
                <w:color w:val="auto"/>
                <w:sz w:val="28"/>
                <w:szCs w:val="28"/>
              </w:rPr>
            </w:pPr>
            <w:r w:rsidRPr="0060586E">
              <w:rPr>
                <w:rFonts w:eastAsia="Courier New"/>
                <w:color w:val="auto"/>
                <w:sz w:val="28"/>
                <w:szCs w:val="2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60586E">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6034" w:wrap="none" w:hAnchor="page" w:x="1143" w:y="35"/>
              <w:spacing w:line="240" w:lineRule="auto"/>
              <w:ind w:firstLine="20"/>
              <w:rPr>
                <w:rFonts w:eastAsia="Courier New"/>
                <w:color w:val="auto"/>
                <w:sz w:val="28"/>
                <w:szCs w:val="28"/>
              </w:rPr>
            </w:pPr>
            <w:r w:rsidRPr="0060586E">
              <w:rPr>
                <w:rFonts w:eastAsia="Courier New"/>
                <w:color w:val="auto"/>
                <w:sz w:val="28"/>
                <w:szCs w:val="28"/>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6034" w:wrap="none" w:hAnchor="page" w:x="1143" w:y="35"/>
              <w:spacing w:line="240" w:lineRule="auto"/>
              <w:ind w:firstLine="20"/>
              <w:rPr>
                <w:rFonts w:eastAsia="Courier New"/>
                <w:color w:val="auto"/>
                <w:sz w:val="28"/>
                <w:szCs w:val="28"/>
              </w:rPr>
            </w:pPr>
            <w:r w:rsidRPr="0060586E">
              <w:rPr>
                <w:rFonts w:eastAsia="Courier New"/>
                <w:color w:val="auto"/>
                <w:sz w:val="28"/>
                <w:szCs w:val="28"/>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60586E" w:rsidRDefault="00E235EB" w:rsidP="0060586E">
            <w:pPr>
              <w:pStyle w:val="a6"/>
              <w:framePr w:w="10152" w:h="6034" w:wrap="none" w:hAnchor="page" w:x="1143" w:y="35"/>
              <w:spacing w:line="240" w:lineRule="auto"/>
              <w:ind w:firstLine="20"/>
              <w:rPr>
                <w:rFonts w:eastAsia="Courier New"/>
                <w:color w:val="auto"/>
                <w:sz w:val="28"/>
                <w:szCs w:val="28"/>
              </w:rPr>
            </w:pPr>
            <w:r w:rsidRPr="0060586E">
              <w:rPr>
                <w:rFonts w:eastAsia="Courier New"/>
                <w:color w:val="auto"/>
                <w:sz w:val="28"/>
                <w:szCs w:val="28"/>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60586E" w:rsidRDefault="00E235EB" w:rsidP="0060586E">
            <w:pPr>
              <w:pStyle w:val="a6"/>
              <w:framePr w:w="10152" w:h="6034" w:wrap="none" w:hAnchor="page" w:x="1143" w:y="35"/>
              <w:spacing w:line="240" w:lineRule="auto"/>
              <w:ind w:firstLine="20"/>
              <w:rPr>
                <w:rFonts w:eastAsia="Courier New"/>
                <w:color w:val="auto"/>
                <w:sz w:val="28"/>
                <w:szCs w:val="28"/>
              </w:rPr>
            </w:pPr>
            <w:r w:rsidRPr="0060586E">
              <w:rPr>
                <w:rFonts w:eastAsia="Courier New"/>
                <w:color w:val="auto"/>
                <w:sz w:val="28"/>
                <w:szCs w:val="28"/>
              </w:rPr>
              <w:t>Знакомство с отдельными номерами из известных опер, балетов.</w:t>
            </w:r>
          </w:p>
          <w:p w:rsidR="00A57638" w:rsidRPr="0060586E" w:rsidRDefault="00E235EB" w:rsidP="0060586E">
            <w:pPr>
              <w:pStyle w:val="a6"/>
              <w:framePr w:w="10152" w:h="6034" w:wrap="none" w:hAnchor="page" w:x="1143" w:y="35"/>
              <w:spacing w:line="240" w:lineRule="auto"/>
              <w:ind w:firstLine="20"/>
              <w:rPr>
                <w:rFonts w:eastAsia="Courier New"/>
                <w:color w:val="auto"/>
                <w:sz w:val="28"/>
                <w:szCs w:val="28"/>
              </w:rPr>
            </w:pPr>
            <w:r w:rsidRPr="0060586E">
              <w:rPr>
                <w:rFonts w:eastAsia="Courier New"/>
                <w:color w:val="auto"/>
                <w:sz w:val="28"/>
                <w:szCs w:val="2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60586E" w:rsidRDefault="00A57638" w:rsidP="0060586E">
      <w:pPr>
        <w:framePr w:w="10152" w:h="6034" w:wrap="none" w:hAnchor="page" w:x="1143" w:y="35"/>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sectPr w:rsidR="00A57638" w:rsidRPr="0060586E" w:rsidSect="007F01DB">
          <w:footnotePr>
            <w:numRestart w:val="eachPage"/>
          </w:footnotePr>
          <w:pgSz w:w="11907" w:h="16840" w:orient="landscape" w:code="9"/>
          <w:pgMar w:top="1134" w:right="850" w:bottom="1134" w:left="1701" w:header="0" w:footer="3" w:gutter="0"/>
          <w:cols w:space="720"/>
          <w:noEndnote/>
          <w:docGrid w:linePitch="360"/>
        </w:sectPr>
      </w:pPr>
    </w:p>
    <w:p w:rsidR="00A57638" w:rsidRPr="0060586E" w:rsidRDefault="00E235EB" w:rsidP="0060586E">
      <w:pPr>
        <w:pStyle w:val="90"/>
        <w:framePr w:w="187" w:h="6374" w:hRule="exact" w:wrap="none" w:hAnchor="page" w:x="596" w:y="1"/>
        <w:tabs>
          <w:tab w:val="left" w:pos="6067"/>
        </w:tabs>
        <w:textDirection w:val="tbRl"/>
        <w:rPr>
          <w:color w:val="auto"/>
          <w:sz w:val="28"/>
          <w:szCs w:val="28"/>
        </w:rPr>
      </w:pPr>
      <w:r w:rsidRPr="0060586E">
        <w:rPr>
          <w:color w:val="auto"/>
          <w:sz w:val="28"/>
          <w:szCs w:val="28"/>
        </w:rPr>
        <w:lastRenderedPageBreak/>
        <w:t>МУЗЫКА. 5—8 классы</w:t>
      </w:r>
      <w:r w:rsidRPr="0060586E">
        <w:rPr>
          <w:color w:val="auto"/>
          <w:sz w:val="28"/>
          <w:szCs w:val="28"/>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60586E"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60586E" w:rsidRDefault="00A57638" w:rsidP="0060586E">
            <w:pPr>
              <w:framePr w:w="10152" w:h="3091" w:wrap="none" w:hAnchor="page" w:x="1129" w:y="11"/>
              <w:rPr>
                <w:color w:val="auto"/>
                <w:sz w:val="28"/>
                <w:szCs w:val="28"/>
              </w:rPr>
            </w:pPr>
          </w:p>
        </w:tc>
        <w:tc>
          <w:tcPr>
            <w:tcW w:w="1334" w:type="dxa"/>
            <w:tcBorders>
              <w:top w:val="single" w:sz="4" w:space="0" w:color="auto"/>
              <w:left w:val="single" w:sz="4" w:space="0" w:color="auto"/>
              <w:bottom w:val="single" w:sz="4" w:space="0" w:color="auto"/>
            </w:tcBorders>
            <w:shd w:val="clear" w:color="auto" w:fill="auto"/>
          </w:tcPr>
          <w:p w:rsidR="00A57638" w:rsidRPr="0060586E" w:rsidRDefault="00A57638" w:rsidP="0060586E">
            <w:pPr>
              <w:framePr w:w="10152" w:h="3091" w:wrap="none" w:hAnchor="page" w:x="1129" w:y="11"/>
              <w:rPr>
                <w:color w:val="auto"/>
                <w:sz w:val="28"/>
                <w:szCs w:val="28"/>
              </w:rPr>
            </w:pPr>
          </w:p>
        </w:tc>
        <w:tc>
          <w:tcPr>
            <w:tcW w:w="2064"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3091" w:wrap="none" w:hAnchor="page" w:x="1129" w:y="11"/>
              <w:spacing w:line="240" w:lineRule="auto"/>
              <w:ind w:firstLine="20"/>
              <w:rPr>
                <w:rFonts w:eastAsia="Courier New"/>
                <w:color w:val="auto"/>
                <w:sz w:val="28"/>
                <w:szCs w:val="28"/>
              </w:rPr>
            </w:pPr>
            <w:r w:rsidRPr="0060586E">
              <w:rPr>
                <w:rFonts w:eastAsia="Courier New"/>
                <w:color w:val="auto"/>
                <w:sz w:val="28"/>
                <w:szCs w:val="28"/>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60586E" w:rsidRDefault="00E235EB" w:rsidP="0060586E">
            <w:pPr>
              <w:pStyle w:val="a6"/>
              <w:framePr w:w="10152" w:h="3091" w:wrap="none" w:hAnchor="page" w:x="1129" w:y="11"/>
              <w:spacing w:line="240" w:lineRule="auto"/>
              <w:ind w:firstLine="20"/>
              <w:rPr>
                <w:rFonts w:eastAsia="Courier New"/>
                <w:color w:val="auto"/>
                <w:sz w:val="28"/>
                <w:szCs w:val="28"/>
              </w:rPr>
            </w:pPr>
            <w:r w:rsidRPr="0060586E">
              <w:rPr>
                <w:rFonts w:eastAsia="Courier New"/>
                <w:color w:val="auto"/>
                <w:sz w:val="28"/>
                <w:szCs w:val="28"/>
              </w:rPr>
              <w:t>Различение, определение на слух:</w:t>
            </w:r>
          </w:p>
          <w:p w:rsidR="00A57638" w:rsidRPr="0060586E" w:rsidRDefault="00E235EB" w:rsidP="0060586E">
            <w:pPr>
              <w:pStyle w:val="a6"/>
              <w:framePr w:w="10152" w:h="3091" w:wrap="none" w:hAnchor="page" w:x="1129" w:y="11"/>
              <w:numPr>
                <w:ilvl w:val="0"/>
                <w:numId w:val="160"/>
              </w:numPr>
              <w:tabs>
                <w:tab w:val="left" w:pos="414"/>
              </w:tabs>
              <w:spacing w:line="240" w:lineRule="auto"/>
              <w:ind w:firstLine="20"/>
              <w:rPr>
                <w:rFonts w:eastAsia="Courier New"/>
                <w:color w:val="auto"/>
                <w:sz w:val="28"/>
                <w:szCs w:val="28"/>
              </w:rPr>
            </w:pPr>
            <w:r w:rsidRPr="0060586E">
              <w:rPr>
                <w:rFonts w:eastAsia="Courier New"/>
                <w:color w:val="auto"/>
                <w:sz w:val="28"/>
                <w:szCs w:val="28"/>
              </w:rPr>
              <w:t>тембров голосов оперных певцов;</w:t>
            </w:r>
          </w:p>
          <w:p w:rsidR="00A57638" w:rsidRPr="0060586E" w:rsidRDefault="00E235EB" w:rsidP="0060586E">
            <w:pPr>
              <w:pStyle w:val="a6"/>
              <w:framePr w:w="10152" w:h="3091" w:wrap="none" w:hAnchor="page" w:x="1129" w:y="11"/>
              <w:numPr>
                <w:ilvl w:val="0"/>
                <w:numId w:val="160"/>
              </w:numPr>
              <w:tabs>
                <w:tab w:val="left" w:pos="414"/>
              </w:tabs>
              <w:spacing w:line="240" w:lineRule="auto"/>
              <w:ind w:firstLine="20"/>
              <w:rPr>
                <w:rFonts w:eastAsia="Courier New"/>
                <w:color w:val="auto"/>
                <w:sz w:val="28"/>
                <w:szCs w:val="28"/>
              </w:rPr>
            </w:pPr>
            <w:r w:rsidRPr="0060586E">
              <w:rPr>
                <w:rFonts w:eastAsia="Courier New"/>
                <w:color w:val="auto"/>
                <w:sz w:val="28"/>
                <w:szCs w:val="28"/>
              </w:rPr>
              <w:t>оркестровых групп, тембров инструментов;</w:t>
            </w:r>
          </w:p>
          <w:p w:rsidR="00A57638" w:rsidRPr="0060586E" w:rsidRDefault="00E235EB" w:rsidP="0060586E">
            <w:pPr>
              <w:pStyle w:val="a6"/>
              <w:framePr w:w="10152" w:h="3091" w:wrap="none" w:hAnchor="page" w:x="1129" w:y="11"/>
              <w:numPr>
                <w:ilvl w:val="0"/>
                <w:numId w:val="160"/>
              </w:numPr>
              <w:tabs>
                <w:tab w:val="left" w:pos="414"/>
              </w:tabs>
              <w:spacing w:line="240" w:lineRule="auto"/>
              <w:ind w:firstLine="20"/>
              <w:rPr>
                <w:rFonts w:eastAsia="Courier New"/>
                <w:color w:val="auto"/>
                <w:sz w:val="28"/>
                <w:szCs w:val="28"/>
              </w:rPr>
            </w:pPr>
            <w:r w:rsidRPr="0060586E">
              <w:rPr>
                <w:rFonts w:eastAsia="Courier New"/>
                <w:color w:val="auto"/>
                <w:sz w:val="28"/>
                <w:szCs w:val="28"/>
              </w:rPr>
              <w:t>типа номера (соло, дуэт, хор и т. д.).</w:t>
            </w:r>
          </w:p>
          <w:p w:rsidR="00A57638" w:rsidRPr="0060586E" w:rsidRDefault="00E235EB" w:rsidP="0060586E">
            <w:pPr>
              <w:pStyle w:val="a6"/>
              <w:framePr w:w="10152" w:h="3091" w:wrap="none" w:hAnchor="page" w:x="1129" w:y="11"/>
              <w:spacing w:line="240" w:lineRule="auto"/>
              <w:ind w:firstLine="20"/>
              <w:rPr>
                <w:rFonts w:eastAsia="Courier New"/>
                <w:color w:val="auto"/>
                <w:sz w:val="28"/>
                <w:szCs w:val="28"/>
              </w:rPr>
            </w:pPr>
            <w:r w:rsidRPr="0060586E">
              <w:rPr>
                <w:rFonts w:eastAsia="Courier New"/>
                <w:color w:val="auto"/>
                <w:sz w:val="28"/>
                <w:szCs w:val="28"/>
              </w:rPr>
              <w:t>Музыкальная викторина на материале изученных фрагментов музыкальных спектаклей.</w:t>
            </w:r>
          </w:p>
          <w:p w:rsidR="00A57638" w:rsidRPr="0060586E" w:rsidRDefault="00E235EB" w:rsidP="0060586E">
            <w:pPr>
              <w:pStyle w:val="a6"/>
              <w:framePr w:w="10152" w:h="3091" w:wrap="none" w:hAnchor="page" w:x="1129" w:y="11"/>
              <w:spacing w:line="240" w:lineRule="auto"/>
              <w:ind w:firstLine="2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52" w:h="3091" w:wrap="none" w:hAnchor="page" w:x="1129" w:y="11"/>
              <w:spacing w:line="240" w:lineRule="auto"/>
              <w:ind w:firstLine="20"/>
              <w:rPr>
                <w:rFonts w:eastAsia="Courier New"/>
                <w:color w:val="auto"/>
                <w:sz w:val="28"/>
                <w:szCs w:val="28"/>
              </w:rPr>
            </w:pPr>
            <w:r w:rsidRPr="0060586E">
              <w:rPr>
                <w:rFonts w:eastAsia="Courier New"/>
                <w:color w:val="auto"/>
                <w:sz w:val="28"/>
                <w:szCs w:val="28"/>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60586E" w:rsidRDefault="00A57638" w:rsidP="0060586E">
      <w:pPr>
        <w:framePr w:w="10152" w:h="3091" w:wrap="none" w:hAnchor="page" w:x="1129" w:y="11"/>
        <w:rPr>
          <w:color w:val="auto"/>
          <w:sz w:val="28"/>
          <w:szCs w:val="28"/>
        </w:rPr>
      </w:pPr>
    </w:p>
    <w:p w:rsidR="00BC4498" w:rsidRPr="0060586E" w:rsidRDefault="00BC4498" w:rsidP="0060586E">
      <w:pPr>
        <w:pStyle w:val="af5"/>
        <w:rPr>
          <w:sz w:val="28"/>
          <w:szCs w:val="28"/>
        </w:rPr>
      </w:pPr>
      <w:bookmarkStart w:id="708" w:name="bookmark1608"/>
    </w:p>
    <w:p w:rsidR="00BC4498" w:rsidRPr="0060586E" w:rsidRDefault="00BC4498" w:rsidP="0060586E">
      <w:pPr>
        <w:pStyle w:val="af5"/>
        <w:rPr>
          <w:sz w:val="28"/>
          <w:szCs w:val="28"/>
        </w:rPr>
      </w:pPr>
    </w:p>
    <w:p w:rsidR="00BC4498" w:rsidRPr="0060586E" w:rsidRDefault="00BC4498" w:rsidP="0060586E">
      <w:pPr>
        <w:pStyle w:val="af5"/>
        <w:rPr>
          <w:sz w:val="28"/>
          <w:szCs w:val="28"/>
        </w:rPr>
      </w:pPr>
    </w:p>
    <w:p w:rsidR="00BC4498" w:rsidRPr="0060586E" w:rsidRDefault="00BC4498" w:rsidP="0060586E">
      <w:pPr>
        <w:pStyle w:val="af5"/>
        <w:rPr>
          <w:sz w:val="28"/>
          <w:szCs w:val="28"/>
        </w:rPr>
      </w:pPr>
    </w:p>
    <w:p w:rsidR="00BC4498" w:rsidRPr="0060586E" w:rsidRDefault="00BC4498" w:rsidP="0060586E">
      <w:pPr>
        <w:pStyle w:val="af5"/>
        <w:rPr>
          <w:sz w:val="28"/>
          <w:szCs w:val="28"/>
        </w:rPr>
      </w:pPr>
    </w:p>
    <w:p w:rsidR="00BC4498" w:rsidRPr="0060586E" w:rsidRDefault="00BC4498" w:rsidP="0060586E">
      <w:pPr>
        <w:pStyle w:val="af5"/>
        <w:rPr>
          <w:sz w:val="28"/>
          <w:szCs w:val="28"/>
        </w:rPr>
      </w:pPr>
    </w:p>
    <w:p w:rsidR="00BC4498" w:rsidRPr="0060586E" w:rsidRDefault="00BC4498" w:rsidP="0060586E">
      <w:pPr>
        <w:pStyle w:val="af5"/>
        <w:rPr>
          <w:sz w:val="28"/>
          <w:szCs w:val="28"/>
        </w:rPr>
      </w:pPr>
    </w:p>
    <w:p w:rsidR="00BC4498" w:rsidRPr="0060586E" w:rsidRDefault="00BC4498" w:rsidP="0060586E">
      <w:pPr>
        <w:pStyle w:val="af5"/>
        <w:rPr>
          <w:sz w:val="28"/>
          <w:szCs w:val="28"/>
        </w:rPr>
      </w:pPr>
    </w:p>
    <w:p w:rsidR="00BC4498" w:rsidRPr="0060586E" w:rsidRDefault="00BC4498" w:rsidP="0060586E">
      <w:pPr>
        <w:pStyle w:val="af5"/>
        <w:rPr>
          <w:sz w:val="28"/>
          <w:szCs w:val="28"/>
        </w:rPr>
      </w:pPr>
    </w:p>
    <w:p w:rsidR="00BC4498" w:rsidRPr="0060586E" w:rsidRDefault="00BC4498" w:rsidP="0060586E">
      <w:pPr>
        <w:pStyle w:val="af5"/>
        <w:rPr>
          <w:sz w:val="28"/>
          <w:szCs w:val="28"/>
        </w:rPr>
      </w:pPr>
    </w:p>
    <w:p w:rsidR="00BC4498" w:rsidRPr="0060586E" w:rsidRDefault="00BC4498" w:rsidP="0060586E">
      <w:pPr>
        <w:pStyle w:val="af5"/>
        <w:rPr>
          <w:sz w:val="28"/>
          <w:szCs w:val="28"/>
        </w:rPr>
      </w:pPr>
    </w:p>
    <w:p w:rsidR="00BC4498" w:rsidRPr="0060586E" w:rsidRDefault="00BC4498" w:rsidP="0060586E">
      <w:pPr>
        <w:pStyle w:val="af5"/>
        <w:rPr>
          <w:sz w:val="28"/>
          <w:szCs w:val="28"/>
        </w:rPr>
      </w:pPr>
    </w:p>
    <w:p w:rsidR="00BC4498" w:rsidRPr="0060586E" w:rsidRDefault="00BC4498" w:rsidP="0060586E">
      <w:pPr>
        <w:pStyle w:val="af5"/>
        <w:rPr>
          <w:sz w:val="28"/>
          <w:szCs w:val="28"/>
        </w:rPr>
      </w:pPr>
    </w:p>
    <w:p w:rsidR="00BC4498" w:rsidRPr="0060586E" w:rsidRDefault="00BC4498" w:rsidP="0060586E">
      <w:pPr>
        <w:pStyle w:val="af5"/>
        <w:rPr>
          <w:sz w:val="28"/>
          <w:szCs w:val="28"/>
        </w:rPr>
      </w:pPr>
    </w:p>
    <w:p w:rsidR="00A57638" w:rsidRPr="0060586E" w:rsidRDefault="00E235EB" w:rsidP="0060586E">
      <w:pPr>
        <w:pStyle w:val="af5"/>
        <w:rPr>
          <w:sz w:val="28"/>
          <w:szCs w:val="28"/>
        </w:rPr>
      </w:pPr>
      <w:r w:rsidRPr="0060586E">
        <w:rPr>
          <w:sz w:val="28"/>
          <w:szCs w:val="28"/>
        </w:rPr>
        <w:t>Модуль № 8 «Связь музыки с другими видами искусства»</w:t>
      </w:r>
      <w:bookmarkEnd w:id="708"/>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60586E" w:rsidTr="00BC4498">
        <w:trPr>
          <w:trHeight w:hRule="exact" w:val="614"/>
        </w:trPr>
        <w:tc>
          <w:tcPr>
            <w:tcW w:w="1272" w:type="dxa"/>
            <w:tcBorders>
              <w:top w:val="single" w:sz="4" w:space="0" w:color="auto"/>
              <w:left w:val="single" w:sz="4" w:space="0" w:color="auto"/>
            </w:tcBorders>
            <w:shd w:val="clear" w:color="auto" w:fill="auto"/>
          </w:tcPr>
          <w:p w:rsidR="00A57638" w:rsidRPr="0060586E" w:rsidRDefault="00E235EB" w:rsidP="0060586E">
            <w:pPr>
              <w:pStyle w:val="a6"/>
              <w:framePr w:w="10152" w:h="2851" w:wrap="none" w:hAnchor="page" w:x="1129" w:y="3529"/>
              <w:spacing w:line="240" w:lineRule="auto"/>
              <w:ind w:firstLine="0"/>
              <w:jc w:val="center"/>
              <w:rPr>
                <w:b/>
                <w:color w:val="auto"/>
                <w:sz w:val="28"/>
                <w:szCs w:val="28"/>
              </w:rPr>
            </w:pPr>
            <w:r w:rsidRPr="0060586E">
              <w:rPr>
                <w:b/>
                <w:color w:val="auto"/>
                <w:sz w:val="28"/>
                <w:szCs w:val="28"/>
              </w:rPr>
              <w:t>№ блока, кол-во часов</w:t>
            </w:r>
          </w:p>
        </w:tc>
        <w:tc>
          <w:tcPr>
            <w:tcW w:w="1334" w:type="dxa"/>
            <w:tcBorders>
              <w:top w:val="single" w:sz="4" w:space="0" w:color="auto"/>
              <w:left w:val="single" w:sz="4" w:space="0" w:color="auto"/>
            </w:tcBorders>
            <w:shd w:val="clear" w:color="auto" w:fill="auto"/>
          </w:tcPr>
          <w:p w:rsidR="00A57638" w:rsidRPr="0060586E" w:rsidRDefault="00E235EB" w:rsidP="0060586E">
            <w:pPr>
              <w:pStyle w:val="a6"/>
              <w:framePr w:w="10152" w:h="2851" w:wrap="none" w:hAnchor="page" w:x="1129" w:y="3529"/>
              <w:spacing w:line="240" w:lineRule="auto"/>
              <w:ind w:firstLine="0"/>
              <w:jc w:val="center"/>
              <w:rPr>
                <w:b/>
                <w:color w:val="auto"/>
                <w:sz w:val="28"/>
                <w:szCs w:val="28"/>
              </w:rPr>
            </w:pPr>
            <w:r w:rsidRPr="0060586E">
              <w:rPr>
                <w:b/>
                <w:color w:val="auto"/>
                <w:sz w:val="28"/>
                <w:szCs w:val="28"/>
              </w:rPr>
              <w:t>Темы</w:t>
            </w:r>
          </w:p>
        </w:tc>
        <w:tc>
          <w:tcPr>
            <w:tcW w:w="2088" w:type="dxa"/>
            <w:tcBorders>
              <w:top w:val="single" w:sz="4" w:space="0" w:color="auto"/>
              <w:left w:val="single" w:sz="4" w:space="0" w:color="auto"/>
            </w:tcBorders>
            <w:shd w:val="clear" w:color="auto" w:fill="auto"/>
          </w:tcPr>
          <w:p w:rsidR="00A57638" w:rsidRPr="0060586E" w:rsidRDefault="00E235EB" w:rsidP="0060586E">
            <w:pPr>
              <w:pStyle w:val="a6"/>
              <w:framePr w:w="10152" w:h="2851" w:wrap="none" w:hAnchor="page" w:x="1129" w:y="3529"/>
              <w:spacing w:line="240" w:lineRule="auto"/>
              <w:ind w:firstLine="480"/>
              <w:jc w:val="center"/>
              <w:rPr>
                <w:b/>
                <w:color w:val="auto"/>
                <w:sz w:val="28"/>
                <w:szCs w:val="28"/>
              </w:rPr>
            </w:pPr>
            <w:r w:rsidRPr="0060586E">
              <w:rPr>
                <w:b/>
                <w:color w:val="auto"/>
                <w:sz w:val="28"/>
                <w:szCs w:val="28"/>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52" w:h="2851" w:wrap="none" w:hAnchor="page" w:x="1129" w:y="3529"/>
              <w:spacing w:line="240" w:lineRule="auto"/>
              <w:ind w:firstLine="0"/>
              <w:jc w:val="center"/>
              <w:rPr>
                <w:b/>
                <w:color w:val="auto"/>
                <w:sz w:val="28"/>
                <w:szCs w:val="28"/>
              </w:rPr>
            </w:pPr>
            <w:r w:rsidRPr="0060586E">
              <w:rPr>
                <w:b/>
                <w:color w:val="auto"/>
                <w:sz w:val="28"/>
                <w:szCs w:val="28"/>
              </w:rPr>
              <w:t>Виды деятельности обучающихся</w:t>
            </w:r>
          </w:p>
        </w:tc>
      </w:tr>
      <w:tr w:rsidR="00A57638" w:rsidRPr="0060586E">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2851" w:wrap="none" w:hAnchor="page" w:x="1129" w:y="3529"/>
              <w:spacing w:line="240" w:lineRule="auto"/>
              <w:ind w:firstLine="20"/>
              <w:rPr>
                <w:rFonts w:eastAsia="Courier New"/>
                <w:color w:val="auto"/>
                <w:sz w:val="28"/>
                <w:szCs w:val="28"/>
              </w:rPr>
            </w:pPr>
            <w:r w:rsidRPr="0060586E">
              <w:rPr>
                <w:rFonts w:eastAsia="Courier New"/>
                <w:color w:val="auto"/>
                <w:sz w:val="28"/>
                <w:szCs w:val="28"/>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2851" w:wrap="none" w:hAnchor="page" w:x="1129" w:y="3529"/>
              <w:spacing w:line="240" w:lineRule="auto"/>
              <w:ind w:firstLine="20"/>
              <w:rPr>
                <w:rFonts w:eastAsia="Courier New"/>
                <w:color w:val="auto"/>
                <w:sz w:val="28"/>
                <w:szCs w:val="28"/>
              </w:rPr>
            </w:pPr>
            <w:r w:rsidRPr="0060586E">
              <w:rPr>
                <w:rFonts w:eastAsia="Courier New"/>
                <w:color w:val="auto"/>
                <w:sz w:val="28"/>
                <w:szCs w:val="28"/>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60586E" w:rsidRDefault="00E235EB" w:rsidP="0060586E">
            <w:pPr>
              <w:pStyle w:val="a6"/>
              <w:framePr w:w="10152" w:h="2851" w:wrap="none" w:hAnchor="page" w:x="1129" w:y="3529"/>
              <w:spacing w:line="240" w:lineRule="auto"/>
              <w:ind w:firstLine="20"/>
              <w:rPr>
                <w:rFonts w:eastAsia="Courier New"/>
                <w:color w:val="auto"/>
                <w:sz w:val="28"/>
                <w:szCs w:val="28"/>
              </w:rPr>
            </w:pPr>
            <w:r w:rsidRPr="0060586E">
              <w:rPr>
                <w:rFonts w:eastAsia="Courier New"/>
                <w:color w:val="auto"/>
                <w:sz w:val="28"/>
                <w:szCs w:val="28"/>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60586E" w:rsidRDefault="00E235EB" w:rsidP="0060586E">
            <w:pPr>
              <w:pStyle w:val="a6"/>
              <w:framePr w:w="10152" w:h="2851" w:wrap="none" w:hAnchor="page" w:x="1129" w:y="3529"/>
              <w:spacing w:line="240" w:lineRule="auto"/>
              <w:ind w:firstLine="20"/>
              <w:rPr>
                <w:rFonts w:eastAsia="Courier New"/>
                <w:color w:val="auto"/>
                <w:sz w:val="28"/>
                <w:szCs w:val="28"/>
              </w:rPr>
            </w:pPr>
            <w:r w:rsidRPr="0060586E">
              <w:rPr>
                <w:rFonts w:eastAsia="Courier New"/>
                <w:color w:val="auto"/>
                <w:sz w:val="28"/>
                <w:szCs w:val="28"/>
              </w:rPr>
              <w:t>Знакомство с образцами вокальной и инструментальной музыки.</w:t>
            </w:r>
          </w:p>
          <w:p w:rsidR="00A57638" w:rsidRPr="0060586E" w:rsidRDefault="00E235EB" w:rsidP="0060586E">
            <w:pPr>
              <w:pStyle w:val="a6"/>
              <w:framePr w:w="10152" w:h="2851" w:wrap="none" w:hAnchor="page" w:x="1129" w:y="3529"/>
              <w:spacing w:line="240" w:lineRule="auto"/>
              <w:ind w:firstLine="20"/>
              <w:rPr>
                <w:rFonts w:eastAsia="Courier New"/>
                <w:color w:val="auto"/>
                <w:sz w:val="28"/>
                <w:szCs w:val="28"/>
              </w:rPr>
            </w:pPr>
            <w:r w:rsidRPr="0060586E">
              <w:rPr>
                <w:rFonts w:eastAsia="Courier New"/>
                <w:color w:val="auto"/>
                <w:sz w:val="28"/>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60586E" w:rsidRDefault="00E235EB" w:rsidP="0060586E">
            <w:pPr>
              <w:pStyle w:val="a6"/>
              <w:framePr w:w="10152" w:h="2851" w:wrap="none" w:hAnchor="page" w:x="1129" w:y="3529"/>
              <w:spacing w:line="240" w:lineRule="auto"/>
              <w:ind w:firstLine="20"/>
              <w:rPr>
                <w:rFonts w:eastAsia="Courier New"/>
                <w:color w:val="auto"/>
                <w:sz w:val="28"/>
                <w:szCs w:val="28"/>
              </w:rPr>
            </w:pPr>
            <w:r w:rsidRPr="0060586E">
              <w:rPr>
                <w:rFonts w:eastAsia="Courier New"/>
                <w:color w:val="auto"/>
                <w:sz w:val="28"/>
                <w:szCs w:val="28"/>
              </w:rPr>
              <w:t>Сочинение рассказа, стихотворения под впечатлением от восприятия инструментального музыкального произведения.</w:t>
            </w:r>
          </w:p>
        </w:tc>
      </w:tr>
    </w:tbl>
    <w:p w:rsidR="00A57638" w:rsidRPr="0060586E" w:rsidRDefault="00A57638" w:rsidP="0060586E">
      <w:pPr>
        <w:framePr w:w="10152" w:h="2851" w:wrap="none" w:hAnchor="page" w:x="1129" w:y="3529"/>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sectPr w:rsidR="00A57638" w:rsidRPr="0060586E" w:rsidSect="007F01DB">
          <w:headerReference w:type="even" r:id="rId74"/>
          <w:headerReference w:type="default" r:id="rId75"/>
          <w:footerReference w:type="even" r:id="rId76"/>
          <w:footerReference w:type="default" r:id="rId77"/>
          <w:footnotePr>
            <w:numRestart w:val="eachPage"/>
          </w:footnotePr>
          <w:pgSz w:w="11907" w:h="16840" w:orient="landscape" w:code="9"/>
          <w:pgMar w:top="1134" w:right="850" w:bottom="1134" w:left="1701"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60586E" w:rsidTr="00BC4498">
        <w:trPr>
          <w:trHeight w:hRule="exact" w:val="619"/>
        </w:trPr>
        <w:tc>
          <w:tcPr>
            <w:tcW w:w="1272" w:type="dxa"/>
            <w:tcBorders>
              <w:top w:val="single" w:sz="4" w:space="0" w:color="auto"/>
              <w:left w:val="single" w:sz="4" w:space="0" w:color="auto"/>
            </w:tcBorders>
            <w:shd w:val="clear" w:color="auto" w:fill="auto"/>
          </w:tcPr>
          <w:p w:rsidR="00A57638" w:rsidRPr="0060586E" w:rsidRDefault="00E235EB" w:rsidP="0060586E">
            <w:pPr>
              <w:pStyle w:val="a6"/>
              <w:framePr w:w="10152" w:h="5976" w:hSpace="566" w:vSpace="115" w:wrap="notBeside" w:vAnchor="text" w:hAnchor="text" w:x="567" w:y="299"/>
              <w:spacing w:line="240" w:lineRule="auto"/>
              <w:ind w:firstLine="0"/>
              <w:jc w:val="center"/>
              <w:rPr>
                <w:b/>
                <w:color w:val="auto"/>
                <w:sz w:val="28"/>
                <w:szCs w:val="28"/>
              </w:rPr>
            </w:pPr>
            <w:r w:rsidRPr="0060586E">
              <w:rPr>
                <w:b/>
                <w:color w:val="auto"/>
                <w:sz w:val="28"/>
                <w:szCs w:val="28"/>
              </w:rPr>
              <w:lastRenderedPageBreak/>
              <w:t>№ блока, кол-во часов</w:t>
            </w:r>
          </w:p>
        </w:tc>
        <w:tc>
          <w:tcPr>
            <w:tcW w:w="1334" w:type="dxa"/>
            <w:tcBorders>
              <w:top w:val="single" w:sz="4" w:space="0" w:color="auto"/>
              <w:left w:val="single" w:sz="4" w:space="0" w:color="auto"/>
            </w:tcBorders>
            <w:shd w:val="clear" w:color="auto" w:fill="auto"/>
          </w:tcPr>
          <w:p w:rsidR="00A57638" w:rsidRPr="0060586E" w:rsidRDefault="00E235EB" w:rsidP="0060586E">
            <w:pPr>
              <w:pStyle w:val="a6"/>
              <w:framePr w:w="10152" w:h="5976" w:hSpace="566" w:vSpace="115" w:wrap="notBeside" w:vAnchor="text" w:hAnchor="text" w:x="567" w:y="299"/>
              <w:spacing w:line="240" w:lineRule="auto"/>
              <w:ind w:firstLine="0"/>
              <w:jc w:val="center"/>
              <w:rPr>
                <w:b/>
                <w:color w:val="auto"/>
                <w:sz w:val="28"/>
                <w:szCs w:val="28"/>
              </w:rPr>
            </w:pPr>
            <w:r w:rsidRPr="0060586E">
              <w:rPr>
                <w:b/>
                <w:color w:val="auto"/>
                <w:sz w:val="28"/>
                <w:szCs w:val="28"/>
              </w:rPr>
              <w:t>Темы</w:t>
            </w:r>
          </w:p>
        </w:tc>
        <w:tc>
          <w:tcPr>
            <w:tcW w:w="2088" w:type="dxa"/>
            <w:tcBorders>
              <w:top w:val="single" w:sz="4" w:space="0" w:color="auto"/>
              <w:left w:val="single" w:sz="4" w:space="0" w:color="auto"/>
            </w:tcBorders>
            <w:shd w:val="clear" w:color="auto" w:fill="auto"/>
          </w:tcPr>
          <w:p w:rsidR="00A57638" w:rsidRPr="0060586E" w:rsidRDefault="00E235EB" w:rsidP="0060586E">
            <w:pPr>
              <w:pStyle w:val="a6"/>
              <w:framePr w:w="10152" w:h="5976" w:hSpace="566" w:vSpace="115" w:wrap="notBeside" w:vAnchor="text" w:hAnchor="text" w:x="567" w:y="299"/>
              <w:spacing w:line="240" w:lineRule="auto"/>
              <w:ind w:firstLine="480"/>
              <w:jc w:val="center"/>
              <w:rPr>
                <w:b/>
                <w:color w:val="auto"/>
                <w:sz w:val="28"/>
                <w:szCs w:val="28"/>
              </w:rPr>
            </w:pPr>
            <w:r w:rsidRPr="0060586E">
              <w:rPr>
                <w:b/>
                <w:color w:val="auto"/>
                <w:sz w:val="28"/>
                <w:szCs w:val="28"/>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52" w:h="5976" w:hSpace="566" w:vSpace="115" w:wrap="notBeside" w:vAnchor="text" w:hAnchor="text" w:x="567" w:y="299"/>
              <w:spacing w:line="240" w:lineRule="auto"/>
              <w:ind w:firstLine="0"/>
              <w:jc w:val="center"/>
              <w:rPr>
                <w:b/>
                <w:color w:val="auto"/>
                <w:sz w:val="28"/>
                <w:szCs w:val="28"/>
              </w:rPr>
            </w:pPr>
            <w:r w:rsidRPr="0060586E">
              <w:rPr>
                <w:b/>
                <w:color w:val="auto"/>
                <w:sz w:val="28"/>
                <w:szCs w:val="28"/>
              </w:rPr>
              <w:t>Виды деятельности обучающихся</w:t>
            </w:r>
          </w:p>
        </w:tc>
      </w:tr>
      <w:tr w:rsidR="00A57638" w:rsidRPr="0060586E" w:rsidTr="00BC4498">
        <w:trPr>
          <w:trHeight w:hRule="exact" w:val="814"/>
        </w:trPr>
        <w:tc>
          <w:tcPr>
            <w:tcW w:w="1272" w:type="dxa"/>
            <w:tcBorders>
              <w:top w:val="single" w:sz="4" w:space="0" w:color="auto"/>
              <w:left w:val="single" w:sz="4" w:space="0" w:color="auto"/>
            </w:tcBorders>
            <w:shd w:val="clear" w:color="auto" w:fill="auto"/>
          </w:tcPr>
          <w:p w:rsidR="00A57638" w:rsidRPr="0060586E" w:rsidRDefault="00A57638" w:rsidP="0060586E">
            <w:pPr>
              <w:pStyle w:val="a6"/>
              <w:framePr w:w="10152" w:h="5976" w:hSpace="566" w:vSpace="115" w:wrap="notBeside" w:vAnchor="text" w:hAnchor="text" w:x="567" w:y="299"/>
              <w:spacing w:line="240" w:lineRule="auto"/>
              <w:ind w:firstLine="20"/>
              <w:rPr>
                <w:rFonts w:eastAsia="Courier New"/>
                <w:color w:val="auto"/>
                <w:sz w:val="28"/>
                <w:szCs w:val="28"/>
              </w:rPr>
            </w:pPr>
          </w:p>
        </w:tc>
        <w:tc>
          <w:tcPr>
            <w:tcW w:w="1334" w:type="dxa"/>
            <w:tcBorders>
              <w:top w:val="single" w:sz="4" w:space="0" w:color="auto"/>
              <w:left w:val="single" w:sz="4" w:space="0" w:color="auto"/>
            </w:tcBorders>
            <w:shd w:val="clear" w:color="auto" w:fill="auto"/>
          </w:tcPr>
          <w:p w:rsidR="00A57638" w:rsidRPr="0060586E" w:rsidRDefault="00A57638" w:rsidP="0060586E">
            <w:pPr>
              <w:pStyle w:val="a6"/>
              <w:framePr w:w="10152" w:h="5976" w:hSpace="566" w:vSpace="115" w:wrap="notBeside" w:vAnchor="text" w:hAnchor="text" w:x="567" w:y="299"/>
              <w:spacing w:line="240" w:lineRule="auto"/>
              <w:ind w:firstLine="20"/>
              <w:rPr>
                <w:rFonts w:eastAsia="Courier New"/>
                <w:color w:val="auto"/>
                <w:sz w:val="28"/>
                <w:szCs w:val="28"/>
              </w:rPr>
            </w:pPr>
          </w:p>
        </w:tc>
        <w:tc>
          <w:tcPr>
            <w:tcW w:w="2088" w:type="dxa"/>
            <w:tcBorders>
              <w:top w:val="single" w:sz="4" w:space="0" w:color="auto"/>
              <w:left w:val="single" w:sz="4" w:space="0" w:color="auto"/>
            </w:tcBorders>
            <w:shd w:val="clear" w:color="auto" w:fill="auto"/>
          </w:tcPr>
          <w:p w:rsidR="00A57638" w:rsidRPr="0060586E" w:rsidRDefault="00E235EB" w:rsidP="0060586E">
            <w:pPr>
              <w:pStyle w:val="a6"/>
              <w:framePr w:w="10152" w:h="5976" w:hSpace="566" w:vSpace="115"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52" w:h="5976" w:hSpace="566" w:vSpace="115"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Рисование образов программной музыки.</w:t>
            </w:r>
          </w:p>
          <w:p w:rsidR="00A57638" w:rsidRPr="0060586E" w:rsidRDefault="00E235EB" w:rsidP="0060586E">
            <w:pPr>
              <w:pStyle w:val="a6"/>
              <w:framePr w:w="10152" w:h="5976" w:hSpace="566" w:vSpace="115"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Музыкальная викторина на знание музыки, названий и авторов изученных произведений</w:t>
            </w:r>
          </w:p>
        </w:tc>
      </w:tr>
      <w:tr w:rsidR="00A57638" w:rsidRPr="0060586E"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5976" w:hSpace="566" w:vSpace="115"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5976" w:hSpace="566" w:vSpace="115"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5976" w:hSpace="566" w:vSpace="115"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60586E" w:rsidRDefault="00E235EB" w:rsidP="0060586E">
            <w:pPr>
              <w:pStyle w:val="a6"/>
              <w:framePr w:w="10152" w:h="5976" w:hSpace="566" w:vSpace="115"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Знакомство с музыкальными произведениями программной музыки. Выявление интонаций изобразительного характера.</w:t>
            </w:r>
          </w:p>
          <w:p w:rsidR="00A57638" w:rsidRPr="0060586E" w:rsidRDefault="00E235EB" w:rsidP="0060586E">
            <w:pPr>
              <w:pStyle w:val="a6"/>
              <w:framePr w:w="10152" w:h="5976" w:hSpace="566" w:vSpace="115"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Музыкальная викторина на знание музыки, названий и авторов изученных произведений.</w:t>
            </w:r>
          </w:p>
          <w:p w:rsidR="00A57638" w:rsidRPr="0060586E" w:rsidRDefault="00E235EB" w:rsidP="0060586E">
            <w:pPr>
              <w:pStyle w:val="a6"/>
              <w:framePr w:w="10152" w:h="5976" w:hSpace="566" w:vSpace="115"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60586E" w:rsidRDefault="00E235EB" w:rsidP="0060586E">
            <w:pPr>
              <w:pStyle w:val="a6"/>
              <w:framePr w:w="10152" w:h="5976" w:hSpace="566" w:vSpace="115" w:wrap="notBeside" w:vAnchor="text" w:hAnchor="text" w:x="567" w:y="299"/>
              <w:spacing w:line="240" w:lineRule="auto"/>
              <w:ind w:firstLine="2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52" w:h="5976" w:hSpace="566" w:vSpace="115"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Рисование под впечатлением от восприятия музыки программно-изобразительного характера.</w:t>
            </w:r>
          </w:p>
          <w:p w:rsidR="00A57638" w:rsidRPr="0060586E" w:rsidRDefault="00E235EB" w:rsidP="0060586E">
            <w:pPr>
              <w:pStyle w:val="a6"/>
              <w:framePr w:w="10152" w:h="5976" w:hSpace="566" w:vSpace="115" w:wrap="notBeside" w:vAnchor="text" w:hAnchor="text" w:x="567" w:y="299"/>
              <w:spacing w:line="240" w:lineRule="auto"/>
              <w:ind w:firstLine="20"/>
              <w:rPr>
                <w:rFonts w:eastAsia="Courier New"/>
                <w:color w:val="auto"/>
                <w:sz w:val="28"/>
                <w:szCs w:val="28"/>
              </w:rPr>
            </w:pPr>
            <w:r w:rsidRPr="0060586E">
              <w:rPr>
                <w:rFonts w:eastAsia="Courier New"/>
                <w:color w:val="auto"/>
                <w:sz w:val="28"/>
                <w:szCs w:val="28"/>
              </w:rPr>
              <w:t>Сочинение музыки, импровизация, озвучивание картин художников</w:t>
            </w:r>
          </w:p>
        </w:tc>
      </w:tr>
    </w:tbl>
    <w:p w:rsidR="00A57638" w:rsidRPr="0060586E" w:rsidRDefault="00E235EB" w:rsidP="0060586E">
      <w:pPr>
        <w:pStyle w:val="ad"/>
        <w:framePr w:w="230" w:h="6389" w:hRule="exact" w:hSpace="10488" w:wrap="notBeside" w:vAnchor="text" w:hAnchor="text" w:y="1"/>
        <w:tabs>
          <w:tab w:val="left" w:pos="3994"/>
        </w:tabs>
        <w:textDirection w:val="tbRl"/>
        <w:rPr>
          <w:color w:val="auto"/>
          <w:sz w:val="28"/>
          <w:szCs w:val="28"/>
        </w:rPr>
      </w:pPr>
      <w:r w:rsidRPr="0060586E">
        <w:rPr>
          <w:rFonts w:ascii="Tahoma" w:eastAsia="Tahoma" w:hAnsi="Tahoma" w:cs="Tahoma"/>
          <w:b w:val="0"/>
          <w:bCs w:val="0"/>
          <w:i w:val="0"/>
          <w:iCs w:val="0"/>
          <w:color w:val="auto"/>
          <w:sz w:val="28"/>
          <w:szCs w:val="28"/>
        </w:rPr>
        <w:tab/>
        <w:t>Примерная рабочая программа</w:t>
      </w:r>
    </w:p>
    <w:p w:rsidR="00A57638" w:rsidRPr="0060586E" w:rsidRDefault="00A6680B" w:rsidP="0060586E">
      <w:pPr>
        <w:rPr>
          <w:color w:val="auto"/>
          <w:sz w:val="28"/>
          <w:szCs w:val="28"/>
        </w:rPr>
        <w:sectPr w:rsidR="00A57638" w:rsidRPr="0060586E" w:rsidSect="007F01DB">
          <w:footnotePr>
            <w:numRestart w:val="eachPage"/>
          </w:footnotePr>
          <w:pgSz w:w="11907" w:h="16840" w:orient="landscape" w:code="9"/>
          <w:pgMar w:top="1134" w:right="850" w:bottom="1134" w:left="1701" w:header="292" w:footer="3" w:gutter="0"/>
          <w:cols w:space="720"/>
          <w:noEndnote/>
          <w:docGrid w:linePitch="360"/>
        </w:sectPr>
      </w:pPr>
      <w:r>
        <w:rPr>
          <w:noProof/>
          <w:color w:val="auto"/>
          <w:sz w:val="28"/>
          <w:szCs w:val="28"/>
          <w:lang w:bidi="ar-SA"/>
        </w:rPr>
        <w:pict>
          <v:shape id="Shape 135" o:spid="_x0000_s1039" type="#_x0000_t202" style="position:absolute;margin-left:501.1pt;margin-top:0;width:61.3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style="mso-next-textbox:#Shape 135" inset="0,0,0,0">
              <w:txbxContent>
                <w:p w:rsidR="00A6680B" w:rsidRDefault="00A6680B">
                  <w:pPr>
                    <w:pStyle w:val="26"/>
                    <w:spacing w:line="240" w:lineRule="auto"/>
                    <w:ind w:left="0" w:firstLine="0"/>
                  </w:pPr>
                  <w:r>
                    <w:rPr>
                      <w:i/>
                      <w:iCs/>
                      <w:color w:val="231E20"/>
                    </w:rPr>
                    <w:t>Продолжение</w:t>
                  </w:r>
                </w:p>
              </w:txbxContent>
            </v:textbox>
            <w10:wrap type="square" anchorx="page" anchory="margin"/>
          </v:shape>
        </w:pict>
      </w:r>
    </w:p>
    <w:p w:rsidR="00A57638" w:rsidRPr="0060586E" w:rsidRDefault="00E235EB" w:rsidP="0060586E">
      <w:pPr>
        <w:pStyle w:val="90"/>
        <w:framePr w:w="187" w:h="6374" w:hRule="exact" w:wrap="none" w:hAnchor="page" w:x="596" w:y="1"/>
        <w:tabs>
          <w:tab w:val="left" w:pos="6067"/>
        </w:tabs>
        <w:textDirection w:val="tbRl"/>
        <w:rPr>
          <w:color w:val="auto"/>
          <w:sz w:val="28"/>
          <w:szCs w:val="28"/>
        </w:rPr>
      </w:pPr>
      <w:r w:rsidRPr="0060586E">
        <w:rPr>
          <w:color w:val="auto"/>
          <w:sz w:val="28"/>
          <w:szCs w:val="28"/>
        </w:rPr>
        <w:lastRenderedPageBreak/>
        <w:t>МУЗЫКА. 5—8 классы</w:t>
      </w:r>
      <w:r w:rsidRPr="0060586E">
        <w:rPr>
          <w:color w:val="auto"/>
          <w:sz w:val="28"/>
          <w:szCs w:val="28"/>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60586E">
        <w:trPr>
          <w:trHeight w:hRule="exact" w:val="3259"/>
        </w:trPr>
        <w:tc>
          <w:tcPr>
            <w:tcW w:w="1272" w:type="dxa"/>
            <w:tcBorders>
              <w:top w:val="single" w:sz="4" w:space="0" w:color="auto"/>
              <w:left w:val="single" w:sz="4" w:space="0" w:color="auto"/>
            </w:tcBorders>
            <w:shd w:val="clear" w:color="auto" w:fill="auto"/>
          </w:tcPr>
          <w:p w:rsidR="00A57638" w:rsidRPr="0060586E" w:rsidRDefault="00E235EB" w:rsidP="0060586E">
            <w:pPr>
              <w:pStyle w:val="a6"/>
              <w:framePr w:w="10152" w:h="6811" w:wrap="none" w:hAnchor="page" w:x="1134" w:y="6"/>
              <w:spacing w:line="240" w:lineRule="auto"/>
              <w:ind w:firstLine="20"/>
              <w:rPr>
                <w:rFonts w:eastAsia="Courier New"/>
                <w:color w:val="auto"/>
                <w:sz w:val="28"/>
                <w:szCs w:val="28"/>
              </w:rPr>
            </w:pPr>
            <w:r w:rsidRPr="0060586E">
              <w:rPr>
                <w:rFonts w:eastAsia="Courier New"/>
                <w:color w:val="auto"/>
                <w:sz w:val="28"/>
                <w:szCs w:val="28"/>
              </w:rPr>
              <w:t>В) 3—4 учебных часа</w:t>
            </w:r>
          </w:p>
        </w:tc>
        <w:tc>
          <w:tcPr>
            <w:tcW w:w="1334" w:type="dxa"/>
            <w:tcBorders>
              <w:top w:val="single" w:sz="4" w:space="0" w:color="auto"/>
              <w:left w:val="single" w:sz="4" w:space="0" w:color="auto"/>
            </w:tcBorders>
            <w:shd w:val="clear" w:color="auto" w:fill="auto"/>
          </w:tcPr>
          <w:p w:rsidR="00A57638" w:rsidRPr="0060586E" w:rsidRDefault="00E235EB" w:rsidP="0060586E">
            <w:pPr>
              <w:pStyle w:val="a6"/>
              <w:framePr w:w="10152" w:h="6811" w:wrap="none" w:hAnchor="page" w:x="1134" w:y="6"/>
              <w:spacing w:line="240" w:lineRule="auto"/>
              <w:ind w:firstLine="20"/>
              <w:rPr>
                <w:rFonts w:eastAsia="Courier New"/>
                <w:color w:val="auto"/>
                <w:sz w:val="28"/>
                <w:szCs w:val="28"/>
              </w:rPr>
            </w:pPr>
            <w:r w:rsidRPr="0060586E">
              <w:rPr>
                <w:rFonts w:eastAsia="Courier New"/>
                <w:color w:val="auto"/>
                <w:sz w:val="28"/>
                <w:szCs w:val="28"/>
              </w:rPr>
              <w:t>Музыка и театр</w:t>
            </w:r>
          </w:p>
        </w:tc>
        <w:tc>
          <w:tcPr>
            <w:tcW w:w="2088" w:type="dxa"/>
            <w:tcBorders>
              <w:top w:val="single" w:sz="4" w:space="0" w:color="auto"/>
              <w:left w:val="single" w:sz="4" w:space="0" w:color="auto"/>
            </w:tcBorders>
            <w:shd w:val="clear" w:color="auto" w:fill="auto"/>
          </w:tcPr>
          <w:p w:rsidR="00A57638" w:rsidRPr="0060586E" w:rsidRDefault="00E235EB" w:rsidP="0060586E">
            <w:pPr>
              <w:pStyle w:val="a6"/>
              <w:framePr w:w="10152" w:h="6811" w:wrap="none" w:hAnchor="page" w:x="1134" w:y="6"/>
              <w:spacing w:line="240" w:lineRule="auto"/>
              <w:ind w:firstLine="20"/>
              <w:rPr>
                <w:rFonts w:eastAsia="Courier New"/>
                <w:color w:val="auto"/>
                <w:sz w:val="28"/>
                <w:szCs w:val="28"/>
              </w:rPr>
            </w:pPr>
            <w:r w:rsidRPr="0060586E">
              <w:rPr>
                <w:rFonts w:eastAsia="Courier New"/>
                <w:color w:val="auto"/>
                <w:sz w:val="28"/>
                <w:szCs w:val="28"/>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60586E" w:rsidRDefault="00E235EB" w:rsidP="0060586E">
            <w:pPr>
              <w:pStyle w:val="a6"/>
              <w:framePr w:w="10152" w:h="6811" w:wrap="none" w:hAnchor="page" w:x="1134" w:y="6"/>
              <w:spacing w:line="240" w:lineRule="auto"/>
              <w:ind w:firstLine="20"/>
              <w:rPr>
                <w:rFonts w:eastAsia="Courier New"/>
                <w:color w:val="auto"/>
                <w:sz w:val="28"/>
                <w:szCs w:val="28"/>
              </w:rPr>
            </w:pPr>
            <w:r w:rsidRPr="0060586E">
              <w:rPr>
                <w:rFonts w:eastAsia="Courier New"/>
                <w:color w:val="auto"/>
                <w:sz w:val="28"/>
                <w:szCs w:val="28"/>
              </w:rPr>
              <w:t>Знакомство с образцами музыки, созданной отечественными и зарубежными композиторами для драматического театра.</w:t>
            </w:r>
          </w:p>
          <w:p w:rsidR="00A57638" w:rsidRPr="0060586E" w:rsidRDefault="00E235EB" w:rsidP="0060586E">
            <w:pPr>
              <w:pStyle w:val="a6"/>
              <w:framePr w:w="10152" w:h="6811" w:wrap="none" w:hAnchor="page" w:x="1134" w:y="6"/>
              <w:spacing w:line="240" w:lineRule="auto"/>
              <w:ind w:firstLine="20"/>
              <w:rPr>
                <w:rFonts w:eastAsia="Courier New"/>
                <w:color w:val="auto"/>
                <w:sz w:val="28"/>
                <w:szCs w:val="28"/>
              </w:rPr>
            </w:pPr>
            <w:r w:rsidRPr="0060586E">
              <w:rPr>
                <w:rFonts w:eastAsia="Courier New"/>
                <w:color w:val="auto"/>
                <w:sz w:val="28"/>
                <w:szCs w:val="28"/>
              </w:rPr>
              <w:t>Разучивание, исполнение песни из театральной постановки. Просмотр видеозаписи спектакля, в котором звучит данная песня.</w:t>
            </w:r>
          </w:p>
          <w:p w:rsidR="00A57638" w:rsidRPr="0060586E" w:rsidRDefault="00E235EB" w:rsidP="0060586E">
            <w:pPr>
              <w:pStyle w:val="a6"/>
              <w:framePr w:w="10152" w:h="6811" w:wrap="none" w:hAnchor="page" w:x="1134" w:y="6"/>
              <w:spacing w:line="240" w:lineRule="auto"/>
              <w:ind w:firstLine="20"/>
              <w:rPr>
                <w:rFonts w:eastAsia="Courier New"/>
                <w:color w:val="auto"/>
                <w:sz w:val="28"/>
                <w:szCs w:val="28"/>
              </w:rPr>
            </w:pPr>
            <w:r w:rsidRPr="0060586E">
              <w:rPr>
                <w:rFonts w:eastAsia="Courier New"/>
                <w:color w:val="auto"/>
                <w:sz w:val="28"/>
                <w:szCs w:val="28"/>
              </w:rPr>
              <w:t>Музыкальная викторина на материале изученных фрагментов музыкальных спектаклей.</w:t>
            </w:r>
          </w:p>
          <w:p w:rsidR="00A57638" w:rsidRPr="0060586E" w:rsidRDefault="00E235EB" w:rsidP="0060586E">
            <w:pPr>
              <w:pStyle w:val="a6"/>
              <w:framePr w:w="10152" w:h="6811" w:wrap="none" w:hAnchor="page" w:x="1134" w:y="6"/>
              <w:spacing w:line="240" w:lineRule="auto"/>
              <w:ind w:firstLine="2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52" w:h="6811" w:wrap="none" w:hAnchor="page" w:x="1134" w:y="6"/>
              <w:spacing w:line="240" w:lineRule="auto"/>
              <w:ind w:firstLine="20"/>
              <w:rPr>
                <w:rFonts w:eastAsia="Courier New"/>
                <w:color w:val="auto"/>
                <w:sz w:val="28"/>
                <w:szCs w:val="28"/>
              </w:rPr>
            </w:pPr>
            <w:r w:rsidRPr="0060586E">
              <w:rPr>
                <w:rFonts w:eastAsia="Courier New"/>
                <w:color w:val="auto"/>
                <w:sz w:val="28"/>
                <w:szCs w:val="28"/>
              </w:rPr>
              <w:t>Постановка музыкального спектакля.</w:t>
            </w:r>
          </w:p>
          <w:p w:rsidR="00A57638" w:rsidRPr="0060586E" w:rsidRDefault="00E235EB" w:rsidP="0060586E">
            <w:pPr>
              <w:pStyle w:val="a6"/>
              <w:framePr w:w="10152" w:h="6811" w:wrap="none" w:hAnchor="page" w:x="1134" w:y="6"/>
              <w:spacing w:line="240" w:lineRule="auto"/>
              <w:ind w:firstLine="20"/>
              <w:rPr>
                <w:rFonts w:eastAsia="Courier New"/>
                <w:color w:val="auto"/>
                <w:sz w:val="28"/>
                <w:szCs w:val="28"/>
              </w:rPr>
            </w:pPr>
            <w:r w:rsidRPr="0060586E">
              <w:rPr>
                <w:rFonts w:eastAsia="Courier New"/>
                <w:color w:val="auto"/>
                <w:sz w:val="28"/>
                <w:szCs w:val="28"/>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60586E"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6811" w:wrap="none" w:hAnchor="page" w:x="1134" w:y="6"/>
              <w:spacing w:line="240" w:lineRule="auto"/>
              <w:ind w:firstLine="20"/>
              <w:rPr>
                <w:rFonts w:eastAsia="Courier New"/>
                <w:color w:val="auto"/>
                <w:sz w:val="28"/>
                <w:szCs w:val="28"/>
              </w:rPr>
            </w:pPr>
            <w:r w:rsidRPr="0060586E">
              <w:rPr>
                <w:rFonts w:eastAsia="Courier New"/>
                <w:color w:val="auto"/>
                <w:sz w:val="28"/>
                <w:szCs w:val="28"/>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6811" w:wrap="none" w:hAnchor="page" w:x="1134" w:y="6"/>
              <w:spacing w:line="240" w:lineRule="auto"/>
              <w:ind w:firstLine="20"/>
              <w:rPr>
                <w:rFonts w:eastAsia="Courier New"/>
                <w:color w:val="auto"/>
                <w:sz w:val="28"/>
                <w:szCs w:val="28"/>
              </w:rPr>
            </w:pPr>
            <w:r w:rsidRPr="0060586E">
              <w:rPr>
                <w:rFonts w:eastAsia="Courier New"/>
                <w:color w:val="auto"/>
                <w:sz w:val="28"/>
                <w:szCs w:val="28"/>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60586E" w:rsidRDefault="00E235EB" w:rsidP="0060586E">
            <w:pPr>
              <w:pStyle w:val="a6"/>
              <w:framePr w:w="10152" w:h="6811" w:wrap="none" w:hAnchor="page" w:x="1134" w:y="6"/>
              <w:spacing w:line="240" w:lineRule="auto"/>
              <w:ind w:firstLine="20"/>
              <w:rPr>
                <w:rFonts w:eastAsia="Courier New"/>
                <w:color w:val="auto"/>
                <w:sz w:val="28"/>
                <w:szCs w:val="28"/>
              </w:rPr>
            </w:pPr>
            <w:r w:rsidRPr="0060586E">
              <w:rPr>
                <w:rFonts w:eastAsia="Courier New"/>
                <w:color w:val="auto"/>
                <w:sz w:val="28"/>
                <w:szCs w:val="28"/>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60586E" w:rsidRDefault="00E235EB" w:rsidP="0060586E">
            <w:pPr>
              <w:pStyle w:val="a6"/>
              <w:framePr w:w="10152" w:h="6811" w:wrap="none" w:hAnchor="page" w:x="1134" w:y="6"/>
              <w:spacing w:line="240" w:lineRule="auto"/>
              <w:ind w:firstLine="20"/>
              <w:rPr>
                <w:rFonts w:eastAsia="Courier New"/>
                <w:color w:val="auto"/>
                <w:sz w:val="28"/>
                <w:szCs w:val="28"/>
              </w:rPr>
            </w:pPr>
            <w:r w:rsidRPr="0060586E">
              <w:rPr>
                <w:rFonts w:eastAsia="Courier New"/>
                <w:color w:val="auto"/>
                <w:sz w:val="28"/>
                <w:szCs w:val="28"/>
              </w:rPr>
              <w:t>Знакомство с образцами киномузыки отечественных и зарубежных композиторов.</w:t>
            </w:r>
          </w:p>
          <w:p w:rsidR="00A57638" w:rsidRPr="0060586E" w:rsidRDefault="00E235EB" w:rsidP="0060586E">
            <w:pPr>
              <w:pStyle w:val="a6"/>
              <w:framePr w:w="10152" w:h="6811" w:wrap="none" w:hAnchor="page" w:x="1134" w:y="6"/>
              <w:spacing w:line="240" w:lineRule="auto"/>
              <w:ind w:firstLine="20"/>
              <w:rPr>
                <w:rFonts w:eastAsia="Courier New"/>
                <w:color w:val="auto"/>
                <w:sz w:val="28"/>
                <w:szCs w:val="28"/>
              </w:rPr>
            </w:pPr>
            <w:r w:rsidRPr="0060586E">
              <w:rPr>
                <w:rFonts w:eastAsia="Courier New"/>
                <w:color w:val="auto"/>
                <w:sz w:val="28"/>
                <w:szCs w:val="28"/>
              </w:rPr>
              <w:t>Просмотр фильмов с целью анализа выразительного эффекта, создаваемого музыкой.</w:t>
            </w:r>
          </w:p>
          <w:p w:rsidR="00A57638" w:rsidRPr="0060586E" w:rsidRDefault="00E235EB" w:rsidP="0060586E">
            <w:pPr>
              <w:pStyle w:val="a6"/>
              <w:framePr w:w="10152" w:h="6811" w:wrap="none" w:hAnchor="page" w:x="1134" w:y="6"/>
              <w:spacing w:line="240" w:lineRule="auto"/>
              <w:ind w:firstLine="20"/>
              <w:rPr>
                <w:rFonts w:eastAsia="Courier New"/>
                <w:color w:val="auto"/>
                <w:sz w:val="28"/>
                <w:szCs w:val="28"/>
              </w:rPr>
            </w:pPr>
            <w:r w:rsidRPr="0060586E">
              <w:rPr>
                <w:rFonts w:eastAsia="Courier New"/>
                <w:color w:val="auto"/>
                <w:sz w:val="28"/>
                <w:szCs w:val="28"/>
              </w:rPr>
              <w:t>Разучивание, исполнение песни из фильма.</w:t>
            </w:r>
          </w:p>
          <w:p w:rsidR="00A57638" w:rsidRPr="0060586E" w:rsidRDefault="00E235EB" w:rsidP="0060586E">
            <w:pPr>
              <w:pStyle w:val="a6"/>
              <w:framePr w:w="10152" w:h="6811" w:wrap="none" w:hAnchor="page" w:x="1134" w:y="6"/>
              <w:spacing w:line="240" w:lineRule="auto"/>
              <w:ind w:firstLine="2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52" w:h="6811" w:wrap="none" w:hAnchor="page" w:x="1134" w:y="6"/>
              <w:spacing w:line="240" w:lineRule="auto"/>
              <w:ind w:firstLine="20"/>
              <w:rPr>
                <w:rFonts w:eastAsia="Courier New"/>
                <w:color w:val="auto"/>
                <w:sz w:val="28"/>
                <w:szCs w:val="28"/>
              </w:rPr>
            </w:pPr>
            <w:r w:rsidRPr="0060586E">
              <w:rPr>
                <w:rFonts w:eastAsia="Courier New"/>
                <w:color w:val="auto"/>
                <w:sz w:val="28"/>
                <w:szCs w:val="28"/>
              </w:rPr>
              <w:t>Создание любительского музыкального фильма.</w:t>
            </w:r>
          </w:p>
          <w:p w:rsidR="00A57638" w:rsidRPr="0060586E" w:rsidRDefault="00E235EB" w:rsidP="0060586E">
            <w:pPr>
              <w:pStyle w:val="a6"/>
              <w:framePr w:w="10152" w:h="6811" w:wrap="none" w:hAnchor="page" w:x="1134" w:y="6"/>
              <w:spacing w:line="240" w:lineRule="auto"/>
              <w:ind w:firstLine="20"/>
              <w:rPr>
                <w:rFonts w:eastAsia="Courier New"/>
                <w:color w:val="auto"/>
                <w:sz w:val="28"/>
                <w:szCs w:val="28"/>
              </w:rPr>
            </w:pPr>
            <w:r w:rsidRPr="0060586E">
              <w:rPr>
                <w:rFonts w:eastAsia="Courier New"/>
                <w:color w:val="auto"/>
                <w:sz w:val="28"/>
                <w:szCs w:val="28"/>
              </w:rPr>
              <w:t>Переозвучка фрагмента мультфильма.</w:t>
            </w:r>
          </w:p>
          <w:p w:rsidR="00A57638" w:rsidRPr="0060586E" w:rsidRDefault="00E235EB" w:rsidP="0060586E">
            <w:pPr>
              <w:pStyle w:val="a6"/>
              <w:framePr w:w="10152" w:h="6811" w:wrap="none" w:hAnchor="page" w:x="1134" w:y="6"/>
              <w:spacing w:line="240" w:lineRule="auto"/>
              <w:ind w:firstLine="20"/>
              <w:rPr>
                <w:rFonts w:eastAsia="Courier New"/>
                <w:color w:val="auto"/>
                <w:sz w:val="28"/>
                <w:szCs w:val="28"/>
              </w:rPr>
            </w:pPr>
            <w:r w:rsidRPr="0060586E">
              <w:rPr>
                <w:rFonts w:eastAsia="Courier New"/>
                <w:color w:val="auto"/>
                <w:sz w:val="28"/>
                <w:szCs w:val="28"/>
              </w:rPr>
              <w:t>Просмотр фильма-оперы или фильма-балета. Аналитическое эссе с ответом на вопрос «В чём отличие видеозаписи музыкального спектакля о</w:t>
            </w:r>
            <w:r w:rsidR="00BC4498" w:rsidRPr="0060586E">
              <w:rPr>
                <w:rFonts w:eastAsia="Courier New"/>
                <w:color w:val="auto"/>
                <w:sz w:val="28"/>
                <w:szCs w:val="28"/>
              </w:rPr>
              <w:t>т фильма-оперы (фильма-балета)?</w:t>
            </w:r>
            <w:r w:rsidRPr="0060586E">
              <w:rPr>
                <w:rFonts w:eastAsia="Courier New"/>
                <w:color w:val="auto"/>
                <w:sz w:val="28"/>
                <w:szCs w:val="28"/>
              </w:rPr>
              <w:t>»</w:t>
            </w:r>
          </w:p>
        </w:tc>
      </w:tr>
    </w:tbl>
    <w:p w:rsidR="00A57638" w:rsidRPr="0060586E" w:rsidRDefault="00A57638" w:rsidP="0060586E">
      <w:pPr>
        <w:framePr w:w="10152" w:h="6811" w:wrap="none" w:hAnchor="page" w:x="1134" w:y="6"/>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sectPr w:rsidR="00A57638" w:rsidRPr="0060586E" w:rsidSect="007F01DB">
          <w:footnotePr>
            <w:numRestart w:val="eachPage"/>
          </w:footnotePr>
          <w:pgSz w:w="11907" w:h="16840" w:orient="landscape" w:code="9"/>
          <w:pgMar w:top="1134" w:right="850" w:bottom="1134" w:left="1701"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60586E">
        <w:trPr>
          <w:trHeight w:hRule="exact" w:val="533"/>
        </w:trPr>
        <w:tc>
          <w:tcPr>
            <w:tcW w:w="1272" w:type="dxa"/>
            <w:tcBorders>
              <w:top w:val="single" w:sz="4" w:space="0" w:color="auto"/>
              <w:left w:val="single" w:sz="4" w:space="0" w:color="auto"/>
            </w:tcBorders>
            <w:shd w:val="clear" w:color="auto" w:fill="auto"/>
          </w:tcPr>
          <w:p w:rsidR="00A57638" w:rsidRPr="0060586E" w:rsidRDefault="00E235EB" w:rsidP="0060586E">
            <w:pPr>
              <w:pStyle w:val="a6"/>
              <w:framePr w:w="10142" w:h="6168" w:hSpace="566" w:vSpace="346" w:wrap="notBeside" w:vAnchor="text" w:hAnchor="text" w:x="567" w:y="347"/>
              <w:spacing w:line="240" w:lineRule="auto"/>
              <w:ind w:firstLine="0"/>
              <w:jc w:val="center"/>
              <w:rPr>
                <w:b/>
                <w:color w:val="auto"/>
                <w:sz w:val="28"/>
                <w:szCs w:val="28"/>
              </w:rPr>
            </w:pPr>
            <w:r w:rsidRPr="0060586E">
              <w:rPr>
                <w:b/>
                <w:color w:val="auto"/>
                <w:sz w:val="28"/>
                <w:szCs w:val="28"/>
              </w:rPr>
              <w:lastRenderedPageBreak/>
              <w:t>№ блока, кол-во часов</w:t>
            </w:r>
          </w:p>
        </w:tc>
        <w:tc>
          <w:tcPr>
            <w:tcW w:w="1358" w:type="dxa"/>
            <w:tcBorders>
              <w:top w:val="single" w:sz="4" w:space="0" w:color="auto"/>
              <w:left w:val="single" w:sz="4" w:space="0" w:color="auto"/>
            </w:tcBorders>
            <w:shd w:val="clear" w:color="auto" w:fill="auto"/>
          </w:tcPr>
          <w:p w:rsidR="00A57638" w:rsidRPr="0060586E" w:rsidRDefault="00E235EB" w:rsidP="0060586E">
            <w:pPr>
              <w:pStyle w:val="a6"/>
              <w:framePr w:w="10142" w:h="6168" w:hSpace="566" w:vSpace="346" w:wrap="notBeside" w:vAnchor="text" w:hAnchor="text" w:x="567" w:y="347"/>
              <w:spacing w:line="240" w:lineRule="auto"/>
              <w:ind w:firstLine="0"/>
              <w:jc w:val="center"/>
              <w:rPr>
                <w:b/>
                <w:color w:val="auto"/>
                <w:sz w:val="28"/>
                <w:szCs w:val="28"/>
              </w:rPr>
            </w:pPr>
            <w:r w:rsidRPr="0060586E">
              <w:rPr>
                <w:b/>
                <w:color w:val="auto"/>
                <w:sz w:val="28"/>
                <w:szCs w:val="28"/>
              </w:rPr>
              <w:t>Темы</w:t>
            </w:r>
          </w:p>
        </w:tc>
        <w:tc>
          <w:tcPr>
            <w:tcW w:w="2088" w:type="dxa"/>
            <w:tcBorders>
              <w:top w:val="single" w:sz="4" w:space="0" w:color="auto"/>
              <w:left w:val="single" w:sz="4" w:space="0" w:color="auto"/>
            </w:tcBorders>
            <w:shd w:val="clear" w:color="auto" w:fill="auto"/>
          </w:tcPr>
          <w:p w:rsidR="00A57638" w:rsidRPr="0060586E" w:rsidRDefault="00E235EB" w:rsidP="0060586E">
            <w:pPr>
              <w:pStyle w:val="a6"/>
              <w:framePr w:w="10142" w:h="6168" w:hSpace="566" w:vSpace="346" w:wrap="notBeside" w:vAnchor="text" w:hAnchor="text" w:x="567" w:y="347"/>
              <w:spacing w:line="240" w:lineRule="auto"/>
              <w:ind w:firstLine="0"/>
              <w:jc w:val="center"/>
              <w:rPr>
                <w:b/>
                <w:color w:val="auto"/>
                <w:sz w:val="28"/>
                <w:szCs w:val="28"/>
              </w:rPr>
            </w:pPr>
            <w:r w:rsidRPr="0060586E">
              <w:rPr>
                <w:b/>
                <w:color w:val="auto"/>
                <w:sz w:val="28"/>
                <w:szCs w:val="28"/>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42" w:h="6168" w:hSpace="566" w:vSpace="346" w:wrap="notBeside" w:vAnchor="text" w:hAnchor="text" w:x="567" w:y="347"/>
              <w:spacing w:line="240" w:lineRule="auto"/>
              <w:ind w:firstLine="0"/>
              <w:jc w:val="center"/>
              <w:rPr>
                <w:b/>
                <w:color w:val="auto"/>
                <w:sz w:val="28"/>
                <w:szCs w:val="28"/>
              </w:rPr>
            </w:pPr>
            <w:r w:rsidRPr="0060586E">
              <w:rPr>
                <w:b/>
                <w:color w:val="auto"/>
                <w:sz w:val="28"/>
                <w:szCs w:val="28"/>
              </w:rPr>
              <w:t>Виды деятельности обучающихся</w:t>
            </w:r>
          </w:p>
        </w:tc>
      </w:tr>
      <w:tr w:rsidR="00A57638" w:rsidRPr="0060586E" w:rsidTr="009F0C49">
        <w:trPr>
          <w:trHeight w:hRule="exact" w:val="3250"/>
        </w:trPr>
        <w:tc>
          <w:tcPr>
            <w:tcW w:w="1272" w:type="dxa"/>
            <w:tcBorders>
              <w:top w:val="single" w:sz="4" w:space="0" w:color="auto"/>
              <w:left w:val="single" w:sz="4" w:space="0" w:color="auto"/>
            </w:tcBorders>
            <w:shd w:val="clear" w:color="auto" w:fill="auto"/>
          </w:tcPr>
          <w:p w:rsidR="00A57638" w:rsidRPr="0060586E" w:rsidRDefault="00E235EB" w:rsidP="0060586E">
            <w:pPr>
              <w:pStyle w:val="a6"/>
              <w:framePr w:w="10142" w:h="6168" w:hSpace="566" w:vSpace="346" w:wrap="notBeside" w:vAnchor="text" w:hAnchor="text" w:x="567" w:y="347"/>
              <w:spacing w:line="240" w:lineRule="auto"/>
              <w:ind w:firstLine="20"/>
              <w:rPr>
                <w:rFonts w:eastAsia="Courier New"/>
                <w:color w:val="auto"/>
                <w:sz w:val="28"/>
                <w:szCs w:val="28"/>
              </w:rPr>
            </w:pPr>
            <w:r w:rsidRPr="0060586E">
              <w:rPr>
                <w:rFonts w:eastAsia="Courier New"/>
                <w:color w:val="auto"/>
                <w:sz w:val="28"/>
                <w:szCs w:val="28"/>
              </w:rPr>
              <w:t>А) 3—4 учебных часа</w:t>
            </w:r>
          </w:p>
        </w:tc>
        <w:tc>
          <w:tcPr>
            <w:tcW w:w="1358" w:type="dxa"/>
            <w:tcBorders>
              <w:top w:val="single" w:sz="4" w:space="0" w:color="auto"/>
              <w:left w:val="single" w:sz="4" w:space="0" w:color="auto"/>
            </w:tcBorders>
            <w:shd w:val="clear" w:color="auto" w:fill="auto"/>
          </w:tcPr>
          <w:p w:rsidR="00A57638" w:rsidRPr="0060586E" w:rsidRDefault="00E235EB" w:rsidP="0060586E">
            <w:pPr>
              <w:pStyle w:val="a6"/>
              <w:framePr w:w="10142" w:h="6168" w:hSpace="566" w:vSpace="346" w:wrap="notBeside" w:vAnchor="text" w:hAnchor="text" w:x="567" w:y="347"/>
              <w:spacing w:line="240" w:lineRule="auto"/>
              <w:ind w:firstLine="20"/>
              <w:rPr>
                <w:rFonts w:eastAsia="Courier New"/>
                <w:color w:val="auto"/>
                <w:sz w:val="28"/>
                <w:szCs w:val="28"/>
              </w:rPr>
            </w:pPr>
            <w:r w:rsidRPr="0060586E">
              <w:rPr>
                <w:rFonts w:eastAsia="Courier New"/>
                <w:color w:val="auto"/>
                <w:sz w:val="28"/>
                <w:szCs w:val="28"/>
              </w:rPr>
              <w:t>Джаз</w:t>
            </w:r>
          </w:p>
        </w:tc>
        <w:tc>
          <w:tcPr>
            <w:tcW w:w="2088" w:type="dxa"/>
            <w:tcBorders>
              <w:top w:val="single" w:sz="4" w:space="0" w:color="auto"/>
              <w:left w:val="single" w:sz="4" w:space="0" w:color="auto"/>
            </w:tcBorders>
            <w:shd w:val="clear" w:color="auto" w:fill="auto"/>
          </w:tcPr>
          <w:p w:rsidR="00A57638" w:rsidRPr="0060586E" w:rsidRDefault="00E235EB" w:rsidP="0060586E">
            <w:pPr>
              <w:pStyle w:val="a6"/>
              <w:framePr w:w="10142" w:h="6168" w:hSpace="566" w:vSpace="346" w:wrap="notBeside" w:vAnchor="text" w:hAnchor="text" w:x="567" w:y="347"/>
              <w:spacing w:line="240" w:lineRule="auto"/>
              <w:ind w:firstLine="20"/>
              <w:rPr>
                <w:rFonts w:eastAsia="Courier New"/>
                <w:color w:val="auto"/>
                <w:sz w:val="28"/>
                <w:szCs w:val="28"/>
              </w:rPr>
            </w:pPr>
            <w:r w:rsidRPr="0060586E">
              <w:rPr>
                <w:rFonts w:eastAsia="Courier New"/>
                <w:color w:val="auto"/>
                <w:sz w:val="28"/>
                <w:szCs w:val="28"/>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42" w:h="6168" w:hSpace="566" w:vSpace="346" w:wrap="notBeside" w:vAnchor="text" w:hAnchor="text" w:x="567" w:y="347"/>
              <w:spacing w:line="240" w:lineRule="auto"/>
              <w:ind w:firstLine="20"/>
              <w:rPr>
                <w:rFonts w:eastAsia="Courier New"/>
                <w:color w:val="auto"/>
                <w:sz w:val="28"/>
                <w:szCs w:val="28"/>
              </w:rPr>
            </w:pPr>
            <w:r w:rsidRPr="0060586E">
              <w:rPr>
                <w:rFonts w:eastAsia="Courier New"/>
                <w:color w:val="auto"/>
                <w:sz w:val="28"/>
                <w:szCs w:val="28"/>
              </w:rPr>
              <w:t>Знакомство с различными джазовыми музыкальными композициями и направлениями (регтайм, биг-бэнд, блюз).</w:t>
            </w:r>
          </w:p>
          <w:p w:rsidR="00A57638" w:rsidRPr="0060586E" w:rsidRDefault="00E235EB" w:rsidP="0060586E">
            <w:pPr>
              <w:pStyle w:val="a6"/>
              <w:framePr w:w="10142" w:h="6168" w:hSpace="566" w:vSpace="346" w:wrap="notBeside" w:vAnchor="text" w:hAnchor="text" w:x="567" w:y="347"/>
              <w:spacing w:line="240" w:lineRule="auto"/>
              <w:ind w:firstLine="20"/>
              <w:rPr>
                <w:rFonts w:eastAsia="Courier New"/>
                <w:color w:val="auto"/>
                <w:sz w:val="28"/>
                <w:szCs w:val="28"/>
              </w:rPr>
            </w:pPr>
            <w:r w:rsidRPr="0060586E">
              <w:rPr>
                <w:rFonts w:eastAsia="Courier New"/>
                <w:color w:val="auto"/>
                <w:sz w:val="28"/>
                <w:szCs w:val="28"/>
              </w:rPr>
              <w:t>Определение на слух:</w:t>
            </w:r>
          </w:p>
          <w:p w:rsidR="00A57638" w:rsidRPr="0060586E" w:rsidRDefault="00E235EB" w:rsidP="0060586E">
            <w:pPr>
              <w:pStyle w:val="a6"/>
              <w:framePr w:w="10142" w:h="6168" w:hSpace="566" w:vSpace="346" w:wrap="notBeside" w:vAnchor="text" w:hAnchor="text" w:x="567" w:y="347"/>
              <w:numPr>
                <w:ilvl w:val="0"/>
                <w:numId w:val="161"/>
              </w:numPr>
              <w:tabs>
                <w:tab w:val="left" w:pos="428"/>
              </w:tabs>
              <w:spacing w:line="240" w:lineRule="auto"/>
              <w:ind w:firstLine="20"/>
              <w:rPr>
                <w:rFonts w:eastAsia="Courier New"/>
                <w:color w:val="auto"/>
                <w:sz w:val="28"/>
                <w:szCs w:val="28"/>
              </w:rPr>
            </w:pPr>
            <w:r w:rsidRPr="0060586E">
              <w:rPr>
                <w:rFonts w:eastAsia="Courier New"/>
                <w:color w:val="auto"/>
                <w:sz w:val="28"/>
                <w:szCs w:val="28"/>
              </w:rPr>
              <w:t>принадлежности к джазовой или классической музыке;</w:t>
            </w:r>
          </w:p>
          <w:p w:rsidR="00A57638" w:rsidRPr="0060586E" w:rsidRDefault="00E235EB" w:rsidP="0060586E">
            <w:pPr>
              <w:pStyle w:val="a6"/>
              <w:framePr w:w="10142" w:h="6168" w:hSpace="566" w:vSpace="346" w:wrap="notBeside" w:vAnchor="text" w:hAnchor="text" w:x="567" w:y="347"/>
              <w:numPr>
                <w:ilvl w:val="0"/>
                <w:numId w:val="161"/>
              </w:numPr>
              <w:tabs>
                <w:tab w:val="left" w:pos="428"/>
              </w:tabs>
              <w:spacing w:line="240" w:lineRule="auto"/>
              <w:ind w:firstLine="20"/>
              <w:rPr>
                <w:rFonts w:eastAsia="Courier New"/>
                <w:color w:val="auto"/>
                <w:sz w:val="28"/>
                <w:szCs w:val="28"/>
              </w:rPr>
            </w:pPr>
            <w:r w:rsidRPr="0060586E">
              <w:rPr>
                <w:rFonts w:eastAsia="Courier New"/>
                <w:color w:val="auto"/>
                <w:sz w:val="28"/>
                <w:szCs w:val="28"/>
              </w:rPr>
              <w:t>исполнительского состава (манера пения, состав инструментов).</w:t>
            </w:r>
          </w:p>
          <w:p w:rsidR="00A57638" w:rsidRPr="0060586E" w:rsidRDefault="00E235EB" w:rsidP="0060586E">
            <w:pPr>
              <w:pStyle w:val="a6"/>
              <w:framePr w:w="10142" w:h="6168" w:hSpace="566" w:vSpace="346" w:wrap="notBeside" w:vAnchor="text" w:hAnchor="text" w:x="567" w:y="347"/>
              <w:spacing w:line="240" w:lineRule="auto"/>
              <w:ind w:firstLine="20"/>
              <w:rPr>
                <w:rFonts w:eastAsia="Courier New"/>
                <w:color w:val="auto"/>
                <w:sz w:val="28"/>
                <w:szCs w:val="28"/>
              </w:rPr>
            </w:pPr>
            <w:r w:rsidRPr="0060586E">
              <w:rPr>
                <w:rFonts w:eastAsia="Courier New"/>
                <w:color w:val="auto"/>
                <w:sz w:val="28"/>
                <w:szCs w:val="28"/>
              </w:rPr>
              <w:t>Разучивание, исполнение одной из «вечнозелёных» джазовых тем. Элементы ритмической и вокальной импровизации на её основе.</w:t>
            </w:r>
          </w:p>
          <w:p w:rsidR="009F0C49" w:rsidRPr="0060586E" w:rsidRDefault="00E235EB" w:rsidP="0060586E">
            <w:pPr>
              <w:pStyle w:val="a6"/>
              <w:framePr w:w="10142" w:h="6168" w:hSpace="566" w:vSpace="346" w:wrap="notBeside" w:vAnchor="text" w:hAnchor="text" w:x="567" w:y="347"/>
              <w:spacing w:line="240" w:lineRule="auto"/>
              <w:ind w:firstLine="20"/>
              <w:rPr>
                <w:rFonts w:eastAsia="Courier New"/>
                <w:i/>
                <w:color w:val="auto"/>
                <w:sz w:val="28"/>
                <w:szCs w:val="28"/>
              </w:rPr>
            </w:pPr>
            <w:r w:rsidRPr="0060586E">
              <w:rPr>
                <w:rFonts w:eastAsia="Courier New"/>
                <w:i/>
                <w:color w:val="auto"/>
                <w:sz w:val="28"/>
                <w:szCs w:val="28"/>
              </w:rPr>
              <w:t xml:space="preserve">На выбор или факультативно </w:t>
            </w:r>
          </w:p>
          <w:p w:rsidR="00A57638" w:rsidRPr="0060586E" w:rsidRDefault="00E235EB" w:rsidP="0060586E">
            <w:pPr>
              <w:pStyle w:val="a6"/>
              <w:framePr w:w="10142" w:h="6168" w:hSpace="566" w:vSpace="346" w:wrap="notBeside" w:vAnchor="text" w:hAnchor="text" w:x="567" w:y="347"/>
              <w:spacing w:line="240" w:lineRule="auto"/>
              <w:ind w:firstLine="20"/>
              <w:rPr>
                <w:rFonts w:eastAsia="Courier New"/>
                <w:color w:val="auto"/>
                <w:sz w:val="28"/>
                <w:szCs w:val="28"/>
              </w:rPr>
            </w:pPr>
            <w:r w:rsidRPr="0060586E">
              <w:rPr>
                <w:rFonts w:eastAsia="Courier New"/>
                <w:color w:val="auto"/>
                <w:sz w:val="28"/>
                <w:szCs w:val="28"/>
              </w:rPr>
              <w:t>Сочинение блюза.</w:t>
            </w:r>
          </w:p>
          <w:p w:rsidR="00A57638" w:rsidRPr="0060586E" w:rsidRDefault="00E235EB" w:rsidP="0060586E">
            <w:pPr>
              <w:pStyle w:val="a6"/>
              <w:framePr w:w="10142" w:h="6168" w:hSpace="566" w:vSpace="346" w:wrap="notBeside" w:vAnchor="text" w:hAnchor="text" w:x="567" w:y="347"/>
              <w:spacing w:line="240" w:lineRule="auto"/>
              <w:ind w:firstLine="20"/>
              <w:rPr>
                <w:rFonts w:eastAsia="Courier New"/>
                <w:color w:val="auto"/>
                <w:sz w:val="28"/>
                <w:szCs w:val="28"/>
              </w:rPr>
            </w:pPr>
            <w:r w:rsidRPr="0060586E">
              <w:rPr>
                <w:rFonts w:eastAsia="Courier New"/>
                <w:color w:val="auto"/>
                <w:sz w:val="28"/>
                <w:szCs w:val="28"/>
              </w:rPr>
              <w:t>Посещение концерта джазовой музыки</w:t>
            </w:r>
          </w:p>
        </w:tc>
      </w:tr>
      <w:tr w:rsidR="00A57638" w:rsidRPr="0060586E"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42" w:h="6168" w:hSpace="566" w:vSpace="346" w:wrap="notBeside" w:vAnchor="text" w:hAnchor="text" w:x="567" w:y="347"/>
              <w:spacing w:line="240" w:lineRule="auto"/>
              <w:ind w:firstLine="20"/>
              <w:rPr>
                <w:rFonts w:eastAsia="Courier New"/>
                <w:color w:val="auto"/>
                <w:sz w:val="28"/>
                <w:szCs w:val="28"/>
              </w:rPr>
            </w:pPr>
            <w:r w:rsidRPr="0060586E">
              <w:rPr>
                <w:rFonts w:eastAsia="Courier New"/>
                <w:color w:val="auto"/>
                <w:sz w:val="28"/>
                <w:szCs w:val="28"/>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42" w:h="6168" w:hSpace="566" w:vSpace="346" w:wrap="notBeside" w:vAnchor="text" w:hAnchor="text" w:x="567" w:y="347"/>
              <w:spacing w:line="240" w:lineRule="auto"/>
              <w:ind w:firstLine="20"/>
              <w:rPr>
                <w:rFonts w:eastAsia="Courier New"/>
                <w:color w:val="auto"/>
                <w:sz w:val="28"/>
                <w:szCs w:val="28"/>
              </w:rPr>
            </w:pPr>
            <w:r w:rsidRPr="0060586E">
              <w:rPr>
                <w:rFonts w:eastAsia="Courier New"/>
                <w:color w:val="auto"/>
                <w:sz w:val="28"/>
                <w:szCs w:val="28"/>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42" w:h="6168" w:hSpace="566" w:vSpace="346" w:wrap="notBeside" w:vAnchor="text" w:hAnchor="text" w:x="567" w:y="347"/>
              <w:spacing w:line="240" w:lineRule="auto"/>
              <w:ind w:firstLine="20"/>
              <w:rPr>
                <w:rFonts w:eastAsia="Courier New"/>
                <w:color w:val="auto"/>
                <w:sz w:val="28"/>
                <w:szCs w:val="28"/>
              </w:rPr>
            </w:pPr>
            <w:r w:rsidRPr="0060586E">
              <w:rPr>
                <w:rFonts w:eastAsia="Courier New"/>
                <w:color w:val="auto"/>
                <w:sz w:val="28"/>
                <w:szCs w:val="28"/>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60586E" w:rsidRDefault="00E235EB" w:rsidP="0060586E">
            <w:pPr>
              <w:pStyle w:val="a6"/>
              <w:framePr w:w="10142" w:h="6168" w:hSpace="566" w:vSpace="346" w:wrap="notBeside" w:vAnchor="text" w:hAnchor="text" w:x="567" w:y="347"/>
              <w:spacing w:line="240" w:lineRule="auto"/>
              <w:ind w:firstLine="20"/>
              <w:rPr>
                <w:rFonts w:eastAsia="Courier New"/>
                <w:color w:val="auto"/>
                <w:sz w:val="28"/>
                <w:szCs w:val="28"/>
              </w:rPr>
            </w:pPr>
            <w:r w:rsidRPr="0060586E">
              <w:rPr>
                <w:rFonts w:eastAsia="Courier New"/>
                <w:color w:val="auto"/>
                <w:sz w:val="28"/>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60586E" w:rsidRDefault="00E235EB" w:rsidP="0060586E">
            <w:pPr>
              <w:pStyle w:val="a6"/>
              <w:framePr w:w="10142" w:h="6168" w:hSpace="566" w:vSpace="346" w:wrap="notBeside" w:vAnchor="text" w:hAnchor="text" w:x="567" w:y="347"/>
              <w:spacing w:line="240" w:lineRule="auto"/>
              <w:ind w:firstLine="20"/>
              <w:rPr>
                <w:rFonts w:eastAsia="Courier New"/>
                <w:color w:val="auto"/>
                <w:sz w:val="28"/>
                <w:szCs w:val="28"/>
              </w:rPr>
            </w:pPr>
            <w:r w:rsidRPr="0060586E">
              <w:rPr>
                <w:rFonts w:eastAsia="Courier New"/>
                <w:color w:val="auto"/>
                <w:sz w:val="28"/>
                <w:szCs w:val="28"/>
              </w:rPr>
              <w:t>Анализ рекламных объявлений о премьерах мюзиклов в современных СМИ.</w:t>
            </w:r>
          </w:p>
          <w:p w:rsidR="00A57638" w:rsidRPr="0060586E" w:rsidRDefault="00E235EB" w:rsidP="0060586E">
            <w:pPr>
              <w:pStyle w:val="a6"/>
              <w:framePr w:w="10142" w:h="6168" w:hSpace="566" w:vSpace="346" w:wrap="notBeside" w:vAnchor="text" w:hAnchor="text" w:x="567" w:y="347"/>
              <w:spacing w:line="240" w:lineRule="auto"/>
              <w:ind w:firstLine="20"/>
              <w:rPr>
                <w:rFonts w:eastAsia="Courier New"/>
                <w:color w:val="auto"/>
                <w:sz w:val="28"/>
                <w:szCs w:val="28"/>
              </w:rPr>
            </w:pPr>
            <w:r w:rsidRPr="0060586E">
              <w:rPr>
                <w:rFonts w:eastAsia="Courier New"/>
                <w:color w:val="auto"/>
                <w:sz w:val="28"/>
                <w:szCs w:val="28"/>
              </w:rPr>
              <w:t>Просмотр видеозаписи одного из мюзиклов, написание собственного рекламного текста для данной постановки.</w:t>
            </w:r>
          </w:p>
        </w:tc>
      </w:tr>
    </w:tbl>
    <w:p w:rsidR="00A57638" w:rsidRPr="0060586E" w:rsidRDefault="00E235EB" w:rsidP="0060586E">
      <w:pPr>
        <w:pStyle w:val="ad"/>
        <w:framePr w:w="230" w:h="6389" w:hRule="exact" w:hSpace="10479" w:wrap="notBeside" w:vAnchor="text" w:hAnchor="text" w:y="1"/>
        <w:tabs>
          <w:tab w:val="left" w:pos="3994"/>
        </w:tabs>
        <w:textDirection w:val="tbRl"/>
        <w:rPr>
          <w:color w:val="auto"/>
          <w:sz w:val="28"/>
          <w:szCs w:val="28"/>
        </w:rPr>
      </w:pPr>
      <w:r w:rsidRPr="0060586E">
        <w:rPr>
          <w:rFonts w:ascii="Tahoma" w:eastAsia="Tahoma" w:hAnsi="Tahoma" w:cs="Tahoma"/>
          <w:b w:val="0"/>
          <w:bCs w:val="0"/>
          <w:i w:val="0"/>
          <w:iCs w:val="0"/>
          <w:color w:val="auto"/>
          <w:sz w:val="28"/>
          <w:szCs w:val="28"/>
        </w:rPr>
        <w:tab/>
        <w:t>Примерная рабочая программа</w:t>
      </w:r>
    </w:p>
    <w:p w:rsidR="00A57638" w:rsidRPr="0060586E" w:rsidRDefault="00A6680B" w:rsidP="0060586E">
      <w:pPr>
        <w:rPr>
          <w:color w:val="auto"/>
          <w:sz w:val="28"/>
          <w:szCs w:val="28"/>
        </w:rPr>
        <w:sectPr w:rsidR="00A57638" w:rsidRPr="0060586E" w:rsidSect="007F01DB">
          <w:footnotePr>
            <w:numRestart w:val="eachPage"/>
          </w:footnotePr>
          <w:pgSz w:w="11907" w:h="16840" w:orient="landscape" w:code="9"/>
          <w:pgMar w:top="1134" w:right="850" w:bottom="1134" w:left="1701" w:header="282" w:footer="3" w:gutter="0"/>
          <w:cols w:space="720"/>
          <w:noEndnote/>
          <w:docGrid w:linePitch="360"/>
        </w:sectPr>
      </w:pPr>
      <w:r>
        <w:rPr>
          <w:noProof/>
          <w:color w:val="auto"/>
          <w:sz w:val="28"/>
          <w:szCs w:val="28"/>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style="mso-next-textbox:#Shape 137" inset="0,0,0,0">
              <w:txbxContent>
                <w:p w:rsidR="00A6680B" w:rsidRDefault="00A6680B" w:rsidP="00BC4498">
                  <w:pPr>
                    <w:pStyle w:val="af5"/>
                  </w:pPr>
                  <w:r>
                    <w:t>Модуль № 9 «Современная музыка: основные жанры и направления»</w:t>
                  </w:r>
                </w:p>
              </w:txbxContent>
            </v:textbox>
            <w10:wrap type="square" anchorx="page" anchory="margin"/>
          </v:shape>
        </w:pict>
      </w:r>
    </w:p>
    <w:p w:rsidR="00A57638" w:rsidRPr="0060586E" w:rsidRDefault="00E235EB" w:rsidP="0060586E">
      <w:pPr>
        <w:pStyle w:val="90"/>
        <w:framePr w:w="187" w:h="6379" w:hRule="exact" w:wrap="none" w:hAnchor="page" w:x="596" w:y="1"/>
        <w:tabs>
          <w:tab w:val="left" w:pos="6067"/>
        </w:tabs>
        <w:textDirection w:val="tbRl"/>
        <w:rPr>
          <w:color w:val="auto"/>
          <w:sz w:val="28"/>
          <w:szCs w:val="28"/>
        </w:rPr>
      </w:pPr>
      <w:r w:rsidRPr="0060586E">
        <w:rPr>
          <w:color w:val="auto"/>
          <w:sz w:val="28"/>
          <w:szCs w:val="28"/>
        </w:rPr>
        <w:lastRenderedPageBreak/>
        <w:t>МУЗЫКА. 5—8 классы</w:t>
      </w:r>
      <w:r w:rsidRPr="0060586E">
        <w:rPr>
          <w:color w:val="auto"/>
          <w:sz w:val="28"/>
          <w:szCs w:val="28"/>
        </w:rPr>
        <w:tab/>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60586E">
        <w:trPr>
          <w:trHeight w:hRule="exact" w:val="1042"/>
        </w:trPr>
        <w:tc>
          <w:tcPr>
            <w:tcW w:w="1272" w:type="dxa"/>
            <w:tcBorders>
              <w:top w:val="single" w:sz="4" w:space="0" w:color="auto"/>
              <w:left w:val="single" w:sz="4" w:space="0" w:color="auto"/>
            </w:tcBorders>
            <w:shd w:val="clear" w:color="auto" w:fill="auto"/>
          </w:tcPr>
          <w:p w:rsidR="00A57638" w:rsidRPr="0060586E" w:rsidRDefault="00A57638" w:rsidP="0060586E">
            <w:pPr>
              <w:pStyle w:val="a6"/>
              <w:framePr w:w="10142" w:h="6331" w:wrap="none" w:hAnchor="page" w:x="1134" w:y="6"/>
              <w:spacing w:line="240" w:lineRule="auto"/>
              <w:ind w:firstLine="20"/>
              <w:rPr>
                <w:rFonts w:eastAsia="Courier New"/>
                <w:color w:val="auto"/>
                <w:sz w:val="28"/>
                <w:szCs w:val="28"/>
              </w:rPr>
            </w:pPr>
          </w:p>
        </w:tc>
        <w:tc>
          <w:tcPr>
            <w:tcW w:w="1358" w:type="dxa"/>
            <w:tcBorders>
              <w:top w:val="single" w:sz="4" w:space="0" w:color="auto"/>
              <w:left w:val="single" w:sz="4" w:space="0" w:color="auto"/>
            </w:tcBorders>
            <w:shd w:val="clear" w:color="auto" w:fill="auto"/>
          </w:tcPr>
          <w:p w:rsidR="00A57638" w:rsidRPr="0060586E" w:rsidRDefault="00A57638" w:rsidP="0060586E">
            <w:pPr>
              <w:pStyle w:val="a6"/>
              <w:framePr w:w="10142" w:h="6331" w:wrap="none" w:hAnchor="page" w:x="1134" w:y="6"/>
              <w:spacing w:line="240" w:lineRule="auto"/>
              <w:ind w:firstLine="20"/>
              <w:rPr>
                <w:rFonts w:eastAsia="Courier New"/>
                <w:color w:val="auto"/>
                <w:sz w:val="28"/>
                <w:szCs w:val="28"/>
              </w:rPr>
            </w:pPr>
          </w:p>
        </w:tc>
        <w:tc>
          <w:tcPr>
            <w:tcW w:w="2088" w:type="dxa"/>
            <w:tcBorders>
              <w:top w:val="single" w:sz="4" w:space="0" w:color="auto"/>
              <w:left w:val="single" w:sz="4" w:space="0" w:color="auto"/>
            </w:tcBorders>
            <w:shd w:val="clear" w:color="auto" w:fill="auto"/>
            <w:vAlign w:val="center"/>
          </w:tcPr>
          <w:p w:rsidR="00A57638" w:rsidRPr="0060586E" w:rsidRDefault="00E235EB" w:rsidP="0060586E">
            <w:pPr>
              <w:pStyle w:val="a6"/>
              <w:framePr w:w="10142" w:h="6331" w:wrap="none" w:hAnchor="page" w:x="1134" w:y="6"/>
              <w:spacing w:line="240" w:lineRule="auto"/>
              <w:ind w:firstLine="20"/>
              <w:rPr>
                <w:rFonts w:eastAsia="Courier New"/>
                <w:color w:val="auto"/>
                <w:sz w:val="28"/>
                <w:szCs w:val="28"/>
              </w:rPr>
            </w:pPr>
            <w:r w:rsidRPr="0060586E">
              <w:rPr>
                <w:rFonts w:eastAsia="Courier New"/>
                <w:color w:val="auto"/>
                <w:sz w:val="28"/>
                <w:szCs w:val="28"/>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42" w:h="6331" w:wrap="none" w:hAnchor="page" w:x="1134" w:y="6"/>
              <w:spacing w:line="240" w:lineRule="auto"/>
              <w:ind w:firstLine="20"/>
              <w:rPr>
                <w:rFonts w:eastAsia="Courier New"/>
                <w:color w:val="auto"/>
                <w:sz w:val="28"/>
                <w:szCs w:val="28"/>
              </w:rPr>
            </w:pPr>
            <w:r w:rsidRPr="0060586E">
              <w:rPr>
                <w:rFonts w:eastAsia="Courier New"/>
                <w:color w:val="auto"/>
                <w:sz w:val="28"/>
                <w:szCs w:val="28"/>
              </w:rPr>
              <w:t>Разучивание и исполнение отдельных номеров из мюзиклов.</w:t>
            </w:r>
          </w:p>
        </w:tc>
      </w:tr>
      <w:tr w:rsidR="00A57638" w:rsidRPr="0060586E" w:rsidTr="000F764B">
        <w:trPr>
          <w:trHeight w:hRule="exact" w:val="2945"/>
        </w:trPr>
        <w:tc>
          <w:tcPr>
            <w:tcW w:w="1272" w:type="dxa"/>
            <w:tcBorders>
              <w:top w:val="single" w:sz="4" w:space="0" w:color="auto"/>
              <w:left w:val="single" w:sz="4" w:space="0" w:color="auto"/>
            </w:tcBorders>
            <w:shd w:val="clear" w:color="auto" w:fill="auto"/>
          </w:tcPr>
          <w:p w:rsidR="00A57638" w:rsidRPr="0060586E" w:rsidRDefault="00E235EB" w:rsidP="0060586E">
            <w:pPr>
              <w:pStyle w:val="a6"/>
              <w:framePr w:w="10142" w:h="6331" w:wrap="none" w:hAnchor="page" w:x="1134" w:y="6"/>
              <w:spacing w:line="240" w:lineRule="auto"/>
              <w:ind w:firstLine="20"/>
              <w:rPr>
                <w:rFonts w:eastAsia="Courier New"/>
                <w:color w:val="auto"/>
                <w:sz w:val="28"/>
                <w:szCs w:val="28"/>
              </w:rPr>
            </w:pPr>
            <w:r w:rsidRPr="0060586E">
              <w:rPr>
                <w:rFonts w:eastAsia="Courier New"/>
                <w:color w:val="auto"/>
                <w:sz w:val="28"/>
                <w:szCs w:val="28"/>
              </w:rPr>
              <w:t>В) 3—4 учебных часа</w:t>
            </w:r>
          </w:p>
        </w:tc>
        <w:tc>
          <w:tcPr>
            <w:tcW w:w="1358" w:type="dxa"/>
            <w:tcBorders>
              <w:top w:val="single" w:sz="4" w:space="0" w:color="auto"/>
              <w:left w:val="single" w:sz="4" w:space="0" w:color="auto"/>
            </w:tcBorders>
            <w:shd w:val="clear" w:color="auto" w:fill="auto"/>
          </w:tcPr>
          <w:p w:rsidR="00A57638" w:rsidRPr="0060586E" w:rsidRDefault="00E235EB" w:rsidP="0060586E">
            <w:pPr>
              <w:pStyle w:val="a6"/>
              <w:framePr w:w="10142" w:h="6331" w:wrap="none" w:hAnchor="page" w:x="1134" w:y="6"/>
              <w:spacing w:line="240" w:lineRule="auto"/>
              <w:ind w:firstLine="20"/>
              <w:rPr>
                <w:rFonts w:eastAsia="Courier New"/>
                <w:color w:val="auto"/>
                <w:sz w:val="28"/>
                <w:szCs w:val="28"/>
              </w:rPr>
            </w:pPr>
            <w:r w:rsidRPr="0060586E">
              <w:rPr>
                <w:rFonts w:eastAsia="Courier New"/>
                <w:color w:val="auto"/>
                <w:sz w:val="28"/>
                <w:szCs w:val="28"/>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60586E" w:rsidRDefault="00E235EB" w:rsidP="0060586E">
            <w:pPr>
              <w:pStyle w:val="a6"/>
              <w:framePr w:w="10142" w:h="6331" w:wrap="none" w:hAnchor="page" w:x="1134" w:y="6"/>
              <w:spacing w:line="240" w:lineRule="auto"/>
              <w:ind w:firstLine="20"/>
              <w:rPr>
                <w:rFonts w:eastAsia="Courier New"/>
                <w:color w:val="auto"/>
                <w:sz w:val="28"/>
                <w:szCs w:val="28"/>
              </w:rPr>
            </w:pPr>
            <w:r w:rsidRPr="0060586E">
              <w:rPr>
                <w:rFonts w:eastAsia="Courier New"/>
                <w:color w:val="auto"/>
                <w:sz w:val="28"/>
                <w:szCs w:val="28"/>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42" w:h="6331" w:wrap="none" w:hAnchor="page" w:x="1134" w:y="6"/>
              <w:spacing w:line="240" w:lineRule="auto"/>
              <w:ind w:firstLine="20"/>
              <w:rPr>
                <w:rFonts w:eastAsia="Courier New"/>
                <w:color w:val="auto"/>
                <w:sz w:val="28"/>
                <w:szCs w:val="28"/>
              </w:rPr>
            </w:pPr>
            <w:r w:rsidRPr="0060586E">
              <w:rPr>
                <w:rFonts w:eastAsia="Courier New"/>
                <w:color w:val="auto"/>
                <w:sz w:val="28"/>
                <w:szCs w:val="28"/>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60586E" w:rsidRDefault="00E235EB" w:rsidP="0060586E">
            <w:pPr>
              <w:pStyle w:val="a6"/>
              <w:framePr w:w="10142" w:h="6331" w:wrap="none" w:hAnchor="page" w:x="1134" w:y="6"/>
              <w:spacing w:line="240" w:lineRule="auto"/>
              <w:ind w:firstLine="20"/>
              <w:rPr>
                <w:rFonts w:eastAsia="Courier New"/>
                <w:color w:val="auto"/>
                <w:sz w:val="28"/>
                <w:szCs w:val="28"/>
              </w:rPr>
            </w:pPr>
            <w:r w:rsidRPr="0060586E">
              <w:rPr>
                <w:rFonts w:eastAsia="Courier New"/>
                <w:color w:val="auto"/>
                <w:sz w:val="28"/>
                <w:szCs w:val="28"/>
              </w:rPr>
              <w:t>Разучивание и исполнение песни, относящейся к одному из молодёжных музыкальных течений.</w:t>
            </w:r>
          </w:p>
          <w:p w:rsidR="00A57638" w:rsidRPr="0060586E" w:rsidRDefault="00E235EB" w:rsidP="0060586E">
            <w:pPr>
              <w:pStyle w:val="a6"/>
              <w:framePr w:w="10142" w:h="6331" w:wrap="none" w:hAnchor="page" w:x="1134" w:y="6"/>
              <w:spacing w:line="240" w:lineRule="auto"/>
              <w:ind w:firstLine="20"/>
              <w:jc w:val="both"/>
              <w:rPr>
                <w:rFonts w:eastAsia="Courier New"/>
                <w:color w:val="auto"/>
                <w:sz w:val="28"/>
                <w:szCs w:val="28"/>
              </w:rPr>
            </w:pPr>
            <w:r w:rsidRPr="0060586E">
              <w:rPr>
                <w:rFonts w:eastAsia="Courier New"/>
                <w:color w:val="auto"/>
                <w:sz w:val="28"/>
                <w:szCs w:val="28"/>
              </w:rPr>
              <w:t>Дискуссия на тему «Современная музыка».</w:t>
            </w:r>
          </w:p>
          <w:p w:rsidR="00A57638" w:rsidRPr="0060586E" w:rsidRDefault="00E235EB" w:rsidP="0060586E">
            <w:pPr>
              <w:pStyle w:val="a6"/>
              <w:framePr w:w="10142" w:h="6331" w:wrap="none" w:hAnchor="page" w:x="1134" w:y="6"/>
              <w:spacing w:line="240" w:lineRule="auto"/>
              <w:ind w:firstLine="2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42" w:h="6331" w:wrap="none" w:hAnchor="page" w:x="1134" w:y="6"/>
              <w:spacing w:line="240" w:lineRule="auto"/>
              <w:ind w:firstLine="20"/>
              <w:rPr>
                <w:rFonts w:eastAsia="Courier New"/>
                <w:color w:val="auto"/>
                <w:sz w:val="28"/>
                <w:szCs w:val="28"/>
              </w:rPr>
            </w:pPr>
            <w:r w:rsidRPr="0060586E">
              <w:rPr>
                <w:rFonts w:eastAsia="Courier New"/>
                <w:color w:val="auto"/>
                <w:sz w:val="28"/>
                <w:szCs w:val="28"/>
              </w:rPr>
              <w:t>Презентация альбома своей любимой группы</w:t>
            </w:r>
          </w:p>
        </w:tc>
      </w:tr>
      <w:tr w:rsidR="00A57638" w:rsidRPr="0060586E">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42" w:h="6331" w:wrap="none" w:hAnchor="page" w:x="1134" w:y="6"/>
              <w:spacing w:line="240" w:lineRule="auto"/>
              <w:ind w:firstLine="20"/>
              <w:rPr>
                <w:rFonts w:eastAsia="Courier New"/>
                <w:color w:val="auto"/>
                <w:sz w:val="28"/>
                <w:szCs w:val="28"/>
              </w:rPr>
            </w:pPr>
            <w:r w:rsidRPr="0060586E">
              <w:rPr>
                <w:rFonts w:eastAsia="Courier New"/>
                <w:color w:val="auto"/>
                <w:sz w:val="28"/>
                <w:szCs w:val="28"/>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42" w:h="6331" w:wrap="none" w:hAnchor="page" w:x="1134" w:y="6"/>
              <w:spacing w:line="240" w:lineRule="auto"/>
              <w:ind w:firstLine="20"/>
              <w:rPr>
                <w:rFonts w:eastAsia="Courier New"/>
                <w:color w:val="auto"/>
                <w:sz w:val="28"/>
                <w:szCs w:val="28"/>
              </w:rPr>
            </w:pPr>
            <w:r w:rsidRPr="0060586E">
              <w:rPr>
                <w:rFonts w:eastAsia="Courier New"/>
                <w:color w:val="auto"/>
                <w:sz w:val="28"/>
                <w:szCs w:val="28"/>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60586E" w:rsidRDefault="00E235EB" w:rsidP="0060586E">
            <w:pPr>
              <w:pStyle w:val="a6"/>
              <w:framePr w:w="10142" w:h="6331" w:wrap="none" w:hAnchor="page" w:x="1134" w:y="6"/>
              <w:spacing w:line="240" w:lineRule="auto"/>
              <w:ind w:firstLine="20"/>
              <w:rPr>
                <w:rFonts w:eastAsia="Courier New"/>
                <w:color w:val="auto"/>
                <w:sz w:val="28"/>
                <w:szCs w:val="28"/>
              </w:rPr>
            </w:pPr>
            <w:r w:rsidRPr="0060586E">
              <w:rPr>
                <w:rFonts w:eastAsia="Courier New"/>
                <w:color w:val="auto"/>
                <w:sz w:val="28"/>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60586E" w:rsidRDefault="00E235EB" w:rsidP="0060586E">
            <w:pPr>
              <w:pStyle w:val="a6"/>
              <w:framePr w:w="10142" w:h="6331" w:wrap="none" w:hAnchor="page" w:x="1134" w:y="6"/>
              <w:spacing w:line="240" w:lineRule="auto"/>
              <w:ind w:firstLine="20"/>
              <w:rPr>
                <w:rFonts w:eastAsia="Courier New"/>
                <w:color w:val="auto"/>
                <w:sz w:val="28"/>
                <w:szCs w:val="28"/>
              </w:rPr>
            </w:pPr>
            <w:r w:rsidRPr="0060586E">
              <w:rPr>
                <w:rFonts w:eastAsia="Courier New"/>
                <w:color w:val="auto"/>
                <w:sz w:val="28"/>
                <w:szCs w:val="28"/>
              </w:rPr>
              <w:t>Поиск информации о способах сохранения и передачи музыки прежде и сейчас.</w:t>
            </w:r>
          </w:p>
          <w:p w:rsidR="00A57638" w:rsidRPr="0060586E" w:rsidRDefault="00E235EB" w:rsidP="0060586E">
            <w:pPr>
              <w:pStyle w:val="a6"/>
              <w:framePr w:w="10142" w:h="6331" w:wrap="none" w:hAnchor="page" w:x="1134" w:y="6"/>
              <w:spacing w:line="240" w:lineRule="auto"/>
              <w:ind w:firstLine="20"/>
              <w:rPr>
                <w:rFonts w:eastAsia="Courier New"/>
                <w:color w:val="auto"/>
                <w:sz w:val="28"/>
                <w:szCs w:val="28"/>
              </w:rPr>
            </w:pPr>
            <w:r w:rsidRPr="0060586E">
              <w:rPr>
                <w:rFonts w:eastAsia="Courier New"/>
                <w:color w:val="auto"/>
                <w:sz w:val="28"/>
                <w:szCs w:val="28"/>
              </w:rPr>
              <w:t>Просмотр музыкального клипа популярного исполнителя. Анализ его художественного образа, стиля, выразительных средств.</w:t>
            </w:r>
          </w:p>
          <w:p w:rsidR="00A57638" w:rsidRPr="0060586E" w:rsidRDefault="00E235EB" w:rsidP="0060586E">
            <w:pPr>
              <w:pStyle w:val="a6"/>
              <w:framePr w:w="10142" w:h="6331" w:wrap="none" w:hAnchor="page" w:x="1134" w:y="6"/>
              <w:spacing w:line="240" w:lineRule="auto"/>
              <w:ind w:firstLine="20"/>
              <w:rPr>
                <w:rFonts w:eastAsia="Courier New"/>
                <w:color w:val="auto"/>
                <w:sz w:val="28"/>
                <w:szCs w:val="28"/>
              </w:rPr>
            </w:pPr>
            <w:r w:rsidRPr="0060586E">
              <w:rPr>
                <w:rFonts w:eastAsia="Courier New"/>
                <w:color w:val="auto"/>
                <w:sz w:val="28"/>
                <w:szCs w:val="28"/>
              </w:rPr>
              <w:t>Разучивание и исполнение популярной современной песни.</w:t>
            </w:r>
          </w:p>
          <w:p w:rsidR="00A57638" w:rsidRPr="0060586E" w:rsidRDefault="00E235EB" w:rsidP="0060586E">
            <w:pPr>
              <w:pStyle w:val="a6"/>
              <w:framePr w:w="10142" w:h="6331" w:wrap="none" w:hAnchor="page" w:x="1134" w:y="6"/>
              <w:spacing w:line="240" w:lineRule="auto"/>
              <w:ind w:firstLine="20"/>
              <w:rPr>
                <w:rFonts w:eastAsia="Courier New"/>
                <w:i/>
                <w:color w:val="auto"/>
                <w:sz w:val="28"/>
                <w:szCs w:val="28"/>
              </w:rPr>
            </w:pPr>
            <w:r w:rsidRPr="0060586E">
              <w:rPr>
                <w:rFonts w:eastAsia="Courier New"/>
                <w:i/>
                <w:color w:val="auto"/>
                <w:sz w:val="28"/>
                <w:szCs w:val="28"/>
              </w:rPr>
              <w:t>На выбор или факультативно</w:t>
            </w:r>
          </w:p>
          <w:p w:rsidR="00A57638" w:rsidRPr="0060586E" w:rsidRDefault="00E235EB" w:rsidP="0060586E">
            <w:pPr>
              <w:pStyle w:val="a6"/>
              <w:framePr w:w="10142" w:h="6331" w:wrap="none" w:hAnchor="page" w:x="1134" w:y="6"/>
              <w:spacing w:line="240" w:lineRule="auto"/>
              <w:ind w:firstLine="20"/>
              <w:rPr>
                <w:rFonts w:eastAsia="Courier New"/>
                <w:color w:val="auto"/>
                <w:sz w:val="28"/>
                <w:szCs w:val="28"/>
              </w:rPr>
            </w:pPr>
            <w:r w:rsidRPr="0060586E">
              <w:rPr>
                <w:rFonts w:eastAsia="Courier New"/>
                <w:color w:val="auto"/>
                <w:sz w:val="28"/>
                <w:szCs w:val="28"/>
              </w:rPr>
              <w:t>Проведение социального опроса о роли и месте музыки в жизни современного человека.</w:t>
            </w:r>
          </w:p>
          <w:p w:rsidR="00A57638" w:rsidRPr="0060586E" w:rsidRDefault="00E235EB" w:rsidP="0060586E">
            <w:pPr>
              <w:pStyle w:val="a6"/>
              <w:framePr w:w="10142" w:h="6331" w:wrap="none" w:hAnchor="page" w:x="1134" w:y="6"/>
              <w:spacing w:line="240" w:lineRule="auto"/>
              <w:ind w:firstLine="20"/>
              <w:jc w:val="both"/>
              <w:rPr>
                <w:rFonts w:eastAsia="Courier New"/>
                <w:color w:val="auto"/>
                <w:sz w:val="28"/>
                <w:szCs w:val="28"/>
              </w:rPr>
            </w:pPr>
            <w:r w:rsidRPr="0060586E">
              <w:rPr>
                <w:rFonts w:eastAsia="Courier New"/>
                <w:color w:val="auto"/>
                <w:sz w:val="28"/>
                <w:szCs w:val="28"/>
              </w:rPr>
              <w:t>Создание собственного музыкального клипа</w:t>
            </w:r>
          </w:p>
        </w:tc>
      </w:tr>
    </w:tbl>
    <w:p w:rsidR="00A57638" w:rsidRPr="0060586E" w:rsidRDefault="00A57638" w:rsidP="0060586E">
      <w:pPr>
        <w:framePr w:w="10142" w:h="6331" w:wrap="none" w:hAnchor="page" w:x="1134" w:y="6"/>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sectPr w:rsidR="00A57638" w:rsidRPr="0060586E" w:rsidSect="007F01DB">
          <w:footnotePr>
            <w:numRestart w:val="eachPage"/>
          </w:footnotePr>
          <w:pgSz w:w="11907" w:h="16840" w:orient="landscape" w:code="9"/>
          <w:pgMar w:top="1134" w:right="850" w:bottom="1134" w:left="1701" w:header="302" w:footer="3" w:gutter="0"/>
          <w:cols w:space="720"/>
          <w:noEndnote/>
          <w:docGrid w:linePitch="360"/>
        </w:sectPr>
      </w:pPr>
    </w:p>
    <w:p w:rsidR="00A57638" w:rsidRPr="0060586E" w:rsidRDefault="00E235EB" w:rsidP="0060586E">
      <w:pPr>
        <w:pStyle w:val="af5"/>
        <w:rPr>
          <w:sz w:val="28"/>
          <w:szCs w:val="28"/>
        </w:rPr>
      </w:pPr>
      <w:bookmarkStart w:id="709" w:name="bookmark1610"/>
      <w:r w:rsidRPr="0060586E">
        <w:rPr>
          <w:sz w:val="28"/>
          <w:szCs w:val="28"/>
        </w:rPr>
        <w:lastRenderedPageBreak/>
        <w:t>ПЛАНИРУЕМЫЕ РЕЗУЛЬТАТЫ ОСВОЕНИЯ</w:t>
      </w:r>
      <w:bookmarkEnd w:id="709"/>
    </w:p>
    <w:p w:rsidR="00A57638" w:rsidRPr="0060586E" w:rsidRDefault="00E235EB" w:rsidP="0060586E">
      <w:pPr>
        <w:pStyle w:val="af5"/>
        <w:rPr>
          <w:sz w:val="28"/>
          <w:szCs w:val="28"/>
        </w:rPr>
      </w:pPr>
      <w:r w:rsidRPr="0060586E">
        <w:rPr>
          <w:sz w:val="28"/>
          <w:szCs w:val="28"/>
        </w:rPr>
        <w:t>УЧЕБНОГО ПРЕДМЕТА «МУЗЫКА»</w:t>
      </w:r>
    </w:p>
    <w:p w:rsidR="00A57638" w:rsidRPr="0060586E" w:rsidRDefault="00E235EB" w:rsidP="0060586E">
      <w:pPr>
        <w:pStyle w:val="af5"/>
        <w:pBdr>
          <w:bottom w:val="single" w:sz="12" w:space="1" w:color="auto"/>
        </w:pBdr>
        <w:rPr>
          <w:sz w:val="28"/>
          <w:szCs w:val="28"/>
        </w:rPr>
      </w:pPr>
      <w:r w:rsidRPr="0060586E">
        <w:rPr>
          <w:sz w:val="28"/>
          <w:szCs w:val="28"/>
        </w:rPr>
        <w:t>НА УРОВНЕ ОСНОВНОГО ОБЩЕГО ОБРАЗОВАНИЯ</w:t>
      </w:r>
    </w:p>
    <w:p w:rsidR="000006AA" w:rsidRPr="0060586E" w:rsidRDefault="000006AA"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60586E" w:rsidRDefault="00E235EB" w:rsidP="0060586E">
      <w:pPr>
        <w:pStyle w:val="af5"/>
        <w:rPr>
          <w:sz w:val="28"/>
          <w:szCs w:val="28"/>
        </w:rPr>
      </w:pPr>
      <w:bookmarkStart w:id="710" w:name="bookmark1614"/>
      <w:r w:rsidRPr="0060586E">
        <w:rPr>
          <w:sz w:val="28"/>
          <w:szCs w:val="28"/>
        </w:rPr>
        <w:t>ЛИЧНОСТНЫЕ РЕЗУЛЬТАТЫ</w:t>
      </w:r>
      <w:bookmarkEnd w:id="710"/>
    </w:p>
    <w:p w:rsidR="00A57638" w:rsidRPr="0060586E" w:rsidRDefault="00E235EB" w:rsidP="0060586E">
      <w:pPr>
        <w:pStyle w:val="13"/>
        <w:spacing w:line="240" w:lineRule="auto"/>
        <w:jc w:val="both"/>
        <w:rPr>
          <w:color w:val="auto"/>
          <w:sz w:val="28"/>
          <w:szCs w:val="28"/>
        </w:rPr>
      </w:pPr>
      <w:r w:rsidRPr="0060586E">
        <w:rPr>
          <w:color w:val="auto"/>
          <w:sz w:val="28"/>
          <w:szCs w:val="28"/>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60586E" w:rsidRDefault="00E235EB" w:rsidP="0060586E">
      <w:pPr>
        <w:pStyle w:val="13"/>
        <w:numPr>
          <w:ilvl w:val="0"/>
          <w:numId w:val="162"/>
        </w:numPr>
        <w:tabs>
          <w:tab w:val="left" w:pos="529"/>
        </w:tabs>
        <w:spacing w:line="240" w:lineRule="auto"/>
        <w:jc w:val="both"/>
        <w:rPr>
          <w:color w:val="auto"/>
          <w:sz w:val="28"/>
          <w:szCs w:val="28"/>
        </w:rPr>
      </w:pPr>
      <w:r w:rsidRPr="0060586E">
        <w:rPr>
          <w:color w:val="auto"/>
          <w:sz w:val="28"/>
          <w:szCs w:val="28"/>
        </w:rPr>
        <w:t>Патриотического воспитания: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60586E" w:rsidRDefault="00E235EB" w:rsidP="0060586E">
      <w:pPr>
        <w:pStyle w:val="13"/>
        <w:numPr>
          <w:ilvl w:val="0"/>
          <w:numId w:val="162"/>
        </w:numPr>
        <w:tabs>
          <w:tab w:val="left" w:pos="538"/>
        </w:tabs>
        <w:spacing w:line="240" w:lineRule="auto"/>
        <w:jc w:val="both"/>
        <w:rPr>
          <w:color w:val="auto"/>
          <w:sz w:val="28"/>
          <w:szCs w:val="28"/>
        </w:rPr>
      </w:pPr>
      <w:r w:rsidRPr="0060586E">
        <w:rPr>
          <w:color w:val="auto"/>
          <w:sz w:val="28"/>
          <w:szCs w:val="28"/>
        </w:rPr>
        <w:t>Гражданского воспитания: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60586E" w:rsidRDefault="00E235EB" w:rsidP="0060586E">
      <w:pPr>
        <w:pStyle w:val="13"/>
        <w:numPr>
          <w:ilvl w:val="0"/>
          <w:numId w:val="162"/>
        </w:numPr>
        <w:tabs>
          <w:tab w:val="left" w:pos="538"/>
        </w:tabs>
        <w:spacing w:line="240" w:lineRule="auto"/>
        <w:jc w:val="both"/>
        <w:rPr>
          <w:color w:val="auto"/>
          <w:sz w:val="28"/>
          <w:szCs w:val="28"/>
        </w:rPr>
      </w:pPr>
      <w:r w:rsidRPr="0060586E">
        <w:rPr>
          <w:color w:val="auto"/>
          <w:sz w:val="28"/>
          <w:szCs w:val="28"/>
        </w:rPr>
        <w:t>Духовно-нравственного воспитания: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60586E" w:rsidRDefault="00E235EB" w:rsidP="0060586E">
      <w:pPr>
        <w:pStyle w:val="13"/>
        <w:numPr>
          <w:ilvl w:val="0"/>
          <w:numId w:val="162"/>
        </w:numPr>
        <w:tabs>
          <w:tab w:val="left" w:pos="538"/>
        </w:tabs>
        <w:spacing w:line="240" w:lineRule="auto"/>
        <w:jc w:val="both"/>
        <w:rPr>
          <w:color w:val="auto"/>
          <w:sz w:val="28"/>
          <w:szCs w:val="28"/>
        </w:rPr>
      </w:pPr>
      <w:r w:rsidRPr="0060586E">
        <w:rPr>
          <w:color w:val="auto"/>
          <w:sz w:val="28"/>
          <w:szCs w:val="28"/>
        </w:rPr>
        <w:t>Эстетического воспитания: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восприимчивость к различным видам искусства, умение видеть прекрасное в окружающей действительности, готовность прислушиваться к природе, </w:t>
      </w:r>
      <w:r w:rsidRPr="0060586E">
        <w:rPr>
          <w:color w:val="auto"/>
          <w:sz w:val="28"/>
          <w:szCs w:val="28"/>
        </w:rPr>
        <w:lastRenderedPageBreak/>
        <w:t>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60586E" w:rsidRDefault="00E235EB" w:rsidP="0060586E">
      <w:pPr>
        <w:pStyle w:val="13"/>
        <w:numPr>
          <w:ilvl w:val="0"/>
          <w:numId w:val="162"/>
        </w:numPr>
        <w:tabs>
          <w:tab w:val="left" w:pos="534"/>
        </w:tabs>
        <w:spacing w:line="240" w:lineRule="auto"/>
        <w:jc w:val="both"/>
        <w:rPr>
          <w:color w:val="auto"/>
          <w:sz w:val="28"/>
          <w:szCs w:val="28"/>
        </w:rPr>
      </w:pPr>
      <w:r w:rsidRPr="0060586E">
        <w:rPr>
          <w:color w:val="auto"/>
          <w:sz w:val="28"/>
          <w:szCs w:val="28"/>
        </w:rPr>
        <w:t>Ценности научного познания: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60586E" w:rsidRDefault="00E235EB" w:rsidP="0060586E">
      <w:pPr>
        <w:pStyle w:val="13"/>
        <w:numPr>
          <w:ilvl w:val="0"/>
          <w:numId w:val="162"/>
        </w:numPr>
        <w:tabs>
          <w:tab w:val="left" w:pos="529"/>
        </w:tabs>
        <w:spacing w:line="240" w:lineRule="auto"/>
        <w:jc w:val="both"/>
        <w:rPr>
          <w:color w:val="auto"/>
          <w:sz w:val="28"/>
          <w:szCs w:val="28"/>
        </w:rPr>
      </w:pPr>
      <w:r w:rsidRPr="0060586E">
        <w:rPr>
          <w:color w:val="auto"/>
          <w:sz w:val="28"/>
          <w:szCs w:val="28"/>
        </w:rPr>
        <w:t>Физического воспитания, формирования культуры здоровья и эмоционального благополучия: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60586E" w:rsidRDefault="00E235EB" w:rsidP="0060586E">
      <w:pPr>
        <w:pStyle w:val="13"/>
        <w:numPr>
          <w:ilvl w:val="0"/>
          <w:numId w:val="162"/>
        </w:numPr>
        <w:tabs>
          <w:tab w:val="left" w:pos="529"/>
        </w:tabs>
        <w:spacing w:line="240" w:lineRule="auto"/>
        <w:jc w:val="both"/>
        <w:rPr>
          <w:color w:val="auto"/>
          <w:sz w:val="28"/>
          <w:szCs w:val="28"/>
        </w:rPr>
      </w:pPr>
      <w:r w:rsidRPr="0060586E">
        <w:rPr>
          <w:color w:val="auto"/>
          <w:sz w:val="28"/>
          <w:szCs w:val="28"/>
        </w:rPr>
        <w:t>Трудового воспитания: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60586E" w:rsidRDefault="00E235EB" w:rsidP="0060586E">
      <w:pPr>
        <w:pStyle w:val="13"/>
        <w:numPr>
          <w:ilvl w:val="0"/>
          <w:numId w:val="162"/>
        </w:numPr>
        <w:tabs>
          <w:tab w:val="left" w:pos="538"/>
        </w:tabs>
        <w:spacing w:line="240" w:lineRule="auto"/>
        <w:jc w:val="both"/>
        <w:rPr>
          <w:color w:val="auto"/>
          <w:sz w:val="28"/>
          <w:szCs w:val="28"/>
        </w:rPr>
      </w:pPr>
      <w:r w:rsidRPr="0060586E">
        <w:rPr>
          <w:color w:val="auto"/>
          <w:sz w:val="28"/>
          <w:szCs w:val="28"/>
        </w:rPr>
        <w:t>Экологического воспитания: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Личностные результаты, обеспечивающие адаптацию обучающегося к изменяющимся условиям социальной и природной среды:</w:t>
      </w:r>
    </w:p>
    <w:p w:rsidR="00A57638" w:rsidRPr="0060586E" w:rsidRDefault="00E235EB" w:rsidP="0060586E">
      <w:pPr>
        <w:pStyle w:val="13"/>
        <w:spacing w:line="240" w:lineRule="auto"/>
        <w:jc w:val="both"/>
        <w:rPr>
          <w:color w:val="auto"/>
          <w:sz w:val="28"/>
          <w:szCs w:val="28"/>
        </w:rPr>
      </w:pPr>
      <w:r w:rsidRPr="0060586E">
        <w:rPr>
          <w:color w:val="auto"/>
          <w:sz w:val="28"/>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w:t>
      </w:r>
      <w:r w:rsidRPr="0060586E">
        <w:rPr>
          <w:color w:val="auto"/>
          <w:sz w:val="28"/>
          <w:szCs w:val="28"/>
        </w:rPr>
        <w:lastRenderedPageBreak/>
        <w:t>искусства;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60586E" w:rsidRDefault="00E235EB" w:rsidP="0060586E">
      <w:pPr>
        <w:pStyle w:val="13"/>
        <w:spacing w:line="240" w:lineRule="auto"/>
        <w:jc w:val="both"/>
        <w:rPr>
          <w:color w:val="auto"/>
          <w:sz w:val="28"/>
          <w:szCs w:val="28"/>
        </w:rPr>
      </w:pPr>
      <w:r w:rsidRPr="0060586E">
        <w:rPr>
          <w:color w:val="auto"/>
          <w:sz w:val="28"/>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60586E" w:rsidRDefault="00E235EB" w:rsidP="0060586E">
      <w:pPr>
        <w:pStyle w:val="af5"/>
        <w:rPr>
          <w:sz w:val="28"/>
          <w:szCs w:val="28"/>
        </w:rPr>
      </w:pPr>
      <w:bookmarkStart w:id="711" w:name="bookmark1616"/>
      <w:r w:rsidRPr="0060586E">
        <w:rPr>
          <w:sz w:val="28"/>
          <w:szCs w:val="28"/>
        </w:rPr>
        <w:t>МЕТАПРЕДМЕТНЫЕ РЕЗУЛЬТАТЫ</w:t>
      </w:r>
      <w:bookmarkEnd w:id="711"/>
    </w:p>
    <w:p w:rsidR="00A57638" w:rsidRPr="0060586E" w:rsidRDefault="00E235EB" w:rsidP="0060586E">
      <w:pPr>
        <w:pStyle w:val="13"/>
        <w:spacing w:line="240" w:lineRule="auto"/>
        <w:jc w:val="both"/>
        <w:rPr>
          <w:color w:val="auto"/>
          <w:sz w:val="28"/>
          <w:szCs w:val="28"/>
        </w:rPr>
      </w:pPr>
      <w:r w:rsidRPr="0060586E">
        <w:rPr>
          <w:color w:val="auto"/>
          <w:sz w:val="28"/>
          <w:szCs w:val="28"/>
        </w:rPr>
        <w:t>Метапредметные результаты освоения основной образовательной программы, формируемые при изучении предмета «Музыка»:</w:t>
      </w:r>
    </w:p>
    <w:p w:rsidR="00A57638" w:rsidRPr="0060586E" w:rsidRDefault="00E235EB" w:rsidP="0060586E">
      <w:pPr>
        <w:pStyle w:val="13"/>
        <w:numPr>
          <w:ilvl w:val="0"/>
          <w:numId w:val="163"/>
        </w:numPr>
        <w:tabs>
          <w:tab w:val="left" w:pos="529"/>
        </w:tabs>
        <w:spacing w:line="240" w:lineRule="auto"/>
        <w:jc w:val="both"/>
        <w:rPr>
          <w:color w:val="auto"/>
          <w:sz w:val="28"/>
          <w:szCs w:val="28"/>
        </w:rPr>
      </w:pPr>
      <w:r w:rsidRPr="0060586E">
        <w:rPr>
          <w:color w:val="auto"/>
          <w:sz w:val="28"/>
          <w:szCs w:val="28"/>
        </w:rPr>
        <w:t>Овладение универсальными познавательными действиями</w:t>
      </w:r>
    </w:p>
    <w:p w:rsidR="00A57638" w:rsidRPr="0060586E" w:rsidRDefault="00E235EB" w:rsidP="0060586E">
      <w:pPr>
        <w:pStyle w:val="13"/>
        <w:spacing w:line="240" w:lineRule="auto"/>
        <w:jc w:val="both"/>
        <w:rPr>
          <w:i/>
          <w:color w:val="auto"/>
          <w:sz w:val="28"/>
          <w:szCs w:val="28"/>
        </w:rPr>
      </w:pPr>
      <w:r w:rsidRPr="0060586E">
        <w:rPr>
          <w:i/>
          <w:color w:val="auto"/>
          <w:sz w:val="28"/>
          <w:szCs w:val="28"/>
        </w:rPr>
        <w:t>Базовые логические действия: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60586E" w:rsidRDefault="00E235EB" w:rsidP="0060586E">
      <w:pPr>
        <w:pStyle w:val="13"/>
        <w:spacing w:line="240" w:lineRule="auto"/>
        <w:jc w:val="both"/>
        <w:rPr>
          <w:color w:val="auto"/>
          <w:sz w:val="28"/>
          <w:szCs w:val="28"/>
        </w:rPr>
      </w:pPr>
      <w:r w:rsidRPr="0060586E">
        <w:rPr>
          <w:color w:val="auto"/>
          <w:sz w:val="28"/>
          <w:szCs w:val="28"/>
        </w:rPr>
        <w:t>сопоставлять, сравнивать на основании существенных признаков произведения, жанры и стили музыкального и других видов искусства;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обнаруживать взаимные влияния отдельных видов, жанров и стилей музыки друг на друга, формулировать гипотезы о взаимосвязях;</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выявлять и характеризовать существенные признаки конкретного музыкального звучания;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самостоятельно обобщать и формулировать выводы по результатам проведённого слухового наблюдения-исследования.</w:t>
      </w:r>
    </w:p>
    <w:p w:rsidR="00A57638" w:rsidRPr="0060586E" w:rsidRDefault="00E235EB" w:rsidP="0060586E">
      <w:pPr>
        <w:pStyle w:val="13"/>
        <w:spacing w:line="240" w:lineRule="auto"/>
        <w:ind w:firstLine="238"/>
        <w:jc w:val="both"/>
        <w:rPr>
          <w:i/>
          <w:color w:val="auto"/>
          <w:sz w:val="28"/>
          <w:szCs w:val="28"/>
        </w:rPr>
      </w:pPr>
      <w:r w:rsidRPr="0060586E">
        <w:rPr>
          <w:i/>
          <w:color w:val="auto"/>
          <w:sz w:val="28"/>
          <w:szCs w:val="28"/>
        </w:rPr>
        <w:t>Базовые исследовательские действия: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следовать внутренним слухом за развитием музыкального процесса, «наблюдать» звучание музыки;</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использовать вопросы как исследовательский инструмент познания;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57638" w:rsidRPr="0060586E" w:rsidRDefault="00E235EB" w:rsidP="0060586E">
      <w:pPr>
        <w:pStyle w:val="13"/>
        <w:spacing w:line="240" w:lineRule="auto"/>
        <w:jc w:val="both"/>
        <w:rPr>
          <w:color w:val="auto"/>
          <w:sz w:val="28"/>
          <w:szCs w:val="28"/>
        </w:rPr>
      </w:pPr>
      <w:r w:rsidRPr="0060586E">
        <w:rPr>
          <w:color w:val="auto"/>
          <w:sz w:val="28"/>
          <w:szCs w:val="28"/>
        </w:rPr>
        <w:t>составлять алгоритм действий и использовать его для решения учебных, в том числе исполнительских и творческих задач;</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формулировать обобщения и выводы по результатам проведённого наблюдения, слухового исследования.</w:t>
      </w:r>
    </w:p>
    <w:p w:rsidR="00A57638" w:rsidRPr="0060586E" w:rsidRDefault="00E235EB" w:rsidP="0060586E">
      <w:pPr>
        <w:pStyle w:val="13"/>
        <w:spacing w:line="240" w:lineRule="auto"/>
        <w:jc w:val="both"/>
        <w:rPr>
          <w:i/>
          <w:color w:val="auto"/>
          <w:sz w:val="28"/>
          <w:szCs w:val="28"/>
        </w:rPr>
      </w:pPr>
      <w:r w:rsidRPr="0060586E">
        <w:rPr>
          <w:i/>
          <w:color w:val="auto"/>
          <w:sz w:val="28"/>
          <w:szCs w:val="28"/>
        </w:rPr>
        <w:t>Работа с информацией:</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применять различные методы, инструменты и запросы при поиске и отборе </w:t>
      </w:r>
      <w:r w:rsidRPr="0060586E">
        <w:rPr>
          <w:color w:val="auto"/>
          <w:sz w:val="28"/>
          <w:szCs w:val="28"/>
        </w:rPr>
        <w:lastRenderedPageBreak/>
        <w:t>информации с учётом предложенной учебной задачи и заданных критериев;</w:t>
      </w:r>
    </w:p>
    <w:p w:rsidR="00A57638" w:rsidRPr="0060586E" w:rsidRDefault="00E235EB" w:rsidP="0060586E">
      <w:pPr>
        <w:pStyle w:val="13"/>
        <w:spacing w:line="240" w:lineRule="auto"/>
        <w:jc w:val="both"/>
        <w:rPr>
          <w:color w:val="auto"/>
          <w:sz w:val="28"/>
          <w:szCs w:val="28"/>
        </w:rPr>
      </w:pPr>
      <w:r w:rsidRPr="0060586E">
        <w:rPr>
          <w:color w:val="auto"/>
          <w:sz w:val="28"/>
          <w:szCs w:val="28"/>
        </w:rPr>
        <w:t>понимать специфику работы с аудиоинформацией, музыкальными записями;</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использовать интонирование для запоминания звуковой информации, музыкальных произведений;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оценивать надёжность информации по критериям, предложенным учителем или сформулированным самостоятельно;</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60586E" w:rsidRDefault="00E235EB" w:rsidP="0060586E">
      <w:pPr>
        <w:pStyle w:val="13"/>
        <w:spacing w:line="240" w:lineRule="auto"/>
        <w:jc w:val="both"/>
        <w:rPr>
          <w:color w:val="auto"/>
          <w:sz w:val="28"/>
          <w:szCs w:val="28"/>
        </w:rPr>
      </w:pPr>
      <w:r w:rsidRPr="0060586E">
        <w:rPr>
          <w:color w:val="auto"/>
          <w:sz w:val="28"/>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60586E" w:rsidRDefault="00E235EB" w:rsidP="0060586E">
      <w:pPr>
        <w:pStyle w:val="13"/>
        <w:numPr>
          <w:ilvl w:val="0"/>
          <w:numId w:val="163"/>
        </w:numPr>
        <w:tabs>
          <w:tab w:val="left" w:pos="529"/>
        </w:tabs>
        <w:spacing w:line="240" w:lineRule="auto"/>
        <w:jc w:val="both"/>
        <w:rPr>
          <w:color w:val="auto"/>
          <w:sz w:val="28"/>
          <w:szCs w:val="28"/>
        </w:rPr>
      </w:pPr>
      <w:r w:rsidRPr="0060586E">
        <w:rPr>
          <w:color w:val="auto"/>
          <w:sz w:val="28"/>
          <w:szCs w:val="28"/>
        </w:rPr>
        <w:t>Овладение универсальными коммуникативными действиями</w:t>
      </w:r>
    </w:p>
    <w:p w:rsidR="00A57638" w:rsidRPr="0060586E" w:rsidRDefault="00E235EB" w:rsidP="0060586E">
      <w:pPr>
        <w:pStyle w:val="13"/>
        <w:spacing w:line="240" w:lineRule="auto"/>
        <w:jc w:val="both"/>
        <w:rPr>
          <w:i/>
          <w:color w:val="auto"/>
          <w:sz w:val="28"/>
          <w:szCs w:val="28"/>
        </w:rPr>
      </w:pPr>
      <w:r w:rsidRPr="0060586E">
        <w:rPr>
          <w:i/>
          <w:color w:val="auto"/>
          <w:sz w:val="28"/>
          <w:szCs w:val="28"/>
        </w:rPr>
        <w:t>Невербальная коммуникация: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эффективно использовать интонационно-выразительные возможности в ситуации публичного выступления;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60586E" w:rsidRDefault="00E235EB" w:rsidP="0060586E">
      <w:pPr>
        <w:pStyle w:val="13"/>
        <w:spacing w:line="240" w:lineRule="auto"/>
        <w:ind w:firstLine="238"/>
        <w:jc w:val="both"/>
        <w:rPr>
          <w:i/>
          <w:color w:val="auto"/>
          <w:sz w:val="28"/>
          <w:szCs w:val="28"/>
        </w:rPr>
      </w:pPr>
      <w:r w:rsidRPr="0060586E">
        <w:rPr>
          <w:i/>
          <w:color w:val="auto"/>
          <w:sz w:val="28"/>
          <w:szCs w:val="28"/>
        </w:rPr>
        <w:t>Вербальное общение:</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воспринимать и формулировать суждения, выражать эмоции в соответствии с условиями и целями общения;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выражать своё мнение, в том числе впечатления от общения с музыкальным искусством в устных и письменных текстах;</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 xml:space="preserve">понимать намерения других, проявлять уважительное отношение к </w:t>
      </w:r>
      <w:r w:rsidRPr="0060586E">
        <w:rPr>
          <w:color w:val="auto"/>
          <w:sz w:val="28"/>
          <w:szCs w:val="28"/>
        </w:rPr>
        <w:lastRenderedPageBreak/>
        <w:t>собеседнику и в корректной форме формулировать свои возражения;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вести диалог, дискуссию, задавать вопросы по существу обсуждаемой темы, поддерживать благожелательный тон диалога;</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публично представлять результаты учебной и творческой деятельности.</w:t>
      </w:r>
    </w:p>
    <w:p w:rsidR="00A57638" w:rsidRPr="0060586E" w:rsidRDefault="00E235EB" w:rsidP="0060586E">
      <w:pPr>
        <w:pStyle w:val="13"/>
        <w:spacing w:line="240" w:lineRule="auto"/>
        <w:ind w:firstLine="238"/>
        <w:jc w:val="both"/>
        <w:rPr>
          <w:i/>
          <w:color w:val="auto"/>
          <w:sz w:val="28"/>
          <w:szCs w:val="28"/>
        </w:rPr>
      </w:pPr>
      <w:r w:rsidRPr="0060586E">
        <w:rPr>
          <w:i/>
          <w:color w:val="auto"/>
          <w:sz w:val="28"/>
          <w:szCs w:val="28"/>
        </w:rPr>
        <w:t>Совместная деятельность (сотрудничество):</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60586E" w:rsidRDefault="000006AA" w:rsidP="0060586E">
      <w:pPr>
        <w:pStyle w:val="13"/>
        <w:spacing w:line="240" w:lineRule="auto"/>
        <w:jc w:val="both"/>
        <w:rPr>
          <w:color w:val="auto"/>
          <w:sz w:val="28"/>
          <w:szCs w:val="28"/>
        </w:rPr>
      </w:pPr>
    </w:p>
    <w:p w:rsidR="00A57638" w:rsidRPr="0060586E" w:rsidRDefault="00E235EB" w:rsidP="0060586E">
      <w:pPr>
        <w:pStyle w:val="13"/>
        <w:numPr>
          <w:ilvl w:val="0"/>
          <w:numId w:val="163"/>
        </w:numPr>
        <w:tabs>
          <w:tab w:val="left" w:pos="763"/>
        </w:tabs>
        <w:spacing w:line="240" w:lineRule="auto"/>
        <w:jc w:val="both"/>
        <w:rPr>
          <w:color w:val="auto"/>
          <w:sz w:val="28"/>
          <w:szCs w:val="28"/>
        </w:rPr>
      </w:pPr>
      <w:r w:rsidRPr="0060586E">
        <w:rPr>
          <w:color w:val="auto"/>
          <w:sz w:val="28"/>
          <w:szCs w:val="28"/>
        </w:rPr>
        <w:t>Овладение универсальными регулятивными действиями</w:t>
      </w:r>
    </w:p>
    <w:p w:rsidR="00A57638" w:rsidRPr="0060586E" w:rsidRDefault="00E235EB" w:rsidP="0060586E">
      <w:pPr>
        <w:pStyle w:val="13"/>
        <w:spacing w:line="240" w:lineRule="auto"/>
        <w:jc w:val="both"/>
        <w:rPr>
          <w:i/>
          <w:color w:val="auto"/>
          <w:sz w:val="28"/>
          <w:szCs w:val="28"/>
        </w:rPr>
      </w:pPr>
      <w:r w:rsidRPr="0060586E">
        <w:rPr>
          <w:i/>
          <w:color w:val="auto"/>
          <w:sz w:val="28"/>
          <w:szCs w:val="28"/>
        </w:rPr>
        <w:t>Самоорганизация: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7638" w:rsidRPr="0060586E" w:rsidRDefault="00E235EB" w:rsidP="0060586E">
      <w:pPr>
        <w:pStyle w:val="13"/>
        <w:spacing w:line="240" w:lineRule="auto"/>
        <w:jc w:val="both"/>
        <w:rPr>
          <w:color w:val="auto"/>
          <w:sz w:val="28"/>
          <w:szCs w:val="28"/>
        </w:rPr>
      </w:pPr>
      <w:r w:rsidRPr="0060586E">
        <w:rPr>
          <w:color w:val="auto"/>
          <w:sz w:val="28"/>
          <w:szCs w:val="28"/>
        </w:rPr>
        <w:t>планировать достижение целей через решение ряда последовательных задач частного характера;</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самостоятельно составлять план действий, вносить необходимые коррективы в ходе его реализации;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выявлять наиболее важные проблемы для решения в учебных и жизненных ситуациях;</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делать выбор и брать за него ответственность на себя.</w:t>
      </w:r>
    </w:p>
    <w:p w:rsidR="00A57638" w:rsidRPr="0060586E" w:rsidRDefault="00E235EB" w:rsidP="0060586E">
      <w:pPr>
        <w:pStyle w:val="13"/>
        <w:spacing w:line="240" w:lineRule="auto"/>
        <w:ind w:firstLine="238"/>
        <w:jc w:val="both"/>
        <w:rPr>
          <w:i/>
          <w:color w:val="auto"/>
          <w:sz w:val="28"/>
          <w:szCs w:val="28"/>
        </w:rPr>
      </w:pPr>
      <w:r w:rsidRPr="0060586E">
        <w:rPr>
          <w:i/>
          <w:color w:val="auto"/>
          <w:sz w:val="28"/>
          <w:szCs w:val="28"/>
        </w:rPr>
        <w:t>Самоконтроль (рефлексия):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владеть способами самоконтроля, самомотивации и рефлексии;</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давать адекватную оценку учебной ситуации и предлагать план её изменения;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 xml:space="preserve">объяснять причины достижения (недостижения) результатов деятельности; </w:t>
      </w:r>
      <w:r w:rsidRPr="0060586E">
        <w:rPr>
          <w:color w:val="auto"/>
          <w:sz w:val="28"/>
          <w:szCs w:val="28"/>
        </w:rPr>
        <w:lastRenderedPageBreak/>
        <w:t>понимать причины неудач и уметь предупреждать их, давать оценку приобретённому опыту;</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60586E" w:rsidRDefault="00E235EB" w:rsidP="0060586E">
      <w:pPr>
        <w:pStyle w:val="13"/>
        <w:spacing w:line="240" w:lineRule="auto"/>
        <w:ind w:firstLine="238"/>
        <w:jc w:val="both"/>
        <w:rPr>
          <w:i/>
          <w:color w:val="auto"/>
          <w:sz w:val="28"/>
          <w:szCs w:val="28"/>
        </w:rPr>
      </w:pPr>
      <w:r w:rsidRPr="0060586E">
        <w:rPr>
          <w:i/>
          <w:color w:val="auto"/>
          <w:sz w:val="28"/>
          <w:szCs w:val="28"/>
        </w:rPr>
        <w:t>Эмоциональный интеллект:</w:t>
      </w:r>
    </w:p>
    <w:p w:rsidR="00A57638" w:rsidRPr="0060586E" w:rsidRDefault="00E235EB" w:rsidP="0060586E">
      <w:pPr>
        <w:pStyle w:val="13"/>
        <w:spacing w:line="240" w:lineRule="auto"/>
        <w:jc w:val="both"/>
        <w:rPr>
          <w:color w:val="auto"/>
          <w:sz w:val="28"/>
          <w:szCs w:val="28"/>
        </w:rPr>
      </w:pPr>
      <w:r w:rsidRPr="0060586E">
        <w:rPr>
          <w:color w:val="auto"/>
          <w:sz w:val="28"/>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60586E" w:rsidRDefault="00E235EB" w:rsidP="0060586E">
      <w:pPr>
        <w:pStyle w:val="13"/>
        <w:spacing w:line="240" w:lineRule="auto"/>
        <w:ind w:firstLine="238"/>
        <w:jc w:val="both"/>
        <w:rPr>
          <w:i/>
          <w:color w:val="auto"/>
          <w:sz w:val="28"/>
          <w:szCs w:val="28"/>
        </w:rPr>
      </w:pPr>
      <w:r w:rsidRPr="0060586E">
        <w:rPr>
          <w:i/>
          <w:color w:val="auto"/>
          <w:sz w:val="28"/>
          <w:szCs w:val="28"/>
        </w:rPr>
        <w:t>Принятие себя и других:</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уважительно и осознанно относиться к другому человеку и его мнению, эстетическим предпочтениям и вкусам;</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принимать себя и других, не осуждая;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проявлять открытость;</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осознавать невозможность контролировать всё вокруг.</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Pr="0060586E" w:rsidRDefault="000006AA" w:rsidP="0060586E">
      <w:pPr>
        <w:pStyle w:val="af5"/>
        <w:rPr>
          <w:sz w:val="28"/>
          <w:szCs w:val="28"/>
        </w:rPr>
      </w:pPr>
      <w:bookmarkStart w:id="712" w:name="bookmark1618"/>
    </w:p>
    <w:p w:rsidR="00A57638" w:rsidRPr="0060586E" w:rsidRDefault="00E235EB" w:rsidP="0060586E">
      <w:pPr>
        <w:pStyle w:val="af5"/>
        <w:rPr>
          <w:sz w:val="28"/>
          <w:szCs w:val="28"/>
        </w:rPr>
      </w:pPr>
      <w:r w:rsidRPr="0060586E">
        <w:rPr>
          <w:sz w:val="28"/>
          <w:szCs w:val="28"/>
        </w:rPr>
        <w:t>ПРЕДМЕТНЫЕ РЕЗУЛЬТАТЫ</w:t>
      </w:r>
      <w:bookmarkEnd w:id="712"/>
    </w:p>
    <w:p w:rsidR="00A57638" w:rsidRPr="0060586E" w:rsidRDefault="00E235EB" w:rsidP="0060586E">
      <w:pPr>
        <w:pStyle w:val="13"/>
        <w:spacing w:line="240" w:lineRule="auto"/>
        <w:jc w:val="both"/>
        <w:rPr>
          <w:color w:val="auto"/>
          <w:sz w:val="28"/>
          <w:szCs w:val="28"/>
        </w:rPr>
      </w:pPr>
      <w:r w:rsidRPr="0060586E">
        <w:rPr>
          <w:color w:val="auto"/>
          <w:sz w:val="28"/>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60586E" w:rsidRDefault="00E235EB" w:rsidP="0060586E">
      <w:pPr>
        <w:pStyle w:val="13"/>
        <w:spacing w:line="240" w:lineRule="auto"/>
        <w:jc w:val="both"/>
        <w:rPr>
          <w:color w:val="auto"/>
          <w:sz w:val="28"/>
          <w:szCs w:val="28"/>
        </w:rPr>
      </w:pPr>
      <w:r w:rsidRPr="0060586E">
        <w:rPr>
          <w:color w:val="auto"/>
          <w:sz w:val="28"/>
          <w:szCs w:val="28"/>
        </w:rPr>
        <w:t>Обучающиеся, освоившие основную образовательную программу по предмету «Музыка»:</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color w:val="auto"/>
          <w:sz w:val="28"/>
          <w:szCs w:val="28"/>
        </w:rPr>
        <w:t xml:space="preserve">— </w:t>
      </w:r>
      <w:r w:rsidRPr="0060586E">
        <w:rPr>
          <w:color w:val="auto"/>
          <w:sz w:val="28"/>
          <w:szCs w:val="28"/>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color w:val="auto"/>
          <w:sz w:val="28"/>
          <w:szCs w:val="28"/>
        </w:rPr>
        <w:t xml:space="preserve">— </w:t>
      </w:r>
      <w:r w:rsidRPr="0060586E">
        <w:rPr>
          <w:color w:val="auto"/>
          <w:sz w:val="28"/>
          <w:szCs w:val="28"/>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color w:val="auto"/>
          <w:sz w:val="28"/>
          <w:szCs w:val="28"/>
        </w:rPr>
        <w:lastRenderedPageBreak/>
        <w:t xml:space="preserve">— </w:t>
      </w:r>
      <w:r w:rsidRPr="0060586E">
        <w:rPr>
          <w:color w:val="auto"/>
          <w:sz w:val="28"/>
          <w:szCs w:val="28"/>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60586E" w:rsidRDefault="00E235EB" w:rsidP="0060586E">
      <w:pPr>
        <w:pStyle w:val="13"/>
        <w:spacing w:line="240" w:lineRule="auto"/>
        <w:jc w:val="both"/>
        <w:rPr>
          <w:color w:val="auto"/>
          <w:sz w:val="28"/>
          <w:szCs w:val="28"/>
        </w:rPr>
      </w:pPr>
      <w:r w:rsidRPr="0060586E">
        <w:rPr>
          <w:rFonts w:ascii="Courier New" w:eastAsia="Courier New" w:hAnsi="Courier New" w:cs="Courier New"/>
          <w:color w:val="auto"/>
          <w:sz w:val="28"/>
          <w:szCs w:val="28"/>
        </w:rPr>
        <w:t xml:space="preserve">— </w:t>
      </w:r>
      <w:r w:rsidRPr="0060586E">
        <w:rPr>
          <w:color w:val="auto"/>
          <w:sz w:val="28"/>
          <w:szCs w:val="28"/>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60586E" w:rsidRDefault="00E235EB" w:rsidP="0060586E">
      <w:pPr>
        <w:pStyle w:val="af5"/>
        <w:rPr>
          <w:sz w:val="28"/>
          <w:szCs w:val="28"/>
        </w:rPr>
      </w:pPr>
      <w:bookmarkStart w:id="713" w:name="bookmark1620"/>
      <w:r w:rsidRPr="0060586E">
        <w:rPr>
          <w:sz w:val="28"/>
          <w:szCs w:val="28"/>
        </w:rPr>
        <w:t>Модуль № 1 «Музыка моего края»:</w:t>
      </w:r>
      <w:bookmarkEnd w:id="713"/>
    </w:p>
    <w:p w:rsidR="00A57638" w:rsidRPr="0060586E" w:rsidRDefault="00E235EB" w:rsidP="0060586E">
      <w:pPr>
        <w:pStyle w:val="13"/>
        <w:spacing w:line="240" w:lineRule="auto"/>
        <w:jc w:val="both"/>
        <w:rPr>
          <w:color w:val="auto"/>
          <w:sz w:val="28"/>
          <w:szCs w:val="28"/>
        </w:rPr>
      </w:pPr>
      <w:r w:rsidRPr="0060586E">
        <w:rPr>
          <w:color w:val="auto"/>
          <w:sz w:val="28"/>
          <w:szCs w:val="28"/>
        </w:rPr>
        <w:t>знать музыкальные традиции своей республики, края, народа;</w:t>
      </w:r>
    </w:p>
    <w:p w:rsidR="00A57638" w:rsidRPr="0060586E" w:rsidRDefault="00E235EB" w:rsidP="0060586E">
      <w:pPr>
        <w:pStyle w:val="13"/>
        <w:spacing w:line="240" w:lineRule="auto"/>
        <w:jc w:val="both"/>
        <w:rPr>
          <w:color w:val="auto"/>
          <w:sz w:val="28"/>
          <w:szCs w:val="28"/>
        </w:rPr>
      </w:pPr>
      <w:r w:rsidRPr="0060586E">
        <w:rPr>
          <w:color w:val="auto"/>
          <w:sz w:val="28"/>
          <w:szCs w:val="28"/>
        </w:rPr>
        <w:t>характеризовать особенности творчества народных и профессиональных музыкантов, творческих коллективов своего края;</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исполнять и оценивать образцы музыкального фольклора и сочинения композиторов своей малой родины.</w:t>
      </w:r>
    </w:p>
    <w:p w:rsidR="00A57638" w:rsidRPr="0060586E" w:rsidRDefault="00E235EB" w:rsidP="0060586E">
      <w:pPr>
        <w:pStyle w:val="af5"/>
        <w:rPr>
          <w:sz w:val="28"/>
          <w:szCs w:val="28"/>
        </w:rPr>
      </w:pPr>
      <w:bookmarkStart w:id="714" w:name="bookmark1622"/>
      <w:r w:rsidRPr="0060586E">
        <w:rPr>
          <w:sz w:val="28"/>
          <w:szCs w:val="28"/>
        </w:rPr>
        <w:t>Модуль № 2 «Народное музыкальное творчество России»:</w:t>
      </w:r>
      <w:bookmarkEnd w:id="714"/>
    </w:p>
    <w:p w:rsidR="00A57638" w:rsidRPr="0060586E" w:rsidRDefault="00E235EB" w:rsidP="0060586E">
      <w:pPr>
        <w:pStyle w:val="13"/>
        <w:spacing w:line="240" w:lineRule="auto"/>
        <w:jc w:val="both"/>
        <w:rPr>
          <w:color w:val="auto"/>
          <w:sz w:val="28"/>
          <w:szCs w:val="28"/>
        </w:rPr>
      </w:pPr>
      <w:r w:rsidRPr="0060586E">
        <w:rPr>
          <w:color w:val="auto"/>
          <w:sz w:val="28"/>
          <w:szCs w:val="28"/>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различать на слух и исполнять произведения различных жанров фольклорной музыки;</w:t>
      </w:r>
    </w:p>
    <w:p w:rsidR="00A57638" w:rsidRPr="0060586E" w:rsidRDefault="00E235EB" w:rsidP="0060586E">
      <w:pPr>
        <w:pStyle w:val="13"/>
        <w:spacing w:line="240" w:lineRule="auto"/>
        <w:jc w:val="both"/>
        <w:rPr>
          <w:color w:val="auto"/>
          <w:sz w:val="28"/>
          <w:szCs w:val="28"/>
        </w:rPr>
      </w:pPr>
      <w:r w:rsidRPr="0060586E">
        <w:rPr>
          <w:color w:val="auto"/>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60586E" w:rsidRDefault="00E235EB" w:rsidP="0060586E">
      <w:pPr>
        <w:pStyle w:val="af5"/>
        <w:rPr>
          <w:sz w:val="28"/>
          <w:szCs w:val="28"/>
        </w:rPr>
      </w:pPr>
      <w:bookmarkStart w:id="715" w:name="bookmark1624"/>
      <w:r w:rsidRPr="0060586E">
        <w:rPr>
          <w:sz w:val="28"/>
          <w:szCs w:val="28"/>
        </w:rPr>
        <w:t>Модуль № 3 «Музыка народов мира»:</w:t>
      </w:r>
      <w:bookmarkEnd w:id="715"/>
    </w:p>
    <w:p w:rsidR="00A57638" w:rsidRPr="0060586E" w:rsidRDefault="00E235EB" w:rsidP="0060586E">
      <w:pPr>
        <w:pStyle w:val="13"/>
        <w:spacing w:line="240" w:lineRule="auto"/>
        <w:jc w:val="both"/>
        <w:rPr>
          <w:color w:val="auto"/>
          <w:sz w:val="28"/>
          <w:szCs w:val="28"/>
        </w:rPr>
      </w:pPr>
      <w:r w:rsidRPr="0060586E">
        <w:rPr>
          <w:color w:val="auto"/>
          <w:sz w:val="28"/>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60586E">
        <w:rPr>
          <w:color w:val="auto"/>
          <w:sz w:val="28"/>
          <w:szCs w:val="28"/>
          <w:vertAlign w:val="superscript"/>
        </w:rPr>
        <w:footnoteReference w:id="31"/>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различать на слух и исполнять произведения различных жанров фольклорной музыки;</w:t>
      </w:r>
    </w:p>
    <w:p w:rsidR="00A57638" w:rsidRPr="0060586E" w:rsidRDefault="00E235EB" w:rsidP="0060586E">
      <w:pPr>
        <w:pStyle w:val="13"/>
        <w:spacing w:line="240" w:lineRule="auto"/>
        <w:jc w:val="both"/>
        <w:rPr>
          <w:color w:val="auto"/>
          <w:sz w:val="28"/>
          <w:szCs w:val="28"/>
        </w:rPr>
      </w:pPr>
      <w:r w:rsidRPr="0060586E">
        <w:rPr>
          <w:color w:val="auto"/>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60586E" w:rsidRDefault="00E235EB" w:rsidP="0060586E">
      <w:pPr>
        <w:pStyle w:val="af5"/>
        <w:rPr>
          <w:sz w:val="28"/>
          <w:szCs w:val="28"/>
        </w:rPr>
      </w:pPr>
      <w:bookmarkStart w:id="716" w:name="bookmark1626"/>
      <w:r w:rsidRPr="0060586E">
        <w:rPr>
          <w:sz w:val="28"/>
          <w:szCs w:val="28"/>
        </w:rPr>
        <w:lastRenderedPageBreak/>
        <w:t>Модуль № 4 «Европейская классическая музыка»:</w:t>
      </w:r>
      <w:bookmarkEnd w:id="716"/>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различать на слух произведения европейских композиторов-классиков, называть автора, произведение, исполнительский состав;</w:t>
      </w:r>
    </w:p>
    <w:p w:rsidR="00A57638" w:rsidRPr="0060586E" w:rsidRDefault="00E235EB" w:rsidP="0060586E">
      <w:pPr>
        <w:pStyle w:val="13"/>
        <w:spacing w:line="240" w:lineRule="auto"/>
        <w:jc w:val="both"/>
        <w:rPr>
          <w:color w:val="auto"/>
          <w:sz w:val="28"/>
          <w:szCs w:val="28"/>
        </w:rPr>
      </w:pPr>
      <w:r w:rsidRPr="0060586E">
        <w:rPr>
          <w:color w:val="auto"/>
          <w:sz w:val="28"/>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исполнять (в том числе фрагментарно) сочинения композиторов-классиков;</w:t>
      </w:r>
    </w:p>
    <w:p w:rsidR="00A57638" w:rsidRPr="0060586E" w:rsidRDefault="00E235EB" w:rsidP="0060586E">
      <w:pPr>
        <w:pStyle w:val="13"/>
        <w:spacing w:line="240" w:lineRule="auto"/>
        <w:jc w:val="both"/>
        <w:rPr>
          <w:color w:val="auto"/>
          <w:sz w:val="28"/>
          <w:szCs w:val="28"/>
        </w:rPr>
      </w:pPr>
      <w:r w:rsidRPr="0060586E">
        <w:rPr>
          <w:color w:val="auto"/>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характеризовать творчество не менее двух композиторов- классиков, приводить примеры наиболее известных сочинений.</w:t>
      </w:r>
    </w:p>
    <w:p w:rsidR="00A57638" w:rsidRPr="0060586E" w:rsidRDefault="00E235EB" w:rsidP="0060586E">
      <w:pPr>
        <w:pStyle w:val="af5"/>
        <w:rPr>
          <w:sz w:val="28"/>
          <w:szCs w:val="28"/>
        </w:rPr>
      </w:pPr>
      <w:bookmarkStart w:id="717" w:name="bookmark1628"/>
      <w:r w:rsidRPr="0060586E">
        <w:rPr>
          <w:sz w:val="28"/>
          <w:szCs w:val="28"/>
        </w:rPr>
        <w:t>Модуль № 5 «Русская классическая музыка»:</w:t>
      </w:r>
      <w:bookmarkEnd w:id="717"/>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различать на слух произведения русских композиторов- классиков, называть автора, произведение, исполнительский состав;</w:t>
      </w:r>
    </w:p>
    <w:p w:rsidR="00A57638" w:rsidRPr="0060586E" w:rsidRDefault="00E235EB" w:rsidP="0060586E">
      <w:pPr>
        <w:pStyle w:val="13"/>
        <w:spacing w:line="240" w:lineRule="auto"/>
        <w:jc w:val="both"/>
        <w:rPr>
          <w:color w:val="auto"/>
          <w:sz w:val="28"/>
          <w:szCs w:val="28"/>
        </w:rPr>
      </w:pPr>
      <w:r w:rsidRPr="0060586E">
        <w:rPr>
          <w:color w:val="auto"/>
          <w:sz w:val="28"/>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исполнять (в том числе фрагментарно, отдельными темами) сочинения русских композиторов;</w:t>
      </w:r>
    </w:p>
    <w:p w:rsidR="00A57638" w:rsidRPr="0060586E" w:rsidRDefault="00E235EB" w:rsidP="0060586E">
      <w:pPr>
        <w:pStyle w:val="13"/>
        <w:spacing w:line="240" w:lineRule="auto"/>
        <w:jc w:val="both"/>
        <w:rPr>
          <w:color w:val="auto"/>
          <w:sz w:val="28"/>
          <w:szCs w:val="28"/>
        </w:rPr>
      </w:pPr>
      <w:r w:rsidRPr="0060586E">
        <w:rPr>
          <w:color w:val="auto"/>
          <w:sz w:val="28"/>
          <w:szCs w:val="28"/>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60586E" w:rsidRDefault="00E235EB" w:rsidP="0060586E">
      <w:pPr>
        <w:pStyle w:val="af5"/>
        <w:rPr>
          <w:sz w:val="28"/>
          <w:szCs w:val="28"/>
        </w:rPr>
      </w:pPr>
      <w:bookmarkStart w:id="718" w:name="bookmark1630"/>
      <w:r w:rsidRPr="0060586E">
        <w:rPr>
          <w:sz w:val="28"/>
          <w:szCs w:val="28"/>
        </w:rPr>
        <w:t>Модуль № 6 «Образы русской и европейской</w:t>
      </w:r>
      <w:bookmarkEnd w:id="718"/>
    </w:p>
    <w:p w:rsidR="00A57638" w:rsidRPr="0060586E" w:rsidRDefault="00E235EB" w:rsidP="0060586E">
      <w:pPr>
        <w:pStyle w:val="af5"/>
        <w:rPr>
          <w:sz w:val="28"/>
          <w:szCs w:val="28"/>
        </w:rPr>
      </w:pPr>
      <w:r w:rsidRPr="0060586E">
        <w:rPr>
          <w:sz w:val="28"/>
          <w:szCs w:val="28"/>
        </w:rPr>
        <w:t>духовной музыки»:</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различать и характеризовать жанры и произведения русской и европейской духовной музыки;</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исполнять произведения русской и европейской духовной музыки;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приводить примеры сочинений духовной музыки, называть их автора.</w:t>
      </w:r>
    </w:p>
    <w:p w:rsidR="00A57638" w:rsidRPr="0060586E" w:rsidRDefault="00E235EB" w:rsidP="0060586E">
      <w:pPr>
        <w:pStyle w:val="af5"/>
        <w:rPr>
          <w:sz w:val="28"/>
          <w:szCs w:val="28"/>
        </w:rPr>
      </w:pPr>
      <w:bookmarkStart w:id="719" w:name="bookmark1633"/>
      <w:r w:rsidRPr="0060586E">
        <w:rPr>
          <w:sz w:val="28"/>
          <w:szCs w:val="28"/>
        </w:rPr>
        <w:t>Модуль № 7 «Современная музыка: основные жанры</w:t>
      </w:r>
      <w:bookmarkEnd w:id="719"/>
    </w:p>
    <w:p w:rsidR="00A57638" w:rsidRPr="0060586E" w:rsidRDefault="00E235EB" w:rsidP="0060586E">
      <w:pPr>
        <w:pStyle w:val="af5"/>
        <w:rPr>
          <w:sz w:val="28"/>
          <w:szCs w:val="28"/>
        </w:rPr>
      </w:pPr>
      <w:r w:rsidRPr="0060586E">
        <w:rPr>
          <w:sz w:val="28"/>
          <w:szCs w:val="28"/>
        </w:rPr>
        <w:t>и направления»: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определять и характеризовать стили, направления и жанры современной музыки;</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различать и определять на слух виды оркестров, ансамблей, тембры музыкальных инструментов, входящих в их состав;</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исполнять современные музыкальные произведения в разных видах деятельности.</w:t>
      </w:r>
    </w:p>
    <w:p w:rsidR="00A57638" w:rsidRPr="0060586E" w:rsidRDefault="00E235EB" w:rsidP="0060586E">
      <w:pPr>
        <w:pStyle w:val="af5"/>
        <w:rPr>
          <w:sz w:val="28"/>
          <w:szCs w:val="28"/>
        </w:rPr>
      </w:pPr>
      <w:bookmarkStart w:id="720" w:name="bookmark1636"/>
      <w:r w:rsidRPr="0060586E">
        <w:rPr>
          <w:sz w:val="28"/>
          <w:szCs w:val="28"/>
        </w:rPr>
        <w:t>Модуль № 8 «Связь музыки с другими видами искусства»:</w:t>
      </w:r>
      <w:bookmarkEnd w:id="720"/>
    </w:p>
    <w:p w:rsidR="00A57638" w:rsidRPr="0060586E" w:rsidRDefault="00E235EB" w:rsidP="0060586E">
      <w:pPr>
        <w:pStyle w:val="13"/>
        <w:spacing w:line="240" w:lineRule="auto"/>
        <w:jc w:val="both"/>
        <w:rPr>
          <w:color w:val="auto"/>
          <w:sz w:val="28"/>
          <w:szCs w:val="28"/>
        </w:rPr>
      </w:pPr>
      <w:r w:rsidRPr="0060586E">
        <w:rPr>
          <w:color w:val="auto"/>
          <w:sz w:val="28"/>
          <w:szCs w:val="28"/>
        </w:rPr>
        <w:t>определять стилевые и жанровые параллели между музыкой и другими видами искусств;</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различать и анализировать средства выразительности разных видов искусств;</w:t>
      </w:r>
    </w:p>
    <w:p w:rsidR="00A57638" w:rsidRPr="0060586E" w:rsidRDefault="00E235EB" w:rsidP="0060586E">
      <w:pPr>
        <w:pStyle w:val="13"/>
        <w:spacing w:line="240" w:lineRule="auto"/>
        <w:jc w:val="both"/>
        <w:rPr>
          <w:color w:val="auto"/>
          <w:sz w:val="28"/>
          <w:szCs w:val="28"/>
        </w:rPr>
      </w:pPr>
      <w:r w:rsidRPr="0060586E">
        <w:rPr>
          <w:color w:val="auto"/>
          <w:sz w:val="28"/>
          <w:szCs w:val="28"/>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высказывать суждения об основной идее, средствах её воплощения, интонационных особенностях, жанре, исполнителях музыкального произведения.</w:t>
      </w:r>
    </w:p>
    <w:p w:rsidR="00A57638" w:rsidRPr="0060586E" w:rsidRDefault="00E235EB" w:rsidP="0060586E">
      <w:pPr>
        <w:pStyle w:val="af5"/>
        <w:rPr>
          <w:sz w:val="28"/>
          <w:szCs w:val="28"/>
        </w:rPr>
      </w:pPr>
      <w:bookmarkStart w:id="721" w:name="bookmark1638"/>
      <w:r w:rsidRPr="0060586E">
        <w:rPr>
          <w:sz w:val="28"/>
          <w:szCs w:val="28"/>
        </w:rPr>
        <w:t>Модуль № 9 «Жанры музыкального искусства»:</w:t>
      </w:r>
      <w:bookmarkEnd w:id="721"/>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60586E" w:rsidRDefault="00E235EB" w:rsidP="0060586E">
      <w:pPr>
        <w:pStyle w:val="13"/>
        <w:spacing w:line="240" w:lineRule="auto"/>
        <w:jc w:val="both"/>
        <w:rPr>
          <w:color w:val="auto"/>
          <w:sz w:val="28"/>
          <w:szCs w:val="28"/>
        </w:rPr>
      </w:pPr>
      <w:r w:rsidRPr="0060586E">
        <w:rPr>
          <w:color w:val="auto"/>
          <w:sz w:val="28"/>
          <w:szCs w:val="28"/>
        </w:rPr>
        <w:t>рассуждать о круге образов и средствах их воплощения, типичных для данного жанра;</w:t>
      </w:r>
    </w:p>
    <w:p w:rsidR="00A57638" w:rsidRPr="0060586E" w:rsidRDefault="00E235EB" w:rsidP="0060586E">
      <w:pPr>
        <w:pStyle w:val="13"/>
        <w:spacing w:line="240" w:lineRule="auto"/>
        <w:jc w:val="both"/>
        <w:rPr>
          <w:color w:val="auto"/>
          <w:sz w:val="28"/>
          <w:szCs w:val="28"/>
        </w:rPr>
        <w:sectPr w:rsidR="00A57638" w:rsidRPr="0060586E" w:rsidSect="007F01DB">
          <w:headerReference w:type="even" r:id="rId78"/>
          <w:headerReference w:type="default" r:id="rId79"/>
          <w:footerReference w:type="even" r:id="rId80"/>
          <w:footerReference w:type="default" r:id="rId81"/>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выразительно исполнять произведения (в том числе фрагменты) вокальных, инструментальных и музыкально-театральных жанров.</w:t>
      </w:r>
    </w:p>
    <w:p w:rsidR="00A57638" w:rsidRPr="0060586E" w:rsidRDefault="009618CA" w:rsidP="0060586E">
      <w:pPr>
        <w:pStyle w:val="3"/>
        <w:pBdr>
          <w:bottom w:val="single" w:sz="12" w:space="1" w:color="auto"/>
        </w:pBdr>
        <w:spacing w:after="0" w:line="240" w:lineRule="auto"/>
        <w:rPr>
          <w:sz w:val="28"/>
          <w:szCs w:val="28"/>
        </w:rPr>
      </w:pPr>
      <w:bookmarkStart w:id="722" w:name="bookmark1640"/>
      <w:bookmarkStart w:id="723" w:name="_Toc105502796"/>
      <w:r w:rsidRPr="0060586E">
        <w:rPr>
          <w:sz w:val="28"/>
          <w:szCs w:val="28"/>
        </w:rPr>
        <w:lastRenderedPageBreak/>
        <w:t>2.1.17</w:t>
      </w:r>
      <w:r w:rsidR="000006AA" w:rsidRPr="0060586E">
        <w:rPr>
          <w:sz w:val="28"/>
          <w:szCs w:val="28"/>
        </w:rPr>
        <w:t>.</w:t>
      </w:r>
      <w:r w:rsidR="00E235EB" w:rsidRPr="0060586E">
        <w:rPr>
          <w:sz w:val="28"/>
          <w:szCs w:val="28"/>
        </w:rPr>
        <w:t xml:space="preserve"> ТЕХНОЛОГИЯ</w:t>
      </w:r>
      <w:bookmarkEnd w:id="722"/>
      <w:bookmarkEnd w:id="723"/>
    </w:p>
    <w:p w:rsidR="000006AA" w:rsidRPr="0060586E" w:rsidRDefault="000006AA" w:rsidP="0060586E">
      <w:pPr>
        <w:rPr>
          <w:sz w:val="28"/>
          <w:szCs w:val="28"/>
        </w:rPr>
      </w:pPr>
    </w:p>
    <w:p w:rsidR="00A57638" w:rsidRPr="0060586E" w:rsidRDefault="00E235EB" w:rsidP="0060586E">
      <w:pPr>
        <w:pStyle w:val="af5"/>
        <w:pBdr>
          <w:bottom w:val="single" w:sz="12" w:space="1" w:color="auto"/>
        </w:pBdr>
        <w:rPr>
          <w:sz w:val="28"/>
          <w:szCs w:val="28"/>
        </w:rPr>
      </w:pPr>
      <w:bookmarkStart w:id="724" w:name="bookmark1642"/>
      <w:r w:rsidRPr="0060586E">
        <w:rPr>
          <w:sz w:val="28"/>
          <w:szCs w:val="28"/>
        </w:rPr>
        <w:t>ПОЯСНИТЕЛЬНАЯ ЗАПИСКА</w:t>
      </w:r>
      <w:bookmarkEnd w:id="724"/>
    </w:p>
    <w:p w:rsidR="000006AA" w:rsidRPr="0060586E" w:rsidRDefault="000006AA" w:rsidP="0060586E">
      <w:pPr>
        <w:pStyle w:val="af5"/>
        <w:rPr>
          <w:sz w:val="28"/>
          <w:szCs w:val="28"/>
        </w:rPr>
      </w:pPr>
    </w:p>
    <w:p w:rsidR="00A57638" w:rsidRPr="0060586E" w:rsidRDefault="00E235EB" w:rsidP="0060586E">
      <w:pPr>
        <w:pStyle w:val="af5"/>
        <w:rPr>
          <w:sz w:val="28"/>
          <w:szCs w:val="28"/>
        </w:rPr>
      </w:pPr>
      <w:bookmarkStart w:id="725" w:name="bookmark1644"/>
      <w:r w:rsidRPr="0060586E">
        <w:rPr>
          <w:sz w:val="28"/>
          <w:szCs w:val="28"/>
        </w:rPr>
        <w:t>НАУЧНЫЙ, ОБЩЕКУЛЬТУРНЫЙ И ОБРАЗОВАТЕЛЬНЫЙ КОНТЕКСТ ТЕХНОЛОГИИ</w:t>
      </w:r>
      <w:bookmarkEnd w:id="725"/>
    </w:p>
    <w:p w:rsidR="00A57638" w:rsidRPr="0060586E" w:rsidRDefault="00E235EB" w:rsidP="0060586E">
      <w:pPr>
        <w:pStyle w:val="13"/>
        <w:spacing w:line="240" w:lineRule="auto"/>
        <w:jc w:val="both"/>
        <w:rPr>
          <w:color w:val="auto"/>
          <w:sz w:val="28"/>
          <w:szCs w:val="28"/>
        </w:rPr>
      </w:pPr>
      <w:r w:rsidRPr="0060586E">
        <w:rPr>
          <w:color w:val="auto"/>
          <w:sz w:val="28"/>
          <w:szCs w:val="28"/>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60586E" w:rsidRDefault="00E235EB" w:rsidP="0060586E">
      <w:pPr>
        <w:pStyle w:val="13"/>
        <w:spacing w:line="240" w:lineRule="auto"/>
        <w:jc w:val="both"/>
        <w:rPr>
          <w:color w:val="auto"/>
          <w:sz w:val="28"/>
          <w:szCs w:val="28"/>
        </w:rPr>
      </w:pPr>
      <w:r w:rsidRPr="0060586E">
        <w:rPr>
          <w:color w:val="auto"/>
          <w:sz w:val="28"/>
          <w:szCs w:val="28"/>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60586E" w:rsidRDefault="00E235EB" w:rsidP="0060586E">
      <w:pPr>
        <w:pStyle w:val="13"/>
        <w:spacing w:line="240" w:lineRule="auto"/>
        <w:jc w:val="both"/>
        <w:rPr>
          <w:color w:val="auto"/>
          <w:sz w:val="28"/>
          <w:szCs w:val="28"/>
        </w:rPr>
      </w:pPr>
      <w:r w:rsidRPr="0060586E">
        <w:rPr>
          <w:color w:val="auto"/>
          <w:sz w:val="28"/>
          <w:szCs w:val="28"/>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Стержнем названной концепции является технология как логическое развитие «метода» в следующих аспектах: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60586E" w:rsidRDefault="00E235EB" w:rsidP="0060586E">
      <w:pPr>
        <w:pStyle w:val="13"/>
        <w:spacing w:line="240" w:lineRule="auto"/>
        <w:jc w:val="both"/>
        <w:rPr>
          <w:color w:val="auto"/>
          <w:sz w:val="28"/>
          <w:szCs w:val="28"/>
        </w:rPr>
      </w:pPr>
      <w:r w:rsidRPr="0060586E">
        <w:rPr>
          <w:color w:val="auto"/>
          <w:sz w:val="28"/>
          <w:szCs w:val="28"/>
        </w:rPr>
        <w:t>В ХХ веке сущность технологии была осмыслена в различных плоскостях:</w:t>
      </w:r>
    </w:p>
    <w:p w:rsidR="00A57638" w:rsidRPr="0060586E" w:rsidRDefault="00E235EB" w:rsidP="00190237">
      <w:pPr>
        <w:pStyle w:val="13"/>
        <w:numPr>
          <w:ilvl w:val="0"/>
          <w:numId w:val="414"/>
        </w:numPr>
        <w:spacing w:line="240" w:lineRule="auto"/>
        <w:ind w:left="0"/>
        <w:jc w:val="both"/>
        <w:rPr>
          <w:color w:val="auto"/>
          <w:sz w:val="28"/>
          <w:szCs w:val="28"/>
        </w:rPr>
      </w:pPr>
      <w:r w:rsidRPr="0060586E">
        <w:rPr>
          <w:color w:val="auto"/>
          <w:sz w:val="28"/>
          <w:szCs w:val="28"/>
        </w:rPr>
        <w:t>были выделены структуры, родственные понятию технологии, прежде всего, понятие алгоритма;</w:t>
      </w:r>
    </w:p>
    <w:p w:rsidR="00A57638" w:rsidRPr="0060586E" w:rsidRDefault="00E235EB" w:rsidP="00190237">
      <w:pPr>
        <w:pStyle w:val="13"/>
        <w:numPr>
          <w:ilvl w:val="0"/>
          <w:numId w:val="414"/>
        </w:numPr>
        <w:spacing w:line="240" w:lineRule="auto"/>
        <w:ind w:left="0"/>
        <w:jc w:val="both"/>
        <w:rPr>
          <w:color w:val="auto"/>
          <w:sz w:val="28"/>
          <w:szCs w:val="28"/>
        </w:rPr>
      </w:pPr>
      <w:r w:rsidRPr="0060586E">
        <w:rPr>
          <w:color w:val="auto"/>
          <w:sz w:val="28"/>
          <w:szCs w:val="28"/>
        </w:rPr>
        <w:t>проанализирован феномен зарождающегося технологического общества;</w:t>
      </w:r>
    </w:p>
    <w:p w:rsidR="00A57638" w:rsidRPr="0060586E" w:rsidRDefault="00E235EB" w:rsidP="00190237">
      <w:pPr>
        <w:pStyle w:val="13"/>
        <w:numPr>
          <w:ilvl w:val="0"/>
          <w:numId w:val="414"/>
        </w:numPr>
        <w:spacing w:line="240" w:lineRule="auto"/>
        <w:ind w:left="0"/>
        <w:jc w:val="both"/>
        <w:rPr>
          <w:color w:val="auto"/>
          <w:sz w:val="28"/>
          <w:szCs w:val="28"/>
        </w:rPr>
      </w:pPr>
      <w:r w:rsidRPr="0060586E">
        <w:rPr>
          <w:color w:val="auto"/>
          <w:sz w:val="28"/>
          <w:szCs w:val="28"/>
        </w:rPr>
        <w:t>исследованы социальные аспекты технологии.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w:t>
      </w:r>
      <w:r w:rsidRPr="0060586E">
        <w:rPr>
          <w:color w:val="auto"/>
          <w:sz w:val="28"/>
          <w:szCs w:val="28"/>
        </w:rPr>
        <w:lastRenderedPageBreak/>
        <w:t>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Pr="0060586E" w:rsidRDefault="000006AA" w:rsidP="0060586E">
      <w:pPr>
        <w:pStyle w:val="af5"/>
        <w:rPr>
          <w:sz w:val="28"/>
          <w:szCs w:val="28"/>
        </w:rPr>
      </w:pPr>
      <w:bookmarkStart w:id="726" w:name="bookmark1646"/>
    </w:p>
    <w:p w:rsidR="00A57638" w:rsidRPr="0060586E" w:rsidRDefault="00E235EB" w:rsidP="0060586E">
      <w:pPr>
        <w:pStyle w:val="af5"/>
        <w:rPr>
          <w:sz w:val="28"/>
          <w:szCs w:val="28"/>
        </w:rPr>
      </w:pPr>
      <w:r w:rsidRPr="0060586E">
        <w:rPr>
          <w:sz w:val="28"/>
          <w:szCs w:val="28"/>
        </w:rPr>
        <w:t>ЦЕЛИ И ЗАДАЧИ ИЗУЧЕНИЯ ПРЕДМЕТНОЙ ОБЛАСТИ «ТЕХНОЛОГИЯ» В ОСНОВНОМ ОБЩЕМ ОБРАЗОВАНИИ</w:t>
      </w:r>
      <w:bookmarkEnd w:id="726"/>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Основной </w:t>
      </w:r>
      <w:r w:rsidRPr="0060586E">
        <w:rPr>
          <w:b/>
          <w:bCs/>
          <w:color w:val="auto"/>
          <w:sz w:val="28"/>
          <w:szCs w:val="28"/>
        </w:rPr>
        <w:t xml:space="preserve">целью </w:t>
      </w:r>
      <w:r w:rsidRPr="0060586E">
        <w:rPr>
          <w:color w:val="auto"/>
          <w:sz w:val="28"/>
          <w:szCs w:val="28"/>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Задачами </w:t>
      </w:r>
      <w:r w:rsidRPr="0060586E">
        <w:rPr>
          <w:color w:val="auto"/>
          <w:sz w:val="28"/>
          <w:szCs w:val="28"/>
        </w:rPr>
        <w:t>курса технологии являются:</w:t>
      </w:r>
    </w:p>
    <w:p w:rsidR="00A57638" w:rsidRPr="0060586E" w:rsidRDefault="00E235EB" w:rsidP="00190237">
      <w:pPr>
        <w:pStyle w:val="13"/>
        <w:numPr>
          <w:ilvl w:val="0"/>
          <w:numId w:val="296"/>
        </w:numPr>
        <w:spacing w:line="240" w:lineRule="auto"/>
        <w:ind w:left="0"/>
        <w:jc w:val="both"/>
        <w:rPr>
          <w:color w:val="auto"/>
          <w:sz w:val="28"/>
          <w:szCs w:val="28"/>
        </w:rPr>
      </w:pPr>
      <w:r w:rsidRPr="0060586E">
        <w:rPr>
          <w:color w:val="auto"/>
          <w:sz w:val="28"/>
          <w:szCs w:val="28"/>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60586E" w:rsidRDefault="00E235EB" w:rsidP="00190237">
      <w:pPr>
        <w:pStyle w:val="13"/>
        <w:numPr>
          <w:ilvl w:val="0"/>
          <w:numId w:val="296"/>
        </w:numPr>
        <w:spacing w:line="240" w:lineRule="auto"/>
        <w:ind w:left="0"/>
        <w:jc w:val="both"/>
        <w:rPr>
          <w:color w:val="auto"/>
          <w:sz w:val="28"/>
          <w:szCs w:val="28"/>
        </w:rPr>
      </w:pPr>
      <w:r w:rsidRPr="0060586E">
        <w:rPr>
          <w:color w:val="auto"/>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60586E" w:rsidRDefault="00E235EB" w:rsidP="00190237">
      <w:pPr>
        <w:pStyle w:val="13"/>
        <w:numPr>
          <w:ilvl w:val="0"/>
          <w:numId w:val="296"/>
        </w:numPr>
        <w:spacing w:line="240" w:lineRule="auto"/>
        <w:ind w:left="0"/>
        <w:jc w:val="both"/>
        <w:rPr>
          <w:color w:val="auto"/>
          <w:sz w:val="28"/>
          <w:szCs w:val="28"/>
        </w:rPr>
      </w:pPr>
      <w:r w:rsidRPr="0060586E">
        <w:rPr>
          <w:color w:val="auto"/>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60586E" w:rsidRDefault="00E235EB" w:rsidP="00190237">
      <w:pPr>
        <w:pStyle w:val="13"/>
        <w:numPr>
          <w:ilvl w:val="0"/>
          <w:numId w:val="296"/>
        </w:numPr>
        <w:spacing w:line="240" w:lineRule="auto"/>
        <w:ind w:left="0"/>
        <w:jc w:val="both"/>
        <w:rPr>
          <w:color w:val="auto"/>
          <w:sz w:val="28"/>
          <w:szCs w:val="28"/>
        </w:rPr>
      </w:pPr>
      <w:r w:rsidRPr="0060586E">
        <w:rPr>
          <w:color w:val="auto"/>
          <w:sz w:val="28"/>
          <w:szCs w:val="28"/>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57638" w:rsidRPr="0060586E" w:rsidRDefault="00E235EB" w:rsidP="00190237">
      <w:pPr>
        <w:pStyle w:val="13"/>
        <w:numPr>
          <w:ilvl w:val="0"/>
          <w:numId w:val="296"/>
        </w:numPr>
        <w:spacing w:line="240" w:lineRule="auto"/>
        <w:ind w:left="0"/>
        <w:jc w:val="both"/>
        <w:rPr>
          <w:color w:val="auto"/>
          <w:sz w:val="28"/>
          <w:szCs w:val="28"/>
        </w:rPr>
      </w:pPr>
      <w:r w:rsidRPr="0060586E">
        <w:rPr>
          <w:color w:val="auto"/>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w:t>
      </w:r>
      <w:r w:rsidRPr="0060586E">
        <w:rPr>
          <w:color w:val="auto"/>
          <w:sz w:val="28"/>
          <w:szCs w:val="28"/>
        </w:rPr>
        <w:lastRenderedPageBreak/>
        <w:t>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60586E" w:rsidRDefault="00E235EB" w:rsidP="0060586E">
      <w:pPr>
        <w:pStyle w:val="13"/>
        <w:spacing w:line="240" w:lineRule="auto"/>
        <w:jc w:val="both"/>
        <w:rPr>
          <w:color w:val="auto"/>
          <w:sz w:val="28"/>
          <w:szCs w:val="28"/>
        </w:rPr>
      </w:pPr>
      <w:r w:rsidRPr="0060586E">
        <w:rPr>
          <w:color w:val="auto"/>
          <w:sz w:val="28"/>
          <w:szCs w:val="28"/>
        </w:rPr>
        <w:t>Важно подчеркнуть, что именно в технологии реализуются все аспекты фундаментальной для образования категории «знания», а именно:</w:t>
      </w:r>
    </w:p>
    <w:p w:rsidR="00A57638" w:rsidRPr="0060586E" w:rsidRDefault="00E235EB" w:rsidP="00190237">
      <w:pPr>
        <w:pStyle w:val="13"/>
        <w:numPr>
          <w:ilvl w:val="0"/>
          <w:numId w:val="297"/>
        </w:numPr>
        <w:spacing w:line="240" w:lineRule="auto"/>
        <w:ind w:left="0"/>
        <w:jc w:val="both"/>
        <w:rPr>
          <w:color w:val="auto"/>
          <w:sz w:val="28"/>
          <w:szCs w:val="28"/>
        </w:rPr>
      </w:pPr>
      <w:r w:rsidRPr="0060586E">
        <w:rPr>
          <w:color w:val="auto"/>
          <w:sz w:val="28"/>
          <w:szCs w:val="28"/>
        </w:rPr>
        <w:t>понятийное знание, которое складывается из набора понятий, характеризующих данную предметную область;</w:t>
      </w:r>
    </w:p>
    <w:p w:rsidR="00A57638" w:rsidRPr="0060586E" w:rsidRDefault="00E235EB" w:rsidP="00190237">
      <w:pPr>
        <w:pStyle w:val="13"/>
        <w:numPr>
          <w:ilvl w:val="0"/>
          <w:numId w:val="297"/>
        </w:numPr>
        <w:spacing w:line="240" w:lineRule="auto"/>
        <w:ind w:left="0"/>
        <w:jc w:val="both"/>
        <w:rPr>
          <w:color w:val="auto"/>
          <w:sz w:val="28"/>
          <w:szCs w:val="28"/>
        </w:rPr>
      </w:pPr>
      <w:r w:rsidRPr="0060586E">
        <w:rPr>
          <w:color w:val="auto"/>
          <w:sz w:val="28"/>
          <w:szCs w:val="28"/>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60586E" w:rsidRDefault="00E235EB" w:rsidP="00190237">
      <w:pPr>
        <w:pStyle w:val="13"/>
        <w:numPr>
          <w:ilvl w:val="0"/>
          <w:numId w:val="297"/>
        </w:numPr>
        <w:spacing w:line="240" w:lineRule="auto"/>
        <w:ind w:left="0"/>
        <w:jc w:val="both"/>
        <w:rPr>
          <w:color w:val="auto"/>
          <w:sz w:val="28"/>
          <w:szCs w:val="28"/>
        </w:rPr>
      </w:pPr>
      <w:r w:rsidRPr="0060586E">
        <w:rPr>
          <w:color w:val="auto"/>
          <w:sz w:val="28"/>
          <w:szCs w:val="28"/>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60586E" w:rsidRDefault="00E235EB" w:rsidP="00190237">
      <w:pPr>
        <w:pStyle w:val="13"/>
        <w:numPr>
          <w:ilvl w:val="0"/>
          <w:numId w:val="297"/>
        </w:numPr>
        <w:spacing w:line="240" w:lineRule="auto"/>
        <w:ind w:left="0"/>
        <w:jc w:val="both"/>
        <w:rPr>
          <w:color w:val="auto"/>
          <w:sz w:val="28"/>
          <w:szCs w:val="28"/>
        </w:rPr>
      </w:pPr>
      <w:r w:rsidRPr="0060586E">
        <w:rPr>
          <w:color w:val="auto"/>
          <w:sz w:val="28"/>
          <w:szCs w:val="28"/>
        </w:rPr>
        <w:t>методологическое знание — знание общих закономерностей изучаемых явлений и процессов.</w:t>
      </w:r>
    </w:p>
    <w:p w:rsidR="00A57638" w:rsidRPr="0060586E" w:rsidRDefault="00E235EB" w:rsidP="0060586E">
      <w:pPr>
        <w:pStyle w:val="13"/>
        <w:spacing w:line="240" w:lineRule="auto"/>
        <w:jc w:val="both"/>
        <w:rPr>
          <w:color w:val="auto"/>
          <w:sz w:val="28"/>
          <w:szCs w:val="28"/>
        </w:rPr>
      </w:pPr>
      <w:r w:rsidRPr="0060586E">
        <w:rPr>
          <w:color w:val="auto"/>
          <w:sz w:val="28"/>
          <w:szCs w:val="28"/>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60586E" w:rsidRDefault="00E235EB" w:rsidP="00190237">
      <w:pPr>
        <w:pStyle w:val="13"/>
        <w:numPr>
          <w:ilvl w:val="0"/>
          <w:numId w:val="298"/>
        </w:numPr>
        <w:spacing w:line="240" w:lineRule="auto"/>
        <w:ind w:left="0"/>
        <w:jc w:val="both"/>
        <w:rPr>
          <w:color w:val="auto"/>
          <w:sz w:val="28"/>
          <w:szCs w:val="28"/>
        </w:rPr>
      </w:pPr>
      <w:r w:rsidRPr="0060586E">
        <w:rPr>
          <w:color w:val="auto"/>
          <w:sz w:val="28"/>
          <w:szCs w:val="28"/>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60586E" w:rsidRDefault="00E235EB" w:rsidP="0060586E">
      <w:pPr>
        <w:pStyle w:val="13"/>
        <w:spacing w:line="240" w:lineRule="auto"/>
        <w:ind w:firstLine="709"/>
        <w:jc w:val="both"/>
        <w:rPr>
          <w:color w:val="auto"/>
          <w:sz w:val="28"/>
          <w:szCs w:val="28"/>
        </w:rPr>
      </w:pPr>
      <w:r w:rsidRPr="0060586E">
        <w:rPr>
          <w:color w:val="auto"/>
          <w:sz w:val="28"/>
          <w:szCs w:val="28"/>
        </w:rPr>
        <w:t>—уровень представления;</w:t>
      </w:r>
    </w:p>
    <w:p w:rsidR="00A57638" w:rsidRPr="0060586E" w:rsidRDefault="00E235EB" w:rsidP="0060586E">
      <w:pPr>
        <w:pStyle w:val="13"/>
        <w:spacing w:line="240" w:lineRule="auto"/>
        <w:ind w:firstLine="709"/>
        <w:jc w:val="both"/>
        <w:rPr>
          <w:color w:val="auto"/>
          <w:sz w:val="28"/>
          <w:szCs w:val="28"/>
        </w:rPr>
      </w:pPr>
      <w:r w:rsidRPr="0060586E">
        <w:rPr>
          <w:color w:val="auto"/>
          <w:sz w:val="28"/>
          <w:szCs w:val="28"/>
        </w:rPr>
        <w:t>—уровень пользователя;</w:t>
      </w:r>
    </w:p>
    <w:p w:rsidR="00A57638" w:rsidRPr="0060586E" w:rsidRDefault="00E235EB" w:rsidP="0060586E">
      <w:pPr>
        <w:pStyle w:val="13"/>
        <w:spacing w:line="240" w:lineRule="auto"/>
        <w:ind w:firstLine="709"/>
        <w:jc w:val="both"/>
        <w:rPr>
          <w:color w:val="auto"/>
          <w:sz w:val="28"/>
          <w:szCs w:val="28"/>
        </w:rPr>
      </w:pPr>
      <w:r w:rsidRPr="0060586E">
        <w:rPr>
          <w:color w:val="auto"/>
          <w:sz w:val="28"/>
          <w:szCs w:val="28"/>
        </w:rPr>
        <w:t>—когнитивно-продуктивный уровень (создание технологий);</w:t>
      </w:r>
    </w:p>
    <w:p w:rsidR="00A57638" w:rsidRPr="0060586E" w:rsidRDefault="00E235EB" w:rsidP="00190237">
      <w:pPr>
        <w:pStyle w:val="13"/>
        <w:numPr>
          <w:ilvl w:val="0"/>
          <w:numId w:val="298"/>
        </w:numPr>
        <w:spacing w:line="240" w:lineRule="auto"/>
        <w:ind w:left="0"/>
        <w:jc w:val="both"/>
        <w:rPr>
          <w:color w:val="auto"/>
          <w:sz w:val="28"/>
          <w:szCs w:val="28"/>
        </w:rPr>
      </w:pPr>
      <w:r w:rsidRPr="0060586E">
        <w:rPr>
          <w:color w:val="auto"/>
          <w:sz w:val="28"/>
          <w:szCs w:val="28"/>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60586E" w:rsidRDefault="00E235EB" w:rsidP="00190237">
      <w:pPr>
        <w:pStyle w:val="13"/>
        <w:numPr>
          <w:ilvl w:val="0"/>
          <w:numId w:val="298"/>
        </w:numPr>
        <w:spacing w:line="240" w:lineRule="auto"/>
        <w:ind w:left="0"/>
        <w:jc w:val="both"/>
        <w:rPr>
          <w:color w:val="auto"/>
          <w:sz w:val="28"/>
          <w:szCs w:val="28"/>
        </w:rPr>
      </w:pPr>
      <w:r w:rsidRPr="0060586E">
        <w:rPr>
          <w:color w:val="auto"/>
          <w:sz w:val="28"/>
          <w:szCs w:val="28"/>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60586E" w:rsidRDefault="00E235EB" w:rsidP="0060586E">
      <w:pPr>
        <w:pStyle w:val="13"/>
        <w:spacing w:line="240" w:lineRule="auto"/>
        <w:jc w:val="both"/>
        <w:rPr>
          <w:color w:val="auto"/>
          <w:sz w:val="28"/>
          <w:szCs w:val="28"/>
        </w:rPr>
      </w:pPr>
      <w:r w:rsidRPr="0060586E">
        <w:rPr>
          <w:color w:val="auto"/>
          <w:sz w:val="28"/>
          <w:szCs w:val="28"/>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60586E" w:rsidRDefault="00E235EB" w:rsidP="0060586E">
      <w:pPr>
        <w:pStyle w:val="13"/>
        <w:spacing w:line="240" w:lineRule="auto"/>
        <w:jc w:val="both"/>
        <w:rPr>
          <w:color w:val="auto"/>
          <w:sz w:val="28"/>
          <w:szCs w:val="28"/>
        </w:rPr>
      </w:pPr>
      <w:r w:rsidRPr="0060586E">
        <w:rPr>
          <w:color w:val="auto"/>
          <w:sz w:val="28"/>
          <w:szCs w:val="28"/>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60586E" w:rsidRDefault="00E235EB" w:rsidP="0060586E">
      <w:pPr>
        <w:pStyle w:val="af5"/>
        <w:rPr>
          <w:sz w:val="28"/>
          <w:szCs w:val="28"/>
        </w:rPr>
      </w:pPr>
      <w:bookmarkStart w:id="727" w:name="bookmark1648"/>
      <w:r w:rsidRPr="0060586E">
        <w:rPr>
          <w:sz w:val="28"/>
          <w:szCs w:val="28"/>
        </w:rPr>
        <w:t>ОБЩАЯ ХАРАКТЕРИСТИКА УЧЕБНОГО ПРЕДМЕТА «ТЕХНОЛОГИЯ»</w:t>
      </w:r>
      <w:bookmarkEnd w:id="727"/>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60586E" w:rsidRDefault="00E235EB" w:rsidP="0060586E">
      <w:pPr>
        <w:pStyle w:val="13"/>
        <w:spacing w:line="240" w:lineRule="auto"/>
        <w:jc w:val="both"/>
        <w:rPr>
          <w:color w:val="auto"/>
          <w:sz w:val="28"/>
          <w:szCs w:val="28"/>
        </w:rPr>
      </w:pPr>
      <w:r w:rsidRPr="0060586E">
        <w:rPr>
          <w:color w:val="auto"/>
          <w:sz w:val="28"/>
          <w:szCs w:val="28"/>
        </w:rPr>
        <w:t>Современный курс технологии построен по модульному принципу.</w:t>
      </w:r>
    </w:p>
    <w:p w:rsidR="00A57638" w:rsidRPr="0060586E" w:rsidRDefault="00E235EB" w:rsidP="0060586E">
      <w:pPr>
        <w:pStyle w:val="13"/>
        <w:spacing w:line="240" w:lineRule="auto"/>
        <w:jc w:val="both"/>
        <w:rPr>
          <w:color w:val="auto"/>
          <w:sz w:val="28"/>
          <w:szCs w:val="28"/>
        </w:rPr>
      </w:pPr>
      <w:r w:rsidRPr="0060586E">
        <w:rPr>
          <w:color w:val="auto"/>
          <w:sz w:val="28"/>
          <w:szCs w:val="28"/>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60586E" w:rsidRDefault="00E235EB" w:rsidP="0060586E">
      <w:pPr>
        <w:pStyle w:val="13"/>
        <w:spacing w:line="240" w:lineRule="auto"/>
        <w:jc w:val="both"/>
        <w:rPr>
          <w:color w:val="auto"/>
          <w:sz w:val="28"/>
          <w:szCs w:val="28"/>
        </w:rPr>
      </w:pPr>
      <w:r w:rsidRPr="0060586E">
        <w:rPr>
          <w:color w:val="auto"/>
          <w:sz w:val="28"/>
          <w:szCs w:val="28"/>
        </w:rPr>
        <w:t>Структура модульного курса технологии такова.</w:t>
      </w:r>
    </w:p>
    <w:p w:rsidR="00A57638" w:rsidRPr="0060586E" w:rsidRDefault="00E235EB" w:rsidP="0060586E">
      <w:pPr>
        <w:pStyle w:val="af5"/>
        <w:rPr>
          <w:sz w:val="28"/>
          <w:szCs w:val="28"/>
        </w:rPr>
      </w:pPr>
      <w:bookmarkStart w:id="728" w:name="bookmark1650"/>
      <w:r w:rsidRPr="0060586E">
        <w:rPr>
          <w:sz w:val="28"/>
          <w:szCs w:val="28"/>
        </w:rPr>
        <w:t>Инвариантные модули</w:t>
      </w:r>
      <w:bookmarkEnd w:id="728"/>
    </w:p>
    <w:p w:rsidR="00A57638" w:rsidRPr="0060586E" w:rsidRDefault="00E235EB" w:rsidP="0060586E">
      <w:pPr>
        <w:pStyle w:val="16"/>
        <w:rPr>
          <w:sz w:val="28"/>
          <w:szCs w:val="28"/>
        </w:rPr>
      </w:pPr>
      <w:r w:rsidRPr="0060586E">
        <w:rPr>
          <w:sz w:val="28"/>
          <w:szCs w:val="28"/>
        </w:rPr>
        <w:t>Модуль «Производство и технология»</w:t>
      </w:r>
    </w:p>
    <w:p w:rsidR="00A57638" w:rsidRPr="0060586E" w:rsidRDefault="00E235EB" w:rsidP="0060586E">
      <w:pPr>
        <w:pStyle w:val="13"/>
        <w:spacing w:line="240" w:lineRule="auto"/>
        <w:jc w:val="both"/>
        <w:rPr>
          <w:color w:val="auto"/>
          <w:sz w:val="28"/>
          <w:szCs w:val="28"/>
        </w:rPr>
      </w:pPr>
      <w:r w:rsidRPr="0060586E">
        <w:rPr>
          <w:color w:val="auto"/>
          <w:sz w:val="28"/>
          <w:szCs w:val="28"/>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60586E" w:rsidRDefault="00E235EB" w:rsidP="0060586E">
      <w:pPr>
        <w:pStyle w:val="16"/>
        <w:rPr>
          <w:sz w:val="28"/>
          <w:szCs w:val="28"/>
        </w:rPr>
      </w:pPr>
      <w:bookmarkStart w:id="729" w:name="bookmark1653"/>
      <w:r w:rsidRPr="0060586E">
        <w:rPr>
          <w:sz w:val="28"/>
          <w:szCs w:val="28"/>
        </w:rPr>
        <w:t>Модуль «Технологии обработки материалов и пищевых продуктов»</w:t>
      </w:r>
      <w:bookmarkEnd w:id="729"/>
    </w:p>
    <w:p w:rsidR="00A57638" w:rsidRPr="0060586E" w:rsidRDefault="00E235EB" w:rsidP="0060586E">
      <w:pPr>
        <w:pStyle w:val="13"/>
        <w:spacing w:line="240" w:lineRule="auto"/>
        <w:jc w:val="both"/>
        <w:rPr>
          <w:color w:val="auto"/>
          <w:sz w:val="28"/>
          <w:szCs w:val="28"/>
        </w:rPr>
      </w:pPr>
      <w:r w:rsidRPr="0060586E">
        <w:rPr>
          <w:color w:val="auto"/>
          <w:sz w:val="28"/>
          <w:szCs w:val="28"/>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Pr="0060586E" w:rsidRDefault="000006AA" w:rsidP="0060586E">
      <w:pPr>
        <w:pStyle w:val="af5"/>
        <w:rPr>
          <w:sz w:val="28"/>
          <w:szCs w:val="28"/>
        </w:rPr>
      </w:pPr>
      <w:bookmarkStart w:id="730" w:name="bookmark1655"/>
    </w:p>
    <w:p w:rsidR="00A57638" w:rsidRPr="0060586E" w:rsidRDefault="00E235EB" w:rsidP="0060586E">
      <w:pPr>
        <w:pStyle w:val="af5"/>
        <w:rPr>
          <w:sz w:val="28"/>
          <w:szCs w:val="28"/>
        </w:rPr>
      </w:pPr>
      <w:r w:rsidRPr="0060586E">
        <w:rPr>
          <w:sz w:val="28"/>
          <w:szCs w:val="28"/>
        </w:rPr>
        <w:t>Вариативные модули</w:t>
      </w:r>
      <w:bookmarkEnd w:id="730"/>
    </w:p>
    <w:p w:rsidR="00A57638" w:rsidRPr="0060586E" w:rsidRDefault="00E235EB" w:rsidP="0060586E">
      <w:pPr>
        <w:pStyle w:val="16"/>
        <w:rPr>
          <w:sz w:val="28"/>
          <w:szCs w:val="28"/>
        </w:rPr>
      </w:pPr>
      <w:r w:rsidRPr="0060586E">
        <w:rPr>
          <w:sz w:val="28"/>
          <w:szCs w:val="28"/>
        </w:rPr>
        <w:t>Модуль «Робототехника»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 этом модуле наиболее полно реализуется идея конвергенции материальных и информационных технологий. Важность данного модуля </w:t>
      </w:r>
      <w:r w:rsidRPr="0060586E">
        <w:rPr>
          <w:color w:val="auto"/>
          <w:sz w:val="28"/>
          <w:szCs w:val="28"/>
        </w:rPr>
        <w:lastRenderedPageBreak/>
        <w:t>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60586E" w:rsidRDefault="00E235EB" w:rsidP="0060586E">
      <w:pPr>
        <w:pStyle w:val="16"/>
        <w:rPr>
          <w:sz w:val="28"/>
          <w:szCs w:val="28"/>
        </w:rPr>
      </w:pPr>
      <w:bookmarkStart w:id="731" w:name="bookmark1658"/>
      <w:r w:rsidRPr="0060586E">
        <w:rPr>
          <w:sz w:val="28"/>
          <w:szCs w:val="28"/>
        </w:rPr>
        <w:t xml:space="preserve">Модуль </w:t>
      </w:r>
      <w:r w:rsidR="00366010" w:rsidRPr="0060586E">
        <w:rPr>
          <w:sz w:val="28"/>
          <w:szCs w:val="28"/>
        </w:rPr>
        <w:t>«3</w:t>
      </w:r>
      <w:r w:rsidR="00366010" w:rsidRPr="0060586E">
        <w:rPr>
          <w:sz w:val="28"/>
          <w:szCs w:val="28"/>
          <w:lang w:val="en-US"/>
        </w:rPr>
        <w:t>D</w:t>
      </w:r>
      <w:r w:rsidR="00366010" w:rsidRPr="0060586E">
        <w:rPr>
          <w:sz w:val="28"/>
          <w:szCs w:val="28"/>
        </w:rPr>
        <w:t>-</w:t>
      </w:r>
      <w:r w:rsidRPr="0060586E">
        <w:rPr>
          <w:sz w:val="28"/>
          <w:szCs w:val="28"/>
        </w:rPr>
        <w:t>моделирование, прототипирование, макетирование»</w:t>
      </w:r>
      <w:bookmarkEnd w:id="731"/>
    </w:p>
    <w:p w:rsidR="00A57638" w:rsidRPr="0060586E" w:rsidRDefault="00E235EB" w:rsidP="0060586E">
      <w:pPr>
        <w:pStyle w:val="13"/>
        <w:spacing w:line="240" w:lineRule="auto"/>
        <w:jc w:val="both"/>
        <w:rPr>
          <w:color w:val="auto"/>
          <w:sz w:val="28"/>
          <w:szCs w:val="28"/>
        </w:rPr>
      </w:pPr>
      <w:r w:rsidRPr="0060586E">
        <w:rPr>
          <w:color w:val="auto"/>
          <w:sz w:val="28"/>
          <w:szCs w:val="28"/>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60586E" w:rsidRDefault="00E235EB" w:rsidP="0060586E">
      <w:pPr>
        <w:pStyle w:val="16"/>
        <w:rPr>
          <w:sz w:val="28"/>
          <w:szCs w:val="28"/>
        </w:rPr>
      </w:pPr>
      <w:bookmarkStart w:id="732" w:name="bookmark1660"/>
      <w:r w:rsidRPr="0060586E">
        <w:rPr>
          <w:sz w:val="28"/>
          <w:szCs w:val="28"/>
        </w:rPr>
        <w:t xml:space="preserve">Модуль </w:t>
      </w:r>
      <w:r w:rsidR="000006AA" w:rsidRPr="0060586E">
        <w:rPr>
          <w:sz w:val="28"/>
          <w:szCs w:val="28"/>
        </w:rPr>
        <w:t>«</w:t>
      </w:r>
      <w:r w:rsidRPr="0060586E">
        <w:rPr>
          <w:sz w:val="28"/>
          <w:szCs w:val="28"/>
        </w:rPr>
        <w:t>Компьютерная графика. Черчение»</w:t>
      </w:r>
      <w:bookmarkEnd w:id="732"/>
    </w:p>
    <w:p w:rsidR="00A57638" w:rsidRPr="0060586E" w:rsidRDefault="00E235EB" w:rsidP="0060586E">
      <w:pPr>
        <w:pStyle w:val="13"/>
        <w:spacing w:line="240" w:lineRule="auto"/>
        <w:jc w:val="both"/>
        <w:rPr>
          <w:color w:val="auto"/>
          <w:sz w:val="28"/>
          <w:szCs w:val="28"/>
        </w:rPr>
      </w:pPr>
      <w:r w:rsidRPr="0060586E">
        <w:rPr>
          <w:color w:val="auto"/>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60586E" w:rsidRDefault="00E235EB" w:rsidP="0060586E">
      <w:pPr>
        <w:pStyle w:val="16"/>
        <w:rPr>
          <w:sz w:val="28"/>
          <w:szCs w:val="28"/>
        </w:rPr>
      </w:pPr>
      <w:bookmarkStart w:id="733" w:name="bookmark1662"/>
      <w:r w:rsidRPr="0060586E">
        <w:rPr>
          <w:sz w:val="28"/>
          <w:szCs w:val="28"/>
        </w:rPr>
        <w:t xml:space="preserve">Модуль </w:t>
      </w:r>
      <w:r w:rsidR="000006AA" w:rsidRPr="0060586E">
        <w:rPr>
          <w:sz w:val="28"/>
          <w:szCs w:val="28"/>
        </w:rPr>
        <w:t>«</w:t>
      </w:r>
      <w:r w:rsidRPr="0060586E">
        <w:rPr>
          <w:sz w:val="28"/>
          <w:szCs w:val="28"/>
        </w:rPr>
        <w:t>Автоматизированные системы»</w:t>
      </w:r>
      <w:bookmarkEnd w:id="733"/>
    </w:p>
    <w:p w:rsidR="00A57638" w:rsidRPr="0060586E" w:rsidRDefault="00E235EB" w:rsidP="0060586E">
      <w:pPr>
        <w:pStyle w:val="13"/>
        <w:spacing w:line="240" w:lineRule="auto"/>
        <w:jc w:val="both"/>
        <w:rPr>
          <w:color w:val="auto"/>
          <w:sz w:val="28"/>
          <w:szCs w:val="28"/>
        </w:rPr>
      </w:pPr>
      <w:r w:rsidRPr="0060586E">
        <w:rPr>
          <w:color w:val="auto"/>
          <w:sz w:val="28"/>
          <w:szCs w:val="28"/>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60586E" w:rsidRDefault="00E235EB" w:rsidP="0060586E">
      <w:pPr>
        <w:pStyle w:val="16"/>
        <w:rPr>
          <w:sz w:val="28"/>
          <w:szCs w:val="28"/>
        </w:rPr>
      </w:pPr>
      <w:bookmarkStart w:id="734" w:name="bookmark1664"/>
      <w:r w:rsidRPr="0060586E">
        <w:rPr>
          <w:sz w:val="28"/>
          <w:szCs w:val="28"/>
        </w:rPr>
        <w:t>Модули «Животноводство» и «Растениеводство»</w:t>
      </w:r>
      <w:bookmarkEnd w:id="734"/>
    </w:p>
    <w:p w:rsidR="00A57638" w:rsidRPr="0060586E" w:rsidRDefault="00E235EB" w:rsidP="0060586E">
      <w:pPr>
        <w:pStyle w:val="13"/>
        <w:spacing w:line="240" w:lineRule="auto"/>
        <w:jc w:val="both"/>
        <w:rPr>
          <w:color w:val="auto"/>
          <w:sz w:val="28"/>
          <w:szCs w:val="28"/>
        </w:rPr>
      </w:pPr>
      <w:r w:rsidRPr="0060586E">
        <w:rPr>
          <w:color w:val="auto"/>
          <w:sz w:val="28"/>
          <w:szCs w:val="28"/>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60586E" w:rsidRDefault="00E235EB" w:rsidP="0060586E">
      <w:pPr>
        <w:pStyle w:val="13"/>
        <w:spacing w:line="240" w:lineRule="auto"/>
        <w:jc w:val="both"/>
        <w:rPr>
          <w:color w:val="auto"/>
          <w:sz w:val="28"/>
          <w:szCs w:val="28"/>
        </w:rPr>
      </w:pPr>
      <w:r w:rsidRPr="0060586E">
        <w:rPr>
          <w:color w:val="auto"/>
          <w:sz w:val="28"/>
          <w:szCs w:val="28"/>
        </w:rPr>
        <w:t>Ведущими методическими принципами, которые реализуются в модульном курсе технологии, являются следующие принципы:</w:t>
      </w:r>
    </w:p>
    <w:p w:rsidR="00A57638" w:rsidRPr="0060586E" w:rsidRDefault="00E235EB" w:rsidP="00190237">
      <w:pPr>
        <w:pStyle w:val="13"/>
        <w:numPr>
          <w:ilvl w:val="0"/>
          <w:numId w:val="300"/>
        </w:numPr>
        <w:spacing w:line="240" w:lineRule="auto"/>
        <w:ind w:left="0"/>
        <w:jc w:val="both"/>
        <w:rPr>
          <w:color w:val="auto"/>
          <w:sz w:val="28"/>
          <w:szCs w:val="28"/>
        </w:rPr>
      </w:pPr>
      <w:r w:rsidRPr="0060586E">
        <w:rPr>
          <w:color w:val="auto"/>
          <w:sz w:val="28"/>
          <w:szCs w:val="28"/>
        </w:rPr>
        <w:t>«двойного вхождения»</w:t>
      </w:r>
      <w:r w:rsidRPr="0060586E">
        <w:rPr>
          <w:color w:val="auto"/>
          <w:sz w:val="28"/>
          <w:szCs w:val="28"/>
          <w:vertAlign w:val="superscript"/>
        </w:rPr>
        <w:footnoteReference w:id="32"/>
      </w:r>
      <w:r w:rsidRPr="0060586E">
        <w:rPr>
          <w:color w:val="auto"/>
          <w:sz w:val="28"/>
          <w:szCs w:val="28"/>
        </w:rPr>
        <w:t xml:space="preserve"> — вопросы, выделенные в отдельный вариативный </w:t>
      </w:r>
      <w:r w:rsidRPr="0060586E">
        <w:rPr>
          <w:color w:val="auto"/>
          <w:sz w:val="28"/>
          <w:szCs w:val="28"/>
        </w:rPr>
        <w:lastRenderedPageBreak/>
        <w:t>модуль, фрагментарно присутствуют и в инвариантных модулях;</w:t>
      </w:r>
    </w:p>
    <w:p w:rsidR="00A57638" w:rsidRPr="0060586E" w:rsidRDefault="00E235EB" w:rsidP="00190237">
      <w:pPr>
        <w:pStyle w:val="13"/>
        <w:numPr>
          <w:ilvl w:val="0"/>
          <w:numId w:val="300"/>
        </w:numPr>
        <w:spacing w:line="240" w:lineRule="auto"/>
        <w:ind w:left="0"/>
        <w:jc w:val="both"/>
        <w:rPr>
          <w:color w:val="auto"/>
          <w:sz w:val="28"/>
          <w:szCs w:val="28"/>
        </w:rPr>
      </w:pPr>
      <w:r w:rsidRPr="0060586E">
        <w:rPr>
          <w:color w:val="auto"/>
          <w:sz w:val="28"/>
          <w:szCs w:val="28"/>
        </w:rPr>
        <w:t>цикличности — освоенное на начальном этапе содержание продолжает осваиваться и далее на более высоком уровне.</w:t>
      </w:r>
    </w:p>
    <w:p w:rsidR="00A57638" w:rsidRPr="0060586E" w:rsidRDefault="00E235EB" w:rsidP="0060586E">
      <w:pPr>
        <w:pStyle w:val="13"/>
        <w:spacing w:line="240" w:lineRule="auto"/>
        <w:jc w:val="both"/>
        <w:rPr>
          <w:color w:val="auto"/>
          <w:sz w:val="28"/>
          <w:szCs w:val="28"/>
        </w:rPr>
      </w:pPr>
      <w:r w:rsidRPr="0060586E">
        <w:rPr>
          <w:color w:val="auto"/>
          <w:sz w:val="28"/>
          <w:szCs w:val="28"/>
        </w:rPr>
        <w:t>В курсе технологии осуществляется реализация широкого спектра межпредметных связей:</w:t>
      </w:r>
    </w:p>
    <w:p w:rsidR="00A57638" w:rsidRPr="0060586E" w:rsidRDefault="00E235EB" w:rsidP="00190237">
      <w:pPr>
        <w:pStyle w:val="13"/>
        <w:numPr>
          <w:ilvl w:val="0"/>
          <w:numId w:val="299"/>
        </w:numPr>
        <w:spacing w:line="240" w:lineRule="auto"/>
        <w:ind w:left="0"/>
        <w:jc w:val="both"/>
        <w:rPr>
          <w:color w:val="auto"/>
          <w:sz w:val="28"/>
          <w:szCs w:val="28"/>
        </w:rPr>
      </w:pPr>
      <w:r w:rsidRPr="0060586E">
        <w:rPr>
          <w:color w:val="auto"/>
          <w:sz w:val="28"/>
          <w:szCs w:val="28"/>
        </w:rPr>
        <w:t xml:space="preserve">с </w:t>
      </w:r>
      <w:r w:rsidRPr="0060586E">
        <w:rPr>
          <w:b/>
          <w:bCs/>
          <w:color w:val="auto"/>
          <w:sz w:val="28"/>
          <w:szCs w:val="28"/>
        </w:rPr>
        <w:t xml:space="preserve">алгеброй </w:t>
      </w:r>
      <w:r w:rsidRPr="0060586E">
        <w:rPr>
          <w:color w:val="auto"/>
          <w:sz w:val="28"/>
          <w:szCs w:val="28"/>
        </w:rPr>
        <w:t xml:space="preserve">и </w:t>
      </w:r>
      <w:r w:rsidRPr="0060586E">
        <w:rPr>
          <w:b/>
          <w:bCs/>
          <w:color w:val="auto"/>
          <w:sz w:val="28"/>
          <w:szCs w:val="28"/>
        </w:rPr>
        <w:t xml:space="preserve">геометрией </w:t>
      </w:r>
      <w:r w:rsidRPr="0060586E">
        <w:rPr>
          <w:color w:val="auto"/>
          <w:sz w:val="28"/>
          <w:szCs w:val="28"/>
        </w:rPr>
        <w:t>при изучении модулей: «Компьютерная графика. Черчение», «3D-моделирование, макетирование, прототипирование», «Автоматизированные системы»;</w:t>
      </w:r>
    </w:p>
    <w:p w:rsidR="00A57638" w:rsidRPr="0060586E" w:rsidRDefault="00E235EB" w:rsidP="00190237">
      <w:pPr>
        <w:pStyle w:val="13"/>
        <w:numPr>
          <w:ilvl w:val="0"/>
          <w:numId w:val="299"/>
        </w:numPr>
        <w:spacing w:line="240" w:lineRule="auto"/>
        <w:ind w:left="0"/>
        <w:jc w:val="both"/>
        <w:rPr>
          <w:color w:val="auto"/>
          <w:sz w:val="28"/>
          <w:szCs w:val="28"/>
        </w:rPr>
      </w:pPr>
      <w:r w:rsidRPr="0060586E">
        <w:rPr>
          <w:color w:val="auto"/>
          <w:sz w:val="28"/>
          <w:szCs w:val="28"/>
        </w:rPr>
        <w:t xml:space="preserve">с </w:t>
      </w:r>
      <w:r w:rsidRPr="0060586E">
        <w:rPr>
          <w:b/>
          <w:bCs/>
          <w:color w:val="auto"/>
          <w:sz w:val="28"/>
          <w:szCs w:val="28"/>
        </w:rPr>
        <w:t xml:space="preserve">химией </w:t>
      </w:r>
      <w:r w:rsidRPr="0060586E">
        <w:rPr>
          <w:color w:val="auto"/>
          <w:sz w:val="28"/>
          <w:szCs w:val="28"/>
        </w:rPr>
        <w:t>при освоении разделов, связанных с технологиями химической промышленности в инвариантных модулях;</w:t>
      </w:r>
    </w:p>
    <w:p w:rsidR="00A57638" w:rsidRPr="0060586E" w:rsidRDefault="00E235EB" w:rsidP="00190237">
      <w:pPr>
        <w:pStyle w:val="13"/>
        <w:numPr>
          <w:ilvl w:val="0"/>
          <w:numId w:val="299"/>
        </w:numPr>
        <w:spacing w:line="240" w:lineRule="auto"/>
        <w:ind w:left="0"/>
        <w:jc w:val="both"/>
        <w:rPr>
          <w:color w:val="auto"/>
          <w:sz w:val="28"/>
          <w:szCs w:val="28"/>
        </w:rPr>
      </w:pPr>
      <w:r w:rsidRPr="0060586E">
        <w:rPr>
          <w:color w:val="auto"/>
          <w:sz w:val="28"/>
          <w:szCs w:val="28"/>
        </w:rPr>
        <w:t xml:space="preserve">с </w:t>
      </w:r>
      <w:r w:rsidRPr="0060586E">
        <w:rPr>
          <w:b/>
          <w:bCs/>
          <w:color w:val="auto"/>
          <w:sz w:val="28"/>
          <w:szCs w:val="28"/>
        </w:rPr>
        <w:t xml:space="preserve">биологией </w:t>
      </w:r>
      <w:r w:rsidRPr="0060586E">
        <w:rPr>
          <w:color w:val="auto"/>
          <w:sz w:val="28"/>
          <w:szCs w:val="28"/>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60586E" w:rsidRDefault="00E235EB" w:rsidP="00190237">
      <w:pPr>
        <w:pStyle w:val="13"/>
        <w:numPr>
          <w:ilvl w:val="0"/>
          <w:numId w:val="299"/>
        </w:numPr>
        <w:spacing w:line="240" w:lineRule="auto"/>
        <w:ind w:left="0"/>
        <w:jc w:val="both"/>
        <w:rPr>
          <w:color w:val="auto"/>
          <w:sz w:val="28"/>
          <w:szCs w:val="28"/>
        </w:rPr>
      </w:pPr>
      <w:r w:rsidRPr="0060586E">
        <w:rPr>
          <w:color w:val="auto"/>
          <w:sz w:val="28"/>
          <w:szCs w:val="28"/>
        </w:rPr>
        <w:t xml:space="preserve">с </w:t>
      </w:r>
      <w:r w:rsidRPr="0060586E">
        <w:rPr>
          <w:b/>
          <w:bCs/>
          <w:color w:val="auto"/>
          <w:sz w:val="28"/>
          <w:szCs w:val="28"/>
        </w:rPr>
        <w:t xml:space="preserve">физикой </w:t>
      </w:r>
      <w:r w:rsidRPr="0060586E">
        <w:rPr>
          <w:color w:val="auto"/>
          <w:sz w:val="28"/>
          <w:szCs w:val="28"/>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60586E" w:rsidRDefault="00E235EB" w:rsidP="00190237">
      <w:pPr>
        <w:pStyle w:val="13"/>
        <w:numPr>
          <w:ilvl w:val="0"/>
          <w:numId w:val="299"/>
        </w:numPr>
        <w:spacing w:line="240" w:lineRule="auto"/>
        <w:ind w:left="0"/>
        <w:jc w:val="both"/>
        <w:rPr>
          <w:color w:val="auto"/>
          <w:sz w:val="28"/>
          <w:szCs w:val="28"/>
        </w:rPr>
      </w:pPr>
      <w:r w:rsidRPr="0060586E">
        <w:rPr>
          <w:color w:val="auto"/>
          <w:sz w:val="28"/>
          <w:szCs w:val="28"/>
        </w:rPr>
        <w:t xml:space="preserve">с </w:t>
      </w:r>
      <w:r w:rsidRPr="0060586E">
        <w:rPr>
          <w:b/>
          <w:bCs/>
          <w:color w:val="auto"/>
          <w:sz w:val="28"/>
          <w:szCs w:val="28"/>
        </w:rPr>
        <w:t xml:space="preserve">информатикой и ИКТ </w:t>
      </w:r>
      <w:r w:rsidRPr="0060586E">
        <w:rPr>
          <w:color w:val="auto"/>
          <w:sz w:val="28"/>
          <w:szCs w:val="28"/>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60586E" w:rsidRDefault="00E235EB" w:rsidP="00190237">
      <w:pPr>
        <w:pStyle w:val="13"/>
        <w:numPr>
          <w:ilvl w:val="0"/>
          <w:numId w:val="299"/>
        </w:numPr>
        <w:spacing w:line="240" w:lineRule="auto"/>
        <w:ind w:left="0"/>
        <w:jc w:val="both"/>
        <w:rPr>
          <w:color w:val="auto"/>
          <w:sz w:val="28"/>
          <w:szCs w:val="28"/>
        </w:rPr>
      </w:pPr>
      <w:r w:rsidRPr="0060586E">
        <w:rPr>
          <w:color w:val="auto"/>
          <w:sz w:val="28"/>
          <w:szCs w:val="28"/>
        </w:rPr>
        <w:t xml:space="preserve">с </w:t>
      </w:r>
      <w:r w:rsidRPr="0060586E">
        <w:rPr>
          <w:b/>
          <w:bCs/>
          <w:color w:val="auto"/>
          <w:sz w:val="28"/>
          <w:szCs w:val="28"/>
        </w:rPr>
        <w:t xml:space="preserve">историей </w:t>
      </w:r>
      <w:r w:rsidRPr="0060586E">
        <w:rPr>
          <w:color w:val="auto"/>
          <w:sz w:val="28"/>
          <w:szCs w:val="28"/>
        </w:rPr>
        <w:t xml:space="preserve">и </w:t>
      </w:r>
      <w:r w:rsidRPr="0060586E">
        <w:rPr>
          <w:b/>
          <w:bCs/>
          <w:color w:val="auto"/>
          <w:sz w:val="28"/>
          <w:szCs w:val="28"/>
        </w:rPr>
        <w:t xml:space="preserve">искусством </w:t>
      </w:r>
      <w:r w:rsidRPr="0060586E">
        <w:rPr>
          <w:color w:val="auto"/>
          <w:sz w:val="28"/>
          <w:szCs w:val="28"/>
        </w:rPr>
        <w:t>при освоении элементов промышленной эстетики, народных ремёсел в инвариантном модуле «Производство и технология»;</w:t>
      </w:r>
    </w:p>
    <w:p w:rsidR="00A57638" w:rsidRPr="0060586E" w:rsidRDefault="00E235EB" w:rsidP="00190237">
      <w:pPr>
        <w:pStyle w:val="13"/>
        <w:numPr>
          <w:ilvl w:val="0"/>
          <w:numId w:val="299"/>
        </w:numPr>
        <w:spacing w:line="240" w:lineRule="auto"/>
        <w:ind w:left="0"/>
        <w:jc w:val="both"/>
        <w:rPr>
          <w:color w:val="auto"/>
          <w:sz w:val="28"/>
          <w:szCs w:val="28"/>
        </w:rPr>
      </w:pPr>
      <w:r w:rsidRPr="0060586E">
        <w:rPr>
          <w:color w:val="auto"/>
          <w:sz w:val="28"/>
          <w:szCs w:val="28"/>
        </w:rPr>
        <w:t xml:space="preserve">с </w:t>
      </w:r>
      <w:r w:rsidRPr="0060586E">
        <w:rPr>
          <w:b/>
          <w:bCs/>
          <w:color w:val="auto"/>
          <w:sz w:val="28"/>
          <w:szCs w:val="28"/>
        </w:rPr>
        <w:t xml:space="preserve">обществознанием </w:t>
      </w:r>
      <w:r w:rsidRPr="0060586E">
        <w:rPr>
          <w:color w:val="auto"/>
          <w:sz w:val="28"/>
          <w:szCs w:val="28"/>
        </w:rPr>
        <w:t>при освоении темы «Технология и мир. Современная техносфера» в инвариантном модуле «Производство и технология»</w:t>
      </w:r>
    </w:p>
    <w:p w:rsidR="00A57638" w:rsidRPr="0060586E" w:rsidRDefault="00E235EB" w:rsidP="0060586E">
      <w:pPr>
        <w:pStyle w:val="13"/>
        <w:spacing w:line="240" w:lineRule="auto"/>
        <w:jc w:val="both"/>
        <w:rPr>
          <w:color w:val="FF0000"/>
          <w:sz w:val="28"/>
          <w:szCs w:val="28"/>
        </w:rPr>
      </w:pPr>
      <w:r w:rsidRPr="0060586E">
        <w:rPr>
          <w:color w:val="FF0000"/>
          <w:sz w:val="28"/>
          <w:szCs w:val="28"/>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60586E">
        <w:rPr>
          <w:color w:val="FF0000"/>
          <w:sz w:val="28"/>
          <w:szCs w:val="28"/>
          <w:lang w:val="en-US" w:eastAsia="en-US" w:bidi="en-US"/>
        </w:rPr>
        <w:t>WorldSkills</w:t>
      </w:r>
      <w:r w:rsidRPr="0060586E">
        <w:rPr>
          <w:color w:val="FF0000"/>
          <w:sz w:val="28"/>
          <w:szCs w:val="28"/>
          <w:lang w:eastAsia="en-US" w:bidi="en-US"/>
        </w:rPr>
        <w:t xml:space="preserve">) </w:t>
      </w:r>
      <w:r w:rsidRPr="0060586E">
        <w:rPr>
          <w:color w:val="FF0000"/>
          <w:sz w:val="28"/>
          <w:szCs w:val="28"/>
        </w:rPr>
        <w:t>и др.</w:t>
      </w:r>
    </w:p>
    <w:p w:rsidR="006567A9" w:rsidRPr="0060586E" w:rsidRDefault="00E235EB" w:rsidP="0060586E">
      <w:pPr>
        <w:pStyle w:val="af5"/>
        <w:rPr>
          <w:sz w:val="28"/>
          <w:szCs w:val="28"/>
        </w:rPr>
      </w:pPr>
      <w:bookmarkStart w:id="735" w:name="bookmark1666"/>
      <w:r w:rsidRPr="0060586E">
        <w:rPr>
          <w:sz w:val="28"/>
          <w:szCs w:val="28"/>
        </w:rPr>
        <w:t xml:space="preserve">МЕСТО УЧЕБНОГО ПРЕДМЕТА «ТЕХНОЛОГИЯ» </w:t>
      </w:r>
    </w:p>
    <w:p w:rsidR="00A57638" w:rsidRPr="0060586E" w:rsidRDefault="00E235EB" w:rsidP="0060586E">
      <w:pPr>
        <w:pStyle w:val="af5"/>
        <w:rPr>
          <w:sz w:val="28"/>
          <w:szCs w:val="28"/>
        </w:rPr>
      </w:pPr>
      <w:r w:rsidRPr="0060586E">
        <w:rPr>
          <w:sz w:val="28"/>
          <w:szCs w:val="28"/>
        </w:rPr>
        <w:t>В УЧЕБНОМ ПЛАНЕ</w:t>
      </w:r>
      <w:bookmarkEnd w:id="735"/>
    </w:p>
    <w:p w:rsidR="00A57638" w:rsidRPr="0060586E" w:rsidRDefault="00E235EB" w:rsidP="0060586E">
      <w:pPr>
        <w:pStyle w:val="13"/>
        <w:spacing w:line="240" w:lineRule="auto"/>
        <w:jc w:val="both"/>
        <w:rPr>
          <w:color w:val="auto"/>
          <w:sz w:val="28"/>
          <w:szCs w:val="28"/>
        </w:rPr>
      </w:pPr>
      <w:r w:rsidRPr="0060586E">
        <w:rPr>
          <w:color w:val="auto"/>
          <w:sz w:val="28"/>
          <w:szCs w:val="28"/>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57638" w:rsidRPr="0060586E" w:rsidRDefault="00E235EB" w:rsidP="0060586E">
      <w:pPr>
        <w:pStyle w:val="13"/>
        <w:spacing w:line="240" w:lineRule="auto"/>
        <w:jc w:val="both"/>
        <w:rPr>
          <w:color w:val="FF0000"/>
          <w:sz w:val="28"/>
          <w:szCs w:val="28"/>
        </w:rPr>
        <w:sectPr w:rsidR="00A57638" w:rsidRPr="0060586E" w:rsidSect="007F01DB">
          <w:headerReference w:type="even" r:id="rId82"/>
          <w:headerReference w:type="default" r:id="rId83"/>
          <w:footerReference w:type="even" r:id="rId84"/>
          <w:footerReference w:type="default" r:id="rId85"/>
          <w:footnotePr>
            <w:numRestart w:val="eachPage"/>
          </w:footnotePr>
          <w:pgSz w:w="11907" w:h="16840" w:code="9"/>
          <w:pgMar w:top="1134" w:right="850" w:bottom="1134" w:left="1701" w:header="0" w:footer="3" w:gutter="0"/>
          <w:cols w:space="720"/>
          <w:noEndnote/>
          <w:docGrid w:linePitch="360"/>
        </w:sectPr>
      </w:pPr>
      <w:r w:rsidRPr="0060586E">
        <w:rPr>
          <w:color w:val="FF0000"/>
          <w:sz w:val="28"/>
          <w:szCs w:val="28"/>
        </w:rPr>
        <w:t>Дополнительно рекомендуется выделить за счёт внеурочной деятельности в 8 классе — 1 час в неделю и в 9 классе — 2 часа.</w:t>
      </w:r>
    </w:p>
    <w:p w:rsidR="00A57638" w:rsidRPr="0060586E" w:rsidRDefault="00E235EB" w:rsidP="0060586E">
      <w:pPr>
        <w:pStyle w:val="af5"/>
        <w:pBdr>
          <w:bottom w:val="single" w:sz="12" w:space="1" w:color="auto"/>
        </w:pBdr>
        <w:rPr>
          <w:sz w:val="28"/>
          <w:szCs w:val="28"/>
        </w:rPr>
      </w:pPr>
      <w:bookmarkStart w:id="736" w:name="bookmark1668"/>
      <w:r w:rsidRPr="0060586E">
        <w:rPr>
          <w:sz w:val="28"/>
          <w:szCs w:val="28"/>
        </w:rPr>
        <w:lastRenderedPageBreak/>
        <w:t>СОДЕРЖАНИЕ ОБУЧЕНИЯ</w:t>
      </w:r>
      <w:bookmarkEnd w:id="736"/>
    </w:p>
    <w:p w:rsidR="006567A9" w:rsidRPr="0060586E" w:rsidRDefault="006567A9" w:rsidP="0060586E">
      <w:pPr>
        <w:pStyle w:val="af5"/>
        <w:rPr>
          <w:sz w:val="28"/>
          <w:szCs w:val="28"/>
        </w:rPr>
      </w:pPr>
    </w:p>
    <w:p w:rsidR="00A57638" w:rsidRPr="0060586E" w:rsidRDefault="00E235EB" w:rsidP="0060586E">
      <w:pPr>
        <w:pStyle w:val="af5"/>
        <w:rPr>
          <w:sz w:val="28"/>
          <w:szCs w:val="28"/>
        </w:rPr>
      </w:pPr>
      <w:bookmarkStart w:id="737" w:name="bookmark1670"/>
      <w:r w:rsidRPr="0060586E">
        <w:rPr>
          <w:sz w:val="28"/>
          <w:szCs w:val="28"/>
        </w:rPr>
        <w:t>ИНВАРИАНТНЫЕ МОДУЛИ</w:t>
      </w:r>
      <w:bookmarkEnd w:id="737"/>
    </w:p>
    <w:p w:rsidR="006567A9" w:rsidRPr="0060586E" w:rsidRDefault="006567A9" w:rsidP="0060586E">
      <w:pPr>
        <w:pStyle w:val="af5"/>
        <w:rPr>
          <w:sz w:val="28"/>
          <w:szCs w:val="28"/>
        </w:rPr>
      </w:pPr>
    </w:p>
    <w:p w:rsidR="00A57638" w:rsidRPr="0060586E" w:rsidRDefault="00E235EB" w:rsidP="0060586E">
      <w:pPr>
        <w:pStyle w:val="af5"/>
        <w:rPr>
          <w:sz w:val="28"/>
          <w:szCs w:val="28"/>
        </w:rPr>
      </w:pPr>
      <w:bookmarkStart w:id="738" w:name="bookmark1672"/>
      <w:r w:rsidRPr="0060586E">
        <w:rPr>
          <w:sz w:val="28"/>
          <w:szCs w:val="28"/>
        </w:rPr>
        <w:t>Модуль «Производство и технология»</w:t>
      </w:r>
      <w:bookmarkEnd w:id="738"/>
    </w:p>
    <w:p w:rsidR="006567A9" w:rsidRPr="0060586E" w:rsidRDefault="006567A9" w:rsidP="0060586E">
      <w:pPr>
        <w:pStyle w:val="af5"/>
        <w:rPr>
          <w:sz w:val="28"/>
          <w:szCs w:val="28"/>
        </w:rPr>
      </w:pPr>
    </w:p>
    <w:p w:rsidR="00A57638" w:rsidRPr="0060586E" w:rsidRDefault="00E235EB" w:rsidP="0060586E">
      <w:pPr>
        <w:pStyle w:val="af5"/>
        <w:rPr>
          <w:sz w:val="28"/>
          <w:szCs w:val="28"/>
        </w:rPr>
      </w:pPr>
      <w:bookmarkStart w:id="739" w:name="bookmark1674"/>
      <w:r w:rsidRPr="0060586E">
        <w:rPr>
          <w:sz w:val="28"/>
          <w:szCs w:val="28"/>
        </w:rPr>
        <w:t>5-6 КЛАССЫ</w:t>
      </w:r>
      <w:bookmarkEnd w:id="739"/>
    </w:p>
    <w:p w:rsidR="006567A9" w:rsidRPr="0060586E" w:rsidRDefault="006567A9"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1. Преобразовательная деятельность человека.</w:t>
      </w:r>
    </w:p>
    <w:p w:rsidR="00A57638" w:rsidRPr="0060586E" w:rsidRDefault="00E235EB" w:rsidP="0060586E">
      <w:pPr>
        <w:pStyle w:val="13"/>
        <w:spacing w:line="240" w:lineRule="auto"/>
        <w:jc w:val="both"/>
        <w:rPr>
          <w:color w:val="auto"/>
          <w:sz w:val="28"/>
          <w:szCs w:val="28"/>
        </w:rPr>
      </w:pPr>
      <w:r w:rsidRPr="0060586E">
        <w:rPr>
          <w:color w:val="auto"/>
          <w:sz w:val="28"/>
          <w:szCs w:val="28"/>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2. Простейшие машины и механизмы.</w:t>
      </w:r>
    </w:p>
    <w:p w:rsidR="00A57638" w:rsidRPr="0060586E" w:rsidRDefault="00E235EB" w:rsidP="0060586E">
      <w:pPr>
        <w:pStyle w:val="13"/>
        <w:spacing w:line="240" w:lineRule="auto"/>
        <w:jc w:val="both"/>
        <w:rPr>
          <w:color w:val="auto"/>
          <w:sz w:val="28"/>
          <w:szCs w:val="28"/>
        </w:rPr>
      </w:pPr>
      <w:r w:rsidRPr="0060586E">
        <w:rPr>
          <w:color w:val="auto"/>
          <w:sz w:val="28"/>
          <w:szCs w:val="28"/>
        </w:rPr>
        <w:t>Двигатели машин. Виды двигателей. Передаточные механизмы. Виды и характеристики передаточных механизмов.</w:t>
      </w:r>
    </w:p>
    <w:p w:rsidR="00A57638" w:rsidRPr="0060586E" w:rsidRDefault="00E235EB" w:rsidP="0060586E">
      <w:pPr>
        <w:pStyle w:val="13"/>
        <w:spacing w:line="240" w:lineRule="auto"/>
        <w:jc w:val="both"/>
        <w:rPr>
          <w:color w:val="auto"/>
          <w:sz w:val="28"/>
          <w:szCs w:val="28"/>
        </w:rPr>
      </w:pPr>
      <w:r w:rsidRPr="0060586E">
        <w:rPr>
          <w:color w:val="auto"/>
          <w:sz w:val="28"/>
          <w:szCs w:val="28"/>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3. Задачи и технологии их решения.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Технология решения производственных задач в информационной среде как важнейшая технология 4-й промышленной революции.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4. Основы проектной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5. Технология домашнего хозяйства.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Порядок и хаос как фундаментальные характеристики окружающего мира.</w:t>
      </w:r>
    </w:p>
    <w:p w:rsidR="00A57638" w:rsidRPr="0060586E" w:rsidRDefault="00E235EB" w:rsidP="0060586E">
      <w:pPr>
        <w:pStyle w:val="13"/>
        <w:spacing w:line="240" w:lineRule="auto"/>
        <w:jc w:val="both"/>
        <w:rPr>
          <w:color w:val="auto"/>
          <w:sz w:val="28"/>
          <w:szCs w:val="28"/>
        </w:rPr>
      </w:pPr>
      <w:r w:rsidRPr="0060586E">
        <w:rPr>
          <w:color w:val="auto"/>
          <w:sz w:val="28"/>
          <w:szCs w:val="28"/>
        </w:rPr>
        <w:t>Порядок в доме. Порядок на рабочем месте.</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Создание интерьера квартиры с помощью компьютерных программ.</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Электропроводка. Бытовые электрические приборы. Техника безопасности при работе с электричеством.</w:t>
      </w:r>
    </w:p>
    <w:p w:rsidR="00A57638" w:rsidRPr="0060586E" w:rsidRDefault="00E235EB" w:rsidP="0060586E">
      <w:pPr>
        <w:pStyle w:val="13"/>
        <w:spacing w:line="240" w:lineRule="auto"/>
        <w:jc w:val="both"/>
        <w:rPr>
          <w:color w:val="auto"/>
          <w:sz w:val="28"/>
          <w:szCs w:val="28"/>
        </w:rPr>
      </w:pPr>
      <w:r w:rsidRPr="0060586E">
        <w:rPr>
          <w:color w:val="auto"/>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6. Мир профессий.</w:t>
      </w:r>
    </w:p>
    <w:p w:rsidR="00A57638" w:rsidRPr="0060586E" w:rsidRDefault="00E235EB" w:rsidP="0060586E">
      <w:pPr>
        <w:pStyle w:val="13"/>
        <w:spacing w:line="240" w:lineRule="auto"/>
        <w:jc w:val="both"/>
        <w:rPr>
          <w:color w:val="auto"/>
          <w:sz w:val="28"/>
          <w:szCs w:val="28"/>
        </w:rPr>
      </w:pPr>
      <w:r w:rsidRPr="0060586E">
        <w:rPr>
          <w:color w:val="auto"/>
          <w:sz w:val="28"/>
          <w:szCs w:val="28"/>
        </w:rPr>
        <w:t>Какие бывают профессии. Как выбрать профессию.</w:t>
      </w:r>
    </w:p>
    <w:p w:rsidR="00A57638" w:rsidRPr="0060586E" w:rsidRDefault="00E235EB" w:rsidP="0060586E">
      <w:pPr>
        <w:pStyle w:val="af5"/>
        <w:rPr>
          <w:sz w:val="28"/>
          <w:szCs w:val="28"/>
        </w:rPr>
      </w:pPr>
      <w:bookmarkStart w:id="740" w:name="bookmark1676"/>
      <w:r w:rsidRPr="0060586E">
        <w:rPr>
          <w:sz w:val="28"/>
          <w:szCs w:val="28"/>
        </w:rPr>
        <w:t>7-9 КЛАССЫ</w:t>
      </w:r>
      <w:bookmarkEnd w:id="740"/>
    </w:p>
    <w:p w:rsidR="006567A9" w:rsidRPr="0060586E" w:rsidRDefault="006567A9"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7. Технологии и искусство.</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Эстетическая ценность результатов труда. Промышленная эстетика. </w:t>
      </w:r>
      <w:r w:rsidRPr="0060586E">
        <w:rPr>
          <w:color w:val="auto"/>
          <w:sz w:val="28"/>
          <w:szCs w:val="28"/>
        </w:rPr>
        <w:lastRenderedPageBreak/>
        <w:t>Примеры промышленных изделий с высокими эстетическими свойствами. Понятие дизайна.</w:t>
      </w:r>
    </w:p>
    <w:p w:rsidR="00A57638" w:rsidRPr="0060586E" w:rsidRDefault="00E235EB" w:rsidP="0060586E">
      <w:pPr>
        <w:pStyle w:val="13"/>
        <w:spacing w:line="240" w:lineRule="auto"/>
        <w:jc w:val="both"/>
        <w:rPr>
          <w:color w:val="auto"/>
          <w:sz w:val="28"/>
          <w:szCs w:val="28"/>
        </w:rPr>
      </w:pPr>
      <w:r w:rsidRPr="0060586E">
        <w:rPr>
          <w:color w:val="auto"/>
          <w:sz w:val="28"/>
          <w:szCs w:val="28"/>
        </w:rPr>
        <w:t>Эстетика в быту. Эстетика и экология жилища.</w:t>
      </w:r>
    </w:p>
    <w:p w:rsidR="00A57638" w:rsidRPr="0060586E" w:rsidRDefault="00E235EB" w:rsidP="0060586E">
      <w:pPr>
        <w:pStyle w:val="13"/>
        <w:spacing w:line="240" w:lineRule="auto"/>
        <w:jc w:val="both"/>
        <w:rPr>
          <w:color w:val="auto"/>
          <w:sz w:val="28"/>
          <w:szCs w:val="28"/>
        </w:rPr>
      </w:pPr>
      <w:r w:rsidRPr="0060586E">
        <w:rPr>
          <w:color w:val="auto"/>
          <w:sz w:val="28"/>
          <w:szCs w:val="28"/>
        </w:rPr>
        <w:t>Народные ремёсла. Народные ремёсла и промыслы России.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8. Технологии и мир. Современная техносфера.</w:t>
      </w:r>
    </w:p>
    <w:p w:rsidR="00A57638" w:rsidRPr="0060586E" w:rsidRDefault="00E235EB" w:rsidP="0060586E">
      <w:pPr>
        <w:pStyle w:val="13"/>
        <w:spacing w:line="240" w:lineRule="auto"/>
        <w:jc w:val="both"/>
        <w:rPr>
          <w:color w:val="auto"/>
          <w:sz w:val="28"/>
          <w:szCs w:val="28"/>
        </w:rPr>
      </w:pPr>
      <w:r w:rsidRPr="0060586E">
        <w:rPr>
          <w:color w:val="auto"/>
          <w:sz w:val="28"/>
          <w:szCs w:val="28"/>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высокотехнологичных отраслей. «Высокие технологии» двойного назначения.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Ресурсы, технологии и общество. Глобальные технологические проекты.</w:t>
      </w:r>
    </w:p>
    <w:p w:rsidR="00A57638" w:rsidRPr="0060586E" w:rsidRDefault="00E235EB" w:rsidP="0060586E">
      <w:pPr>
        <w:pStyle w:val="13"/>
        <w:spacing w:line="240" w:lineRule="auto"/>
        <w:jc w:val="both"/>
        <w:rPr>
          <w:color w:val="auto"/>
          <w:sz w:val="28"/>
          <w:szCs w:val="28"/>
        </w:rPr>
      </w:pPr>
      <w:r w:rsidRPr="0060586E">
        <w:rPr>
          <w:color w:val="auto"/>
          <w:sz w:val="28"/>
          <w:szCs w:val="28"/>
        </w:rPr>
        <w:t>Современная техносфера. Проблема взаимодействия природы и техносферы.</w:t>
      </w:r>
    </w:p>
    <w:p w:rsidR="00A57638" w:rsidRPr="0060586E" w:rsidRDefault="00E235EB" w:rsidP="0060586E">
      <w:pPr>
        <w:pStyle w:val="13"/>
        <w:spacing w:line="240" w:lineRule="auto"/>
        <w:jc w:val="both"/>
        <w:rPr>
          <w:color w:val="auto"/>
          <w:sz w:val="28"/>
          <w:szCs w:val="28"/>
        </w:rPr>
      </w:pPr>
      <w:r w:rsidRPr="0060586E">
        <w:rPr>
          <w:color w:val="auto"/>
          <w:sz w:val="28"/>
          <w:szCs w:val="28"/>
        </w:rPr>
        <w:t>Современный транспорт и перспективы его развития.</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9. Современные технологии.</w:t>
      </w:r>
    </w:p>
    <w:p w:rsidR="00A57638" w:rsidRPr="0060586E" w:rsidRDefault="00E235EB" w:rsidP="0060586E">
      <w:pPr>
        <w:pStyle w:val="13"/>
        <w:spacing w:line="240" w:lineRule="auto"/>
        <w:jc w:val="both"/>
        <w:rPr>
          <w:color w:val="auto"/>
          <w:sz w:val="28"/>
          <w:szCs w:val="28"/>
        </w:rPr>
      </w:pPr>
      <w:r w:rsidRPr="0060586E">
        <w:rPr>
          <w:color w:val="auto"/>
          <w:sz w:val="28"/>
          <w:szCs w:val="28"/>
        </w:rPr>
        <w:t>Биотехнологии. Лазерные технологии. Космические технологии. Представления о нанотехнологиях.</w:t>
      </w:r>
    </w:p>
    <w:p w:rsidR="00A57638" w:rsidRPr="0060586E" w:rsidRDefault="00E235EB" w:rsidP="0060586E">
      <w:pPr>
        <w:pStyle w:val="13"/>
        <w:spacing w:line="240" w:lineRule="auto"/>
        <w:jc w:val="both"/>
        <w:rPr>
          <w:color w:val="auto"/>
          <w:sz w:val="28"/>
          <w:szCs w:val="28"/>
        </w:rPr>
      </w:pPr>
      <w:r w:rsidRPr="0060586E">
        <w:rPr>
          <w:color w:val="auto"/>
          <w:sz w:val="28"/>
          <w:szCs w:val="28"/>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60586E" w:rsidRDefault="00E235EB" w:rsidP="0060586E">
      <w:pPr>
        <w:pStyle w:val="13"/>
        <w:spacing w:line="240" w:lineRule="auto"/>
        <w:jc w:val="both"/>
        <w:rPr>
          <w:color w:val="auto"/>
          <w:sz w:val="28"/>
          <w:szCs w:val="28"/>
        </w:rPr>
      </w:pPr>
      <w:r w:rsidRPr="0060586E">
        <w:rPr>
          <w:color w:val="auto"/>
          <w:sz w:val="28"/>
          <w:szCs w:val="28"/>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60586E" w:rsidRDefault="00E235EB" w:rsidP="0060586E">
      <w:pPr>
        <w:pStyle w:val="13"/>
        <w:spacing w:line="240" w:lineRule="auto"/>
        <w:jc w:val="both"/>
        <w:rPr>
          <w:color w:val="auto"/>
          <w:sz w:val="28"/>
          <w:szCs w:val="28"/>
        </w:rPr>
      </w:pPr>
      <w:r w:rsidRPr="0060586E">
        <w:rPr>
          <w:color w:val="auto"/>
          <w:sz w:val="28"/>
          <w:szCs w:val="28"/>
        </w:rPr>
        <w:t>Сферы применения современных технологий.</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10. Основы информационно-когнитивных технологий.</w:t>
      </w:r>
    </w:p>
    <w:p w:rsidR="00A57638" w:rsidRPr="0060586E" w:rsidRDefault="00E235EB" w:rsidP="0060586E">
      <w:pPr>
        <w:pStyle w:val="13"/>
        <w:spacing w:line="240" w:lineRule="auto"/>
        <w:jc w:val="both"/>
        <w:rPr>
          <w:color w:val="auto"/>
          <w:sz w:val="28"/>
          <w:szCs w:val="28"/>
        </w:rPr>
      </w:pPr>
      <w:r w:rsidRPr="0060586E">
        <w:rPr>
          <w:color w:val="auto"/>
          <w:sz w:val="28"/>
          <w:szCs w:val="28"/>
        </w:rPr>
        <w:t>Знание как фундаментальная производственная и экономическая категория.</w:t>
      </w:r>
    </w:p>
    <w:p w:rsidR="00A57638" w:rsidRPr="0060586E" w:rsidRDefault="00E235EB" w:rsidP="0060586E">
      <w:pPr>
        <w:pStyle w:val="13"/>
        <w:spacing w:line="240" w:lineRule="auto"/>
        <w:jc w:val="both"/>
        <w:rPr>
          <w:color w:val="auto"/>
          <w:sz w:val="28"/>
          <w:szCs w:val="28"/>
        </w:rPr>
      </w:pPr>
      <w:r w:rsidRPr="0060586E">
        <w:rPr>
          <w:color w:val="auto"/>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Формализация и моделирование — основные инструменты познания окружающего мира.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11. Элементы управления.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Общие принципы управления. Общая схема управления. Условия реализации общей схемы управления. Начала кибернетики.</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Самоуправляемые системы. Устойчивость систем управления. Виды равновесия. Устойчивость технических систем.</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12. Мир профессий.</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Профессии предметной области «Природа». Профессии предметной </w:t>
      </w:r>
      <w:r w:rsidRPr="0060586E">
        <w:rPr>
          <w:color w:val="auto"/>
          <w:sz w:val="28"/>
          <w:szCs w:val="28"/>
        </w:rPr>
        <w:lastRenderedPageBreak/>
        <w:t>области «Техника». Профессии предметной области «Знак». Профессии предметной области «Человек».</w:t>
      </w:r>
    </w:p>
    <w:p w:rsidR="00A57638" w:rsidRPr="0060586E" w:rsidRDefault="00E235EB" w:rsidP="0060586E">
      <w:pPr>
        <w:pStyle w:val="13"/>
        <w:spacing w:line="240" w:lineRule="auto"/>
        <w:jc w:val="both"/>
        <w:rPr>
          <w:color w:val="auto"/>
          <w:sz w:val="28"/>
          <w:szCs w:val="28"/>
        </w:rPr>
      </w:pPr>
      <w:r w:rsidRPr="0060586E">
        <w:rPr>
          <w:color w:val="auto"/>
          <w:sz w:val="28"/>
          <w:szCs w:val="28"/>
        </w:rPr>
        <w:t>Профессии предметной области «Художественный образ».</w:t>
      </w:r>
    </w:p>
    <w:p w:rsidR="00A57638" w:rsidRPr="0060586E" w:rsidRDefault="00E235EB" w:rsidP="0060586E">
      <w:pPr>
        <w:pStyle w:val="af5"/>
        <w:rPr>
          <w:sz w:val="28"/>
          <w:szCs w:val="28"/>
        </w:rPr>
      </w:pPr>
      <w:bookmarkStart w:id="741" w:name="bookmark1678"/>
      <w:r w:rsidRPr="0060586E">
        <w:rPr>
          <w:sz w:val="28"/>
          <w:szCs w:val="28"/>
        </w:rPr>
        <w:t>Модуль «Технология обработки материалов и пищевых продуктов»</w:t>
      </w:r>
      <w:bookmarkEnd w:id="741"/>
    </w:p>
    <w:p w:rsidR="006567A9" w:rsidRPr="0060586E" w:rsidRDefault="006567A9" w:rsidP="0060586E">
      <w:pPr>
        <w:pStyle w:val="af5"/>
        <w:rPr>
          <w:sz w:val="28"/>
          <w:szCs w:val="28"/>
        </w:rPr>
      </w:pPr>
    </w:p>
    <w:p w:rsidR="00A57638" w:rsidRPr="0060586E" w:rsidRDefault="00E235EB" w:rsidP="0060586E">
      <w:pPr>
        <w:pStyle w:val="af5"/>
        <w:rPr>
          <w:sz w:val="28"/>
          <w:szCs w:val="28"/>
        </w:rPr>
      </w:pPr>
      <w:bookmarkStart w:id="742" w:name="bookmark1680"/>
      <w:r w:rsidRPr="0060586E">
        <w:rPr>
          <w:sz w:val="28"/>
          <w:szCs w:val="28"/>
        </w:rPr>
        <w:t>5-6 КЛАССЫ</w:t>
      </w:r>
      <w:bookmarkEnd w:id="742"/>
    </w:p>
    <w:p w:rsidR="006567A9" w:rsidRPr="0060586E" w:rsidRDefault="006567A9"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1. Структура технологии: от материала к изделию.</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элементы структуры технологии: действия, операции, этапы. Технологическая карта.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Проектирование, моделирование, конструирование — основные составляющие технологии. Технологии и алгоритмы.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2. Материалы и их свойства.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Бумага и её свойства. Различные изделия из бумаги. Потребность человека в бумаге.</w:t>
      </w:r>
    </w:p>
    <w:p w:rsidR="00A57638" w:rsidRPr="0060586E" w:rsidRDefault="00E235EB" w:rsidP="0060586E">
      <w:pPr>
        <w:pStyle w:val="13"/>
        <w:spacing w:line="240" w:lineRule="auto"/>
        <w:jc w:val="both"/>
        <w:rPr>
          <w:color w:val="auto"/>
          <w:sz w:val="28"/>
          <w:szCs w:val="28"/>
        </w:rPr>
      </w:pPr>
      <w:r w:rsidRPr="0060586E">
        <w:rPr>
          <w:color w:val="auto"/>
          <w:sz w:val="28"/>
          <w:szCs w:val="28"/>
        </w:rPr>
        <w:t>Ткань и её свойства. Изделия из ткани. Виды тканей.</w:t>
      </w:r>
    </w:p>
    <w:p w:rsidR="00A57638" w:rsidRPr="0060586E" w:rsidRDefault="00E235EB" w:rsidP="0060586E">
      <w:pPr>
        <w:pStyle w:val="13"/>
        <w:spacing w:line="240" w:lineRule="auto"/>
        <w:jc w:val="both"/>
        <w:rPr>
          <w:color w:val="auto"/>
          <w:sz w:val="28"/>
          <w:szCs w:val="28"/>
        </w:rPr>
      </w:pPr>
      <w:r w:rsidRPr="0060586E">
        <w:rPr>
          <w:color w:val="auto"/>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60586E" w:rsidRDefault="00E235EB" w:rsidP="0060586E">
      <w:pPr>
        <w:pStyle w:val="13"/>
        <w:spacing w:line="240" w:lineRule="auto"/>
        <w:jc w:val="both"/>
        <w:rPr>
          <w:color w:val="auto"/>
          <w:sz w:val="28"/>
          <w:szCs w:val="28"/>
        </w:rPr>
      </w:pPr>
      <w:r w:rsidRPr="0060586E">
        <w:rPr>
          <w:color w:val="auto"/>
          <w:sz w:val="28"/>
          <w:szCs w:val="28"/>
        </w:rPr>
        <w:t>Металлы и их свойства. Металлические части машин и механизмов. Тонколистовая сталь и проволока.</w:t>
      </w:r>
    </w:p>
    <w:p w:rsidR="00A57638" w:rsidRPr="0060586E" w:rsidRDefault="00E235EB" w:rsidP="0060586E">
      <w:pPr>
        <w:pStyle w:val="13"/>
        <w:spacing w:line="240" w:lineRule="auto"/>
        <w:jc w:val="both"/>
        <w:rPr>
          <w:color w:val="auto"/>
          <w:sz w:val="28"/>
          <w:szCs w:val="28"/>
        </w:rPr>
      </w:pPr>
      <w:r w:rsidRPr="0060586E">
        <w:rPr>
          <w:color w:val="auto"/>
          <w:sz w:val="28"/>
          <w:szCs w:val="28"/>
        </w:rPr>
        <w:t>Пластические массы (пластмассы) и их свойства. Работа с пластмассами.</w:t>
      </w:r>
    </w:p>
    <w:p w:rsidR="00A57638" w:rsidRPr="0060586E" w:rsidRDefault="00E235EB" w:rsidP="0060586E">
      <w:pPr>
        <w:pStyle w:val="13"/>
        <w:spacing w:line="240" w:lineRule="auto"/>
        <w:jc w:val="both"/>
        <w:rPr>
          <w:color w:val="auto"/>
          <w:sz w:val="28"/>
          <w:szCs w:val="28"/>
        </w:rPr>
      </w:pPr>
      <w:r w:rsidRPr="0060586E">
        <w:rPr>
          <w:color w:val="auto"/>
          <w:sz w:val="28"/>
          <w:szCs w:val="28"/>
        </w:rPr>
        <w:t>Наноструктуры и их использование в различных технологиях. Природные и синтетические наноструктуры.</w:t>
      </w:r>
    </w:p>
    <w:p w:rsidR="00A57638" w:rsidRPr="0060586E" w:rsidRDefault="00E235EB" w:rsidP="0060586E">
      <w:pPr>
        <w:pStyle w:val="13"/>
        <w:spacing w:line="240" w:lineRule="auto"/>
        <w:jc w:val="both"/>
        <w:rPr>
          <w:color w:val="auto"/>
          <w:sz w:val="28"/>
          <w:szCs w:val="28"/>
        </w:rPr>
      </w:pPr>
      <w:r w:rsidRPr="0060586E">
        <w:rPr>
          <w:color w:val="auto"/>
          <w:sz w:val="28"/>
          <w:szCs w:val="28"/>
        </w:rPr>
        <w:t>Композиты и нанокомпозиты, их применение. Умные материалы и их применение. Аллотропные соединения углерода.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3. Основные ручные инструменты.</w:t>
      </w:r>
    </w:p>
    <w:p w:rsidR="00A57638" w:rsidRPr="0060586E" w:rsidRDefault="00E235EB" w:rsidP="0060586E">
      <w:pPr>
        <w:pStyle w:val="13"/>
        <w:spacing w:line="240" w:lineRule="auto"/>
        <w:jc w:val="both"/>
        <w:rPr>
          <w:color w:val="auto"/>
          <w:sz w:val="28"/>
          <w:szCs w:val="28"/>
        </w:rPr>
      </w:pPr>
      <w:r w:rsidRPr="0060586E">
        <w:rPr>
          <w:color w:val="auto"/>
          <w:sz w:val="28"/>
          <w:szCs w:val="28"/>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60586E" w:rsidRDefault="00E235EB" w:rsidP="0060586E">
      <w:pPr>
        <w:pStyle w:val="13"/>
        <w:spacing w:line="240" w:lineRule="auto"/>
        <w:jc w:val="both"/>
        <w:rPr>
          <w:color w:val="auto"/>
          <w:sz w:val="28"/>
          <w:szCs w:val="28"/>
        </w:rPr>
      </w:pPr>
      <w:r w:rsidRPr="0060586E">
        <w:rPr>
          <w:color w:val="auto"/>
          <w:sz w:val="28"/>
          <w:szCs w:val="28"/>
        </w:rPr>
        <w:t>Компьютерные инструменты.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4. Трудовые действия как основные слагаемые технологии.</w:t>
      </w:r>
    </w:p>
    <w:p w:rsidR="00A57638" w:rsidRPr="0060586E" w:rsidRDefault="00E235EB" w:rsidP="0060586E">
      <w:pPr>
        <w:pStyle w:val="13"/>
        <w:spacing w:line="240" w:lineRule="auto"/>
        <w:jc w:val="both"/>
        <w:rPr>
          <w:color w:val="auto"/>
          <w:sz w:val="28"/>
          <w:szCs w:val="28"/>
        </w:rPr>
      </w:pPr>
      <w:r w:rsidRPr="0060586E">
        <w:rPr>
          <w:color w:val="auto"/>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60586E" w:rsidRDefault="00E235EB" w:rsidP="0060586E">
      <w:pPr>
        <w:pStyle w:val="13"/>
        <w:spacing w:line="240" w:lineRule="auto"/>
        <w:jc w:val="both"/>
        <w:rPr>
          <w:color w:val="auto"/>
          <w:sz w:val="28"/>
          <w:szCs w:val="28"/>
        </w:rPr>
      </w:pPr>
      <w:r w:rsidRPr="0060586E">
        <w:rPr>
          <w:color w:val="auto"/>
          <w:sz w:val="28"/>
          <w:szCs w:val="28"/>
        </w:rPr>
        <w:t>Общность и различие действий с различными материалами и пищевыми продуктами.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5. Технологии обработки конструкционных материалов.</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Разметка заготовок из древесины, металла, пластмасс. Приёмы ручной правки заготовок из проволоки и тонколистового металла.</w:t>
      </w:r>
    </w:p>
    <w:p w:rsidR="00A57638" w:rsidRPr="0060586E" w:rsidRDefault="00E235EB" w:rsidP="0060586E">
      <w:pPr>
        <w:pStyle w:val="13"/>
        <w:spacing w:line="240" w:lineRule="auto"/>
        <w:jc w:val="both"/>
        <w:rPr>
          <w:color w:val="auto"/>
          <w:sz w:val="28"/>
          <w:szCs w:val="28"/>
        </w:rPr>
      </w:pPr>
      <w:r w:rsidRPr="0060586E">
        <w:rPr>
          <w:color w:val="auto"/>
          <w:sz w:val="28"/>
          <w:szCs w:val="28"/>
        </w:rPr>
        <w:t>Резание заготовок.</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Строгание заготовок из древесины.</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Сборка изделий из тонколистового металла, проволоки, искусственных материалов.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Зачистка и отделка поверхностей деталей из конструкционных материалов.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Изготовление цилиндрических и конических деталей из древесины ручным инструментом.</w:t>
      </w:r>
    </w:p>
    <w:p w:rsidR="00A57638" w:rsidRPr="0060586E" w:rsidRDefault="00E235EB" w:rsidP="0060586E">
      <w:pPr>
        <w:pStyle w:val="13"/>
        <w:spacing w:line="240" w:lineRule="auto"/>
        <w:jc w:val="both"/>
        <w:rPr>
          <w:color w:val="auto"/>
          <w:sz w:val="28"/>
          <w:szCs w:val="28"/>
        </w:rPr>
      </w:pPr>
      <w:r w:rsidRPr="0060586E">
        <w:rPr>
          <w:color w:val="auto"/>
          <w:sz w:val="28"/>
          <w:szCs w:val="28"/>
        </w:rPr>
        <w:t>Отделка изделий из конструкционных материалов.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безопасной работы.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6. Технология обработки текстильных материалов.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Основы технологии изготовления изделий из текстильных материалов.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57638" w:rsidRPr="0060586E" w:rsidRDefault="00E235EB" w:rsidP="0060586E">
      <w:pPr>
        <w:pStyle w:val="13"/>
        <w:spacing w:line="240" w:lineRule="auto"/>
        <w:jc w:val="both"/>
        <w:rPr>
          <w:color w:val="auto"/>
          <w:sz w:val="28"/>
          <w:szCs w:val="28"/>
        </w:rPr>
      </w:pPr>
      <w:r w:rsidRPr="0060586E">
        <w:rPr>
          <w:color w:val="auto"/>
          <w:sz w:val="28"/>
          <w:szCs w:val="28"/>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7. Технологии обработки пищевых продуктов.</w:t>
      </w:r>
    </w:p>
    <w:p w:rsidR="00A57638" w:rsidRPr="0060586E" w:rsidRDefault="00E235EB" w:rsidP="0060586E">
      <w:pPr>
        <w:pStyle w:val="13"/>
        <w:spacing w:line="240" w:lineRule="auto"/>
        <w:jc w:val="both"/>
        <w:rPr>
          <w:color w:val="auto"/>
          <w:sz w:val="28"/>
          <w:szCs w:val="28"/>
        </w:rPr>
      </w:pPr>
      <w:r w:rsidRPr="0060586E">
        <w:rPr>
          <w:color w:val="auto"/>
          <w:sz w:val="28"/>
          <w:szCs w:val="28"/>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Приготовление пищи в походных условиях. Утилизация бытовых и пищевых отходов в походных условиях.</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Pr="0060586E" w:rsidRDefault="00E235EB" w:rsidP="0060586E">
      <w:pPr>
        <w:pStyle w:val="af5"/>
        <w:rPr>
          <w:sz w:val="28"/>
          <w:szCs w:val="28"/>
        </w:rPr>
      </w:pPr>
      <w:bookmarkStart w:id="743" w:name="bookmark1682"/>
      <w:r w:rsidRPr="0060586E">
        <w:rPr>
          <w:sz w:val="28"/>
          <w:szCs w:val="28"/>
        </w:rPr>
        <w:t>7-9 КЛАССЫ</w:t>
      </w:r>
      <w:bookmarkEnd w:id="743"/>
    </w:p>
    <w:p w:rsidR="006567A9" w:rsidRPr="0060586E" w:rsidRDefault="006567A9" w:rsidP="0060586E">
      <w:pPr>
        <w:pStyle w:val="af5"/>
        <w:rPr>
          <w:sz w:val="28"/>
          <w:szCs w:val="28"/>
        </w:rPr>
      </w:pPr>
    </w:p>
    <w:p w:rsidR="00A57638" w:rsidRPr="0060586E" w:rsidRDefault="00E235EB" w:rsidP="0060586E">
      <w:pPr>
        <w:pStyle w:val="70"/>
        <w:spacing w:line="240" w:lineRule="auto"/>
        <w:ind w:firstLine="240"/>
        <w:jc w:val="both"/>
        <w:rPr>
          <w:color w:val="auto"/>
          <w:sz w:val="28"/>
          <w:szCs w:val="28"/>
        </w:rPr>
      </w:pPr>
      <w:r w:rsidRPr="0060586E">
        <w:rPr>
          <w:b/>
          <w:bCs/>
          <w:color w:val="auto"/>
          <w:sz w:val="28"/>
          <w:szCs w:val="28"/>
        </w:rPr>
        <w:t>Раздел 8. Моделирование как основа познания и практической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60586E" w:rsidRDefault="00E235EB" w:rsidP="0060586E">
      <w:pPr>
        <w:pStyle w:val="13"/>
        <w:spacing w:line="240" w:lineRule="auto"/>
        <w:jc w:val="both"/>
        <w:rPr>
          <w:color w:val="auto"/>
          <w:sz w:val="28"/>
          <w:szCs w:val="28"/>
        </w:rPr>
      </w:pPr>
      <w:r w:rsidRPr="0060586E">
        <w:rPr>
          <w:color w:val="auto"/>
          <w:sz w:val="28"/>
          <w:szCs w:val="28"/>
        </w:rPr>
        <w:t>Модели человеческой деятельности. Алгоритмы и технологии как модели.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lastRenderedPageBreak/>
        <w:t>Раздел 9. Машины и их модели.</w:t>
      </w:r>
    </w:p>
    <w:p w:rsidR="00A57638" w:rsidRPr="0060586E" w:rsidRDefault="00E235EB" w:rsidP="0060586E">
      <w:pPr>
        <w:pStyle w:val="13"/>
        <w:spacing w:line="240" w:lineRule="auto"/>
        <w:jc w:val="both"/>
        <w:rPr>
          <w:color w:val="auto"/>
          <w:sz w:val="28"/>
          <w:szCs w:val="28"/>
        </w:rPr>
      </w:pPr>
      <w:r w:rsidRPr="0060586E">
        <w:rPr>
          <w:color w:val="auto"/>
          <w:sz w:val="28"/>
          <w:szCs w:val="28"/>
        </w:rPr>
        <w:t>Как устроены машины.</w:t>
      </w:r>
    </w:p>
    <w:p w:rsidR="00A57638" w:rsidRPr="0060586E" w:rsidRDefault="00E235EB" w:rsidP="0060586E">
      <w:pPr>
        <w:pStyle w:val="13"/>
        <w:spacing w:line="240" w:lineRule="auto"/>
        <w:jc w:val="both"/>
        <w:rPr>
          <w:color w:val="auto"/>
          <w:sz w:val="28"/>
          <w:szCs w:val="28"/>
        </w:rPr>
      </w:pPr>
      <w:r w:rsidRPr="0060586E">
        <w:rPr>
          <w:color w:val="auto"/>
          <w:sz w:val="28"/>
          <w:szCs w:val="28"/>
        </w:rPr>
        <w:t>Конструирование машин. Действия при сборке модели машины при помощи деталей конструктора.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Простейшие механизмы как базовые элементы многообразия механизмов.</w:t>
      </w:r>
    </w:p>
    <w:p w:rsidR="00A57638" w:rsidRPr="0060586E" w:rsidRDefault="00E235EB" w:rsidP="0060586E">
      <w:pPr>
        <w:pStyle w:val="13"/>
        <w:spacing w:line="240" w:lineRule="auto"/>
        <w:jc w:val="both"/>
        <w:rPr>
          <w:color w:val="auto"/>
          <w:sz w:val="28"/>
          <w:szCs w:val="28"/>
        </w:rPr>
      </w:pPr>
      <w:r w:rsidRPr="0060586E">
        <w:rPr>
          <w:color w:val="auto"/>
          <w:sz w:val="28"/>
          <w:szCs w:val="28"/>
        </w:rPr>
        <w:t>Физические законы, реализованные в простейших механизмах.</w:t>
      </w:r>
    </w:p>
    <w:p w:rsidR="00A57638" w:rsidRPr="0060586E" w:rsidRDefault="00E235EB" w:rsidP="0060586E">
      <w:pPr>
        <w:pStyle w:val="13"/>
        <w:spacing w:line="240" w:lineRule="auto"/>
        <w:jc w:val="both"/>
        <w:rPr>
          <w:color w:val="auto"/>
          <w:sz w:val="28"/>
          <w:szCs w:val="28"/>
        </w:rPr>
      </w:pPr>
      <w:r w:rsidRPr="0060586E">
        <w:rPr>
          <w:color w:val="auto"/>
          <w:sz w:val="28"/>
          <w:szCs w:val="28"/>
        </w:rPr>
        <w:t>Модели механизмов и эксперименты с этими механизмами.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10. Традиционные производства и технологии.</w:t>
      </w:r>
    </w:p>
    <w:p w:rsidR="00A57638" w:rsidRPr="0060586E" w:rsidRDefault="00E235EB" w:rsidP="0060586E">
      <w:pPr>
        <w:pStyle w:val="13"/>
        <w:spacing w:line="240" w:lineRule="auto"/>
        <w:jc w:val="both"/>
        <w:rPr>
          <w:color w:val="auto"/>
          <w:sz w:val="28"/>
          <w:szCs w:val="28"/>
        </w:rPr>
      </w:pPr>
      <w:r w:rsidRPr="0060586E">
        <w:rPr>
          <w:color w:val="auto"/>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60586E" w:rsidRDefault="00E235EB" w:rsidP="0060586E">
      <w:pPr>
        <w:pStyle w:val="13"/>
        <w:spacing w:line="240" w:lineRule="auto"/>
        <w:jc w:val="both"/>
        <w:rPr>
          <w:color w:val="auto"/>
          <w:sz w:val="28"/>
          <w:szCs w:val="28"/>
        </w:rPr>
      </w:pPr>
      <w:r w:rsidRPr="0060586E">
        <w:rPr>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60586E" w:rsidRDefault="00E235EB" w:rsidP="0060586E">
      <w:pPr>
        <w:pStyle w:val="13"/>
        <w:spacing w:line="240" w:lineRule="auto"/>
        <w:jc w:val="both"/>
        <w:rPr>
          <w:color w:val="auto"/>
          <w:sz w:val="28"/>
          <w:szCs w:val="28"/>
        </w:rPr>
      </w:pPr>
      <w:r w:rsidRPr="0060586E">
        <w:rPr>
          <w:color w:val="auto"/>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60586E" w:rsidRDefault="00E235EB" w:rsidP="0060586E">
      <w:pPr>
        <w:pStyle w:val="13"/>
        <w:spacing w:line="240" w:lineRule="auto"/>
        <w:jc w:val="both"/>
        <w:rPr>
          <w:color w:val="auto"/>
          <w:sz w:val="28"/>
          <w:szCs w:val="28"/>
        </w:rPr>
      </w:pPr>
      <w:r w:rsidRPr="0060586E">
        <w:rPr>
          <w:color w:val="auto"/>
          <w:sz w:val="28"/>
          <w:szCs w:val="28"/>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11. Технологии в когнитивной сфере.</w:t>
      </w:r>
    </w:p>
    <w:p w:rsidR="00A57638" w:rsidRPr="0060586E" w:rsidRDefault="00E235EB" w:rsidP="0060586E">
      <w:pPr>
        <w:pStyle w:val="13"/>
        <w:spacing w:line="240" w:lineRule="auto"/>
        <w:jc w:val="both"/>
        <w:rPr>
          <w:color w:val="auto"/>
          <w:sz w:val="28"/>
          <w:szCs w:val="28"/>
        </w:rPr>
      </w:pPr>
      <w:r w:rsidRPr="0060586E">
        <w:rPr>
          <w:color w:val="auto"/>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12. Технологии и человек.</w:t>
      </w:r>
    </w:p>
    <w:p w:rsidR="00A57638" w:rsidRPr="0060586E" w:rsidRDefault="00E235EB" w:rsidP="0060586E">
      <w:pPr>
        <w:pStyle w:val="13"/>
        <w:spacing w:line="240" w:lineRule="auto"/>
        <w:jc w:val="both"/>
        <w:rPr>
          <w:color w:val="auto"/>
          <w:sz w:val="28"/>
          <w:szCs w:val="28"/>
        </w:rPr>
      </w:pPr>
      <w:r w:rsidRPr="0060586E">
        <w:rPr>
          <w:color w:val="auto"/>
          <w:sz w:val="28"/>
          <w:szCs w:val="28"/>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Pr="0060586E" w:rsidRDefault="00E235EB" w:rsidP="0060586E">
      <w:pPr>
        <w:pStyle w:val="af5"/>
        <w:rPr>
          <w:sz w:val="28"/>
          <w:szCs w:val="28"/>
        </w:rPr>
      </w:pPr>
      <w:bookmarkStart w:id="744" w:name="bookmark1684"/>
      <w:r w:rsidRPr="0060586E">
        <w:rPr>
          <w:sz w:val="28"/>
          <w:szCs w:val="28"/>
        </w:rPr>
        <w:t>ВАРИАТИВНЫЕ МОДУЛИ</w:t>
      </w:r>
      <w:bookmarkEnd w:id="744"/>
    </w:p>
    <w:p w:rsidR="006567A9" w:rsidRPr="0060586E" w:rsidRDefault="006567A9" w:rsidP="0060586E">
      <w:pPr>
        <w:pStyle w:val="af5"/>
        <w:rPr>
          <w:sz w:val="28"/>
          <w:szCs w:val="28"/>
        </w:rPr>
      </w:pPr>
    </w:p>
    <w:p w:rsidR="00A57638" w:rsidRPr="0060586E" w:rsidRDefault="00E235EB" w:rsidP="0060586E">
      <w:pPr>
        <w:pStyle w:val="af5"/>
        <w:rPr>
          <w:sz w:val="28"/>
          <w:szCs w:val="28"/>
        </w:rPr>
      </w:pPr>
      <w:bookmarkStart w:id="745" w:name="bookmark1686"/>
      <w:r w:rsidRPr="0060586E">
        <w:rPr>
          <w:sz w:val="28"/>
          <w:szCs w:val="28"/>
        </w:rPr>
        <w:t>Модуль «Робототехника»</w:t>
      </w:r>
      <w:bookmarkEnd w:id="745"/>
    </w:p>
    <w:p w:rsidR="006567A9" w:rsidRPr="0060586E" w:rsidRDefault="006567A9" w:rsidP="0060586E">
      <w:pPr>
        <w:pStyle w:val="af5"/>
        <w:rPr>
          <w:sz w:val="28"/>
          <w:szCs w:val="28"/>
        </w:rPr>
      </w:pPr>
    </w:p>
    <w:p w:rsidR="00A57638" w:rsidRPr="0060586E" w:rsidRDefault="00E235EB" w:rsidP="0060586E">
      <w:pPr>
        <w:pStyle w:val="af5"/>
        <w:rPr>
          <w:sz w:val="28"/>
          <w:szCs w:val="28"/>
        </w:rPr>
      </w:pPr>
      <w:bookmarkStart w:id="746" w:name="bookmark1688"/>
      <w:r w:rsidRPr="0060586E">
        <w:rPr>
          <w:sz w:val="28"/>
          <w:szCs w:val="28"/>
        </w:rPr>
        <w:t>5-9 КЛАССЫ</w:t>
      </w:r>
      <w:bookmarkEnd w:id="746"/>
    </w:p>
    <w:p w:rsidR="006567A9" w:rsidRPr="0060586E" w:rsidRDefault="006567A9"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1. Алгоритмы и исполнители. Роботы как исполнители.</w:t>
      </w:r>
    </w:p>
    <w:p w:rsidR="00A57638" w:rsidRPr="0060586E" w:rsidRDefault="00E235EB" w:rsidP="0060586E">
      <w:pPr>
        <w:pStyle w:val="13"/>
        <w:spacing w:line="240" w:lineRule="auto"/>
        <w:jc w:val="both"/>
        <w:rPr>
          <w:color w:val="auto"/>
          <w:sz w:val="28"/>
          <w:szCs w:val="28"/>
        </w:rPr>
      </w:pPr>
      <w:r w:rsidRPr="0060586E">
        <w:rPr>
          <w:color w:val="auto"/>
          <w:sz w:val="28"/>
          <w:szCs w:val="28"/>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60586E" w:rsidRDefault="00E235EB" w:rsidP="0060586E">
      <w:pPr>
        <w:pStyle w:val="13"/>
        <w:spacing w:line="240" w:lineRule="auto"/>
        <w:jc w:val="both"/>
        <w:rPr>
          <w:color w:val="auto"/>
          <w:sz w:val="28"/>
          <w:szCs w:val="28"/>
        </w:rPr>
      </w:pPr>
      <w:r w:rsidRPr="0060586E">
        <w:rPr>
          <w:color w:val="auto"/>
          <w:sz w:val="28"/>
          <w:szCs w:val="28"/>
        </w:rPr>
        <w:t>Компьютерный исполнитель. Робот. Система команд исполнителя.</w:t>
      </w:r>
    </w:p>
    <w:p w:rsidR="00A57638" w:rsidRPr="0060586E" w:rsidRDefault="00E235EB" w:rsidP="0060586E">
      <w:pPr>
        <w:pStyle w:val="13"/>
        <w:spacing w:line="240" w:lineRule="auto"/>
        <w:jc w:val="both"/>
        <w:rPr>
          <w:color w:val="auto"/>
          <w:sz w:val="28"/>
          <w:szCs w:val="28"/>
        </w:rPr>
      </w:pPr>
      <w:r w:rsidRPr="0060586E">
        <w:rPr>
          <w:color w:val="auto"/>
          <w:sz w:val="28"/>
          <w:szCs w:val="28"/>
        </w:rPr>
        <w:t>От роботов на экране компьютера к роботам-механизмам.</w:t>
      </w:r>
    </w:p>
    <w:p w:rsidR="00A57638" w:rsidRPr="0060586E" w:rsidRDefault="00E235EB" w:rsidP="0060586E">
      <w:pPr>
        <w:pStyle w:val="13"/>
        <w:spacing w:line="240" w:lineRule="auto"/>
        <w:jc w:val="both"/>
        <w:rPr>
          <w:color w:val="auto"/>
          <w:sz w:val="28"/>
          <w:szCs w:val="28"/>
        </w:rPr>
      </w:pPr>
      <w:r w:rsidRPr="0060586E">
        <w:rPr>
          <w:color w:val="auto"/>
          <w:sz w:val="28"/>
          <w:szCs w:val="28"/>
        </w:rPr>
        <w:t>Система команд механического робота. Управление механическим роботом.</w:t>
      </w:r>
    </w:p>
    <w:p w:rsidR="00A57638" w:rsidRPr="0060586E" w:rsidRDefault="00E235EB" w:rsidP="0060586E">
      <w:pPr>
        <w:pStyle w:val="13"/>
        <w:spacing w:line="240" w:lineRule="auto"/>
        <w:jc w:val="both"/>
        <w:rPr>
          <w:color w:val="auto"/>
          <w:sz w:val="28"/>
          <w:szCs w:val="28"/>
        </w:rPr>
      </w:pPr>
      <w:r w:rsidRPr="0060586E">
        <w:rPr>
          <w:color w:val="auto"/>
          <w:sz w:val="28"/>
          <w:szCs w:val="28"/>
        </w:rPr>
        <w:t>Робототехнические комплексы и их возможности. Знакомство с составом робототехнического конструктора.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2. Роботы: конструирование и управление.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Общее устройство робота. Механическая часть. Принцип программного управления.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3. Роботы на производстве.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Роботы-манипуляторы. Перемещение предмета. Лазерный гравёр. </w:t>
      </w:r>
      <w:r w:rsidRPr="0060586E">
        <w:rPr>
          <w:color w:val="auto"/>
          <w:sz w:val="28"/>
          <w:szCs w:val="28"/>
          <w:lang w:eastAsia="en-US" w:bidi="en-US"/>
        </w:rPr>
        <w:t>3</w:t>
      </w:r>
      <w:r w:rsidRPr="0060586E">
        <w:rPr>
          <w:color w:val="auto"/>
          <w:sz w:val="28"/>
          <w:szCs w:val="28"/>
          <w:lang w:val="en-US" w:eastAsia="en-US" w:bidi="en-US"/>
        </w:rPr>
        <w:t>D</w:t>
      </w:r>
      <w:r w:rsidRPr="0060586E">
        <w:rPr>
          <w:color w:val="auto"/>
          <w:sz w:val="28"/>
          <w:szCs w:val="28"/>
          <w:lang w:eastAsia="en-US" w:bidi="en-US"/>
        </w:rPr>
        <w:t>-</w:t>
      </w:r>
      <w:r w:rsidRPr="0060586E">
        <w:rPr>
          <w:color w:val="auto"/>
          <w:sz w:val="28"/>
          <w:szCs w:val="28"/>
          <w:lang w:val="en-US" w:eastAsia="en-US" w:bidi="en-US"/>
        </w:rPr>
        <w:t>npuHTep</w:t>
      </w:r>
      <w:r w:rsidRPr="0060586E">
        <w:rPr>
          <w:color w:val="auto"/>
          <w:sz w:val="28"/>
          <w:szCs w:val="28"/>
          <w:lang w:eastAsia="en-US" w:bidi="en-US"/>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Производственные линии. Взаимодействие роботов. Понятие о производстве </w:t>
      </w:r>
      <w:r w:rsidRPr="0060586E">
        <w:rPr>
          <w:color w:val="auto"/>
          <w:sz w:val="28"/>
          <w:szCs w:val="28"/>
          <w:lang w:eastAsia="en-US" w:bidi="en-US"/>
        </w:rPr>
        <w:t xml:space="preserve">4.0. </w:t>
      </w:r>
      <w:r w:rsidRPr="0060586E">
        <w:rPr>
          <w:color w:val="auto"/>
          <w:sz w:val="28"/>
          <w:szCs w:val="28"/>
        </w:rPr>
        <w:t>Модели производственных линий.</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Раздел </w:t>
      </w:r>
      <w:r w:rsidRPr="0060586E">
        <w:rPr>
          <w:b/>
          <w:bCs/>
          <w:color w:val="auto"/>
          <w:sz w:val="28"/>
          <w:szCs w:val="28"/>
          <w:lang w:eastAsia="en-US" w:bidi="en-US"/>
        </w:rPr>
        <w:t xml:space="preserve">4. </w:t>
      </w:r>
      <w:r w:rsidRPr="0060586E">
        <w:rPr>
          <w:b/>
          <w:bCs/>
          <w:color w:val="auto"/>
          <w:sz w:val="28"/>
          <w:szCs w:val="28"/>
        </w:rPr>
        <w:t>Робототехнические проекты.</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Полный цикл создания робота: анализ задания и определение этапов его </w:t>
      </w:r>
      <w:r w:rsidRPr="0060586E">
        <w:rPr>
          <w:color w:val="auto"/>
          <w:sz w:val="28"/>
          <w:szCs w:val="28"/>
        </w:rPr>
        <w:lastRenderedPageBreak/>
        <w:t>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Примеры роботов из различных областей. Их возможности и ограничения.</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5. От робототехники к искусственному интеллекту.</w:t>
      </w:r>
    </w:p>
    <w:p w:rsidR="00A57638" w:rsidRPr="0060586E" w:rsidRDefault="00E235EB" w:rsidP="0060586E">
      <w:pPr>
        <w:pStyle w:val="13"/>
        <w:spacing w:line="240" w:lineRule="auto"/>
        <w:jc w:val="both"/>
        <w:rPr>
          <w:color w:val="auto"/>
          <w:sz w:val="28"/>
          <w:szCs w:val="28"/>
        </w:rPr>
      </w:pPr>
      <w:r w:rsidRPr="0060586E">
        <w:rPr>
          <w:color w:val="auto"/>
          <w:sz w:val="28"/>
          <w:szCs w:val="28"/>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Pr="0060586E" w:rsidRDefault="00E235EB" w:rsidP="0060586E">
      <w:pPr>
        <w:pStyle w:val="af5"/>
        <w:rPr>
          <w:sz w:val="28"/>
          <w:szCs w:val="28"/>
        </w:rPr>
      </w:pPr>
      <w:bookmarkStart w:id="747" w:name="bookmark1690"/>
      <w:r w:rsidRPr="0060586E">
        <w:rPr>
          <w:sz w:val="28"/>
          <w:szCs w:val="28"/>
        </w:rPr>
        <w:t xml:space="preserve">Модуль </w:t>
      </w:r>
      <w:r w:rsidR="00366010" w:rsidRPr="0060586E">
        <w:rPr>
          <w:sz w:val="28"/>
          <w:szCs w:val="28"/>
        </w:rPr>
        <w:t>«3D-</w:t>
      </w:r>
      <w:r w:rsidRPr="0060586E">
        <w:rPr>
          <w:sz w:val="28"/>
          <w:szCs w:val="28"/>
        </w:rPr>
        <w:t>моделирование, макетирование, прототипирование»</w:t>
      </w:r>
      <w:bookmarkEnd w:id="747"/>
    </w:p>
    <w:p w:rsidR="006567A9" w:rsidRPr="0060586E" w:rsidRDefault="006567A9" w:rsidP="0060586E">
      <w:pPr>
        <w:pStyle w:val="af5"/>
        <w:rPr>
          <w:sz w:val="28"/>
          <w:szCs w:val="28"/>
        </w:rPr>
      </w:pPr>
    </w:p>
    <w:p w:rsidR="00A57638" w:rsidRPr="0060586E" w:rsidRDefault="00E235EB" w:rsidP="0060586E">
      <w:pPr>
        <w:pStyle w:val="af5"/>
        <w:rPr>
          <w:sz w:val="28"/>
          <w:szCs w:val="28"/>
        </w:rPr>
      </w:pPr>
      <w:bookmarkStart w:id="748" w:name="bookmark1692"/>
      <w:r w:rsidRPr="0060586E">
        <w:rPr>
          <w:sz w:val="28"/>
          <w:szCs w:val="28"/>
        </w:rPr>
        <w:t>7-9 КЛАССЫ</w:t>
      </w:r>
      <w:bookmarkEnd w:id="748"/>
    </w:p>
    <w:p w:rsidR="006567A9" w:rsidRPr="0060586E" w:rsidRDefault="006567A9"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1. Модели и технологии.</w:t>
      </w:r>
    </w:p>
    <w:p w:rsidR="00A57638" w:rsidRPr="0060586E" w:rsidRDefault="00E235EB" w:rsidP="0060586E">
      <w:pPr>
        <w:pStyle w:val="13"/>
        <w:spacing w:line="240" w:lineRule="auto"/>
        <w:jc w:val="both"/>
        <w:rPr>
          <w:color w:val="auto"/>
          <w:sz w:val="28"/>
          <w:szCs w:val="28"/>
        </w:rPr>
      </w:pPr>
      <w:r w:rsidRPr="0060586E">
        <w:rPr>
          <w:color w:val="auto"/>
          <w:sz w:val="28"/>
          <w:szCs w:val="28"/>
        </w:rPr>
        <w:t>Виды и свойства, назначение моделей. Адекватность модели моделируемому объекту и целям моделирования.</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2. Визуальные модели.</w:t>
      </w:r>
    </w:p>
    <w:p w:rsidR="00A57638" w:rsidRPr="0060586E" w:rsidRDefault="00E235EB" w:rsidP="0060586E">
      <w:pPr>
        <w:pStyle w:val="13"/>
        <w:spacing w:line="240" w:lineRule="auto"/>
        <w:jc w:val="both"/>
        <w:rPr>
          <w:color w:val="auto"/>
          <w:sz w:val="28"/>
          <w:szCs w:val="28"/>
        </w:rPr>
      </w:pPr>
      <w:r w:rsidRPr="0060586E">
        <w:rPr>
          <w:color w:val="auto"/>
          <w:sz w:val="28"/>
          <w:szCs w:val="28"/>
        </w:rPr>
        <w:t>3D-моделирование как технология создания визуальных моделей.</w:t>
      </w:r>
    </w:p>
    <w:p w:rsidR="00A57638" w:rsidRPr="0060586E" w:rsidRDefault="00E235EB" w:rsidP="0060586E">
      <w:pPr>
        <w:pStyle w:val="13"/>
        <w:spacing w:line="240" w:lineRule="auto"/>
        <w:jc w:val="both"/>
        <w:rPr>
          <w:color w:val="auto"/>
          <w:sz w:val="28"/>
          <w:szCs w:val="28"/>
        </w:rPr>
      </w:pPr>
      <w:r w:rsidRPr="0060586E">
        <w:rPr>
          <w:color w:val="auto"/>
          <w:sz w:val="28"/>
          <w:szCs w:val="28"/>
        </w:rPr>
        <w:t>Графические примитивы в 3D-моделировании. Куб и кубоид. Шар и многогранник. Цилиндр, призма, пирамида.</w:t>
      </w:r>
    </w:p>
    <w:p w:rsidR="00A57638" w:rsidRPr="0060586E" w:rsidRDefault="00E235EB" w:rsidP="0060586E">
      <w:pPr>
        <w:pStyle w:val="13"/>
        <w:spacing w:line="240" w:lineRule="auto"/>
        <w:jc w:val="both"/>
        <w:rPr>
          <w:color w:val="auto"/>
          <w:sz w:val="28"/>
          <w:szCs w:val="28"/>
        </w:rPr>
      </w:pPr>
      <w:r w:rsidRPr="0060586E">
        <w:rPr>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60586E" w:rsidRDefault="00E235EB" w:rsidP="0060586E">
      <w:pPr>
        <w:pStyle w:val="13"/>
        <w:spacing w:line="240" w:lineRule="auto"/>
        <w:jc w:val="both"/>
        <w:rPr>
          <w:color w:val="auto"/>
          <w:sz w:val="28"/>
          <w:szCs w:val="28"/>
        </w:rPr>
      </w:pPr>
      <w:r w:rsidRPr="0060586E">
        <w:rPr>
          <w:color w:val="auto"/>
          <w:sz w:val="28"/>
          <w:szCs w:val="28"/>
        </w:rPr>
        <w:t>Моделирование сложных объектов.</w:t>
      </w:r>
    </w:p>
    <w:p w:rsidR="00A57638" w:rsidRPr="0060586E" w:rsidRDefault="00E235EB" w:rsidP="0060586E">
      <w:pPr>
        <w:pStyle w:val="13"/>
        <w:spacing w:line="240" w:lineRule="auto"/>
        <w:jc w:val="both"/>
        <w:rPr>
          <w:color w:val="auto"/>
          <w:sz w:val="28"/>
          <w:szCs w:val="28"/>
        </w:rPr>
      </w:pPr>
      <w:r w:rsidRPr="0060586E">
        <w:rPr>
          <w:color w:val="auto"/>
          <w:sz w:val="28"/>
          <w:szCs w:val="28"/>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3D-печать. Техника безопасности в 3D-печати. Аддитивные технологии. Экструдер и его устройство. Кинематика </w:t>
      </w:r>
      <w:r w:rsidRPr="0060586E">
        <w:rPr>
          <w:smallCaps/>
          <w:color w:val="auto"/>
          <w:sz w:val="28"/>
          <w:szCs w:val="28"/>
          <w:lang w:eastAsia="en-US" w:bidi="en-US"/>
        </w:rPr>
        <w:t>3</w:t>
      </w:r>
      <w:r w:rsidRPr="0060586E">
        <w:rPr>
          <w:smallCaps/>
          <w:color w:val="auto"/>
          <w:sz w:val="28"/>
          <w:szCs w:val="28"/>
          <w:lang w:val="en-US" w:eastAsia="en-US" w:bidi="en-US"/>
        </w:rPr>
        <w:t>D</w:t>
      </w:r>
      <w:r w:rsidRPr="0060586E">
        <w:rPr>
          <w:smallCaps/>
          <w:color w:val="auto"/>
          <w:sz w:val="28"/>
          <w:szCs w:val="28"/>
          <w:lang w:eastAsia="en-US" w:bidi="en-US"/>
        </w:rPr>
        <w:t>^</w:t>
      </w:r>
      <w:r w:rsidRPr="0060586E">
        <w:rPr>
          <w:smallCaps/>
          <w:color w:val="auto"/>
          <w:sz w:val="28"/>
          <w:szCs w:val="28"/>
          <w:lang w:val="en-US" w:eastAsia="en-US" w:bidi="en-US"/>
        </w:rPr>
        <w:t>puh</w:t>
      </w:r>
      <w:r w:rsidRPr="0060586E">
        <w:rPr>
          <w:smallCaps/>
          <w:color w:val="auto"/>
          <w:sz w:val="28"/>
          <w:szCs w:val="28"/>
          <w:lang w:eastAsia="en-US" w:bidi="en-US"/>
        </w:rPr>
        <w:t xml:space="preserve">- </w:t>
      </w:r>
      <w:r w:rsidRPr="0060586E">
        <w:rPr>
          <w:color w:val="auto"/>
          <w:sz w:val="28"/>
          <w:szCs w:val="28"/>
        </w:rPr>
        <w:t>тера.</w:t>
      </w:r>
    </w:p>
    <w:p w:rsidR="00A57638" w:rsidRPr="0060586E" w:rsidRDefault="00E235EB" w:rsidP="0060586E">
      <w:pPr>
        <w:pStyle w:val="13"/>
        <w:spacing w:line="240" w:lineRule="auto"/>
        <w:jc w:val="both"/>
        <w:rPr>
          <w:color w:val="auto"/>
          <w:sz w:val="28"/>
          <w:szCs w:val="28"/>
        </w:rPr>
      </w:pPr>
      <w:r w:rsidRPr="0060586E">
        <w:rPr>
          <w:color w:val="auto"/>
          <w:sz w:val="28"/>
          <w:szCs w:val="28"/>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Профессии, связанные с 3D-печатью.</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3. Создание макетов с помощью программных средств.</w:t>
      </w:r>
    </w:p>
    <w:p w:rsidR="00A57638" w:rsidRPr="0060586E" w:rsidRDefault="00E235EB" w:rsidP="0060586E">
      <w:pPr>
        <w:pStyle w:val="13"/>
        <w:spacing w:line="240" w:lineRule="auto"/>
        <w:jc w:val="both"/>
        <w:rPr>
          <w:color w:val="auto"/>
          <w:sz w:val="28"/>
          <w:szCs w:val="28"/>
        </w:rPr>
      </w:pPr>
      <w:r w:rsidRPr="0060586E">
        <w:rPr>
          <w:color w:val="auto"/>
          <w:sz w:val="28"/>
          <w:szCs w:val="28"/>
        </w:rPr>
        <w:t>Компоненты технологии макетирования: выполнение развёртки, сборка деталей макета. Разработка графической документации.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4. Технология создания и исследования прототипов.</w:t>
      </w:r>
    </w:p>
    <w:p w:rsidR="00A57638" w:rsidRPr="0060586E" w:rsidRDefault="00E235EB" w:rsidP="0060586E">
      <w:pPr>
        <w:pStyle w:val="13"/>
        <w:spacing w:line="240" w:lineRule="auto"/>
        <w:jc w:val="both"/>
        <w:rPr>
          <w:color w:val="auto"/>
          <w:sz w:val="28"/>
          <w:szCs w:val="28"/>
        </w:rPr>
      </w:pPr>
      <w:r w:rsidRPr="0060586E">
        <w:rPr>
          <w:color w:val="auto"/>
          <w:sz w:val="28"/>
          <w:szCs w:val="28"/>
        </w:rPr>
        <w:t>Создание прототипа. Исследование прототипа. Перенос выявленных свойств прототипа на реальные объекты.</w:t>
      </w:r>
    </w:p>
    <w:p w:rsidR="006567A9" w:rsidRPr="0060586E" w:rsidRDefault="006567A9" w:rsidP="0060586E">
      <w:pPr>
        <w:pStyle w:val="af5"/>
        <w:rPr>
          <w:sz w:val="28"/>
          <w:szCs w:val="28"/>
        </w:rPr>
      </w:pPr>
      <w:bookmarkStart w:id="749" w:name="bookmark1694"/>
    </w:p>
    <w:p w:rsidR="00A57638" w:rsidRPr="0060586E" w:rsidRDefault="00E235EB" w:rsidP="0060586E">
      <w:pPr>
        <w:pStyle w:val="af5"/>
        <w:rPr>
          <w:sz w:val="28"/>
          <w:szCs w:val="28"/>
        </w:rPr>
      </w:pPr>
      <w:r w:rsidRPr="0060586E">
        <w:rPr>
          <w:sz w:val="28"/>
          <w:szCs w:val="28"/>
        </w:rPr>
        <w:t>Модуль «Компьютерная графика. Черчение»</w:t>
      </w:r>
      <w:bookmarkEnd w:id="749"/>
    </w:p>
    <w:p w:rsidR="006567A9" w:rsidRPr="0060586E" w:rsidRDefault="006567A9" w:rsidP="0060586E">
      <w:pPr>
        <w:pStyle w:val="af5"/>
        <w:rPr>
          <w:sz w:val="28"/>
          <w:szCs w:val="28"/>
        </w:rPr>
      </w:pPr>
      <w:bookmarkStart w:id="750" w:name="bookmark1696"/>
    </w:p>
    <w:p w:rsidR="00A57638" w:rsidRPr="0060586E" w:rsidRDefault="00E235EB" w:rsidP="0060586E">
      <w:pPr>
        <w:pStyle w:val="af5"/>
        <w:rPr>
          <w:sz w:val="28"/>
          <w:szCs w:val="28"/>
        </w:rPr>
      </w:pPr>
      <w:r w:rsidRPr="0060586E">
        <w:rPr>
          <w:sz w:val="28"/>
          <w:szCs w:val="28"/>
        </w:rPr>
        <w:t>8-9 КЛАССЫ</w:t>
      </w:r>
      <w:bookmarkEnd w:id="750"/>
    </w:p>
    <w:p w:rsidR="006567A9" w:rsidRPr="0060586E" w:rsidRDefault="006567A9" w:rsidP="0060586E">
      <w:pPr>
        <w:pStyle w:val="13"/>
        <w:spacing w:line="240" w:lineRule="auto"/>
        <w:jc w:val="both"/>
        <w:rPr>
          <w:b/>
          <w:b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1. Модели и их свойства.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графической модели.</w:t>
      </w:r>
    </w:p>
    <w:p w:rsidR="00A57638" w:rsidRPr="0060586E" w:rsidRDefault="00E235EB" w:rsidP="0060586E">
      <w:pPr>
        <w:pStyle w:val="13"/>
        <w:spacing w:line="240" w:lineRule="auto"/>
        <w:jc w:val="both"/>
        <w:rPr>
          <w:color w:val="auto"/>
          <w:sz w:val="28"/>
          <w:szCs w:val="28"/>
        </w:rPr>
      </w:pPr>
      <w:r w:rsidRPr="0060586E">
        <w:rPr>
          <w:color w:val="auto"/>
          <w:sz w:val="28"/>
          <w:szCs w:val="28"/>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2. Черчение как технология создания графической модели инженерного объекта.</w:t>
      </w:r>
    </w:p>
    <w:p w:rsidR="00A57638" w:rsidRPr="0060586E" w:rsidRDefault="00E235EB" w:rsidP="0060586E">
      <w:pPr>
        <w:pStyle w:val="13"/>
        <w:spacing w:line="240" w:lineRule="auto"/>
        <w:jc w:val="both"/>
        <w:rPr>
          <w:color w:val="auto"/>
          <w:sz w:val="28"/>
          <w:szCs w:val="28"/>
        </w:rPr>
      </w:pPr>
      <w:r w:rsidRPr="0060586E">
        <w:rPr>
          <w:color w:val="auto"/>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Практическая деятельность по созданию чертежей.</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3. Технология создания чертежей в программных средах.</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60586E" w:rsidRDefault="00E235EB" w:rsidP="0060586E">
      <w:pPr>
        <w:pStyle w:val="13"/>
        <w:spacing w:line="240" w:lineRule="auto"/>
        <w:jc w:val="both"/>
        <w:rPr>
          <w:color w:val="auto"/>
          <w:sz w:val="28"/>
          <w:szCs w:val="28"/>
        </w:rPr>
      </w:pPr>
      <w:r w:rsidRPr="0060586E">
        <w:rPr>
          <w:color w:val="auto"/>
          <w:sz w:val="28"/>
          <w:szCs w:val="28"/>
        </w:rPr>
        <w:t>Изделия и их модели. Анализ формы объекта и синтез модели. План создания 3D-модели.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Интерфейс окна «Деталь». Дерево модели. Система </w:t>
      </w:r>
      <w:r w:rsidRPr="0060586E">
        <w:rPr>
          <w:color w:val="auto"/>
          <w:sz w:val="28"/>
          <w:szCs w:val="28"/>
          <w:lang w:eastAsia="en-US" w:bidi="en-US"/>
        </w:rPr>
        <w:t>3</w:t>
      </w:r>
      <w:r w:rsidRPr="0060586E">
        <w:rPr>
          <w:color w:val="auto"/>
          <w:sz w:val="28"/>
          <w:szCs w:val="28"/>
          <w:lang w:val="en-US" w:eastAsia="en-US" w:bidi="en-US"/>
        </w:rPr>
        <w:t>D</w:t>
      </w:r>
      <w:r w:rsidRPr="0060586E">
        <w:rPr>
          <w:color w:val="auto"/>
          <w:sz w:val="28"/>
          <w:szCs w:val="28"/>
          <w:lang w:eastAsia="en-US" w:bidi="en-US"/>
        </w:rPr>
        <w:t>-</w:t>
      </w:r>
      <w:r w:rsidRPr="0060586E">
        <w:rPr>
          <w:color w:val="auto"/>
          <w:sz w:val="28"/>
          <w:szCs w:val="28"/>
          <w:lang w:val="en-US" w:eastAsia="en-US" w:bidi="en-US"/>
        </w:rPr>
        <w:t>koop</w:t>
      </w:r>
      <w:r w:rsidRPr="0060586E">
        <w:rPr>
          <w:color w:val="auto"/>
          <w:sz w:val="28"/>
          <w:szCs w:val="28"/>
          <w:lang w:eastAsia="en-US" w:bidi="en-US"/>
        </w:rPr>
        <w:t xml:space="preserve">- </w:t>
      </w:r>
      <w:r w:rsidRPr="0060586E">
        <w:rPr>
          <w:color w:val="auto"/>
          <w:sz w:val="28"/>
          <w:szCs w:val="28"/>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A57638" w:rsidRPr="0060586E" w:rsidRDefault="00E235EB" w:rsidP="0060586E">
      <w:pPr>
        <w:pStyle w:val="13"/>
        <w:spacing w:line="240" w:lineRule="auto"/>
        <w:jc w:val="both"/>
        <w:rPr>
          <w:color w:val="auto"/>
          <w:sz w:val="28"/>
          <w:szCs w:val="28"/>
        </w:rPr>
      </w:pPr>
      <w:r w:rsidRPr="0060586E">
        <w:rPr>
          <w:color w:val="auto"/>
          <w:sz w:val="28"/>
          <w:szCs w:val="28"/>
        </w:rPr>
        <w:t>Создание моделей по различным заданиям: по чертежу; по описанию и размерам; по образцу, с натуры.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Раздел </w:t>
      </w:r>
      <w:r w:rsidRPr="0060586E">
        <w:rPr>
          <w:b/>
          <w:bCs/>
          <w:color w:val="auto"/>
          <w:sz w:val="28"/>
          <w:szCs w:val="28"/>
          <w:lang w:eastAsia="en-US" w:bidi="en-US"/>
        </w:rPr>
        <w:t xml:space="preserve">4. </w:t>
      </w:r>
      <w:r w:rsidRPr="0060586E">
        <w:rPr>
          <w:b/>
          <w:bCs/>
          <w:color w:val="auto"/>
          <w:sz w:val="28"/>
          <w:szCs w:val="28"/>
        </w:rPr>
        <w:t>Разработка проекта инженерного объекта.</w:t>
      </w:r>
    </w:p>
    <w:p w:rsidR="00A57638" w:rsidRPr="0060586E" w:rsidRDefault="00E235EB" w:rsidP="0060586E">
      <w:pPr>
        <w:pStyle w:val="13"/>
        <w:spacing w:line="240" w:lineRule="auto"/>
        <w:jc w:val="both"/>
        <w:rPr>
          <w:color w:val="auto"/>
          <w:sz w:val="28"/>
          <w:szCs w:val="28"/>
        </w:rPr>
      </w:pPr>
      <w:r w:rsidRPr="0060586E">
        <w:rPr>
          <w:color w:val="auto"/>
          <w:sz w:val="28"/>
          <w:szCs w:val="28"/>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7638" w:rsidRPr="0060586E" w:rsidRDefault="00E235EB" w:rsidP="0060586E">
      <w:pPr>
        <w:pStyle w:val="af5"/>
        <w:rPr>
          <w:sz w:val="28"/>
          <w:szCs w:val="28"/>
        </w:rPr>
      </w:pPr>
      <w:bookmarkStart w:id="751" w:name="bookmark1698"/>
      <w:r w:rsidRPr="0060586E">
        <w:rPr>
          <w:sz w:val="28"/>
          <w:szCs w:val="28"/>
        </w:rPr>
        <w:t>Модуль «Автоматизированные системы»</w:t>
      </w:r>
      <w:bookmarkEnd w:id="751"/>
    </w:p>
    <w:p w:rsidR="006567A9" w:rsidRPr="0060586E" w:rsidRDefault="006567A9" w:rsidP="0060586E">
      <w:pPr>
        <w:pStyle w:val="af5"/>
        <w:rPr>
          <w:sz w:val="28"/>
          <w:szCs w:val="28"/>
        </w:rPr>
      </w:pPr>
      <w:bookmarkStart w:id="752" w:name="bookmark1700"/>
    </w:p>
    <w:p w:rsidR="00A57638" w:rsidRPr="0060586E" w:rsidRDefault="00E235EB" w:rsidP="0060586E">
      <w:pPr>
        <w:pStyle w:val="af5"/>
        <w:rPr>
          <w:sz w:val="28"/>
          <w:szCs w:val="28"/>
        </w:rPr>
      </w:pPr>
      <w:r w:rsidRPr="0060586E">
        <w:rPr>
          <w:sz w:val="28"/>
          <w:szCs w:val="28"/>
        </w:rPr>
        <w:t>8-9 КЛАССЫ</w:t>
      </w:r>
      <w:bookmarkEnd w:id="752"/>
    </w:p>
    <w:p w:rsidR="006567A9" w:rsidRPr="0060586E" w:rsidRDefault="006567A9" w:rsidP="0060586E">
      <w:pPr>
        <w:pStyle w:val="13"/>
        <w:spacing w:line="240" w:lineRule="auto"/>
        <w:jc w:val="both"/>
        <w:rPr>
          <w:b/>
          <w:b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1. Управление. Общие представления</w:t>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2. Управление техническими системами.</w:t>
      </w:r>
    </w:p>
    <w:p w:rsidR="00A57638" w:rsidRPr="0060586E" w:rsidRDefault="00E235EB" w:rsidP="0060586E">
      <w:pPr>
        <w:pStyle w:val="13"/>
        <w:spacing w:line="240" w:lineRule="auto"/>
        <w:jc w:val="both"/>
        <w:rPr>
          <w:color w:val="auto"/>
          <w:sz w:val="28"/>
          <w:szCs w:val="28"/>
        </w:rPr>
      </w:pPr>
      <w:r w:rsidRPr="0060586E">
        <w:rPr>
          <w:color w:val="auto"/>
          <w:sz w:val="28"/>
          <w:szCs w:val="28"/>
        </w:rPr>
        <w:t>Механические устройства обратной связи. Регулятор Уатта.</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системы. Замкнутые и открытые системы. Системы с положительной и отрицательной обратной связью. Примеры.</w:t>
      </w:r>
    </w:p>
    <w:p w:rsidR="00A57638" w:rsidRPr="0060586E" w:rsidRDefault="00E235EB" w:rsidP="0060586E">
      <w:pPr>
        <w:pStyle w:val="13"/>
        <w:spacing w:line="240" w:lineRule="auto"/>
        <w:jc w:val="both"/>
        <w:rPr>
          <w:color w:val="auto"/>
          <w:sz w:val="28"/>
          <w:szCs w:val="28"/>
        </w:rPr>
      </w:pPr>
      <w:r w:rsidRPr="0060586E">
        <w:rPr>
          <w:color w:val="auto"/>
          <w:sz w:val="28"/>
          <w:szCs w:val="28"/>
        </w:rPr>
        <w:t>Динамические эффекты открытых систем: точки бифуркации, аттракторы.</w:t>
      </w:r>
    </w:p>
    <w:p w:rsidR="00A57638" w:rsidRPr="0060586E" w:rsidRDefault="00E235EB" w:rsidP="0060586E">
      <w:pPr>
        <w:pStyle w:val="13"/>
        <w:spacing w:line="240" w:lineRule="auto"/>
        <w:jc w:val="both"/>
        <w:rPr>
          <w:color w:val="auto"/>
          <w:sz w:val="28"/>
          <w:szCs w:val="28"/>
        </w:rPr>
      </w:pPr>
      <w:r w:rsidRPr="0060586E">
        <w:rPr>
          <w:color w:val="auto"/>
          <w:sz w:val="28"/>
          <w:szCs w:val="28"/>
        </w:rPr>
        <w:t>Реализация данных эффектов в технических системах. Управление системами в условиях нестабильности.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3. Элементная база автоматизированных систем.</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A57638" w:rsidRPr="0060586E" w:rsidRDefault="00E235EB" w:rsidP="0060586E">
      <w:pPr>
        <w:pStyle w:val="13"/>
        <w:spacing w:line="240" w:lineRule="auto"/>
        <w:jc w:val="both"/>
        <w:rPr>
          <w:color w:val="auto"/>
          <w:sz w:val="28"/>
          <w:szCs w:val="28"/>
        </w:rPr>
      </w:pPr>
      <w:r w:rsidRPr="0060586E">
        <w:rPr>
          <w:color w:val="auto"/>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567A9" w:rsidRPr="0060586E" w:rsidRDefault="006567A9" w:rsidP="0060586E">
      <w:pPr>
        <w:pStyle w:val="13"/>
        <w:spacing w:line="240" w:lineRule="auto"/>
        <w:jc w:val="both"/>
        <w:rPr>
          <w:b/>
          <w:b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4. Управление социально-экономическими системами. Предпринимательство.</w:t>
      </w:r>
    </w:p>
    <w:p w:rsidR="00A57638" w:rsidRPr="0060586E" w:rsidRDefault="00E235EB" w:rsidP="0060586E">
      <w:pPr>
        <w:pStyle w:val="13"/>
        <w:spacing w:line="240" w:lineRule="auto"/>
        <w:jc w:val="both"/>
        <w:rPr>
          <w:color w:val="auto"/>
          <w:sz w:val="28"/>
          <w:szCs w:val="28"/>
        </w:rPr>
      </w:pPr>
      <w:r w:rsidRPr="0060586E">
        <w:rPr>
          <w:color w:val="auto"/>
          <w:sz w:val="28"/>
          <w:szCs w:val="28"/>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Внешние и внутренние угрозы безопасности фирмы. Основные элементы механизма защиты предпринимательской тайны. Защита </w:t>
      </w:r>
      <w:r w:rsidRPr="0060586E">
        <w:rPr>
          <w:color w:val="auto"/>
          <w:sz w:val="28"/>
          <w:szCs w:val="28"/>
        </w:rPr>
        <w:lastRenderedPageBreak/>
        <w:t>предпринимательской тайны и обеспечение безопасности фирмы.</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60586E" w:rsidRDefault="00E235EB" w:rsidP="0060586E">
      <w:pPr>
        <w:pStyle w:val="13"/>
        <w:spacing w:line="240" w:lineRule="auto"/>
        <w:jc w:val="both"/>
        <w:rPr>
          <w:color w:val="auto"/>
          <w:sz w:val="28"/>
          <w:szCs w:val="28"/>
        </w:rPr>
      </w:pPr>
      <w:r w:rsidRPr="0060586E">
        <w:rPr>
          <w:color w:val="auto"/>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Программная поддержка предпринимательской деятельности. Программы для управления проектами.</w:t>
      </w:r>
    </w:p>
    <w:p w:rsidR="006567A9" w:rsidRPr="0060586E" w:rsidRDefault="006567A9" w:rsidP="0060586E">
      <w:pPr>
        <w:pStyle w:val="af5"/>
        <w:rPr>
          <w:sz w:val="28"/>
          <w:szCs w:val="28"/>
        </w:rPr>
      </w:pPr>
      <w:bookmarkStart w:id="753" w:name="bookmark1702"/>
    </w:p>
    <w:p w:rsidR="00A57638" w:rsidRPr="0060586E" w:rsidRDefault="00E235EB" w:rsidP="0060586E">
      <w:pPr>
        <w:pStyle w:val="af5"/>
        <w:rPr>
          <w:sz w:val="28"/>
          <w:szCs w:val="28"/>
        </w:rPr>
      </w:pPr>
      <w:r w:rsidRPr="0060586E">
        <w:rPr>
          <w:sz w:val="28"/>
          <w:szCs w:val="28"/>
        </w:rPr>
        <w:t>Модуль «Животноводство»</w:t>
      </w:r>
      <w:bookmarkEnd w:id="753"/>
    </w:p>
    <w:p w:rsidR="006567A9" w:rsidRPr="0060586E" w:rsidRDefault="006567A9" w:rsidP="0060586E">
      <w:pPr>
        <w:pStyle w:val="af5"/>
        <w:rPr>
          <w:sz w:val="28"/>
          <w:szCs w:val="28"/>
        </w:rPr>
      </w:pPr>
      <w:bookmarkStart w:id="754" w:name="bookmark1704"/>
    </w:p>
    <w:p w:rsidR="00A57638" w:rsidRPr="0060586E" w:rsidRDefault="00E235EB" w:rsidP="0060586E">
      <w:pPr>
        <w:pStyle w:val="af5"/>
        <w:rPr>
          <w:sz w:val="28"/>
          <w:szCs w:val="28"/>
        </w:rPr>
      </w:pPr>
      <w:r w:rsidRPr="0060586E">
        <w:rPr>
          <w:sz w:val="28"/>
          <w:szCs w:val="28"/>
        </w:rPr>
        <w:t>7-8 КЛАССЫ</w:t>
      </w:r>
      <w:bookmarkEnd w:id="754"/>
    </w:p>
    <w:p w:rsidR="006567A9" w:rsidRPr="0060586E" w:rsidRDefault="006567A9" w:rsidP="0060586E">
      <w:pPr>
        <w:pStyle w:val="13"/>
        <w:spacing w:line="240" w:lineRule="auto"/>
        <w:jc w:val="both"/>
        <w:rPr>
          <w:b/>
          <w:b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1. Элементы технологий выращивания сельскохозяйственных животных.</w:t>
      </w:r>
    </w:p>
    <w:p w:rsidR="00A57638" w:rsidRPr="0060586E" w:rsidRDefault="00E235EB" w:rsidP="0060586E">
      <w:pPr>
        <w:pStyle w:val="13"/>
        <w:spacing w:line="240" w:lineRule="auto"/>
        <w:jc w:val="both"/>
        <w:rPr>
          <w:color w:val="auto"/>
          <w:sz w:val="28"/>
          <w:szCs w:val="28"/>
        </w:rPr>
      </w:pPr>
      <w:r w:rsidRPr="0060586E">
        <w:rPr>
          <w:color w:val="auto"/>
          <w:sz w:val="28"/>
          <w:szCs w:val="28"/>
        </w:rPr>
        <w:t>Домашние животные. Приручение животных как фактор развития человеческой цивилизации. Сельскохозяйственные животные.</w:t>
      </w:r>
    </w:p>
    <w:p w:rsidR="00A57638" w:rsidRPr="0060586E" w:rsidRDefault="00E235EB" w:rsidP="0060586E">
      <w:pPr>
        <w:pStyle w:val="13"/>
        <w:spacing w:line="240" w:lineRule="auto"/>
        <w:jc w:val="both"/>
        <w:rPr>
          <w:color w:val="auto"/>
          <w:sz w:val="28"/>
          <w:szCs w:val="28"/>
        </w:rPr>
      </w:pPr>
      <w:r w:rsidRPr="0060586E">
        <w:rPr>
          <w:color w:val="auto"/>
          <w:sz w:val="28"/>
          <w:szCs w:val="28"/>
        </w:rPr>
        <w:t>Содержание сельскохозяйственных животных: помещение, оборудование, уход.</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Разведение животных. Породы животных, их создание.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Лечение животных. Понятие о ветеринарии.</w:t>
      </w:r>
    </w:p>
    <w:p w:rsidR="00A57638" w:rsidRPr="0060586E" w:rsidRDefault="00E235EB" w:rsidP="0060586E">
      <w:pPr>
        <w:pStyle w:val="13"/>
        <w:spacing w:line="240" w:lineRule="auto"/>
        <w:jc w:val="both"/>
        <w:rPr>
          <w:color w:val="auto"/>
          <w:sz w:val="28"/>
          <w:szCs w:val="28"/>
        </w:rPr>
      </w:pPr>
      <w:r w:rsidRPr="0060586E">
        <w:rPr>
          <w:color w:val="auto"/>
          <w:sz w:val="28"/>
          <w:szCs w:val="28"/>
        </w:rPr>
        <w:t>Заготовка кормов. Кормление животных. Питательность корма. Рацион.</w:t>
      </w:r>
    </w:p>
    <w:p w:rsidR="00A57638" w:rsidRPr="0060586E" w:rsidRDefault="00E235EB" w:rsidP="0060586E">
      <w:pPr>
        <w:pStyle w:val="13"/>
        <w:spacing w:line="240" w:lineRule="auto"/>
        <w:jc w:val="both"/>
        <w:rPr>
          <w:color w:val="auto"/>
          <w:sz w:val="28"/>
          <w:szCs w:val="28"/>
        </w:rPr>
      </w:pPr>
      <w:r w:rsidRPr="0060586E">
        <w:rPr>
          <w:color w:val="auto"/>
          <w:sz w:val="28"/>
          <w:szCs w:val="28"/>
        </w:rPr>
        <w:t>Животные у нас дома. Забота о домашних и бездомных животных.</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Проблема клонирования живых организмов. Социальные и этические проблемы.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2. Производство животноводческих продуктов.</w:t>
      </w:r>
    </w:p>
    <w:p w:rsidR="00A57638" w:rsidRPr="0060586E" w:rsidRDefault="00E235EB" w:rsidP="0060586E">
      <w:pPr>
        <w:pStyle w:val="13"/>
        <w:spacing w:line="240" w:lineRule="auto"/>
        <w:jc w:val="both"/>
        <w:rPr>
          <w:color w:val="auto"/>
          <w:sz w:val="28"/>
          <w:szCs w:val="28"/>
        </w:rPr>
      </w:pPr>
      <w:r w:rsidRPr="0060586E">
        <w:rPr>
          <w:color w:val="auto"/>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Использование цифровых технологий в животноводстве.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Цифровая ферма:</w:t>
      </w:r>
    </w:p>
    <w:p w:rsidR="00A57638" w:rsidRPr="0060586E" w:rsidRDefault="00E235EB" w:rsidP="00190237">
      <w:pPr>
        <w:pStyle w:val="13"/>
        <w:numPr>
          <w:ilvl w:val="0"/>
          <w:numId w:val="301"/>
        </w:numPr>
        <w:spacing w:line="240" w:lineRule="auto"/>
        <w:ind w:left="0"/>
        <w:jc w:val="both"/>
        <w:rPr>
          <w:color w:val="auto"/>
          <w:sz w:val="28"/>
          <w:szCs w:val="28"/>
        </w:rPr>
      </w:pPr>
      <w:r w:rsidRPr="0060586E">
        <w:rPr>
          <w:color w:val="auto"/>
          <w:sz w:val="28"/>
          <w:szCs w:val="28"/>
        </w:rPr>
        <w:t>автоматическое кормление животных;</w:t>
      </w:r>
    </w:p>
    <w:p w:rsidR="00A57638" w:rsidRPr="0060586E" w:rsidRDefault="00E235EB" w:rsidP="00190237">
      <w:pPr>
        <w:pStyle w:val="13"/>
        <w:numPr>
          <w:ilvl w:val="0"/>
          <w:numId w:val="301"/>
        </w:numPr>
        <w:spacing w:line="240" w:lineRule="auto"/>
        <w:ind w:left="0"/>
        <w:jc w:val="both"/>
        <w:rPr>
          <w:color w:val="auto"/>
          <w:sz w:val="28"/>
          <w:szCs w:val="28"/>
        </w:rPr>
      </w:pPr>
      <w:r w:rsidRPr="0060586E">
        <w:rPr>
          <w:color w:val="auto"/>
          <w:sz w:val="28"/>
          <w:szCs w:val="28"/>
        </w:rPr>
        <w:t>автоматическая дойка;</w:t>
      </w:r>
    </w:p>
    <w:p w:rsidR="00A57638" w:rsidRPr="0060586E" w:rsidRDefault="00E235EB" w:rsidP="00190237">
      <w:pPr>
        <w:pStyle w:val="13"/>
        <w:numPr>
          <w:ilvl w:val="0"/>
          <w:numId w:val="301"/>
        </w:numPr>
        <w:spacing w:line="240" w:lineRule="auto"/>
        <w:ind w:left="0"/>
        <w:jc w:val="both"/>
        <w:rPr>
          <w:color w:val="auto"/>
          <w:sz w:val="28"/>
          <w:szCs w:val="28"/>
        </w:rPr>
      </w:pPr>
      <w:r w:rsidRPr="0060586E">
        <w:rPr>
          <w:color w:val="auto"/>
          <w:sz w:val="28"/>
          <w:szCs w:val="28"/>
        </w:rPr>
        <w:t>уборка помещения и др.</w:t>
      </w:r>
    </w:p>
    <w:p w:rsidR="00A57638" w:rsidRPr="0060586E" w:rsidRDefault="00E235EB" w:rsidP="0060586E">
      <w:pPr>
        <w:pStyle w:val="13"/>
        <w:spacing w:line="240" w:lineRule="auto"/>
        <w:jc w:val="both"/>
        <w:rPr>
          <w:color w:val="auto"/>
          <w:sz w:val="28"/>
          <w:szCs w:val="28"/>
        </w:rPr>
      </w:pPr>
      <w:r w:rsidRPr="0060586E">
        <w:rPr>
          <w:color w:val="auto"/>
          <w:sz w:val="28"/>
          <w:szCs w:val="28"/>
        </w:rPr>
        <w:t>Цифровая «умная» ферма — перспективное направление роботизации в животноводстве.</w:t>
      </w:r>
    </w:p>
    <w:p w:rsidR="006567A9" w:rsidRPr="0060586E" w:rsidRDefault="006567A9" w:rsidP="0060586E">
      <w:pPr>
        <w:pStyle w:val="13"/>
        <w:spacing w:line="240" w:lineRule="auto"/>
        <w:jc w:val="both"/>
        <w:rPr>
          <w:b/>
          <w:b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3. Профессии, связанные с деятельностью животновода.</w:t>
      </w:r>
    </w:p>
    <w:p w:rsidR="00A57638" w:rsidRPr="0060586E" w:rsidRDefault="00E235EB" w:rsidP="0060586E">
      <w:pPr>
        <w:pStyle w:val="13"/>
        <w:spacing w:line="240" w:lineRule="auto"/>
        <w:jc w:val="both"/>
        <w:rPr>
          <w:color w:val="auto"/>
          <w:sz w:val="28"/>
          <w:szCs w:val="28"/>
        </w:rPr>
      </w:pPr>
      <w:r w:rsidRPr="0060586E">
        <w:rPr>
          <w:color w:val="auto"/>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Pr="0060586E" w:rsidRDefault="006567A9" w:rsidP="0060586E">
      <w:pPr>
        <w:pStyle w:val="af5"/>
        <w:rPr>
          <w:sz w:val="28"/>
          <w:szCs w:val="28"/>
        </w:rPr>
      </w:pPr>
      <w:bookmarkStart w:id="755" w:name="bookmark1706"/>
    </w:p>
    <w:p w:rsidR="00A57638" w:rsidRPr="0060586E" w:rsidRDefault="00E235EB" w:rsidP="0060586E">
      <w:pPr>
        <w:pStyle w:val="af5"/>
        <w:rPr>
          <w:sz w:val="28"/>
          <w:szCs w:val="28"/>
        </w:rPr>
      </w:pPr>
      <w:r w:rsidRPr="0060586E">
        <w:rPr>
          <w:sz w:val="28"/>
          <w:szCs w:val="28"/>
        </w:rPr>
        <w:lastRenderedPageBreak/>
        <w:t>Модуль «Растениеводство»</w:t>
      </w:r>
      <w:bookmarkEnd w:id="755"/>
    </w:p>
    <w:p w:rsidR="006567A9" w:rsidRPr="0060586E" w:rsidRDefault="006567A9" w:rsidP="0060586E">
      <w:pPr>
        <w:pStyle w:val="af5"/>
        <w:rPr>
          <w:sz w:val="28"/>
          <w:szCs w:val="28"/>
        </w:rPr>
      </w:pPr>
      <w:bookmarkStart w:id="756" w:name="bookmark1708"/>
    </w:p>
    <w:p w:rsidR="00A57638" w:rsidRPr="0060586E" w:rsidRDefault="00E235EB" w:rsidP="0060586E">
      <w:pPr>
        <w:pStyle w:val="af5"/>
        <w:rPr>
          <w:sz w:val="28"/>
          <w:szCs w:val="28"/>
        </w:rPr>
      </w:pPr>
      <w:r w:rsidRPr="0060586E">
        <w:rPr>
          <w:sz w:val="28"/>
          <w:szCs w:val="28"/>
        </w:rPr>
        <w:t>7-8 КЛАССЫ</w:t>
      </w:r>
      <w:bookmarkEnd w:id="756"/>
    </w:p>
    <w:p w:rsidR="006567A9" w:rsidRPr="0060586E" w:rsidRDefault="006567A9" w:rsidP="0060586E">
      <w:pPr>
        <w:pStyle w:val="13"/>
        <w:spacing w:line="240" w:lineRule="auto"/>
        <w:jc w:val="both"/>
        <w:rPr>
          <w:b/>
          <w:bCs/>
          <w:color w:val="auto"/>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1. Элементы технологий выращивания сельскохозяйственных культур.</w:t>
      </w:r>
    </w:p>
    <w:p w:rsidR="00A57638" w:rsidRPr="0060586E" w:rsidRDefault="00E235EB" w:rsidP="0060586E">
      <w:pPr>
        <w:pStyle w:val="13"/>
        <w:spacing w:line="240" w:lineRule="auto"/>
        <w:jc w:val="both"/>
        <w:rPr>
          <w:color w:val="auto"/>
          <w:sz w:val="28"/>
          <w:szCs w:val="28"/>
        </w:rPr>
      </w:pPr>
      <w:r w:rsidRPr="0060586E">
        <w:rPr>
          <w:color w:val="auto"/>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A57638" w:rsidRPr="0060586E" w:rsidRDefault="00E235EB" w:rsidP="0060586E">
      <w:pPr>
        <w:pStyle w:val="13"/>
        <w:spacing w:line="240" w:lineRule="auto"/>
        <w:jc w:val="both"/>
        <w:rPr>
          <w:color w:val="auto"/>
          <w:sz w:val="28"/>
          <w:szCs w:val="28"/>
        </w:rPr>
      </w:pPr>
      <w:r w:rsidRPr="0060586E">
        <w:rPr>
          <w:color w:val="auto"/>
          <w:sz w:val="28"/>
          <w:szCs w:val="28"/>
        </w:rPr>
        <w:t>Почвы, виды почв. Плодородие почв.</w:t>
      </w:r>
    </w:p>
    <w:p w:rsidR="00A57638" w:rsidRPr="0060586E" w:rsidRDefault="00E235EB" w:rsidP="0060586E">
      <w:pPr>
        <w:pStyle w:val="13"/>
        <w:spacing w:line="240" w:lineRule="auto"/>
        <w:jc w:val="both"/>
        <w:rPr>
          <w:color w:val="auto"/>
          <w:sz w:val="28"/>
          <w:szCs w:val="28"/>
        </w:rPr>
      </w:pPr>
      <w:r w:rsidRPr="0060586E">
        <w:rPr>
          <w:color w:val="auto"/>
          <w:sz w:val="28"/>
          <w:szCs w:val="28"/>
        </w:rPr>
        <w:t>Инструменты обработки почвы: ручные и механизированные. Сельскохозяйственная техника.</w:t>
      </w:r>
    </w:p>
    <w:p w:rsidR="00A57638" w:rsidRPr="0060586E" w:rsidRDefault="00E235EB" w:rsidP="0060586E">
      <w:pPr>
        <w:pStyle w:val="13"/>
        <w:spacing w:line="240" w:lineRule="auto"/>
        <w:jc w:val="both"/>
        <w:rPr>
          <w:color w:val="auto"/>
          <w:sz w:val="28"/>
          <w:szCs w:val="28"/>
        </w:rPr>
      </w:pPr>
      <w:r w:rsidRPr="0060586E">
        <w:rPr>
          <w:color w:val="auto"/>
          <w:sz w:val="28"/>
          <w:szCs w:val="28"/>
        </w:rPr>
        <w:t>Культурные растения и их классификация.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Выращивание растений на школьном/приусадебном участке.</w:t>
      </w:r>
    </w:p>
    <w:p w:rsidR="00A57638" w:rsidRPr="0060586E" w:rsidRDefault="00E235EB" w:rsidP="0060586E">
      <w:pPr>
        <w:pStyle w:val="13"/>
        <w:spacing w:line="240" w:lineRule="auto"/>
        <w:jc w:val="both"/>
        <w:rPr>
          <w:color w:val="auto"/>
          <w:sz w:val="28"/>
          <w:szCs w:val="28"/>
        </w:rPr>
      </w:pPr>
      <w:r w:rsidRPr="0060586E">
        <w:rPr>
          <w:color w:val="auto"/>
          <w:sz w:val="28"/>
          <w:szCs w:val="28"/>
        </w:rPr>
        <w:t>Полезные для человека дикорастущие растения и их классификация.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Сохранение природной среды.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2. Сельскохозяйственное производство.</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57638" w:rsidRPr="0060586E" w:rsidRDefault="00E235EB" w:rsidP="0060586E">
      <w:pPr>
        <w:pStyle w:val="13"/>
        <w:spacing w:line="240" w:lineRule="auto"/>
        <w:jc w:val="both"/>
        <w:rPr>
          <w:color w:val="auto"/>
          <w:sz w:val="28"/>
          <w:szCs w:val="28"/>
        </w:rPr>
      </w:pPr>
      <w:r w:rsidRPr="0060586E">
        <w:rPr>
          <w:color w:val="auto"/>
          <w:sz w:val="28"/>
          <w:szCs w:val="28"/>
        </w:rPr>
        <w:t>Автоматизация и роботизация сельскохозяйственного производства:</w:t>
      </w:r>
    </w:p>
    <w:p w:rsidR="00A57638" w:rsidRPr="0060586E" w:rsidRDefault="00E235EB" w:rsidP="00190237">
      <w:pPr>
        <w:pStyle w:val="13"/>
        <w:numPr>
          <w:ilvl w:val="0"/>
          <w:numId w:val="302"/>
        </w:numPr>
        <w:spacing w:line="240" w:lineRule="auto"/>
        <w:ind w:left="0"/>
        <w:jc w:val="both"/>
        <w:rPr>
          <w:color w:val="auto"/>
          <w:sz w:val="28"/>
          <w:szCs w:val="28"/>
        </w:rPr>
      </w:pPr>
      <w:r w:rsidRPr="0060586E">
        <w:rPr>
          <w:color w:val="auto"/>
          <w:sz w:val="28"/>
          <w:szCs w:val="28"/>
        </w:rPr>
        <w:t xml:space="preserve">анализаторы почвы </w:t>
      </w:r>
      <w:r w:rsidRPr="0060586E">
        <w:rPr>
          <w:color w:val="auto"/>
          <w:sz w:val="28"/>
          <w:szCs w:val="28"/>
          <w:lang w:val="en-US" w:eastAsia="en-US" w:bidi="en-US"/>
        </w:rPr>
        <w:t>c</w:t>
      </w:r>
      <w:r w:rsidRPr="0060586E">
        <w:rPr>
          <w:color w:val="auto"/>
          <w:sz w:val="28"/>
          <w:szCs w:val="28"/>
        </w:rPr>
        <w:t>использованием спутниковой системы навигации;</w:t>
      </w:r>
    </w:p>
    <w:p w:rsidR="00A57638" w:rsidRPr="0060586E" w:rsidRDefault="00E235EB" w:rsidP="00190237">
      <w:pPr>
        <w:pStyle w:val="13"/>
        <w:numPr>
          <w:ilvl w:val="0"/>
          <w:numId w:val="302"/>
        </w:numPr>
        <w:spacing w:line="240" w:lineRule="auto"/>
        <w:ind w:left="0"/>
        <w:jc w:val="both"/>
        <w:rPr>
          <w:color w:val="auto"/>
          <w:sz w:val="28"/>
          <w:szCs w:val="28"/>
        </w:rPr>
      </w:pPr>
      <w:r w:rsidRPr="0060586E">
        <w:rPr>
          <w:color w:val="auto"/>
          <w:sz w:val="28"/>
          <w:szCs w:val="28"/>
        </w:rPr>
        <w:t>автоматизация тепличного хозяйства;</w:t>
      </w:r>
    </w:p>
    <w:p w:rsidR="00A57638" w:rsidRPr="0060586E" w:rsidRDefault="00E235EB" w:rsidP="00190237">
      <w:pPr>
        <w:pStyle w:val="13"/>
        <w:numPr>
          <w:ilvl w:val="0"/>
          <w:numId w:val="302"/>
        </w:numPr>
        <w:spacing w:line="240" w:lineRule="auto"/>
        <w:ind w:left="0"/>
        <w:jc w:val="both"/>
        <w:rPr>
          <w:color w:val="auto"/>
          <w:sz w:val="28"/>
          <w:szCs w:val="28"/>
        </w:rPr>
      </w:pPr>
      <w:r w:rsidRPr="0060586E">
        <w:rPr>
          <w:color w:val="auto"/>
          <w:sz w:val="28"/>
          <w:szCs w:val="28"/>
        </w:rPr>
        <w:t>применение роботов манипуляторов для уборки урожая;</w:t>
      </w:r>
    </w:p>
    <w:p w:rsidR="00A57638" w:rsidRPr="0060586E" w:rsidRDefault="00E235EB" w:rsidP="00190237">
      <w:pPr>
        <w:pStyle w:val="13"/>
        <w:numPr>
          <w:ilvl w:val="0"/>
          <w:numId w:val="302"/>
        </w:numPr>
        <w:spacing w:line="240" w:lineRule="auto"/>
        <w:ind w:left="0"/>
        <w:jc w:val="both"/>
        <w:rPr>
          <w:color w:val="auto"/>
          <w:sz w:val="28"/>
          <w:szCs w:val="28"/>
        </w:rPr>
      </w:pPr>
      <w:r w:rsidRPr="0060586E">
        <w:rPr>
          <w:color w:val="auto"/>
          <w:sz w:val="28"/>
          <w:szCs w:val="28"/>
        </w:rPr>
        <w:t>внесение удобрение на основе данных от азотно-спектральных датчиков;</w:t>
      </w:r>
    </w:p>
    <w:p w:rsidR="00A57638" w:rsidRPr="0060586E" w:rsidRDefault="00E235EB" w:rsidP="00190237">
      <w:pPr>
        <w:pStyle w:val="13"/>
        <w:numPr>
          <w:ilvl w:val="0"/>
          <w:numId w:val="302"/>
        </w:numPr>
        <w:spacing w:line="240" w:lineRule="auto"/>
        <w:ind w:left="0"/>
        <w:jc w:val="both"/>
        <w:rPr>
          <w:color w:val="auto"/>
          <w:sz w:val="28"/>
          <w:szCs w:val="28"/>
        </w:rPr>
      </w:pPr>
      <w:r w:rsidRPr="0060586E">
        <w:rPr>
          <w:color w:val="auto"/>
          <w:sz w:val="28"/>
          <w:szCs w:val="28"/>
        </w:rPr>
        <w:t>определение критических точек полей с помощью спутниковых снимков;</w:t>
      </w:r>
    </w:p>
    <w:p w:rsidR="00A57638" w:rsidRPr="0060586E" w:rsidRDefault="00E235EB" w:rsidP="00190237">
      <w:pPr>
        <w:pStyle w:val="13"/>
        <w:numPr>
          <w:ilvl w:val="0"/>
          <w:numId w:val="302"/>
        </w:numPr>
        <w:spacing w:line="240" w:lineRule="auto"/>
        <w:ind w:left="0" w:hanging="357"/>
        <w:jc w:val="both"/>
        <w:rPr>
          <w:color w:val="auto"/>
          <w:sz w:val="28"/>
          <w:szCs w:val="28"/>
        </w:rPr>
      </w:pPr>
      <w:r w:rsidRPr="0060586E">
        <w:rPr>
          <w:color w:val="auto"/>
          <w:sz w:val="28"/>
          <w:szCs w:val="28"/>
        </w:rPr>
        <w:t>использование БПЛА и др.</w:t>
      </w:r>
    </w:p>
    <w:p w:rsidR="00A57638" w:rsidRPr="0060586E" w:rsidRDefault="00E235EB" w:rsidP="0060586E">
      <w:pPr>
        <w:pStyle w:val="13"/>
        <w:spacing w:line="240" w:lineRule="auto"/>
        <w:jc w:val="both"/>
        <w:rPr>
          <w:color w:val="auto"/>
          <w:sz w:val="28"/>
          <w:szCs w:val="28"/>
        </w:rPr>
      </w:pPr>
      <w:r w:rsidRPr="0060586E">
        <w:rPr>
          <w:color w:val="auto"/>
          <w:sz w:val="28"/>
          <w:szCs w:val="28"/>
        </w:rPr>
        <w:t>Генно-модифицированные растения: положительные и отрицательные аспекты.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Раздел 3. Сельскохозяйственные профессии.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Pr="0060586E" w:rsidRDefault="006567A9" w:rsidP="0060586E">
      <w:pPr>
        <w:rPr>
          <w:sz w:val="28"/>
          <w:szCs w:val="28"/>
        </w:rPr>
      </w:pPr>
      <w:bookmarkStart w:id="757" w:name="bookmark1710"/>
    </w:p>
    <w:p w:rsidR="006567A9" w:rsidRPr="0060586E" w:rsidRDefault="006567A9" w:rsidP="0060586E">
      <w:pPr>
        <w:rPr>
          <w:rFonts w:ascii="Arial" w:eastAsia="Arial" w:hAnsi="Arial" w:cs="Arial"/>
          <w:b/>
          <w:bCs/>
          <w:color w:val="auto"/>
          <w:sz w:val="28"/>
          <w:szCs w:val="28"/>
        </w:rPr>
      </w:pPr>
      <w:r w:rsidRPr="0060586E">
        <w:rPr>
          <w:color w:val="auto"/>
          <w:sz w:val="28"/>
          <w:szCs w:val="28"/>
        </w:rPr>
        <w:br w:type="page"/>
      </w:r>
    </w:p>
    <w:p w:rsidR="00A57638" w:rsidRPr="0060586E" w:rsidRDefault="00E235EB" w:rsidP="0060586E">
      <w:pPr>
        <w:pStyle w:val="af5"/>
        <w:rPr>
          <w:sz w:val="28"/>
          <w:szCs w:val="28"/>
        </w:rPr>
      </w:pPr>
      <w:r w:rsidRPr="0060586E">
        <w:rPr>
          <w:sz w:val="28"/>
          <w:szCs w:val="28"/>
        </w:rPr>
        <w:lastRenderedPageBreak/>
        <w:t>ПЛАНИРУЕМЫЕ РЕЗУЛЬТАТЫ ОСВОЕНИЯ</w:t>
      </w:r>
      <w:bookmarkEnd w:id="757"/>
    </w:p>
    <w:p w:rsidR="00A57638" w:rsidRPr="0060586E" w:rsidRDefault="00E235EB" w:rsidP="0060586E">
      <w:pPr>
        <w:pStyle w:val="af5"/>
        <w:rPr>
          <w:sz w:val="28"/>
          <w:szCs w:val="28"/>
        </w:rPr>
      </w:pPr>
      <w:r w:rsidRPr="0060586E">
        <w:rPr>
          <w:sz w:val="28"/>
          <w:szCs w:val="28"/>
        </w:rPr>
        <w:t>УЧЕБНОГО ПРЕДМЕТА «ТЕХНОЛОГИЯ»</w:t>
      </w:r>
    </w:p>
    <w:p w:rsidR="00A57638" w:rsidRPr="0060586E" w:rsidRDefault="00E235EB" w:rsidP="0060586E">
      <w:pPr>
        <w:pStyle w:val="af5"/>
        <w:pBdr>
          <w:bottom w:val="single" w:sz="12" w:space="1" w:color="auto"/>
        </w:pBdr>
        <w:rPr>
          <w:sz w:val="28"/>
          <w:szCs w:val="28"/>
        </w:rPr>
      </w:pPr>
      <w:r w:rsidRPr="0060586E">
        <w:rPr>
          <w:sz w:val="28"/>
          <w:szCs w:val="28"/>
        </w:rPr>
        <w:t>НА УРОВНЕ ОСНОВНОГО ОБЩЕГО ОБРАЗОВАНИЯ</w:t>
      </w:r>
    </w:p>
    <w:p w:rsidR="006567A9" w:rsidRPr="0060586E" w:rsidRDefault="006567A9" w:rsidP="0060586E">
      <w:pPr>
        <w:pStyle w:val="af5"/>
        <w:rPr>
          <w:sz w:val="28"/>
          <w:szCs w:val="28"/>
        </w:rPr>
      </w:pP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Pr="0060586E" w:rsidRDefault="006567A9" w:rsidP="0060586E">
      <w:pPr>
        <w:pStyle w:val="af5"/>
        <w:rPr>
          <w:sz w:val="28"/>
          <w:szCs w:val="28"/>
        </w:rPr>
      </w:pPr>
      <w:bookmarkStart w:id="758" w:name="bookmark1714"/>
    </w:p>
    <w:p w:rsidR="00A57638" w:rsidRPr="0060586E" w:rsidRDefault="00E235EB" w:rsidP="0060586E">
      <w:pPr>
        <w:pStyle w:val="af5"/>
        <w:rPr>
          <w:sz w:val="28"/>
          <w:szCs w:val="28"/>
        </w:rPr>
      </w:pPr>
      <w:r w:rsidRPr="0060586E">
        <w:rPr>
          <w:sz w:val="28"/>
          <w:szCs w:val="28"/>
        </w:rPr>
        <w:t>ЛИЧНОСТНЫЕ РЕЗУЛЬТАТЫ</w:t>
      </w:r>
      <w:bookmarkEnd w:id="758"/>
    </w:p>
    <w:p w:rsidR="00A57638" w:rsidRPr="0060586E" w:rsidRDefault="00E235EB" w:rsidP="0060586E">
      <w:pPr>
        <w:pStyle w:val="13"/>
        <w:spacing w:line="240" w:lineRule="auto"/>
        <w:jc w:val="both"/>
        <w:rPr>
          <w:color w:val="auto"/>
          <w:sz w:val="28"/>
          <w:szCs w:val="28"/>
        </w:rPr>
      </w:pPr>
      <w:r w:rsidRPr="0060586E">
        <w:rPr>
          <w:i/>
          <w:iCs/>
          <w:color w:val="auto"/>
          <w:sz w:val="28"/>
          <w:szCs w:val="28"/>
        </w:rPr>
        <w:t>Патриотическое воспитание</w:t>
      </w:r>
      <w:r w:rsidRPr="0060586E">
        <w:rPr>
          <w:color w:val="auto"/>
          <w:sz w:val="28"/>
          <w:szCs w:val="28"/>
        </w:rPr>
        <w:t>:</w:t>
      </w:r>
    </w:p>
    <w:p w:rsidR="00A57638" w:rsidRPr="0060586E" w:rsidRDefault="00E235EB" w:rsidP="00190237">
      <w:pPr>
        <w:pStyle w:val="13"/>
        <w:numPr>
          <w:ilvl w:val="0"/>
          <w:numId w:val="303"/>
        </w:numPr>
        <w:spacing w:line="240" w:lineRule="auto"/>
        <w:ind w:left="0"/>
        <w:jc w:val="both"/>
        <w:rPr>
          <w:color w:val="auto"/>
          <w:sz w:val="28"/>
          <w:szCs w:val="28"/>
        </w:rPr>
      </w:pPr>
      <w:r w:rsidRPr="0060586E">
        <w:rPr>
          <w:color w:val="auto"/>
          <w:sz w:val="28"/>
          <w:szCs w:val="28"/>
        </w:rPr>
        <w:t>проявление интереса к истории и современному состоянию российской науки и технологии;</w:t>
      </w:r>
    </w:p>
    <w:p w:rsidR="00A57638" w:rsidRPr="0060586E" w:rsidRDefault="00E235EB" w:rsidP="00190237">
      <w:pPr>
        <w:pStyle w:val="13"/>
        <w:numPr>
          <w:ilvl w:val="0"/>
          <w:numId w:val="303"/>
        </w:numPr>
        <w:spacing w:line="240" w:lineRule="auto"/>
        <w:ind w:left="0"/>
        <w:jc w:val="both"/>
        <w:rPr>
          <w:color w:val="auto"/>
          <w:sz w:val="28"/>
          <w:szCs w:val="28"/>
        </w:rPr>
      </w:pPr>
      <w:r w:rsidRPr="0060586E">
        <w:rPr>
          <w:color w:val="auto"/>
          <w:sz w:val="28"/>
          <w:szCs w:val="28"/>
        </w:rPr>
        <w:t>ценностное отношение к достижениям российских инженеров и учёных.</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Гражданское и духовно-нравственное воспитание</w:t>
      </w:r>
      <w:r w:rsidRPr="0060586E">
        <w:rPr>
          <w:color w:val="auto"/>
          <w:sz w:val="28"/>
          <w:szCs w:val="28"/>
        </w:rPr>
        <w:t>:</w:t>
      </w:r>
    </w:p>
    <w:p w:rsidR="00A57638" w:rsidRPr="0060586E" w:rsidRDefault="00E235EB" w:rsidP="00190237">
      <w:pPr>
        <w:pStyle w:val="13"/>
        <w:numPr>
          <w:ilvl w:val="0"/>
          <w:numId w:val="304"/>
        </w:numPr>
        <w:spacing w:line="240" w:lineRule="auto"/>
        <w:ind w:left="0"/>
        <w:jc w:val="both"/>
        <w:rPr>
          <w:color w:val="auto"/>
          <w:sz w:val="28"/>
          <w:szCs w:val="28"/>
        </w:rPr>
      </w:pPr>
      <w:r w:rsidRPr="0060586E">
        <w:rPr>
          <w:color w:val="auto"/>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60586E" w:rsidRDefault="00E235EB" w:rsidP="00190237">
      <w:pPr>
        <w:pStyle w:val="13"/>
        <w:numPr>
          <w:ilvl w:val="0"/>
          <w:numId w:val="304"/>
        </w:numPr>
        <w:spacing w:line="240" w:lineRule="auto"/>
        <w:ind w:left="0"/>
        <w:jc w:val="both"/>
        <w:rPr>
          <w:color w:val="auto"/>
          <w:sz w:val="28"/>
          <w:szCs w:val="28"/>
        </w:rPr>
      </w:pPr>
      <w:r w:rsidRPr="0060586E">
        <w:rPr>
          <w:color w:val="auto"/>
          <w:sz w:val="28"/>
          <w:szCs w:val="28"/>
        </w:rPr>
        <w:t>осознание важности морально-этических принципов в деятельности, связанной с реализацией технологий;</w:t>
      </w:r>
    </w:p>
    <w:p w:rsidR="00A57638" w:rsidRPr="0060586E" w:rsidRDefault="00E235EB" w:rsidP="00190237">
      <w:pPr>
        <w:pStyle w:val="13"/>
        <w:numPr>
          <w:ilvl w:val="0"/>
          <w:numId w:val="304"/>
        </w:numPr>
        <w:spacing w:line="240" w:lineRule="auto"/>
        <w:ind w:left="0"/>
        <w:jc w:val="both"/>
        <w:rPr>
          <w:color w:val="auto"/>
          <w:sz w:val="28"/>
          <w:szCs w:val="28"/>
        </w:rPr>
      </w:pPr>
      <w:r w:rsidRPr="0060586E">
        <w:rPr>
          <w:color w:val="auto"/>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Эстетическое воспитание</w:t>
      </w:r>
      <w:r w:rsidRPr="0060586E">
        <w:rPr>
          <w:color w:val="auto"/>
          <w:sz w:val="28"/>
          <w:szCs w:val="28"/>
        </w:rPr>
        <w:t>:</w:t>
      </w:r>
    </w:p>
    <w:p w:rsidR="00A57638" w:rsidRPr="0060586E" w:rsidRDefault="00E235EB" w:rsidP="00190237">
      <w:pPr>
        <w:pStyle w:val="13"/>
        <w:numPr>
          <w:ilvl w:val="0"/>
          <w:numId w:val="305"/>
        </w:numPr>
        <w:spacing w:line="240" w:lineRule="auto"/>
        <w:ind w:left="0"/>
        <w:jc w:val="both"/>
        <w:rPr>
          <w:color w:val="auto"/>
          <w:sz w:val="28"/>
          <w:szCs w:val="28"/>
        </w:rPr>
      </w:pPr>
      <w:r w:rsidRPr="0060586E">
        <w:rPr>
          <w:color w:val="auto"/>
          <w:sz w:val="28"/>
          <w:szCs w:val="28"/>
        </w:rPr>
        <w:t>восприятие эстетических качеств предметов труда;</w:t>
      </w:r>
    </w:p>
    <w:p w:rsidR="00A57638" w:rsidRPr="0060586E" w:rsidRDefault="00E235EB" w:rsidP="00190237">
      <w:pPr>
        <w:pStyle w:val="13"/>
        <w:numPr>
          <w:ilvl w:val="0"/>
          <w:numId w:val="305"/>
        </w:numPr>
        <w:spacing w:line="240" w:lineRule="auto"/>
        <w:ind w:left="0"/>
        <w:jc w:val="both"/>
        <w:rPr>
          <w:color w:val="auto"/>
          <w:sz w:val="28"/>
          <w:szCs w:val="28"/>
        </w:rPr>
      </w:pPr>
      <w:r w:rsidRPr="0060586E">
        <w:rPr>
          <w:color w:val="auto"/>
          <w:sz w:val="28"/>
          <w:szCs w:val="28"/>
        </w:rPr>
        <w:t>умение создавать эстетически значимые изделия из различных материалов.</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Ценности научного познания и практической деятельности</w:t>
      </w:r>
      <w:r w:rsidRPr="0060586E">
        <w:rPr>
          <w:color w:val="auto"/>
          <w:sz w:val="28"/>
          <w:szCs w:val="28"/>
        </w:rPr>
        <w:t>:</w:t>
      </w:r>
    </w:p>
    <w:p w:rsidR="00A57638" w:rsidRPr="0060586E" w:rsidRDefault="00E235EB" w:rsidP="00190237">
      <w:pPr>
        <w:pStyle w:val="13"/>
        <w:numPr>
          <w:ilvl w:val="0"/>
          <w:numId w:val="306"/>
        </w:numPr>
        <w:spacing w:line="240" w:lineRule="auto"/>
        <w:ind w:left="0"/>
        <w:jc w:val="both"/>
        <w:rPr>
          <w:color w:val="auto"/>
          <w:sz w:val="28"/>
          <w:szCs w:val="28"/>
        </w:rPr>
      </w:pPr>
      <w:r w:rsidRPr="0060586E">
        <w:rPr>
          <w:color w:val="auto"/>
          <w:sz w:val="28"/>
          <w:szCs w:val="28"/>
        </w:rPr>
        <w:t>осознание ценности науки как фундамента технологий;</w:t>
      </w:r>
    </w:p>
    <w:p w:rsidR="00A57638" w:rsidRPr="0060586E" w:rsidRDefault="00E235EB" w:rsidP="00190237">
      <w:pPr>
        <w:pStyle w:val="13"/>
        <w:numPr>
          <w:ilvl w:val="0"/>
          <w:numId w:val="306"/>
        </w:numPr>
        <w:spacing w:line="240" w:lineRule="auto"/>
        <w:ind w:left="0"/>
        <w:jc w:val="both"/>
        <w:rPr>
          <w:color w:val="auto"/>
          <w:sz w:val="28"/>
          <w:szCs w:val="28"/>
        </w:rPr>
      </w:pPr>
      <w:r w:rsidRPr="0060586E">
        <w:rPr>
          <w:color w:val="auto"/>
          <w:sz w:val="28"/>
          <w:szCs w:val="28"/>
        </w:rPr>
        <w:t>развитие интереса к исследовательской деятельности, реализации на практике достижений науки.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Формирование культуры здоровья и эмоционального благополучия</w:t>
      </w:r>
      <w:r w:rsidRPr="0060586E">
        <w:rPr>
          <w:color w:val="auto"/>
          <w:sz w:val="28"/>
          <w:szCs w:val="28"/>
        </w:rPr>
        <w:t>:</w:t>
      </w:r>
    </w:p>
    <w:p w:rsidR="00A57638" w:rsidRPr="0060586E" w:rsidRDefault="00E235EB" w:rsidP="00190237">
      <w:pPr>
        <w:pStyle w:val="13"/>
        <w:numPr>
          <w:ilvl w:val="0"/>
          <w:numId w:val="307"/>
        </w:numPr>
        <w:spacing w:line="240" w:lineRule="auto"/>
        <w:ind w:left="0"/>
        <w:jc w:val="both"/>
        <w:rPr>
          <w:color w:val="auto"/>
          <w:sz w:val="28"/>
          <w:szCs w:val="28"/>
        </w:rPr>
      </w:pPr>
      <w:r w:rsidRPr="0060586E">
        <w:rPr>
          <w:color w:val="auto"/>
          <w:sz w:val="28"/>
          <w:szCs w:val="28"/>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60586E" w:rsidRDefault="00E235EB" w:rsidP="00190237">
      <w:pPr>
        <w:pStyle w:val="13"/>
        <w:numPr>
          <w:ilvl w:val="0"/>
          <w:numId w:val="307"/>
        </w:numPr>
        <w:spacing w:line="240" w:lineRule="auto"/>
        <w:ind w:left="0"/>
        <w:jc w:val="both"/>
        <w:rPr>
          <w:color w:val="auto"/>
          <w:sz w:val="28"/>
          <w:szCs w:val="28"/>
        </w:rPr>
      </w:pPr>
      <w:r w:rsidRPr="0060586E">
        <w:rPr>
          <w:color w:val="auto"/>
          <w:sz w:val="28"/>
          <w:szCs w:val="28"/>
        </w:rPr>
        <w:t>умение распознавать информационные угрозы и осуществлять защиту личности от этих угроз.</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Трудовое воспитание</w:t>
      </w:r>
      <w:r w:rsidRPr="0060586E">
        <w:rPr>
          <w:color w:val="auto"/>
          <w:sz w:val="28"/>
          <w:szCs w:val="28"/>
        </w:rPr>
        <w:t>:</w:t>
      </w:r>
    </w:p>
    <w:p w:rsidR="00A57638" w:rsidRPr="0060586E" w:rsidRDefault="00E235EB" w:rsidP="00190237">
      <w:pPr>
        <w:pStyle w:val="13"/>
        <w:numPr>
          <w:ilvl w:val="0"/>
          <w:numId w:val="308"/>
        </w:numPr>
        <w:spacing w:line="240" w:lineRule="auto"/>
        <w:ind w:left="0"/>
        <w:jc w:val="both"/>
        <w:rPr>
          <w:color w:val="auto"/>
          <w:sz w:val="28"/>
          <w:szCs w:val="28"/>
        </w:rPr>
      </w:pPr>
      <w:r w:rsidRPr="0060586E">
        <w:rPr>
          <w:color w:val="auto"/>
          <w:sz w:val="28"/>
          <w:szCs w:val="28"/>
        </w:rPr>
        <w:t>активное участие в решении возникающих практических задач из различных областей;</w:t>
      </w:r>
    </w:p>
    <w:p w:rsidR="00A57638" w:rsidRPr="0060586E" w:rsidRDefault="00E235EB" w:rsidP="00190237">
      <w:pPr>
        <w:pStyle w:val="13"/>
        <w:numPr>
          <w:ilvl w:val="0"/>
          <w:numId w:val="308"/>
        </w:numPr>
        <w:spacing w:line="240" w:lineRule="auto"/>
        <w:ind w:left="0"/>
        <w:jc w:val="both"/>
        <w:rPr>
          <w:color w:val="auto"/>
          <w:sz w:val="28"/>
          <w:szCs w:val="28"/>
        </w:rPr>
      </w:pPr>
      <w:r w:rsidRPr="0060586E">
        <w:rPr>
          <w:color w:val="auto"/>
          <w:sz w:val="28"/>
          <w:szCs w:val="28"/>
        </w:rPr>
        <w:t>умение ориентироваться в мире современных профессий.</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Экологическое воспитание</w:t>
      </w:r>
      <w:r w:rsidRPr="0060586E">
        <w:rPr>
          <w:color w:val="auto"/>
          <w:sz w:val="28"/>
          <w:szCs w:val="28"/>
        </w:rPr>
        <w:t>:</w:t>
      </w:r>
    </w:p>
    <w:p w:rsidR="00A57638" w:rsidRPr="0060586E" w:rsidRDefault="00E235EB" w:rsidP="00190237">
      <w:pPr>
        <w:pStyle w:val="13"/>
        <w:numPr>
          <w:ilvl w:val="0"/>
          <w:numId w:val="309"/>
        </w:numPr>
        <w:spacing w:line="240" w:lineRule="auto"/>
        <w:ind w:left="0"/>
        <w:jc w:val="both"/>
        <w:rPr>
          <w:color w:val="auto"/>
          <w:sz w:val="28"/>
          <w:szCs w:val="28"/>
        </w:rPr>
      </w:pPr>
      <w:r w:rsidRPr="0060586E">
        <w:rPr>
          <w:color w:val="auto"/>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A57638" w:rsidRPr="0060586E" w:rsidRDefault="00E235EB" w:rsidP="00190237">
      <w:pPr>
        <w:pStyle w:val="13"/>
        <w:numPr>
          <w:ilvl w:val="0"/>
          <w:numId w:val="309"/>
        </w:numPr>
        <w:spacing w:line="240" w:lineRule="auto"/>
        <w:ind w:left="0" w:hanging="357"/>
        <w:jc w:val="both"/>
        <w:rPr>
          <w:color w:val="auto"/>
          <w:sz w:val="28"/>
          <w:szCs w:val="28"/>
        </w:rPr>
      </w:pPr>
      <w:r w:rsidRPr="0060586E">
        <w:rPr>
          <w:color w:val="auto"/>
          <w:sz w:val="28"/>
          <w:szCs w:val="28"/>
        </w:rPr>
        <w:t>осознание пределов преобразовательной деятельности человека.</w:t>
      </w:r>
    </w:p>
    <w:p w:rsidR="006567A9" w:rsidRPr="0060586E" w:rsidRDefault="006567A9" w:rsidP="0060586E">
      <w:pPr>
        <w:pStyle w:val="af5"/>
        <w:rPr>
          <w:sz w:val="28"/>
          <w:szCs w:val="28"/>
        </w:rPr>
      </w:pPr>
      <w:bookmarkStart w:id="759" w:name="bookmark1716"/>
    </w:p>
    <w:p w:rsidR="00A57638" w:rsidRPr="0060586E" w:rsidRDefault="00E235EB" w:rsidP="0060586E">
      <w:pPr>
        <w:pStyle w:val="af5"/>
        <w:rPr>
          <w:sz w:val="28"/>
          <w:szCs w:val="28"/>
        </w:rPr>
      </w:pPr>
      <w:r w:rsidRPr="0060586E">
        <w:rPr>
          <w:sz w:val="28"/>
          <w:szCs w:val="28"/>
        </w:rPr>
        <w:t>МЕТАПРЕДМЕТНЫЕ РЕЗУЛЬТАТЫ</w:t>
      </w:r>
      <w:bookmarkEnd w:id="759"/>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Освоение содержания предмета «Технология» в основной школе способствует достижению метапредметных результатов, в том числе:</w:t>
      </w:r>
    </w:p>
    <w:p w:rsidR="00A57638" w:rsidRPr="0060586E" w:rsidRDefault="00E235EB" w:rsidP="0060586E">
      <w:pPr>
        <w:pStyle w:val="16"/>
        <w:rPr>
          <w:sz w:val="28"/>
          <w:szCs w:val="28"/>
        </w:rPr>
      </w:pPr>
      <w:bookmarkStart w:id="760" w:name="bookmark1718"/>
      <w:r w:rsidRPr="0060586E">
        <w:rPr>
          <w:sz w:val="28"/>
          <w:szCs w:val="28"/>
        </w:rPr>
        <w:t>Овладение универсальными познавательными действиями</w:t>
      </w:r>
      <w:bookmarkEnd w:id="760"/>
    </w:p>
    <w:p w:rsidR="00A57638" w:rsidRPr="0060586E" w:rsidRDefault="00E235EB" w:rsidP="0060586E">
      <w:pPr>
        <w:pStyle w:val="13"/>
        <w:spacing w:line="240" w:lineRule="auto"/>
        <w:jc w:val="both"/>
        <w:rPr>
          <w:color w:val="auto"/>
          <w:sz w:val="28"/>
          <w:szCs w:val="28"/>
        </w:rPr>
      </w:pPr>
      <w:r w:rsidRPr="0060586E">
        <w:rPr>
          <w:i/>
          <w:iCs/>
          <w:color w:val="auto"/>
          <w:sz w:val="28"/>
          <w:szCs w:val="28"/>
        </w:rPr>
        <w:t>Базовые логические действия</w:t>
      </w:r>
      <w:r w:rsidRPr="0060586E">
        <w:rPr>
          <w:color w:val="auto"/>
          <w:sz w:val="28"/>
          <w:szCs w:val="28"/>
        </w:rPr>
        <w:t>:</w:t>
      </w:r>
    </w:p>
    <w:p w:rsidR="00A57638" w:rsidRPr="0060586E" w:rsidRDefault="00E235EB" w:rsidP="00190237">
      <w:pPr>
        <w:pStyle w:val="13"/>
        <w:numPr>
          <w:ilvl w:val="0"/>
          <w:numId w:val="310"/>
        </w:numPr>
        <w:spacing w:line="240" w:lineRule="auto"/>
        <w:ind w:left="0"/>
        <w:jc w:val="both"/>
        <w:rPr>
          <w:color w:val="auto"/>
          <w:sz w:val="28"/>
          <w:szCs w:val="28"/>
        </w:rPr>
      </w:pPr>
      <w:r w:rsidRPr="0060586E">
        <w:rPr>
          <w:color w:val="auto"/>
          <w:sz w:val="28"/>
          <w:szCs w:val="28"/>
        </w:rPr>
        <w:t>выявлять и характеризовать существенные признаки природных и рукотворных объектов;</w:t>
      </w:r>
    </w:p>
    <w:p w:rsidR="00A57638" w:rsidRPr="0060586E" w:rsidRDefault="00E235EB" w:rsidP="00190237">
      <w:pPr>
        <w:pStyle w:val="13"/>
        <w:numPr>
          <w:ilvl w:val="0"/>
          <w:numId w:val="310"/>
        </w:numPr>
        <w:spacing w:line="240" w:lineRule="auto"/>
        <w:ind w:left="0"/>
        <w:jc w:val="both"/>
        <w:rPr>
          <w:color w:val="auto"/>
          <w:sz w:val="28"/>
          <w:szCs w:val="28"/>
        </w:rPr>
      </w:pPr>
      <w:r w:rsidRPr="0060586E">
        <w:rPr>
          <w:color w:val="auto"/>
          <w:sz w:val="28"/>
          <w:szCs w:val="28"/>
        </w:rPr>
        <w:t>устанавливать существенный признак классификации, основание для обобщения и сравнения;</w:t>
      </w:r>
    </w:p>
    <w:p w:rsidR="00A57638" w:rsidRPr="0060586E" w:rsidRDefault="00E235EB" w:rsidP="00190237">
      <w:pPr>
        <w:pStyle w:val="13"/>
        <w:numPr>
          <w:ilvl w:val="0"/>
          <w:numId w:val="310"/>
        </w:numPr>
        <w:spacing w:line="240" w:lineRule="auto"/>
        <w:ind w:left="0"/>
        <w:jc w:val="both"/>
        <w:rPr>
          <w:color w:val="auto"/>
          <w:sz w:val="28"/>
          <w:szCs w:val="28"/>
        </w:rPr>
      </w:pPr>
      <w:r w:rsidRPr="0060586E">
        <w:rPr>
          <w:color w:val="auto"/>
          <w:sz w:val="28"/>
          <w:szCs w:val="28"/>
        </w:rPr>
        <w:t>выявлять закономерности и противоречия в рассматриваемых фактах, данных и наблюдениях, относящихся к внешнему миру;</w:t>
      </w:r>
    </w:p>
    <w:p w:rsidR="00A57638" w:rsidRPr="0060586E" w:rsidRDefault="00E235EB" w:rsidP="00190237">
      <w:pPr>
        <w:pStyle w:val="13"/>
        <w:numPr>
          <w:ilvl w:val="0"/>
          <w:numId w:val="310"/>
        </w:numPr>
        <w:spacing w:line="240" w:lineRule="auto"/>
        <w:ind w:left="0"/>
        <w:jc w:val="both"/>
        <w:rPr>
          <w:color w:val="auto"/>
          <w:sz w:val="28"/>
          <w:szCs w:val="28"/>
        </w:rPr>
      </w:pPr>
      <w:r w:rsidRPr="0060586E">
        <w:rPr>
          <w:color w:val="auto"/>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A57638" w:rsidRPr="0060586E" w:rsidRDefault="00E235EB" w:rsidP="00190237">
      <w:pPr>
        <w:pStyle w:val="13"/>
        <w:numPr>
          <w:ilvl w:val="0"/>
          <w:numId w:val="310"/>
        </w:numPr>
        <w:spacing w:line="240" w:lineRule="auto"/>
        <w:ind w:left="0"/>
        <w:jc w:val="both"/>
        <w:rPr>
          <w:color w:val="auto"/>
          <w:sz w:val="28"/>
          <w:szCs w:val="28"/>
        </w:rPr>
      </w:pPr>
      <w:r w:rsidRPr="0060586E">
        <w:rPr>
          <w:color w:val="auto"/>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Базовые исследовательские действия</w:t>
      </w:r>
      <w:r w:rsidRPr="0060586E">
        <w:rPr>
          <w:color w:val="auto"/>
          <w:sz w:val="28"/>
          <w:szCs w:val="28"/>
        </w:rPr>
        <w:t>:</w:t>
      </w:r>
    </w:p>
    <w:p w:rsidR="00A57638" w:rsidRPr="0060586E" w:rsidRDefault="00E235EB" w:rsidP="00190237">
      <w:pPr>
        <w:pStyle w:val="13"/>
        <w:numPr>
          <w:ilvl w:val="0"/>
          <w:numId w:val="311"/>
        </w:numPr>
        <w:spacing w:line="240" w:lineRule="auto"/>
        <w:ind w:left="0"/>
        <w:jc w:val="both"/>
        <w:rPr>
          <w:color w:val="auto"/>
          <w:sz w:val="28"/>
          <w:szCs w:val="28"/>
        </w:rPr>
      </w:pPr>
      <w:r w:rsidRPr="0060586E">
        <w:rPr>
          <w:color w:val="auto"/>
          <w:sz w:val="28"/>
          <w:szCs w:val="28"/>
        </w:rPr>
        <w:t>использовать вопросы как исследовательский инструмент познания;</w:t>
      </w:r>
    </w:p>
    <w:p w:rsidR="00A57638" w:rsidRPr="0060586E" w:rsidRDefault="00E235EB" w:rsidP="00190237">
      <w:pPr>
        <w:pStyle w:val="13"/>
        <w:numPr>
          <w:ilvl w:val="0"/>
          <w:numId w:val="311"/>
        </w:numPr>
        <w:spacing w:line="240" w:lineRule="auto"/>
        <w:ind w:left="0"/>
        <w:jc w:val="both"/>
        <w:rPr>
          <w:color w:val="auto"/>
          <w:sz w:val="28"/>
          <w:szCs w:val="28"/>
        </w:rPr>
      </w:pPr>
      <w:r w:rsidRPr="0060586E">
        <w:rPr>
          <w:color w:val="auto"/>
          <w:sz w:val="28"/>
          <w:szCs w:val="28"/>
        </w:rPr>
        <w:t>формировать запросы к информационной системе с целью получения необходимой информации;</w:t>
      </w:r>
    </w:p>
    <w:p w:rsidR="00A57638" w:rsidRPr="0060586E" w:rsidRDefault="00E235EB" w:rsidP="00190237">
      <w:pPr>
        <w:pStyle w:val="13"/>
        <w:numPr>
          <w:ilvl w:val="0"/>
          <w:numId w:val="311"/>
        </w:numPr>
        <w:spacing w:line="240" w:lineRule="auto"/>
        <w:ind w:left="0"/>
        <w:jc w:val="both"/>
        <w:rPr>
          <w:color w:val="auto"/>
          <w:sz w:val="28"/>
          <w:szCs w:val="28"/>
        </w:rPr>
      </w:pPr>
      <w:r w:rsidRPr="0060586E">
        <w:rPr>
          <w:color w:val="auto"/>
          <w:sz w:val="28"/>
          <w:szCs w:val="28"/>
        </w:rPr>
        <w:t>оценивать полноту, достоверность и актуальность полученной информации;</w:t>
      </w:r>
    </w:p>
    <w:p w:rsidR="00A57638" w:rsidRPr="0060586E" w:rsidRDefault="00E235EB" w:rsidP="00190237">
      <w:pPr>
        <w:pStyle w:val="13"/>
        <w:numPr>
          <w:ilvl w:val="0"/>
          <w:numId w:val="311"/>
        </w:numPr>
        <w:spacing w:line="240" w:lineRule="auto"/>
        <w:ind w:left="0"/>
        <w:jc w:val="both"/>
        <w:rPr>
          <w:color w:val="auto"/>
          <w:sz w:val="28"/>
          <w:szCs w:val="28"/>
        </w:rPr>
      </w:pPr>
      <w:r w:rsidRPr="0060586E">
        <w:rPr>
          <w:color w:val="auto"/>
          <w:sz w:val="28"/>
          <w:szCs w:val="28"/>
        </w:rPr>
        <w:t>опытным путём изучать свойства различных материалов;</w:t>
      </w:r>
    </w:p>
    <w:p w:rsidR="00A57638" w:rsidRPr="0060586E" w:rsidRDefault="00E235EB" w:rsidP="00190237">
      <w:pPr>
        <w:pStyle w:val="13"/>
        <w:numPr>
          <w:ilvl w:val="0"/>
          <w:numId w:val="311"/>
        </w:numPr>
        <w:spacing w:line="240" w:lineRule="auto"/>
        <w:ind w:left="0"/>
        <w:jc w:val="both"/>
        <w:rPr>
          <w:color w:val="auto"/>
          <w:sz w:val="28"/>
          <w:szCs w:val="28"/>
        </w:rPr>
      </w:pPr>
      <w:r w:rsidRPr="0060586E">
        <w:rPr>
          <w:color w:val="auto"/>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60586E" w:rsidRDefault="00E235EB" w:rsidP="00190237">
      <w:pPr>
        <w:pStyle w:val="13"/>
        <w:numPr>
          <w:ilvl w:val="0"/>
          <w:numId w:val="311"/>
        </w:numPr>
        <w:spacing w:line="240" w:lineRule="auto"/>
        <w:ind w:left="0"/>
        <w:jc w:val="both"/>
        <w:rPr>
          <w:color w:val="auto"/>
          <w:sz w:val="28"/>
          <w:szCs w:val="28"/>
        </w:rPr>
      </w:pPr>
      <w:r w:rsidRPr="0060586E">
        <w:rPr>
          <w:color w:val="auto"/>
          <w:sz w:val="28"/>
          <w:szCs w:val="28"/>
        </w:rPr>
        <w:t>строить и оценивать модели объектов, явлений и процессов;</w:t>
      </w:r>
    </w:p>
    <w:p w:rsidR="00A57638" w:rsidRPr="0060586E" w:rsidRDefault="00E235EB" w:rsidP="00190237">
      <w:pPr>
        <w:pStyle w:val="13"/>
        <w:numPr>
          <w:ilvl w:val="0"/>
          <w:numId w:val="311"/>
        </w:numPr>
        <w:spacing w:line="240" w:lineRule="auto"/>
        <w:ind w:left="0"/>
        <w:jc w:val="both"/>
        <w:rPr>
          <w:color w:val="auto"/>
          <w:sz w:val="28"/>
          <w:szCs w:val="28"/>
        </w:rPr>
      </w:pPr>
      <w:r w:rsidRPr="0060586E">
        <w:rPr>
          <w:color w:val="auto"/>
          <w:sz w:val="28"/>
          <w:szCs w:val="28"/>
        </w:rPr>
        <w:t>уметь создавать, применять и преобразовывать знаки и символы, модели и схемы для решения учебных и познавательных задач;</w:t>
      </w:r>
    </w:p>
    <w:p w:rsidR="00A57638" w:rsidRPr="0060586E" w:rsidRDefault="00E235EB" w:rsidP="00190237">
      <w:pPr>
        <w:pStyle w:val="13"/>
        <w:numPr>
          <w:ilvl w:val="0"/>
          <w:numId w:val="311"/>
        </w:numPr>
        <w:spacing w:line="240" w:lineRule="auto"/>
        <w:ind w:left="0"/>
        <w:jc w:val="both"/>
        <w:rPr>
          <w:color w:val="auto"/>
          <w:sz w:val="28"/>
          <w:szCs w:val="28"/>
        </w:rPr>
      </w:pPr>
      <w:r w:rsidRPr="0060586E">
        <w:rPr>
          <w:color w:val="auto"/>
          <w:sz w:val="28"/>
          <w:szCs w:val="28"/>
        </w:rPr>
        <w:t>уметь оценивать правильность выполнения учебной задачи, собственные возможности её решения;</w:t>
      </w:r>
    </w:p>
    <w:p w:rsidR="00A57638" w:rsidRPr="0060586E" w:rsidRDefault="00E235EB" w:rsidP="00190237">
      <w:pPr>
        <w:pStyle w:val="13"/>
        <w:numPr>
          <w:ilvl w:val="0"/>
          <w:numId w:val="311"/>
        </w:numPr>
        <w:spacing w:line="240" w:lineRule="auto"/>
        <w:ind w:left="0"/>
        <w:jc w:val="both"/>
        <w:rPr>
          <w:color w:val="auto"/>
          <w:sz w:val="28"/>
          <w:szCs w:val="28"/>
        </w:rPr>
      </w:pPr>
      <w:r w:rsidRPr="0060586E">
        <w:rPr>
          <w:color w:val="auto"/>
          <w:sz w:val="28"/>
          <w:szCs w:val="28"/>
        </w:rPr>
        <w:t>прогнозировать поведение технической системы, в том числе с учётом синергетических эффектов.</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Работа с информацией</w:t>
      </w:r>
      <w:r w:rsidRPr="0060586E">
        <w:rPr>
          <w:color w:val="auto"/>
          <w:sz w:val="28"/>
          <w:szCs w:val="28"/>
        </w:rPr>
        <w:t>:</w:t>
      </w:r>
    </w:p>
    <w:p w:rsidR="00A57638" w:rsidRPr="0060586E" w:rsidRDefault="00E235EB" w:rsidP="00190237">
      <w:pPr>
        <w:pStyle w:val="13"/>
        <w:numPr>
          <w:ilvl w:val="0"/>
          <w:numId w:val="312"/>
        </w:numPr>
        <w:spacing w:line="240" w:lineRule="auto"/>
        <w:ind w:left="0"/>
        <w:jc w:val="both"/>
        <w:rPr>
          <w:color w:val="auto"/>
          <w:sz w:val="28"/>
          <w:szCs w:val="28"/>
        </w:rPr>
      </w:pPr>
      <w:r w:rsidRPr="0060586E">
        <w:rPr>
          <w:color w:val="auto"/>
          <w:sz w:val="28"/>
          <w:szCs w:val="28"/>
        </w:rPr>
        <w:t>выбирать форму представления информации в зависимости от поставленной задачи;</w:t>
      </w:r>
    </w:p>
    <w:p w:rsidR="00A57638" w:rsidRPr="0060586E" w:rsidRDefault="00E235EB" w:rsidP="00190237">
      <w:pPr>
        <w:pStyle w:val="13"/>
        <w:numPr>
          <w:ilvl w:val="0"/>
          <w:numId w:val="312"/>
        </w:numPr>
        <w:spacing w:line="240" w:lineRule="auto"/>
        <w:ind w:left="0"/>
        <w:jc w:val="both"/>
        <w:rPr>
          <w:color w:val="auto"/>
          <w:sz w:val="28"/>
          <w:szCs w:val="28"/>
        </w:rPr>
      </w:pPr>
      <w:r w:rsidRPr="0060586E">
        <w:rPr>
          <w:color w:val="auto"/>
          <w:sz w:val="28"/>
          <w:szCs w:val="28"/>
        </w:rPr>
        <w:t>понимать различие между данными, информацией и знаниями;</w:t>
      </w:r>
    </w:p>
    <w:p w:rsidR="00A57638" w:rsidRPr="0060586E" w:rsidRDefault="00E235EB" w:rsidP="00190237">
      <w:pPr>
        <w:pStyle w:val="13"/>
        <w:numPr>
          <w:ilvl w:val="0"/>
          <w:numId w:val="312"/>
        </w:numPr>
        <w:spacing w:line="240" w:lineRule="auto"/>
        <w:ind w:left="0"/>
        <w:jc w:val="both"/>
        <w:rPr>
          <w:color w:val="auto"/>
          <w:sz w:val="28"/>
          <w:szCs w:val="28"/>
        </w:rPr>
      </w:pPr>
      <w:r w:rsidRPr="0060586E">
        <w:rPr>
          <w:color w:val="auto"/>
          <w:sz w:val="28"/>
          <w:szCs w:val="28"/>
        </w:rPr>
        <w:t>владеть начальными навыками работы с «большими данными»;</w:t>
      </w:r>
    </w:p>
    <w:p w:rsidR="00A57638" w:rsidRPr="0060586E" w:rsidRDefault="00E235EB" w:rsidP="00190237">
      <w:pPr>
        <w:pStyle w:val="13"/>
        <w:numPr>
          <w:ilvl w:val="0"/>
          <w:numId w:val="312"/>
        </w:numPr>
        <w:spacing w:line="240" w:lineRule="auto"/>
        <w:ind w:left="0"/>
        <w:jc w:val="both"/>
        <w:rPr>
          <w:color w:val="auto"/>
          <w:sz w:val="28"/>
          <w:szCs w:val="28"/>
        </w:rPr>
      </w:pPr>
      <w:r w:rsidRPr="0060586E">
        <w:rPr>
          <w:color w:val="auto"/>
          <w:sz w:val="28"/>
          <w:szCs w:val="28"/>
        </w:rPr>
        <w:t>владеть технологией трансформации данных в информацию, информации в знания.</w:t>
      </w:r>
    </w:p>
    <w:p w:rsidR="00A57638" w:rsidRPr="0060586E" w:rsidRDefault="00E235EB" w:rsidP="0060586E">
      <w:pPr>
        <w:pStyle w:val="16"/>
        <w:rPr>
          <w:sz w:val="28"/>
          <w:szCs w:val="28"/>
        </w:rPr>
      </w:pPr>
      <w:bookmarkStart w:id="761" w:name="bookmark1720"/>
      <w:r w:rsidRPr="0060586E">
        <w:rPr>
          <w:sz w:val="28"/>
          <w:szCs w:val="28"/>
        </w:rPr>
        <w:t>Овладение универсальными учебными регулятивными действиями</w:t>
      </w:r>
      <w:bookmarkEnd w:id="761"/>
    </w:p>
    <w:p w:rsidR="00A57638" w:rsidRPr="0060586E" w:rsidRDefault="00E235EB" w:rsidP="0060586E">
      <w:pPr>
        <w:pStyle w:val="13"/>
        <w:spacing w:line="240" w:lineRule="auto"/>
        <w:jc w:val="both"/>
        <w:rPr>
          <w:color w:val="auto"/>
          <w:sz w:val="28"/>
          <w:szCs w:val="28"/>
        </w:rPr>
      </w:pPr>
      <w:r w:rsidRPr="0060586E">
        <w:rPr>
          <w:i/>
          <w:iCs/>
          <w:color w:val="auto"/>
          <w:sz w:val="28"/>
          <w:szCs w:val="28"/>
        </w:rPr>
        <w:t>Самоорганизация</w:t>
      </w:r>
      <w:r w:rsidRPr="0060586E">
        <w:rPr>
          <w:color w:val="auto"/>
          <w:sz w:val="28"/>
          <w:szCs w:val="28"/>
        </w:rPr>
        <w:t>:</w:t>
      </w:r>
    </w:p>
    <w:p w:rsidR="00A57638" w:rsidRPr="0060586E" w:rsidRDefault="00E235EB" w:rsidP="00190237">
      <w:pPr>
        <w:pStyle w:val="13"/>
        <w:numPr>
          <w:ilvl w:val="0"/>
          <w:numId w:val="313"/>
        </w:numPr>
        <w:spacing w:line="240" w:lineRule="auto"/>
        <w:ind w:left="0"/>
        <w:jc w:val="both"/>
        <w:rPr>
          <w:color w:val="auto"/>
          <w:sz w:val="28"/>
          <w:szCs w:val="28"/>
        </w:rPr>
      </w:pPr>
      <w:r w:rsidRPr="0060586E">
        <w:rPr>
          <w:color w:val="auto"/>
          <w:sz w:val="28"/>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60586E" w:rsidRDefault="00E235EB" w:rsidP="00190237">
      <w:pPr>
        <w:pStyle w:val="13"/>
        <w:numPr>
          <w:ilvl w:val="0"/>
          <w:numId w:val="313"/>
        </w:numPr>
        <w:spacing w:line="240" w:lineRule="auto"/>
        <w:ind w:left="0"/>
        <w:jc w:val="both"/>
        <w:rPr>
          <w:color w:val="auto"/>
          <w:sz w:val="28"/>
          <w:szCs w:val="28"/>
        </w:rPr>
      </w:pPr>
      <w:r w:rsidRPr="0060586E">
        <w:rPr>
          <w:color w:val="auto"/>
          <w:sz w:val="28"/>
          <w:szCs w:val="28"/>
        </w:rPr>
        <w:t xml:space="preserve">уметь соотносить свои действия с планируемыми результатами, осуществлять контроль своей деятельности в процессе достижения </w:t>
      </w:r>
      <w:r w:rsidRPr="0060586E">
        <w:rPr>
          <w:color w:val="auto"/>
          <w:sz w:val="28"/>
          <w:szCs w:val="28"/>
        </w:rPr>
        <w:lastRenderedPageBreak/>
        <w:t>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60586E" w:rsidRDefault="00E235EB" w:rsidP="00190237">
      <w:pPr>
        <w:pStyle w:val="13"/>
        <w:numPr>
          <w:ilvl w:val="0"/>
          <w:numId w:val="313"/>
        </w:numPr>
        <w:spacing w:line="240" w:lineRule="auto"/>
        <w:ind w:left="0"/>
        <w:jc w:val="both"/>
        <w:rPr>
          <w:color w:val="auto"/>
          <w:sz w:val="28"/>
          <w:szCs w:val="28"/>
        </w:rPr>
      </w:pPr>
      <w:r w:rsidRPr="0060586E">
        <w:rPr>
          <w:color w:val="auto"/>
          <w:sz w:val="28"/>
          <w:szCs w:val="28"/>
        </w:rPr>
        <w:t xml:space="preserve">делать выбор и брать ответственность за решение. </w:t>
      </w:r>
      <w:r w:rsidRPr="0060586E">
        <w:rPr>
          <w:i/>
          <w:iCs/>
          <w:color w:val="auto"/>
          <w:sz w:val="28"/>
          <w:szCs w:val="28"/>
        </w:rPr>
        <w:t>Самоконтроль</w:t>
      </w:r>
      <w:r w:rsidRPr="0060586E">
        <w:rPr>
          <w:color w:val="auto"/>
          <w:sz w:val="28"/>
          <w:szCs w:val="28"/>
        </w:rPr>
        <w:t xml:space="preserve"> (</w:t>
      </w:r>
      <w:r w:rsidRPr="0060586E">
        <w:rPr>
          <w:i/>
          <w:iCs/>
          <w:color w:val="auto"/>
          <w:sz w:val="28"/>
          <w:szCs w:val="28"/>
        </w:rPr>
        <w:t>рефлексия</w:t>
      </w:r>
      <w:r w:rsidRPr="0060586E">
        <w:rPr>
          <w:color w:val="auto"/>
          <w:sz w:val="28"/>
          <w:szCs w:val="28"/>
        </w:rPr>
        <w:t>):</w:t>
      </w:r>
    </w:p>
    <w:p w:rsidR="00A57638" w:rsidRPr="0060586E" w:rsidRDefault="00E235EB" w:rsidP="00190237">
      <w:pPr>
        <w:pStyle w:val="13"/>
        <w:numPr>
          <w:ilvl w:val="0"/>
          <w:numId w:val="313"/>
        </w:numPr>
        <w:spacing w:line="240" w:lineRule="auto"/>
        <w:ind w:left="0"/>
        <w:jc w:val="both"/>
        <w:rPr>
          <w:color w:val="auto"/>
          <w:sz w:val="28"/>
          <w:szCs w:val="28"/>
        </w:rPr>
      </w:pPr>
      <w:r w:rsidRPr="0060586E">
        <w:rPr>
          <w:color w:val="auto"/>
          <w:sz w:val="28"/>
          <w:szCs w:val="28"/>
        </w:rPr>
        <w:t>давать адекватную оценку ситуации и предлагать план её изменения;</w:t>
      </w:r>
    </w:p>
    <w:p w:rsidR="00A57638" w:rsidRPr="0060586E" w:rsidRDefault="00E235EB" w:rsidP="00190237">
      <w:pPr>
        <w:pStyle w:val="13"/>
        <w:numPr>
          <w:ilvl w:val="0"/>
          <w:numId w:val="313"/>
        </w:numPr>
        <w:spacing w:line="240" w:lineRule="auto"/>
        <w:ind w:left="0"/>
        <w:jc w:val="both"/>
        <w:rPr>
          <w:color w:val="auto"/>
          <w:sz w:val="28"/>
          <w:szCs w:val="28"/>
        </w:rPr>
      </w:pPr>
      <w:r w:rsidRPr="0060586E">
        <w:rPr>
          <w:color w:val="auto"/>
          <w:sz w:val="28"/>
          <w:szCs w:val="28"/>
        </w:rPr>
        <w:t>объяснять причины достижения (недостижения) результатов преобразовательной деятельности;</w:t>
      </w:r>
    </w:p>
    <w:p w:rsidR="00A57638" w:rsidRPr="0060586E" w:rsidRDefault="00E235EB" w:rsidP="00190237">
      <w:pPr>
        <w:pStyle w:val="13"/>
        <w:numPr>
          <w:ilvl w:val="0"/>
          <w:numId w:val="313"/>
        </w:numPr>
        <w:spacing w:line="240" w:lineRule="auto"/>
        <w:ind w:left="0"/>
        <w:jc w:val="both"/>
        <w:rPr>
          <w:color w:val="auto"/>
          <w:sz w:val="28"/>
          <w:szCs w:val="28"/>
        </w:rPr>
      </w:pPr>
      <w:r w:rsidRPr="0060586E">
        <w:rPr>
          <w:color w:val="auto"/>
          <w:sz w:val="28"/>
          <w:szCs w:val="28"/>
        </w:rPr>
        <w:t>вносить необходимые коррективы в деятельность по решению задачи или по осуществлению проекта;</w:t>
      </w:r>
    </w:p>
    <w:p w:rsidR="00A57638" w:rsidRPr="0060586E" w:rsidRDefault="00E235EB" w:rsidP="00190237">
      <w:pPr>
        <w:pStyle w:val="13"/>
        <w:numPr>
          <w:ilvl w:val="0"/>
          <w:numId w:val="313"/>
        </w:numPr>
        <w:spacing w:line="240" w:lineRule="auto"/>
        <w:ind w:left="0"/>
        <w:jc w:val="both"/>
        <w:rPr>
          <w:color w:val="auto"/>
          <w:sz w:val="28"/>
          <w:szCs w:val="28"/>
        </w:rPr>
      </w:pPr>
      <w:r w:rsidRPr="0060586E">
        <w:rPr>
          <w:color w:val="auto"/>
          <w:sz w:val="28"/>
          <w:szCs w:val="28"/>
        </w:rPr>
        <w:t>оценивать соответствие результата цели и условиям и при необходимости корректировать цель и процесс её достижения.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Принятие себя и других</w:t>
      </w:r>
      <w:r w:rsidRPr="0060586E">
        <w:rPr>
          <w:color w:val="auto"/>
          <w:sz w:val="28"/>
          <w:szCs w:val="28"/>
        </w:rPr>
        <w:t>:</w:t>
      </w:r>
    </w:p>
    <w:p w:rsidR="00A57638" w:rsidRPr="0060586E" w:rsidRDefault="00E235EB" w:rsidP="00190237">
      <w:pPr>
        <w:pStyle w:val="13"/>
        <w:numPr>
          <w:ilvl w:val="0"/>
          <w:numId w:val="314"/>
        </w:numPr>
        <w:spacing w:line="240" w:lineRule="auto"/>
        <w:ind w:left="0"/>
        <w:jc w:val="both"/>
        <w:rPr>
          <w:color w:val="auto"/>
          <w:sz w:val="28"/>
          <w:szCs w:val="28"/>
        </w:rPr>
      </w:pPr>
      <w:r w:rsidRPr="0060586E">
        <w:rPr>
          <w:color w:val="auto"/>
          <w:sz w:val="28"/>
          <w:szCs w:val="28"/>
        </w:rPr>
        <w:t>признавать своё право на ошибку при решении задач или при реализации проекта, такое же право другого на подобные ошибки.</w:t>
      </w:r>
    </w:p>
    <w:p w:rsidR="00A57638" w:rsidRPr="0060586E" w:rsidRDefault="00E235EB" w:rsidP="0060586E">
      <w:pPr>
        <w:pStyle w:val="16"/>
        <w:rPr>
          <w:sz w:val="28"/>
          <w:szCs w:val="28"/>
        </w:rPr>
      </w:pPr>
      <w:bookmarkStart w:id="762" w:name="bookmark1722"/>
      <w:r w:rsidRPr="0060586E">
        <w:rPr>
          <w:sz w:val="28"/>
          <w:szCs w:val="28"/>
        </w:rPr>
        <w:t>Овладение универсальными коммуникативными действиями</w:t>
      </w:r>
      <w:bookmarkEnd w:id="762"/>
    </w:p>
    <w:p w:rsidR="00A57638" w:rsidRPr="0060586E" w:rsidRDefault="00E235EB" w:rsidP="0060586E">
      <w:pPr>
        <w:pStyle w:val="13"/>
        <w:spacing w:line="240" w:lineRule="auto"/>
        <w:jc w:val="both"/>
        <w:rPr>
          <w:color w:val="auto"/>
          <w:sz w:val="28"/>
          <w:szCs w:val="28"/>
        </w:rPr>
      </w:pPr>
      <w:r w:rsidRPr="0060586E">
        <w:rPr>
          <w:i/>
          <w:iCs/>
          <w:color w:val="auto"/>
          <w:sz w:val="28"/>
          <w:szCs w:val="28"/>
        </w:rPr>
        <w:t>Общение</w:t>
      </w:r>
      <w:r w:rsidRPr="0060586E">
        <w:rPr>
          <w:color w:val="auto"/>
          <w:sz w:val="28"/>
          <w:szCs w:val="28"/>
        </w:rPr>
        <w:t>:</w:t>
      </w:r>
    </w:p>
    <w:p w:rsidR="00A57638" w:rsidRPr="0060586E" w:rsidRDefault="00E235EB" w:rsidP="00190237">
      <w:pPr>
        <w:pStyle w:val="13"/>
        <w:numPr>
          <w:ilvl w:val="0"/>
          <w:numId w:val="314"/>
        </w:numPr>
        <w:spacing w:line="240" w:lineRule="auto"/>
        <w:ind w:left="0"/>
        <w:jc w:val="both"/>
        <w:rPr>
          <w:color w:val="auto"/>
          <w:sz w:val="28"/>
          <w:szCs w:val="28"/>
        </w:rPr>
      </w:pPr>
      <w:r w:rsidRPr="0060586E">
        <w:rPr>
          <w:color w:val="auto"/>
          <w:sz w:val="28"/>
          <w:szCs w:val="28"/>
        </w:rPr>
        <w:t>в ходе обсуждения учебного материала, планирования и осуществления учебного проекта;</w:t>
      </w:r>
    </w:p>
    <w:p w:rsidR="00A57638" w:rsidRPr="0060586E" w:rsidRDefault="00E235EB" w:rsidP="00190237">
      <w:pPr>
        <w:pStyle w:val="13"/>
        <w:numPr>
          <w:ilvl w:val="0"/>
          <w:numId w:val="314"/>
        </w:numPr>
        <w:spacing w:line="240" w:lineRule="auto"/>
        <w:ind w:left="0"/>
        <w:jc w:val="both"/>
        <w:rPr>
          <w:color w:val="auto"/>
          <w:sz w:val="28"/>
          <w:szCs w:val="28"/>
        </w:rPr>
      </w:pPr>
      <w:r w:rsidRPr="0060586E">
        <w:rPr>
          <w:color w:val="auto"/>
          <w:sz w:val="28"/>
          <w:szCs w:val="28"/>
        </w:rPr>
        <w:t>в рамках публичного представления результатов проектной деятельности;</w:t>
      </w:r>
    </w:p>
    <w:p w:rsidR="00A57638" w:rsidRPr="0060586E" w:rsidRDefault="00E235EB" w:rsidP="00190237">
      <w:pPr>
        <w:pStyle w:val="13"/>
        <w:numPr>
          <w:ilvl w:val="0"/>
          <w:numId w:val="314"/>
        </w:numPr>
        <w:spacing w:line="240" w:lineRule="auto"/>
        <w:ind w:left="0"/>
        <w:jc w:val="both"/>
        <w:rPr>
          <w:color w:val="auto"/>
          <w:sz w:val="28"/>
          <w:szCs w:val="28"/>
        </w:rPr>
      </w:pPr>
      <w:r w:rsidRPr="0060586E">
        <w:rPr>
          <w:color w:val="auto"/>
          <w:sz w:val="28"/>
          <w:szCs w:val="28"/>
        </w:rPr>
        <w:t>в ходе совместного решения задачи с использованием облачных сервисов;</w:t>
      </w:r>
    </w:p>
    <w:p w:rsidR="00A57638" w:rsidRPr="0060586E" w:rsidRDefault="00E235EB" w:rsidP="00190237">
      <w:pPr>
        <w:pStyle w:val="13"/>
        <w:numPr>
          <w:ilvl w:val="0"/>
          <w:numId w:val="314"/>
        </w:numPr>
        <w:spacing w:line="240" w:lineRule="auto"/>
        <w:ind w:left="0"/>
        <w:jc w:val="both"/>
        <w:rPr>
          <w:color w:val="auto"/>
          <w:sz w:val="28"/>
          <w:szCs w:val="28"/>
        </w:rPr>
      </w:pPr>
      <w:r w:rsidRPr="0060586E">
        <w:rPr>
          <w:color w:val="auto"/>
          <w:sz w:val="28"/>
          <w:szCs w:val="28"/>
        </w:rPr>
        <w:t>в ходе общения с представителями других культур, в частности в социальных сетях.</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Совместная деятельность</w:t>
      </w:r>
      <w:r w:rsidRPr="0060586E">
        <w:rPr>
          <w:color w:val="auto"/>
          <w:sz w:val="28"/>
          <w:szCs w:val="28"/>
        </w:rPr>
        <w:t>:</w:t>
      </w:r>
    </w:p>
    <w:p w:rsidR="00A57638" w:rsidRPr="0060586E" w:rsidRDefault="00E235EB" w:rsidP="00190237">
      <w:pPr>
        <w:pStyle w:val="13"/>
        <w:numPr>
          <w:ilvl w:val="0"/>
          <w:numId w:val="315"/>
        </w:numPr>
        <w:spacing w:line="240" w:lineRule="auto"/>
        <w:ind w:left="0"/>
        <w:jc w:val="both"/>
        <w:rPr>
          <w:color w:val="auto"/>
          <w:sz w:val="28"/>
          <w:szCs w:val="28"/>
        </w:rPr>
      </w:pPr>
      <w:r w:rsidRPr="0060586E">
        <w:rPr>
          <w:color w:val="auto"/>
          <w:sz w:val="28"/>
          <w:szCs w:val="28"/>
        </w:rPr>
        <w:t>понимать и использовать преимущества командной работы при реализации учебного проекта;</w:t>
      </w:r>
    </w:p>
    <w:p w:rsidR="00A57638" w:rsidRPr="0060586E" w:rsidRDefault="00E235EB" w:rsidP="00190237">
      <w:pPr>
        <w:pStyle w:val="13"/>
        <w:numPr>
          <w:ilvl w:val="0"/>
          <w:numId w:val="315"/>
        </w:numPr>
        <w:spacing w:line="240" w:lineRule="auto"/>
        <w:ind w:left="0"/>
        <w:jc w:val="both"/>
        <w:rPr>
          <w:color w:val="auto"/>
          <w:sz w:val="28"/>
          <w:szCs w:val="28"/>
        </w:rPr>
      </w:pPr>
      <w:r w:rsidRPr="0060586E">
        <w:rPr>
          <w:color w:val="auto"/>
          <w:sz w:val="28"/>
          <w:szCs w:val="28"/>
        </w:rPr>
        <w:t>понимать необходимость выработки знаково-символических средств как необходимого условия успешной проектной деятельности;</w:t>
      </w:r>
    </w:p>
    <w:p w:rsidR="00A57638" w:rsidRPr="0060586E" w:rsidRDefault="00E235EB" w:rsidP="00190237">
      <w:pPr>
        <w:pStyle w:val="13"/>
        <w:numPr>
          <w:ilvl w:val="0"/>
          <w:numId w:val="315"/>
        </w:numPr>
        <w:spacing w:line="240" w:lineRule="auto"/>
        <w:ind w:left="0"/>
        <w:jc w:val="both"/>
        <w:rPr>
          <w:color w:val="auto"/>
          <w:sz w:val="28"/>
          <w:szCs w:val="28"/>
        </w:rPr>
      </w:pPr>
      <w:r w:rsidRPr="0060586E">
        <w:rPr>
          <w:color w:val="auto"/>
          <w:sz w:val="28"/>
          <w:szCs w:val="28"/>
        </w:rPr>
        <w:t>уметь адекватно интерпретировать высказывания собеседника — участника совместной деятельности;</w:t>
      </w:r>
    </w:p>
    <w:p w:rsidR="00A57638" w:rsidRPr="0060586E" w:rsidRDefault="00E235EB" w:rsidP="00190237">
      <w:pPr>
        <w:pStyle w:val="13"/>
        <w:numPr>
          <w:ilvl w:val="0"/>
          <w:numId w:val="315"/>
        </w:numPr>
        <w:spacing w:line="240" w:lineRule="auto"/>
        <w:ind w:left="0"/>
        <w:jc w:val="both"/>
        <w:rPr>
          <w:color w:val="auto"/>
          <w:sz w:val="28"/>
          <w:szCs w:val="28"/>
        </w:rPr>
      </w:pPr>
      <w:r w:rsidRPr="0060586E">
        <w:rPr>
          <w:color w:val="auto"/>
          <w:sz w:val="28"/>
          <w:szCs w:val="28"/>
        </w:rPr>
        <w:t>владеть навыками отстаивания своей точки зрения, используя при этом законы логики;</w:t>
      </w:r>
    </w:p>
    <w:p w:rsidR="00A57638" w:rsidRPr="0060586E" w:rsidRDefault="00E235EB" w:rsidP="00190237">
      <w:pPr>
        <w:pStyle w:val="13"/>
        <w:numPr>
          <w:ilvl w:val="0"/>
          <w:numId w:val="315"/>
        </w:numPr>
        <w:spacing w:line="240" w:lineRule="auto"/>
        <w:ind w:left="0"/>
        <w:jc w:val="both"/>
        <w:rPr>
          <w:color w:val="auto"/>
          <w:sz w:val="28"/>
          <w:szCs w:val="28"/>
        </w:rPr>
      </w:pPr>
      <w:r w:rsidRPr="0060586E">
        <w:rPr>
          <w:color w:val="auto"/>
          <w:sz w:val="28"/>
          <w:szCs w:val="28"/>
        </w:rPr>
        <w:t>уметь распознавать некорректную аргументацию.</w:t>
      </w:r>
    </w:p>
    <w:p w:rsidR="00A57638" w:rsidRPr="0060586E" w:rsidRDefault="00E235EB" w:rsidP="0060586E">
      <w:pPr>
        <w:pStyle w:val="af5"/>
        <w:rPr>
          <w:sz w:val="28"/>
          <w:szCs w:val="28"/>
        </w:rPr>
      </w:pPr>
      <w:bookmarkStart w:id="763" w:name="bookmark1724"/>
      <w:r w:rsidRPr="0060586E">
        <w:rPr>
          <w:sz w:val="28"/>
          <w:szCs w:val="28"/>
        </w:rPr>
        <w:t>ПРЕДМЕТНЫЕ РЕЗУЛЬТАТЫ</w:t>
      </w:r>
      <w:bookmarkEnd w:id="763"/>
    </w:p>
    <w:p w:rsidR="00A57638" w:rsidRPr="0060586E" w:rsidRDefault="00E235EB" w:rsidP="0060586E">
      <w:pPr>
        <w:pStyle w:val="13"/>
        <w:spacing w:line="240" w:lineRule="auto"/>
        <w:jc w:val="both"/>
        <w:rPr>
          <w:color w:val="auto"/>
          <w:sz w:val="28"/>
          <w:szCs w:val="28"/>
        </w:rPr>
      </w:pPr>
      <w:r w:rsidRPr="0060586E">
        <w:rPr>
          <w:color w:val="auto"/>
          <w:sz w:val="28"/>
          <w:szCs w:val="28"/>
        </w:rPr>
        <w:t>По завершении обучения учащийся должен иметь сформированные образовательные результаты, соотнесённые с каждым из модулей.</w:t>
      </w:r>
    </w:p>
    <w:p w:rsidR="00A57638" w:rsidRPr="0060586E" w:rsidRDefault="00E235EB" w:rsidP="0060586E">
      <w:pPr>
        <w:pStyle w:val="af5"/>
        <w:rPr>
          <w:sz w:val="28"/>
          <w:szCs w:val="28"/>
        </w:rPr>
      </w:pPr>
      <w:bookmarkStart w:id="764" w:name="bookmark1726"/>
      <w:r w:rsidRPr="0060586E">
        <w:rPr>
          <w:sz w:val="28"/>
          <w:szCs w:val="28"/>
        </w:rPr>
        <w:t>Модуль «Производство и технология»</w:t>
      </w:r>
      <w:bookmarkEnd w:id="764"/>
    </w:p>
    <w:p w:rsidR="006567A9" w:rsidRPr="0060586E" w:rsidRDefault="006567A9" w:rsidP="0060586E">
      <w:pPr>
        <w:pStyle w:val="af5"/>
        <w:rPr>
          <w:sz w:val="28"/>
          <w:szCs w:val="28"/>
        </w:rPr>
      </w:pPr>
    </w:p>
    <w:p w:rsidR="00A57638" w:rsidRPr="0060586E" w:rsidRDefault="00E235EB" w:rsidP="0060586E">
      <w:pPr>
        <w:pStyle w:val="af5"/>
        <w:rPr>
          <w:sz w:val="28"/>
          <w:szCs w:val="28"/>
        </w:rPr>
      </w:pPr>
      <w:bookmarkStart w:id="765" w:name="bookmark1728"/>
      <w:r w:rsidRPr="0060586E">
        <w:rPr>
          <w:sz w:val="28"/>
          <w:szCs w:val="28"/>
        </w:rPr>
        <w:t>5-6 КЛАССЫ:</w:t>
      </w:r>
      <w:bookmarkEnd w:id="765"/>
    </w:p>
    <w:p w:rsidR="00A57638" w:rsidRPr="0060586E" w:rsidRDefault="00E235EB" w:rsidP="00190237">
      <w:pPr>
        <w:pStyle w:val="13"/>
        <w:numPr>
          <w:ilvl w:val="0"/>
          <w:numId w:val="316"/>
        </w:numPr>
        <w:spacing w:line="240" w:lineRule="auto"/>
        <w:ind w:left="0"/>
        <w:jc w:val="both"/>
        <w:rPr>
          <w:color w:val="auto"/>
          <w:sz w:val="28"/>
          <w:szCs w:val="28"/>
        </w:rPr>
      </w:pPr>
      <w:r w:rsidRPr="0060586E">
        <w:rPr>
          <w:color w:val="auto"/>
          <w:sz w:val="28"/>
          <w:szCs w:val="28"/>
        </w:rPr>
        <w:t>характеризовать роль техники и технологий для прогрессивного развития общества;</w:t>
      </w:r>
    </w:p>
    <w:p w:rsidR="00A57638" w:rsidRPr="0060586E" w:rsidRDefault="00E235EB" w:rsidP="00190237">
      <w:pPr>
        <w:pStyle w:val="13"/>
        <w:numPr>
          <w:ilvl w:val="0"/>
          <w:numId w:val="316"/>
        </w:numPr>
        <w:spacing w:line="240" w:lineRule="auto"/>
        <w:ind w:left="0"/>
        <w:jc w:val="both"/>
        <w:rPr>
          <w:color w:val="auto"/>
          <w:sz w:val="28"/>
          <w:szCs w:val="28"/>
        </w:rPr>
      </w:pPr>
      <w:r w:rsidRPr="0060586E">
        <w:rPr>
          <w:color w:val="auto"/>
          <w:sz w:val="28"/>
          <w:szCs w:val="28"/>
        </w:rPr>
        <w:t>характеризовать роль техники и технологий в цифровом социуме;</w:t>
      </w:r>
    </w:p>
    <w:p w:rsidR="00A57638" w:rsidRPr="0060586E" w:rsidRDefault="00E235EB" w:rsidP="00190237">
      <w:pPr>
        <w:pStyle w:val="13"/>
        <w:numPr>
          <w:ilvl w:val="0"/>
          <w:numId w:val="316"/>
        </w:numPr>
        <w:spacing w:line="240" w:lineRule="auto"/>
        <w:ind w:left="0"/>
        <w:jc w:val="both"/>
        <w:rPr>
          <w:color w:val="auto"/>
          <w:sz w:val="28"/>
          <w:szCs w:val="28"/>
        </w:rPr>
      </w:pPr>
      <w:r w:rsidRPr="0060586E">
        <w:rPr>
          <w:color w:val="auto"/>
          <w:sz w:val="28"/>
          <w:szCs w:val="28"/>
        </w:rPr>
        <w:t>выявлять причины и последствия развития техники и технологий;</w:t>
      </w:r>
    </w:p>
    <w:p w:rsidR="00A57638" w:rsidRPr="0060586E" w:rsidRDefault="00E235EB" w:rsidP="00190237">
      <w:pPr>
        <w:pStyle w:val="13"/>
        <w:numPr>
          <w:ilvl w:val="0"/>
          <w:numId w:val="316"/>
        </w:numPr>
        <w:spacing w:line="240" w:lineRule="auto"/>
        <w:ind w:left="0"/>
        <w:jc w:val="both"/>
        <w:rPr>
          <w:color w:val="auto"/>
          <w:sz w:val="28"/>
          <w:szCs w:val="28"/>
        </w:rPr>
      </w:pPr>
      <w:r w:rsidRPr="0060586E">
        <w:rPr>
          <w:color w:val="auto"/>
          <w:sz w:val="28"/>
          <w:szCs w:val="28"/>
        </w:rPr>
        <w:t>характеризовать виды современных технологий и определять перспективы их развития;</w:t>
      </w:r>
    </w:p>
    <w:p w:rsidR="00A57638" w:rsidRPr="0060586E" w:rsidRDefault="00E235EB" w:rsidP="00190237">
      <w:pPr>
        <w:pStyle w:val="13"/>
        <w:numPr>
          <w:ilvl w:val="0"/>
          <w:numId w:val="316"/>
        </w:numPr>
        <w:spacing w:line="240" w:lineRule="auto"/>
        <w:ind w:left="0"/>
        <w:jc w:val="both"/>
        <w:rPr>
          <w:color w:val="auto"/>
          <w:sz w:val="28"/>
          <w:szCs w:val="28"/>
        </w:rPr>
      </w:pPr>
      <w:r w:rsidRPr="0060586E">
        <w:rPr>
          <w:color w:val="auto"/>
          <w:sz w:val="28"/>
          <w:szCs w:val="28"/>
        </w:rPr>
        <w:lastRenderedPageBreak/>
        <w:t>уметь строить учебную и практическую деятельность в соответствии со структурой технологии: этапами, операциями, действиями;</w:t>
      </w:r>
    </w:p>
    <w:p w:rsidR="00A57638" w:rsidRPr="0060586E" w:rsidRDefault="00E235EB" w:rsidP="00190237">
      <w:pPr>
        <w:pStyle w:val="13"/>
        <w:numPr>
          <w:ilvl w:val="0"/>
          <w:numId w:val="316"/>
        </w:numPr>
        <w:spacing w:line="240" w:lineRule="auto"/>
        <w:ind w:left="0"/>
        <w:jc w:val="both"/>
        <w:rPr>
          <w:color w:val="auto"/>
          <w:sz w:val="28"/>
          <w:szCs w:val="28"/>
        </w:rPr>
      </w:pPr>
      <w:r w:rsidRPr="0060586E">
        <w:rPr>
          <w:color w:val="auto"/>
          <w:sz w:val="28"/>
          <w:szCs w:val="28"/>
        </w:rPr>
        <w:t>научиться конструировать, оценивать и использовать модели в познавательной и практической деятельности;</w:t>
      </w:r>
    </w:p>
    <w:p w:rsidR="00A57638" w:rsidRPr="0060586E" w:rsidRDefault="00E235EB" w:rsidP="00190237">
      <w:pPr>
        <w:pStyle w:val="13"/>
        <w:numPr>
          <w:ilvl w:val="0"/>
          <w:numId w:val="316"/>
        </w:numPr>
        <w:spacing w:line="240" w:lineRule="auto"/>
        <w:ind w:left="0"/>
        <w:jc w:val="both"/>
        <w:rPr>
          <w:color w:val="auto"/>
          <w:sz w:val="28"/>
          <w:szCs w:val="28"/>
        </w:rPr>
      </w:pPr>
      <w:r w:rsidRPr="0060586E">
        <w:rPr>
          <w:color w:val="auto"/>
          <w:sz w:val="28"/>
          <w:szCs w:val="28"/>
        </w:rPr>
        <w:t>организовывать рабочее место в соответствии с требованиями безопасности;</w:t>
      </w:r>
    </w:p>
    <w:p w:rsidR="00A57638" w:rsidRPr="0060586E" w:rsidRDefault="00E235EB" w:rsidP="00190237">
      <w:pPr>
        <w:pStyle w:val="13"/>
        <w:numPr>
          <w:ilvl w:val="0"/>
          <w:numId w:val="316"/>
        </w:numPr>
        <w:spacing w:line="240" w:lineRule="auto"/>
        <w:ind w:left="0"/>
        <w:jc w:val="both"/>
        <w:rPr>
          <w:color w:val="auto"/>
          <w:sz w:val="28"/>
          <w:szCs w:val="28"/>
        </w:rPr>
      </w:pPr>
      <w:r w:rsidRPr="0060586E">
        <w:rPr>
          <w:color w:val="auto"/>
          <w:sz w:val="28"/>
          <w:szCs w:val="28"/>
        </w:rPr>
        <w:t>соблюдать правила безопасности;</w:t>
      </w:r>
    </w:p>
    <w:p w:rsidR="00A57638" w:rsidRPr="0060586E" w:rsidRDefault="00E235EB" w:rsidP="00190237">
      <w:pPr>
        <w:pStyle w:val="13"/>
        <w:numPr>
          <w:ilvl w:val="0"/>
          <w:numId w:val="316"/>
        </w:numPr>
        <w:spacing w:line="240" w:lineRule="auto"/>
        <w:ind w:left="0"/>
        <w:jc w:val="both"/>
        <w:rPr>
          <w:color w:val="auto"/>
          <w:sz w:val="28"/>
          <w:szCs w:val="28"/>
        </w:rPr>
      </w:pPr>
      <w:r w:rsidRPr="0060586E">
        <w:rPr>
          <w:color w:val="auto"/>
          <w:sz w:val="28"/>
          <w:szCs w:val="28"/>
        </w:rPr>
        <w:t>использовать различные материалы (древесина, металлы и сплавы, полимеры, текстиль, сельскохозяйственная продукция);</w:t>
      </w:r>
    </w:p>
    <w:p w:rsidR="00A57638" w:rsidRPr="0060586E" w:rsidRDefault="00E235EB" w:rsidP="00190237">
      <w:pPr>
        <w:pStyle w:val="13"/>
        <w:numPr>
          <w:ilvl w:val="0"/>
          <w:numId w:val="316"/>
        </w:numPr>
        <w:spacing w:line="240" w:lineRule="auto"/>
        <w:ind w:left="0"/>
        <w:jc w:val="both"/>
        <w:rPr>
          <w:color w:val="auto"/>
          <w:sz w:val="28"/>
          <w:szCs w:val="28"/>
        </w:rPr>
      </w:pPr>
      <w:r w:rsidRPr="0060586E">
        <w:rPr>
          <w:color w:val="auto"/>
          <w:sz w:val="28"/>
          <w:szCs w:val="28"/>
        </w:rPr>
        <w:t>уметь создавать, применять и преобразовывать знаки и символы, модели и схемы для решения учебных и производственных задач;</w:t>
      </w:r>
    </w:p>
    <w:p w:rsidR="00A57638" w:rsidRPr="0060586E" w:rsidRDefault="00E235EB" w:rsidP="00190237">
      <w:pPr>
        <w:pStyle w:val="13"/>
        <w:numPr>
          <w:ilvl w:val="0"/>
          <w:numId w:val="316"/>
        </w:numPr>
        <w:spacing w:line="240" w:lineRule="auto"/>
        <w:ind w:left="0"/>
        <w:jc w:val="both"/>
        <w:rPr>
          <w:color w:val="auto"/>
          <w:sz w:val="28"/>
          <w:szCs w:val="28"/>
        </w:rPr>
      </w:pPr>
      <w:r w:rsidRPr="0060586E">
        <w:rPr>
          <w:color w:val="auto"/>
          <w:sz w:val="28"/>
          <w:szCs w:val="28"/>
        </w:rPr>
        <w:t>получить возможность научиться коллективно решать задачи с использованием облачных сервисов;</w:t>
      </w:r>
    </w:p>
    <w:p w:rsidR="00A57638" w:rsidRPr="0060586E" w:rsidRDefault="00E235EB" w:rsidP="00190237">
      <w:pPr>
        <w:pStyle w:val="13"/>
        <w:numPr>
          <w:ilvl w:val="0"/>
          <w:numId w:val="316"/>
        </w:numPr>
        <w:spacing w:line="240" w:lineRule="auto"/>
        <w:ind w:left="0"/>
        <w:jc w:val="both"/>
        <w:rPr>
          <w:color w:val="auto"/>
          <w:sz w:val="28"/>
          <w:szCs w:val="28"/>
        </w:rPr>
      </w:pPr>
      <w:r w:rsidRPr="0060586E">
        <w:rPr>
          <w:color w:val="auto"/>
          <w:sz w:val="28"/>
          <w:szCs w:val="28"/>
        </w:rPr>
        <w:t>оперировать понятием «биотехнология»;</w:t>
      </w:r>
    </w:p>
    <w:p w:rsidR="00A57638" w:rsidRPr="0060586E" w:rsidRDefault="00E235EB" w:rsidP="00190237">
      <w:pPr>
        <w:pStyle w:val="13"/>
        <w:numPr>
          <w:ilvl w:val="0"/>
          <w:numId w:val="316"/>
        </w:numPr>
        <w:spacing w:line="240" w:lineRule="auto"/>
        <w:ind w:left="0"/>
        <w:jc w:val="both"/>
        <w:rPr>
          <w:color w:val="auto"/>
          <w:sz w:val="28"/>
          <w:szCs w:val="28"/>
        </w:rPr>
      </w:pPr>
      <w:r w:rsidRPr="0060586E">
        <w:rPr>
          <w:color w:val="auto"/>
          <w:sz w:val="28"/>
          <w:szCs w:val="28"/>
        </w:rPr>
        <w:t>классифицировать методы очистки воды, использовать фильтрование воды;</w:t>
      </w:r>
    </w:p>
    <w:p w:rsidR="00A57638" w:rsidRPr="0060586E" w:rsidRDefault="00E235EB" w:rsidP="00190237">
      <w:pPr>
        <w:pStyle w:val="13"/>
        <w:numPr>
          <w:ilvl w:val="0"/>
          <w:numId w:val="316"/>
        </w:numPr>
        <w:spacing w:line="240" w:lineRule="auto"/>
        <w:ind w:left="0"/>
        <w:jc w:val="both"/>
        <w:rPr>
          <w:color w:val="auto"/>
          <w:sz w:val="28"/>
          <w:szCs w:val="28"/>
        </w:rPr>
      </w:pPr>
      <w:r w:rsidRPr="0060586E">
        <w:rPr>
          <w:color w:val="auto"/>
          <w:sz w:val="28"/>
          <w:szCs w:val="28"/>
        </w:rPr>
        <w:t>оперировать понятиями «биоэнергетика», «биометаногенез».</w:t>
      </w:r>
    </w:p>
    <w:p w:rsidR="00A57638" w:rsidRPr="0060586E" w:rsidRDefault="00E235EB" w:rsidP="0060586E">
      <w:pPr>
        <w:pStyle w:val="af5"/>
        <w:rPr>
          <w:sz w:val="28"/>
          <w:szCs w:val="28"/>
        </w:rPr>
      </w:pPr>
      <w:bookmarkStart w:id="766" w:name="bookmark1730"/>
      <w:r w:rsidRPr="0060586E">
        <w:rPr>
          <w:sz w:val="28"/>
          <w:szCs w:val="28"/>
        </w:rPr>
        <w:t>7-9 КЛАССЫ:</w:t>
      </w:r>
      <w:bookmarkEnd w:id="766"/>
    </w:p>
    <w:p w:rsidR="00A57638" w:rsidRPr="0060586E" w:rsidRDefault="00E235EB" w:rsidP="00190237">
      <w:pPr>
        <w:pStyle w:val="13"/>
        <w:numPr>
          <w:ilvl w:val="0"/>
          <w:numId w:val="317"/>
        </w:numPr>
        <w:spacing w:line="240" w:lineRule="auto"/>
        <w:ind w:left="0"/>
        <w:jc w:val="both"/>
        <w:rPr>
          <w:color w:val="auto"/>
          <w:sz w:val="28"/>
          <w:szCs w:val="28"/>
        </w:rPr>
      </w:pPr>
      <w:r w:rsidRPr="0060586E">
        <w:rPr>
          <w:color w:val="auto"/>
          <w:sz w:val="28"/>
          <w:szCs w:val="28"/>
        </w:rPr>
        <w:t>перечислять и характеризовать виды современных технологий;</w:t>
      </w:r>
    </w:p>
    <w:p w:rsidR="00A57638" w:rsidRPr="0060586E" w:rsidRDefault="00E235EB" w:rsidP="00190237">
      <w:pPr>
        <w:pStyle w:val="13"/>
        <w:numPr>
          <w:ilvl w:val="0"/>
          <w:numId w:val="317"/>
        </w:numPr>
        <w:spacing w:line="240" w:lineRule="auto"/>
        <w:ind w:left="0"/>
        <w:jc w:val="both"/>
        <w:rPr>
          <w:color w:val="auto"/>
          <w:sz w:val="28"/>
          <w:szCs w:val="28"/>
        </w:rPr>
      </w:pPr>
      <w:r w:rsidRPr="0060586E">
        <w:rPr>
          <w:color w:val="auto"/>
          <w:sz w:val="28"/>
          <w:szCs w:val="28"/>
        </w:rPr>
        <w:t>применять технологии для решения возникающих задач;</w:t>
      </w:r>
    </w:p>
    <w:p w:rsidR="00A57638" w:rsidRPr="0060586E" w:rsidRDefault="00E235EB" w:rsidP="00190237">
      <w:pPr>
        <w:pStyle w:val="13"/>
        <w:numPr>
          <w:ilvl w:val="0"/>
          <w:numId w:val="317"/>
        </w:numPr>
        <w:spacing w:line="240" w:lineRule="auto"/>
        <w:ind w:left="0"/>
        <w:jc w:val="both"/>
        <w:rPr>
          <w:color w:val="auto"/>
          <w:sz w:val="28"/>
          <w:szCs w:val="28"/>
        </w:rPr>
      </w:pPr>
      <w:r w:rsidRPr="0060586E">
        <w:rPr>
          <w:color w:val="auto"/>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60586E" w:rsidRDefault="00E235EB" w:rsidP="00190237">
      <w:pPr>
        <w:pStyle w:val="13"/>
        <w:numPr>
          <w:ilvl w:val="0"/>
          <w:numId w:val="317"/>
        </w:numPr>
        <w:spacing w:line="240" w:lineRule="auto"/>
        <w:ind w:left="0"/>
        <w:jc w:val="both"/>
        <w:rPr>
          <w:color w:val="auto"/>
          <w:sz w:val="28"/>
          <w:szCs w:val="28"/>
        </w:rPr>
      </w:pPr>
      <w:r w:rsidRPr="0060586E">
        <w:rPr>
          <w:color w:val="auto"/>
          <w:sz w:val="28"/>
          <w:szCs w:val="28"/>
        </w:rPr>
        <w:t>приводить примеры не только функциональных, но и эстетичных промышленных изделий;</w:t>
      </w:r>
    </w:p>
    <w:p w:rsidR="00A57638" w:rsidRPr="0060586E" w:rsidRDefault="00E235EB" w:rsidP="00190237">
      <w:pPr>
        <w:pStyle w:val="13"/>
        <w:numPr>
          <w:ilvl w:val="0"/>
          <w:numId w:val="317"/>
        </w:numPr>
        <w:spacing w:line="240" w:lineRule="auto"/>
        <w:ind w:left="0"/>
        <w:jc w:val="both"/>
        <w:rPr>
          <w:color w:val="auto"/>
          <w:sz w:val="28"/>
          <w:szCs w:val="28"/>
        </w:rPr>
      </w:pPr>
      <w:r w:rsidRPr="0060586E">
        <w:rPr>
          <w:color w:val="auto"/>
          <w:sz w:val="28"/>
          <w:szCs w:val="28"/>
        </w:rPr>
        <w:t>овладеть информационно-когнитивными технологиями преобразования данных в информацию и информации в знание;</w:t>
      </w:r>
    </w:p>
    <w:p w:rsidR="00A57638" w:rsidRPr="0060586E" w:rsidRDefault="00E235EB" w:rsidP="00190237">
      <w:pPr>
        <w:pStyle w:val="13"/>
        <w:numPr>
          <w:ilvl w:val="0"/>
          <w:numId w:val="317"/>
        </w:numPr>
        <w:spacing w:line="240" w:lineRule="auto"/>
        <w:ind w:left="0"/>
        <w:jc w:val="both"/>
        <w:rPr>
          <w:color w:val="auto"/>
          <w:sz w:val="28"/>
          <w:szCs w:val="28"/>
        </w:rPr>
      </w:pPr>
      <w:r w:rsidRPr="0060586E">
        <w:rPr>
          <w:color w:val="auto"/>
          <w:sz w:val="28"/>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60586E" w:rsidRDefault="00E235EB" w:rsidP="00190237">
      <w:pPr>
        <w:pStyle w:val="13"/>
        <w:numPr>
          <w:ilvl w:val="0"/>
          <w:numId w:val="317"/>
        </w:numPr>
        <w:spacing w:line="240" w:lineRule="auto"/>
        <w:ind w:left="0"/>
        <w:jc w:val="both"/>
        <w:rPr>
          <w:color w:val="auto"/>
          <w:sz w:val="28"/>
          <w:szCs w:val="28"/>
        </w:rPr>
      </w:pPr>
      <w:r w:rsidRPr="0060586E">
        <w:rPr>
          <w:color w:val="auto"/>
          <w:sz w:val="28"/>
          <w:szCs w:val="28"/>
        </w:rPr>
        <w:t>оценивать области применения технологий, понимать их возможности и ограничения;</w:t>
      </w:r>
    </w:p>
    <w:p w:rsidR="00A57638" w:rsidRPr="0060586E" w:rsidRDefault="00E235EB" w:rsidP="00190237">
      <w:pPr>
        <w:pStyle w:val="13"/>
        <w:numPr>
          <w:ilvl w:val="0"/>
          <w:numId w:val="317"/>
        </w:numPr>
        <w:spacing w:line="240" w:lineRule="auto"/>
        <w:ind w:left="0"/>
        <w:jc w:val="both"/>
        <w:rPr>
          <w:color w:val="auto"/>
          <w:sz w:val="28"/>
          <w:szCs w:val="28"/>
        </w:rPr>
      </w:pPr>
      <w:r w:rsidRPr="0060586E">
        <w:rPr>
          <w:color w:val="auto"/>
          <w:sz w:val="28"/>
          <w:szCs w:val="28"/>
        </w:rPr>
        <w:t>оценивать условия применимости технологии с позиций экологической защищённости;</w:t>
      </w:r>
    </w:p>
    <w:p w:rsidR="00A57638" w:rsidRPr="0060586E" w:rsidRDefault="00E235EB" w:rsidP="00190237">
      <w:pPr>
        <w:pStyle w:val="13"/>
        <w:numPr>
          <w:ilvl w:val="0"/>
          <w:numId w:val="317"/>
        </w:numPr>
        <w:spacing w:line="240" w:lineRule="auto"/>
        <w:ind w:left="0"/>
        <w:jc w:val="both"/>
        <w:rPr>
          <w:color w:val="auto"/>
          <w:sz w:val="28"/>
          <w:szCs w:val="28"/>
        </w:rPr>
      </w:pPr>
      <w:r w:rsidRPr="0060586E">
        <w:rPr>
          <w:color w:val="auto"/>
          <w:sz w:val="28"/>
          <w:szCs w:val="28"/>
        </w:rPr>
        <w:t>получить возможность научиться модернизировать и создавать технологии обработки известных материалов;</w:t>
      </w:r>
    </w:p>
    <w:p w:rsidR="00A57638" w:rsidRPr="0060586E" w:rsidRDefault="00E235EB" w:rsidP="00190237">
      <w:pPr>
        <w:pStyle w:val="13"/>
        <w:numPr>
          <w:ilvl w:val="0"/>
          <w:numId w:val="317"/>
        </w:numPr>
        <w:spacing w:line="240" w:lineRule="auto"/>
        <w:ind w:left="0"/>
        <w:jc w:val="both"/>
        <w:rPr>
          <w:color w:val="auto"/>
          <w:sz w:val="28"/>
          <w:szCs w:val="28"/>
        </w:rPr>
      </w:pPr>
      <w:r w:rsidRPr="0060586E">
        <w:rPr>
          <w:color w:val="auto"/>
          <w:sz w:val="28"/>
          <w:szCs w:val="28"/>
        </w:rPr>
        <w:t>анализировать значимые для конкретного человека потребности;</w:t>
      </w:r>
    </w:p>
    <w:p w:rsidR="00A57638" w:rsidRPr="0060586E" w:rsidRDefault="00E235EB" w:rsidP="00190237">
      <w:pPr>
        <w:pStyle w:val="13"/>
        <w:numPr>
          <w:ilvl w:val="0"/>
          <w:numId w:val="317"/>
        </w:numPr>
        <w:spacing w:line="240" w:lineRule="auto"/>
        <w:ind w:left="0"/>
        <w:jc w:val="both"/>
        <w:rPr>
          <w:color w:val="auto"/>
          <w:sz w:val="28"/>
          <w:szCs w:val="28"/>
        </w:rPr>
      </w:pPr>
      <w:r w:rsidRPr="0060586E">
        <w:rPr>
          <w:color w:val="auto"/>
          <w:sz w:val="28"/>
          <w:szCs w:val="28"/>
        </w:rPr>
        <w:t>перечислять и характеризовать продукты питания;</w:t>
      </w:r>
    </w:p>
    <w:p w:rsidR="00A57638" w:rsidRPr="0060586E" w:rsidRDefault="00E235EB" w:rsidP="00190237">
      <w:pPr>
        <w:pStyle w:val="13"/>
        <w:numPr>
          <w:ilvl w:val="0"/>
          <w:numId w:val="317"/>
        </w:numPr>
        <w:spacing w:line="240" w:lineRule="auto"/>
        <w:ind w:left="0"/>
        <w:jc w:val="both"/>
        <w:rPr>
          <w:color w:val="auto"/>
          <w:sz w:val="28"/>
          <w:szCs w:val="28"/>
        </w:rPr>
      </w:pPr>
      <w:r w:rsidRPr="0060586E">
        <w:rPr>
          <w:color w:val="auto"/>
          <w:sz w:val="28"/>
          <w:szCs w:val="28"/>
        </w:rPr>
        <w:t>перечислять виды и названия народных промыслов и ремёсел;</w:t>
      </w:r>
    </w:p>
    <w:p w:rsidR="00A57638" w:rsidRPr="0060586E" w:rsidRDefault="00E235EB" w:rsidP="00190237">
      <w:pPr>
        <w:pStyle w:val="13"/>
        <w:numPr>
          <w:ilvl w:val="0"/>
          <w:numId w:val="317"/>
        </w:numPr>
        <w:spacing w:line="240" w:lineRule="auto"/>
        <w:ind w:left="0"/>
        <w:jc w:val="both"/>
        <w:rPr>
          <w:color w:val="auto"/>
          <w:sz w:val="28"/>
          <w:szCs w:val="28"/>
        </w:rPr>
      </w:pPr>
      <w:r w:rsidRPr="0060586E">
        <w:rPr>
          <w:color w:val="auto"/>
          <w:sz w:val="28"/>
          <w:szCs w:val="28"/>
        </w:rPr>
        <w:t>анализировать использование нанотехнологий в различных областях;</w:t>
      </w:r>
    </w:p>
    <w:p w:rsidR="00A57638" w:rsidRPr="0060586E" w:rsidRDefault="00E235EB" w:rsidP="00190237">
      <w:pPr>
        <w:pStyle w:val="13"/>
        <w:numPr>
          <w:ilvl w:val="0"/>
          <w:numId w:val="317"/>
        </w:numPr>
        <w:spacing w:line="240" w:lineRule="auto"/>
        <w:ind w:left="0"/>
        <w:jc w:val="both"/>
        <w:rPr>
          <w:color w:val="auto"/>
          <w:sz w:val="28"/>
          <w:szCs w:val="28"/>
        </w:rPr>
      </w:pPr>
      <w:r w:rsidRPr="0060586E">
        <w:rPr>
          <w:color w:val="auto"/>
          <w:sz w:val="28"/>
          <w:szCs w:val="28"/>
        </w:rPr>
        <w:t>выявлять экологические проблемы;</w:t>
      </w:r>
    </w:p>
    <w:p w:rsidR="00A57638" w:rsidRPr="0060586E" w:rsidRDefault="00E235EB" w:rsidP="00190237">
      <w:pPr>
        <w:pStyle w:val="13"/>
        <w:numPr>
          <w:ilvl w:val="0"/>
          <w:numId w:val="317"/>
        </w:numPr>
        <w:spacing w:line="240" w:lineRule="auto"/>
        <w:ind w:left="0"/>
        <w:jc w:val="both"/>
        <w:rPr>
          <w:color w:val="auto"/>
          <w:sz w:val="28"/>
          <w:szCs w:val="28"/>
        </w:rPr>
      </w:pPr>
      <w:r w:rsidRPr="0060586E">
        <w:rPr>
          <w:color w:val="auto"/>
          <w:sz w:val="28"/>
          <w:szCs w:val="28"/>
        </w:rPr>
        <w:t>применять генеалогический метод;</w:t>
      </w:r>
    </w:p>
    <w:p w:rsidR="00A57638" w:rsidRPr="0060586E" w:rsidRDefault="00E235EB" w:rsidP="00190237">
      <w:pPr>
        <w:pStyle w:val="13"/>
        <w:numPr>
          <w:ilvl w:val="0"/>
          <w:numId w:val="317"/>
        </w:numPr>
        <w:spacing w:line="240" w:lineRule="auto"/>
        <w:ind w:left="0"/>
        <w:jc w:val="both"/>
        <w:rPr>
          <w:color w:val="auto"/>
          <w:sz w:val="28"/>
          <w:szCs w:val="28"/>
        </w:rPr>
      </w:pPr>
      <w:r w:rsidRPr="0060586E">
        <w:rPr>
          <w:color w:val="auto"/>
          <w:sz w:val="28"/>
          <w:szCs w:val="28"/>
        </w:rPr>
        <w:t>анализировать роль прививок;</w:t>
      </w:r>
    </w:p>
    <w:p w:rsidR="00A57638" w:rsidRPr="0060586E" w:rsidRDefault="00E235EB" w:rsidP="00190237">
      <w:pPr>
        <w:pStyle w:val="13"/>
        <w:numPr>
          <w:ilvl w:val="0"/>
          <w:numId w:val="317"/>
        </w:numPr>
        <w:spacing w:line="240" w:lineRule="auto"/>
        <w:ind w:left="0"/>
        <w:jc w:val="both"/>
        <w:rPr>
          <w:color w:val="auto"/>
          <w:sz w:val="28"/>
          <w:szCs w:val="28"/>
        </w:rPr>
      </w:pPr>
      <w:r w:rsidRPr="0060586E">
        <w:rPr>
          <w:color w:val="auto"/>
          <w:sz w:val="28"/>
          <w:szCs w:val="28"/>
        </w:rPr>
        <w:t>анализировать работу биодатчиков;</w:t>
      </w:r>
    </w:p>
    <w:p w:rsidR="00A57638" w:rsidRPr="0060586E" w:rsidRDefault="00E235EB" w:rsidP="00190237">
      <w:pPr>
        <w:pStyle w:val="13"/>
        <w:numPr>
          <w:ilvl w:val="0"/>
          <w:numId w:val="317"/>
        </w:numPr>
        <w:spacing w:line="240" w:lineRule="auto"/>
        <w:ind w:left="0"/>
        <w:jc w:val="both"/>
        <w:rPr>
          <w:color w:val="auto"/>
          <w:sz w:val="28"/>
          <w:szCs w:val="28"/>
        </w:rPr>
      </w:pPr>
      <w:r w:rsidRPr="0060586E">
        <w:rPr>
          <w:color w:val="auto"/>
          <w:sz w:val="28"/>
          <w:szCs w:val="28"/>
        </w:rPr>
        <w:t>анализировать микробиологические технологии, методы генной инженерии.</w:t>
      </w:r>
    </w:p>
    <w:p w:rsidR="00A57638" w:rsidRPr="0060586E" w:rsidRDefault="00E235EB" w:rsidP="0060586E">
      <w:pPr>
        <w:pStyle w:val="af5"/>
        <w:rPr>
          <w:sz w:val="28"/>
          <w:szCs w:val="28"/>
        </w:rPr>
      </w:pPr>
      <w:bookmarkStart w:id="767" w:name="bookmark1732"/>
      <w:r w:rsidRPr="0060586E">
        <w:rPr>
          <w:sz w:val="28"/>
          <w:szCs w:val="28"/>
        </w:rPr>
        <w:t>Модуль «Технология обработки материалов</w:t>
      </w:r>
      <w:bookmarkEnd w:id="767"/>
    </w:p>
    <w:p w:rsidR="00A57638" w:rsidRPr="0060586E" w:rsidRDefault="00E235EB" w:rsidP="0060586E">
      <w:pPr>
        <w:pStyle w:val="af5"/>
        <w:rPr>
          <w:sz w:val="28"/>
          <w:szCs w:val="28"/>
        </w:rPr>
      </w:pPr>
      <w:r w:rsidRPr="0060586E">
        <w:rPr>
          <w:sz w:val="28"/>
          <w:szCs w:val="28"/>
        </w:rPr>
        <w:t>и пищевых продуктов»</w:t>
      </w:r>
    </w:p>
    <w:p w:rsidR="006567A9" w:rsidRPr="0060586E" w:rsidRDefault="006567A9" w:rsidP="0060586E">
      <w:pPr>
        <w:pStyle w:val="af5"/>
        <w:rPr>
          <w:sz w:val="28"/>
          <w:szCs w:val="28"/>
        </w:rPr>
      </w:pPr>
    </w:p>
    <w:p w:rsidR="00A57638" w:rsidRPr="0060586E" w:rsidRDefault="00E235EB" w:rsidP="0060586E">
      <w:pPr>
        <w:pStyle w:val="af5"/>
        <w:rPr>
          <w:sz w:val="28"/>
          <w:szCs w:val="28"/>
        </w:rPr>
      </w:pPr>
      <w:bookmarkStart w:id="768" w:name="bookmark1735"/>
      <w:r w:rsidRPr="0060586E">
        <w:rPr>
          <w:sz w:val="28"/>
          <w:szCs w:val="28"/>
        </w:rPr>
        <w:t>5-6 КЛАССЫ:</w:t>
      </w:r>
      <w:bookmarkEnd w:id="768"/>
    </w:p>
    <w:p w:rsidR="00A57638" w:rsidRPr="0060586E" w:rsidRDefault="00E235EB" w:rsidP="00190237">
      <w:pPr>
        <w:pStyle w:val="13"/>
        <w:numPr>
          <w:ilvl w:val="0"/>
          <w:numId w:val="318"/>
        </w:numPr>
        <w:spacing w:line="240" w:lineRule="auto"/>
        <w:ind w:left="0"/>
        <w:jc w:val="both"/>
        <w:rPr>
          <w:color w:val="auto"/>
          <w:sz w:val="28"/>
          <w:szCs w:val="28"/>
        </w:rPr>
      </w:pPr>
      <w:r w:rsidRPr="0060586E">
        <w:rPr>
          <w:color w:val="auto"/>
          <w:sz w:val="28"/>
          <w:szCs w:val="28"/>
        </w:rPr>
        <w:t>характеризовать познавательную и преобразовательную деятельность человека;</w:t>
      </w:r>
    </w:p>
    <w:p w:rsidR="00A57638" w:rsidRPr="0060586E" w:rsidRDefault="00E235EB" w:rsidP="00190237">
      <w:pPr>
        <w:pStyle w:val="13"/>
        <w:numPr>
          <w:ilvl w:val="0"/>
          <w:numId w:val="318"/>
        </w:numPr>
        <w:spacing w:line="240" w:lineRule="auto"/>
        <w:ind w:left="0"/>
        <w:jc w:val="both"/>
        <w:rPr>
          <w:color w:val="auto"/>
          <w:sz w:val="28"/>
          <w:szCs w:val="28"/>
        </w:rPr>
      </w:pPr>
      <w:r w:rsidRPr="0060586E">
        <w:rPr>
          <w:color w:val="auto"/>
          <w:sz w:val="28"/>
          <w:szCs w:val="28"/>
        </w:rPr>
        <w:t>соблюдать правила безопасности;</w:t>
      </w:r>
    </w:p>
    <w:p w:rsidR="00A57638" w:rsidRPr="0060586E" w:rsidRDefault="00E235EB" w:rsidP="00190237">
      <w:pPr>
        <w:pStyle w:val="13"/>
        <w:numPr>
          <w:ilvl w:val="0"/>
          <w:numId w:val="318"/>
        </w:numPr>
        <w:spacing w:line="240" w:lineRule="auto"/>
        <w:ind w:left="0"/>
        <w:jc w:val="both"/>
        <w:rPr>
          <w:color w:val="auto"/>
          <w:sz w:val="28"/>
          <w:szCs w:val="28"/>
        </w:rPr>
      </w:pPr>
      <w:r w:rsidRPr="0060586E">
        <w:rPr>
          <w:color w:val="auto"/>
          <w:sz w:val="28"/>
          <w:szCs w:val="28"/>
        </w:rPr>
        <w:t>организовывать рабочее место в соответствии с требованиями безопасности;</w:t>
      </w:r>
    </w:p>
    <w:p w:rsidR="00A57638" w:rsidRPr="0060586E" w:rsidRDefault="00E235EB" w:rsidP="00190237">
      <w:pPr>
        <w:pStyle w:val="13"/>
        <w:numPr>
          <w:ilvl w:val="0"/>
          <w:numId w:val="318"/>
        </w:numPr>
        <w:spacing w:line="240" w:lineRule="auto"/>
        <w:ind w:left="0"/>
        <w:jc w:val="both"/>
        <w:rPr>
          <w:color w:val="auto"/>
          <w:sz w:val="28"/>
          <w:szCs w:val="28"/>
        </w:rPr>
      </w:pPr>
      <w:r w:rsidRPr="0060586E">
        <w:rPr>
          <w:color w:val="auto"/>
          <w:sz w:val="28"/>
          <w:szCs w:val="28"/>
        </w:rPr>
        <w:t>классифицировать и характеризовать инструменты, приспособления и технологическое оборудование;</w:t>
      </w:r>
    </w:p>
    <w:p w:rsidR="00A57638" w:rsidRPr="0060586E" w:rsidRDefault="00E235EB" w:rsidP="00190237">
      <w:pPr>
        <w:pStyle w:val="13"/>
        <w:numPr>
          <w:ilvl w:val="0"/>
          <w:numId w:val="318"/>
        </w:numPr>
        <w:spacing w:line="240" w:lineRule="auto"/>
        <w:ind w:left="0"/>
        <w:jc w:val="both"/>
        <w:rPr>
          <w:color w:val="auto"/>
          <w:sz w:val="28"/>
          <w:szCs w:val="28"/>
        </w:rPr>
      </w:pPr>
      <w:r w:rsidRPr="0060586E">
        <w:rPr>
          <w:color w:val="auto"/>
          <w:sz w:val="28"/>
          <w:szCs w:val="28"/>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60586E" w:rsidRDefault="00E235EB" w:rsidP="00190237">
      <w:pPr>
        <w:pStyle w:val="13"/>
        <w:numPr>
          <w:ilvl w:val="0"/>
          <w:numId w:val="318"/>
        </w:numPr>
        <w:spacing w:line="240" w:lineRule="auto"/>
        <w:ind w:left="0"/>
        <w:jc w:val="both"/>
        <w:rPr>
          <w:color w:val="auto"/>
          <w:sz w:val="28"/>
          <w:szCs w:val="28"/>
        </w:rPr>
      </w:pPr>
      <w:r w:rsidRPr="0060586E">
        <w:rPr>
          <w:color w:val="auto"/>
          <w:sz w:val="28"/>
          <w:szCs w:val="28"/>
        </w:rPr>
        <w:t>использовать инструменты, приспособления и технологическое оборудование;</w:t>
      </w:r>
    </w:p>
    <w:p w:rsidR="00A57638" w:rsidRPr="0060586E" w:rsidRDefault="00E235EB" w:rsidP="00190237">
      <w:pPr>
        <w:pStyle w:val="13"/>
        <w:numPr>
          <w:ilvl w:val="0"/>
          <w:numId w:val="318"/>
        </w:numPr>
        <w:spacing w:line="240" w:lineRule="auto"/>
        <w:ind w:left="0"/>
        <w:jc w:val="both"/>
        <w:rPr>
          <w:color w:val="auto"/>
          <w:sz w:val="28"/>
          <w:szCs w:val="28"/>
        </w:rPr>
      </w:pPr>
      <w:r w:rsidRPr="0060586E">
        <w:rPr>
          <w:color w:val="auto"/>
          <w:sz w:val="28"/>
          <w:szCs w:val="28"/>
        </w:rPr>
        <w:t>выполнять технологические операции с использованием ручных инструментов, приспособлений, технологического оборудования;</w:t>
      </w:r>
    </w:p>
    <w:p w:rsidR="00A57638" w:rsidRPr="0060586E" w:rsidRDefault="00E235EB" w:rsidP="00190237">
      <w:pPr>
        <w:pStyle w:val="13"/>
        <w:numPr>
          <w:ilvl w:val="0"/>
          <w:numId w:val="318"/>
        </w:numPr>
        <w:spacing w:line="240" w:lineRule="auto"/>
        <w:ind w:left="0"/>
        <w:jc w:val="both"/>
        <w:rPr>
          <w:color w:val="auto"/>
          <w:sz w:val="28"/>
          <w:szCs w:val="28"/>
        </w:rPr>
      </w:pPr>
      <w:r w:rsidRPr="0060586E">
        <w:rPr>
          <w:color w:val="auto"/>
          <w:sz w:val="28"/>
          <w:szCs w:val="28"/>
        </w:rPr>
        <w:t>получить возможность научиться использовать цифровые инструменты при изготовлении предметов из различных материалов;</w:t>
      </w:r>
    </w:p>
    <w:p w:rsidR="00A57638" w:rsidRPr="0060586E" w:rsidRDefault="00E235EB" w:rsidP="00190237">
      <w:pPr>
        <w:pStyle w:val="13"/>
        <w:numPr>
          <w:ilvl w:val="0"/>
          <w:numId w:val="318"/>
        </w:numPr>
        <w:spacing w:line="240" w:lineRule="auto"/>
        <w:ind w:left="0"/>
        <w:jc w:val="both"/>
        <w:rPr>
          <w:color w:val="auto"/>
          <w:sz w:val="28"/>
          <w:szCs w:val="28"/>
        </w:rPr>
      </w:pPr>
      <w:r w:rsidRPr="0060586E">
        <w:rPr>
          <w:color w:val="auto"/>
          <w:sz w:val="28"/>
          <w:szCs w:val="28"/>
        </w:rPr>
        <w:t>характеризовать технологические операции ручной обработки конструкционных материалов;</w:t>
      </w:r>
    </w:p>
    <w:p w:rsidR="00A57638" w:rsidRPr="0060586E" w:rsidRDefault="00E235EB" w:rsidP="00190237">
      <w:pPr>
        <w:pStyle w:val="13"/>
        <w:numPr>
          <w:ilvl w:val="0"/>
          <w:numId w:val="318"/>
        </w:numPr>
        <w:spacing w:line="240" w:lineRule="auto"/>
        <w:ind w:left="0"/>
        <w:jc w:val="both"/>
        <w:rPr>
          <w:color w:val="auto"/>
          <w:sz w:val="28"/>
          <w:szCs w:val="28"/>
        </w:rPr>
      </w:pPr>
      <w:r w:rsidRPr="0060586E">
        <w:rPr>
          <w:color w:val="auto"/>
          <w:sz w:val="28"/>
          <w:szCs w:val="28"/>
        </w:rPr>
        <w:t>применять ручные технологии обработки конструкционных материалов;</w:t>
      </w:r>
    </w:p>
    <w:p w:rsidR="00A57638" w:rsidRPr="0060586E" w:rsidRDefault="00E235EB" w:rsidP="00190237">
      <w:pPr>
        <w:pStyle w:val="13"/>
        <w:numPr>
          <w:ilvl w:val="0"/>
          <w:numId w:val="318"/>
        </w:numPr>
        <w:spacing w:line="240" w:lineRule="auto"/>
        <w:ind w:left="0"/>
        <w:jc w:val="both"/>
        <w:rPr>
          <w:color w:val="auto"/>
          <w:sz w:val="28"/>
          <w:szCs w:val="28"/>
        </w:rPr>
      </w:pPr>
      <w:r w:rsidRPr="0060586E">
        <w:rPr>
          <w:color w:val="auto"/>
          <w:sz w:val="28"/>
          <w:szCs w:val="28"/>
        </w:rPr>
        <w:t>правильно хранить пищевые продукты;</w:t>
      </w:r>
    </w:p>
    <w:p w:rsidR="00A57638" w:rsidRPr="0060586E" w:rsidRDefault="00E235EB" w:rsidP="00190237">
      <w:pPr>
        <w:pStyle w:val="13"/>
        <w:numPr>
          <w:ilvl w:val="0"/>
          <w:numId w:val="318"/>
        </w:numPr>
        <w:spacing w:line="240" w:lineRule="auto"/>
        <w:ind w:left="0"/>
        <w:jc w:val="both"/>
        <w:rPr>
          <w:color w:val="auto"/>
          <w:sz w:val="28"/>
          <w:szCs w:val="28"/>
        </w:rPr>
      </w:pPr>
      <w:r w:rsidRPr="0060586E">
        <w:rPr>
          <w:color w:val="auto"/>
          <w:sz w:val="28"/>
          <w:szCs w:val="28"/>
        </w:rPr>
        <w:t>осуществлять механическую и тепловую обработку пищевых продуктов, сохраняя их пищевую ценность;</w:t>
      </w:r>
    </w:p>
    <w:p w:rsidR="00A57638" w:rsidRPr="0060586E" w:rsidRDefault="00E235EB" w:rsidP="00190237">
      <w:pPr>
        <w:pStyle w:val="13"/>
        <w:numPr>
          <w:ilvl w:val="0"/>
          <w:numId w:val="318"/>
        </w:numPr>
        <w:spacing w:line="240" w:lineRule="auto"/>
        <w:ind w:left="0"/>
        <w:jc w:val="both"/>
        <w:rPr>
          <w:color w:val="auto"/>
          <w:sz w:val="28"/>
          <w:szCs w:val="28"/>
        </w:rPr>
      </w:pPr>
      <w:r w:rsidRPr="0060586E">
        <w:rPr>
          <w:color w:val="auto"/>
          <w:sz w:val="28"/>
          <w:szCs w:val="28"/>
        </w:rPr>
        <w:t>выбирать продукты, инструменты и оборудование для приготовления блюда;</w:t>
      </w:r>
    </w:p>
    <w:p w:rsidR="00A57638" w:rsidRPr="0060586E" w:rsidRDefault="00E235EB" w:rsidP="00190237">
      <w:pPr>
        <w:pStyle w:val="13"/>
        <w:numPr>
          <w:ilvl w:val="0"/>
          <w:numId w:val="318"/>
        </w:numPr>
        <w:spacing w:line="240" w:lineRule="auto"/>
        <w:ind w:left="0"/>
        <w:jc w:val="both"/>
        <w:rPr>
          <w:color w:val="auto"/>
          <w:sz w:val="28"/>
          <w:szCs w:val="28"/>
        </w:rPr>
      </w:pPr>
      <w:r w:rsidRPr="0060586E">
        <w:rPr>
          <w:color w:val="auto"/>
          <w:sz w:val="28"/>
          <w:szCs w:val="28"/>
        </w:rPr>
        <w:t>осуществлять доступными средствами контроль качества блюда;</w:t>
      </w:r>
    </w:p>
    <w:p w:rsidR="00A57638" w:rsidRPr="0060586E" w:rsidRDefault="00E235EB" w:rsidP="00190237">
      <w:pPr>
        <w:pStyle w:val="13"/>
        <w:numPr>
          <w:ilvl w:val="0"/>
          <w:numId w:val="318"/>
        </w:numPr>
        <w:spacing w:line="240" w:lineRule="auto"/>
        <w:ind w:left="0"/>
        <w:jc w:val="both"/>
        <w:rPr>
          <w:color w:val="auto"/>
          <w:sz w:val="28"/>
          <w:szCs w:val="28"/>
        </w:rPr>
      </w:pPr>
      <w:r w:rsidRPr="0060586E">
        <w:rPr>
          <w:color w:val="auto"/>
          <w:sz w:val="28"/>
          <w:szCs w:val="28"/>
        </w:rPr>
        <w:t>проектировать интерьер помещения с использованием программных сервисов;</w:t>
      </w:r>
    </w:p>
    <w:p w:rsidR="00A57638" w:rsidRPr="0060586E" w:rsidRDefault="00E235EB" w:rsidP="00190237">
      <w:pPr>
        <w:pStyle w:val="13"/>
        <w:numPr>
          <w:ilvl w:val="0"/>
          <w:numId w:val="318"/>
        </w:numPr>
        <w:spacing w:line="240" w:lineRule="auto"/>
        <w:ind w:left="0"/>
        <w:jc w:val="both"/>
        <w:rPr>
          <w:color w:val="auto"/>
          <w:sz w:val="28"/>
          <w:szCs w:val="28"/>
        </w:rPr>
      </w:pPr>
      <w:r w:rsidRPr="0060586E">
        <w:rPr>
          <w:color w:val="auto"/>
          <w:sz w:val="28"/>
          <w:szCs w:val="28"/>
        </w:rPr>
        <w:t>составлять последовательность выполнения технологических операций для изготовления швейных изделий;</w:t>
      </w:r>
    </w:p>
    <w:p w:rsidR="00A57638" w:rsidRPr="0060586E" w:rsidRDefault="00E235EB" w:rsidP="00190237">
      <w:pPr>
        <w:pStyle w:val="13"/>
        <w:numPr>
          <w:ilvl w:val="0"/>
          <w:numId w:val="318"/>
        </w:numPr>
        <w:spacing w:line="240" w:lineRule="auto"/>
        <w:ind w:left="0"/>
        <w:jc w:val="both"/>
        <w:rPr>
          <w:color w:val="auto"/>
          <w:sz w:val="28"/>
          <w:szCs w:val="28"/>
        </w:rPr>
      </w:pPr>
      <w:r w:rsidRPr="0060586E">
        <w:rPr>
          <w:color w:val="auto"/>
          <w:sz w:val="28"/>
          <w:szCs w:val="28"/>
        </w:rPr>
        <w:t>строить чертежи простых швейных изделий;</w:t>
      </w:r>
    </w:p>
    <w:p w:rsidR="00A57638" w:rsidRPr="0060586E" w:rsidRDefault="00E235EB" w:rsidP="00190237">
      <w:pPr>
        <w:pStyle w:val="13"/>
        <w:numPr>
          <w:ilvl w:val="0"/>
          <w:numId w:val="318"/>
        </w:numPr>
        <w:spacing w:line="240" w:lineRule="auto"/>
        <w:ind w:left="0"/>
        <w:jc w:val="both"/>
        <w:rPr>
          <w:color w:val="auto"/>
          <w:sz w:val="28"/>
          <w:szCs w:val="28"/>
        </w:rPr>
      </w:pPr>
      <w:r w:rsidRPr="0060586E">
        <w:rPr>
          <w:color w:val="auto"/>
          <w:sz w:val="28"/>
          <w:szCs w:val="28"/>
        </w:rPr>
        <w:t>выбирать материалы, инструменты и оборудование для выполнения швейных работ;</w:t>
      </w:r>
    </w:p>
    <w:p w:rsidR="00A57638" w:rsidRPr="0060586E" w:rsidRDefault="00E235EB" w:rsidP="00190237">
      <w:pPr>
        <w:pStyle w:val="13"/>
        <w:numPr>
          <w:ilvl w:val="0"/>
          <w:numId w:val="318"/>
        </w:numPr>
        <w:spacing w:line="240" w:lineRule="auto"/>
        <w:ind w:left="0"/>
        <w:jc w:val="both"/>
        <w:rPr>
          <w:color w:val="auto"/>
          <w:sz w:val="28"/>
          <w:szCs w:val="28"/>
        </w:rPr>
      </w:pPr>
      <w:r w:rsidRPr="0060586E">
        <w:rPr>
          <w:color w:val="auto"/>
          <w:sz w:val="28"/>
          <w:szCs w:val="28"/>
        </w:rPr>
        <w:t>выполнять художественное оформление швейных изделий;</w:t>
      </w:r>
    </w:p>
    <w:p w:rsidR="00A57638" w:rsidRPr="0060586E" w:rsidRDefault="00E235EB" w:rsidP="00190237">
      <w:pPr>
        <w:pStyle w:val="13"/>
        <w:numPr>
          <w:ilvl w:val="0"/>
          <w:numId w:val="318"/>
        </w:numPr>
        <w:spacing w:line="240" w:lineRule="auto"/>
        <w:ind w:left="0"/>
        <w:jc w:val="both"/>
        <w:rPr>
          <w:color w:val="auto"/>
          <w:sz w:val="28"/>
          <w:szCs w:val="28"/>
        </w:rPr>
      </w:pPr>
      <w:r w:rsidRPr="0060586E">
        <w:rPr>
          <w:color w:val="auto"/>
          <w:sz w:val="28"/>
          <w:szCs w:val="28"/>
        </w:rPr>
        <w:t>выделять свойства наноструктур;</w:t>
      </w:r>
    </w:p>
    <w:p w:rsidR="00A57638" w:rsidRPr="0060586E" w:rsidRDefault="00E235EB" w:rsidP="00190237">
      <w:pPr>
        <w:pStyle w:val="13"/>
        <w:numPr>
          <w:ilvl w:val="0"/>
          <w:numId w:val="318"/>
        </w:numPr>
        <w:spacing w:line="240" w:lineRule="auto"/>
        <w:ind w:left="0"/>
        <w:jc w:val="both"/>
        <w:rPr>
          <w:color w:val="auto"/>
          <w:sz w:val="28"/>
          <w:szCs w:val="28"/>
        </w:rPr>
      </w:pPr>
      <w:r w:rsidRPr="0060586E">
        <w:rPr>
          <w:color w:val="auto"/>
          <w:sz w:val="28"/>
          <w:szCs w:val="28"/>
        </w:rPr>
        <w:t>приводить примеры наноструктур, их использования в технологиях;</w:t>
      </w:r>
    </w:p>
    <w:p w:rsidR="00A57638" w:rsidRPr="0060586E" w:rsidRDefault="00E235EB" w:rsidP="00190237">
      <w:pPr>
        <w:pStyle w:val="13"/>
        <w:numPr>
          <w:ilvl w:val="0"/>
          <w:numId w:val="318"/>
        </w:numPr>
        <w:spacing w:line="240" w:lineRule="auto"/>
        <w:ind w:left="0"/>
        <w:jc w:val="both"/>
        <w:rPr>
          <w:color w:val="auto"/>
          <w:sz w:val="28"/>
          <w:szCs w:val="28"/>
        </w:rPr>
      </w:pPr>
      <w:r w:rsidRPr="0060586E">
        <w:rPr>
          <w:color w:val="auto"/>
          <w:sz w:val="28"/>
          <w:szCs w:val="28"/>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60586E" w:rsidRDefault="00E235EB" w:rsidP="0060586E">
      <w:pPr>
        <w:pStyle w:val="af5"/>
        <w:rPr>
          <w:sz w:val="28"/>
          <w:szCs w:val="28"/>
        </w:rPr>
      </w:pPr>
      <w:bookmarkStart w:id="769" w:name="bookmark1737"/>
      <w:r w:rsidRPr="0060586E">
        <w:rPr>
          <w:sz w:val="28"/>
          <w:szCs w:val="28"/>
        </w:rPr>
        <w:t>7-9 КЛАССЫ:</w:t>
      </w:r>
      <w:bookmarkEnd w:id="769"/>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освоить основные этапы создания проектов от идеи до презентации и использования полученных результатов;</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научиться использовать программные сервисы для поддержки проектной деятельности;</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проводить необходимые опыты по исследованию свойств материалов;</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выбирать инструменты и оборудование, необходимые для изготовления выбранного изделия по данной технологии;</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lastRenderedPageBreak/>
        <w:t>применять технологии механической обработки конструкционных материалов;</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осуществлять доступными средствами контроль качества изготавливаемого изделия, находить и устранять допущенные дефекты;</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классифицировать виды и назначение методов получения и преобразования конструкционных и текстильных материалов;</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получить возможность научиться конструировать модели различных объектов и использовать их в практической деятельности;</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конструировать модели машин и механизмов;</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изготавливать изделие из конструкционных или поделочных материалов;</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готовить кулинарные блюда в соответствии с известными технологиями;</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выполнять декоративно-прикладную обработку материалов;</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выполнять художественное оформление изделий;</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создавать художественный образ и воплощать его в продукте;</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строить чертежи швейных изделий;</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выбирать материалы, инструменты и оборудование для выполнения швейных работ;</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применять основные приёмы и навыки решения изобретательских задач;</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получить возможность научиться применять принципы ТРИЗ для решения технических задач;</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презентовать изделие (продукт);</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называть и характеризовать современные и перспективные технологии производства и обработки материалов;</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получить возможность узнать о современных цифровых технологиях, их возможностях и ограничениях;</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выявлять потребности современной техники в умных материалах;</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различать аллотропные соединения углерода, приводить примеры использования аллотропных соединений углерода;</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характеризовать мир профессий, связанных с изучаемыми технологиями, их востребованность на рынке труда;</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осуществлять изготовление субъективно нового продукта, опираясь на общую технологическую схему;</w:t>
      </w:r>
    </w:p>
    <w:p w:rsidR="00A57638" w:rsidRPr="0060586E" w:rsidRDefault="00E235EB" w:rsidP="00190237">
      <w:pPr>
        <w:pStyle w:val="13"/>
        <w:numPr>
          <w:ilvl w:val="0"/>
          <w:numId w:val="319"/>
        </w:numPr>
        <w:spacing w:line="240" w:lineRule="auto"/>
        <w:ind w:left="0"/>
        <w:jc w:val="both"/>
        <w:rPr>
          <w:color w:val="auto"/>
          <w:sz w:val="28"/>
          <w:szCs w:val="28"/>
        </w:rPr>
      </w:pPr>
      <w:r w:rsidRPr="0060586E">
        <w:rPr>
          <w:color w:val="auto"/>
          <w:sz w:val="28"/>
          <w:szCs w:val="28"/>
        </w:rPr>
        <w:t>оценивать пределы применимости данной технологии, в том числе с экономических и экологических позиций.</w:t>
      </w:r>
    </w:p>
    <w:p w:rsidR="00A57638" w:rsidRPr="0060586E" w:rsidRDefault="00E235EB" w:rsidP="0060586E">
      <w:pPr>
        <w:pStyle w:val="af5"/>
        <w:rPr>
          <w:sz w:val="28"/>
          <w:szCs w:val="28"/>
        </w:rPr>
      </w:pPr>
      <w:bookmarkStart w:id="770" w:name="bookmark1739"/>
      <w:r w:rsidRPr="0060586E">
        <w:rPr>
          <w:sz w:val="28"/>
          <w:szCs w:val="28"/>
        </w:rPr>
        <w:t>Модуль «Робототехника»</w:t>
      </w:r>
      <w:bookmarkEnd w:id="770"/>
    </w:p>
    <w:p w:rsidR="006567A9" w:rsidRPr="0060586E" w:rsidRDefault="006567A9" w:rsidP="0060586E">
      <w:pPr>
        <w:pStyle w:val="af5"/>
        <w:rPr>
          <w:sz w:val="28"/>
          <w:szCs w:val="28"/>
        </w:rPr>
      </w:pPr>
      <w:bookmarkStart w:id="771" w:name="bookmark1741"/>
    </w:p>
    <w:p w:rsidR="00A57638" w:rsidRPr="0060586E" w:rsidRDefault="00E235EB" w:rsidP="0060586E">
      <w:pPr>
        <w:pStyle w:val="af5"/>
        <w:rPr>
          <w:sz w:val="28"/>
          <w:szCs w:val="28"/>
        </w:rPr>
      </w:pPr>
      <w:r w:rsidRPr="0060586E">
        <w:rPr>
          <w:sz w:val="28"/>
          <w:szCs w:val="28"/>
        </w:rPr>
        <w:t>5-6 КЛАССЫ:</w:t>
      </w:r>
      <w:bookmarkEnd w:id="771"/>
    </w:p>
    <w:p w:rsidR="00A57638" w:rsidRPr="0060586E" w:rsidRDefault="00E235EB" w:rsidP="00190237">
      <w:pPr>
        <w:pStyle w:val="13"/>
        <w:numPr>
          <w:ilvl w:val="0"/>
          <w:numId w:val="320"/>
        </w:numPr>
        <w:spacing w:line="240" w:lineRule="auto"/>
        <w:ind w:left="0"/>
        <w:jc w:val="both"/>
        <w:rPr>
          <w:color w:val="auto"/>
          <w:sz w:val="28"/>
          <w:szCs w:val="28"/>
        </w:rPr>
      </w:pPr>
      <w:r w:rsidRPr="0060586E">
        <w:rPr>
          <w:color w:val="auto"/>
          <w:sz w:val="28"/>
          <w:szCs w:val="28"/>
        </w:rPr>
        <w:t>соблюдать правила безопасности;</w:t>
      </w:r>
    </w:p>
    <w:p w:rsidR="00A57638" w:rsidRPr="0060586E" w:rsidRDefault="00E235EB" w:rsidP="00190237">
      <w:pPr>
        <w:pStyle w:val="13"/>
        <w:numPr>
          <w:ilvl w:val="0"/>
          <w:numId w:val="320"/>
        </w:numPr>
        <w:spacing w:line="240" w:lineRule="auto"/>
        <w:ind w:left="0"/>
        <w:jc w:val="both"/>
        <w:rPr>
          <w:color w:val="auto"/>
          <w:sz w:val="28"/>
          <w:szCs w:val="28"/>
        </w:rPr>
      </w:pPr>
      <w:r w:rsidRPr="0060586E">
        <w:rPr>
          <w:color w:val="auto"/>
          <w:sz w:val="28"/>
          <w:szCs w:val="28"/>
        </w:rPr>
        <w:t>организовывать рабочее место в соответствии с требованиями безопасности;</w:t>
      </w:r>
    </w:p>
    <w:p w:rsidR="00A57638" w:rsidRPr="0060586E" w:rsidRDefault="00E235EB" w:rsidP="00190237">
      <w:pPr>
        <w:pStyle w:val="13"/>
        <w:numPr>
          <w:ilvl w:val="0"/>
          <w:numId w:val="320"/>
        </w:numPr>
        <w:spacing w:line="240" w:lineRule="auto"/>
        <w:ind w:left="0"/>
        <w:jc w:val="both"/>
        <w:rPr>
          <w:color w:val="auto"/>
          <w:sz w:val="28"/>
          <w:szCs w:val="28"/>
        </w:rPr>
      </w:pPr>
      <w:r w:rsidRPr="0060586E">
        <w:rPr>
          <w:color w:val="auto"/>
          <w:sz w:val="28"/>
          <w:szCs w:val="28"/>
        </w:rPr>
        <w:t>классифицировать и характеризовать роботов по видам и назначению;</w:t>
      </w:r>
    </w:p>
    <w:p w:rsidR="00A57638" w:rsidRPr="0060586E" w:rsidRDefault="00E235EB" w:rsidP="00190237">
      <w:pPr>
        <w:pStyle w:val="13"/>
        <w:numPr>
          <w:ilvl w:val="0"/>
          <w:numId w:val="320"/>
        </w:numPr>
        <w:spacing w:line="240" w:lineRule="auto"/>
        <w:ind w:left="0"/>
        <w:jc w:val="both"/>
        <w:rPr>
          <w:color w:val="auto"/>
          <w:sz w:val="28"/>
          <w:szCs w:val="28"/>
        </w:rPr>
      </w:pPr>
      <w:r w:rsidRPr="0060586E">
        <w:rPr>
          <w:color w:val="auto"/>
          <w:sz w:val="28"/>
          <w:szCs w:val="28"/>
        </w:rPr>
        <w:t>знать и уметь применять основные законы робототехники;</w:t>
      </w:r>
    </w:p>
    <w:p w:rsidR="00A57638" w:rsidRPr="0060586E" w:rsidRDefault="00E235EB" w:rsidP="00190237">
      <w:pPr>
        <w:pStyle w:val="13"/>
        <w:numPr>
          <w:ilvl w:val="0"/>
          <w:numId w:val="320"/>
        </w:numPr>
        <w:spacing w:line="240" w:lineRule="auto"/>
        <w:ind w:left="0"/>
        <w:jc w:val="both"/>
        <w:rPr>
          <w:color w:val="auto"/>
          <w:sz w:val="28"/>
          <w:szCs w:val="28"/>
        </w:rPr>
      </w:pPr>
      <w:r w:rsidRPr="0060586E">
        <w:rPr>
          <w:color w:val="auto"/>
          <w:sz w:val="28"/>
          <w:szCs w:val="28"/>
        </w:rPr>
        <w:t>конструировать и программировать движущиеся модели;</w:t>
      </w:r>
    </w:p>
    <w:p w:rsidR="00A57638" w:rsidRPr="0060586E" w:rsidRDefault="00E235EB" w:rsidP="00190237">
      <w:pPr>
        <w:pStyle w:val="13"/>
        <w:numPr>
          <w:ilvl w:val="0"/>
          <w:numId w:val="320"/>
        </w:numPr>
        <w:spacing w:line="240" w:lineRule="auto"/>
        <w:ind w:left="0"/>
        <w:jc w:val="both"/>
        <w:rPr>
          <w:color w:val="auto"/>
          <w:sz w:val="28"/>
          <w:szCs w:val="28"/>
        </w:rPr>
      </w:pPr>
      <w:r w:rsidRPr="0060586E">
        <w:rPr>
          <w:color w:val="auto"/>
          <w:sz w:val="28"/>
          <w:szCs w:val="28"/>
        </w:rPr>
        <w:lastRenderedPageBreak/>
        <w:t>получить возможность сформировать навыки моделирования машин и механизмов с помощью робототехнического конструктора;</w:t>
      </w:r>
    </w:p>
    <w:p w:rsidR="00A57638" w:rsidRPr="0060586E" w:rsidRDefault="00E235EB" w:rsidP="00190237">
      <w:pPr>
        <w:pStyle w:val="13"/>
        <w:numPr>
          <w:ilvl w:val="0"/>
          <w:numId w:val="320"/>
        </w:numPr>
        <w:spacing w:line="240" w:lineRule="auto"/>
        <w:ind w:left="0"/>
        <w:jc w:val="both"/>
        <w:rPr>
          <w:color w:val="auto"/>
          <w:sz w:val="28"/>
          <w:szCs w:val="28"/>
        </w:rPr>
      </w:pPr>
      <w:r w:rsidRPr="0060586E">
        <w:rPr>
          <w:color w:val="auto"/>
          <w:sz w:val="28"/>
          <w:szCs w:val="28"/>
        </w:rPr>
        <w:t>владеть навыками моделирования машин и механизмов с помощью робототехнического конструктора;</w:t>
      </w:r>
    </w:p>
    <w:p w:rsidR="00A57638" w:rsidRPr="0060586E" w:rsidRDefault="00E235EB" w:rsidP="00190237">
      <w:pPr>
        <w:pStyle w:val="13"/>
        <w:numPr>
          <w:ilvl w:val="0"/>
          <w:numId w:val="320"/>
        </w:numPr>
        <w:spacing w:line="240" w:lineRule="auto"/>
        <w:ind w:left="0"/>
        <w:jc w:val="both"/>
        <w:rPr>
          <w:color w:val="auto"/>
          <w:sz w:val="28"/>
          <w:szCs w:val="28"/>
        </w:rPr>
      </w:pPr>
      <w:r w:rsidRPr="0060586E">
        <w:rPr>
          <w:color w:val="auto"/>
          <w:sz w:val="28"/>
          <w:szCs w:val="28"/>
        </w:rPr>
        <w:t>владеть навыками индивидуальной и коллективной деятельности, направленной на создание робототехнического продукта.</w:t>
      </w:r>
    </w:p>
    <w:p w:rsidR="00A57638" w:rsidRPr="0060586E" w:rsidRDefault="00E235EB" w:rsidP="0060586E">
      <w:pPr>
        <w:pStyle w:val="af5"/>
        <w:rPr>
          <w:sz w:val="28"/>
          <w:szCs w:val="28"/>
        </w:rPr>
      </w:pPr>
      <w:bookmarkStart w:id="772" w:name="bookmark1743"/>
      <w:r w:rsidRPr="0060586E">
        <w:rPr>
          <w:sz w:val="28"/>
          <w:szCs w:val="28"/>
        </w:rPr>
        <w:t>7-8 КЛАССЫ:</w:t>
      </w:r>
      <w:bookmarkEnd w:id="772"/>
    </w:p>
    <w:p w:rsidR="00A57638" w:rsidRPr="0060586E" w:rsidRDefault="00E235EB" w:rsidP="00190237">
      <w:pPr>
        <w:pStyle w:val="13"/>
        <w:numPr>
          <w:ilvl w:val="0"/>
          <w:numId w:val="321"/>
        </w:numPr>
        <w:spacing w:line="240" w:lineRule="auto"/>
        <w:ind w:left="0"/>
        <w:jc w:val="both"/>
        <w:rPr>
          <w:color w:val="auto"/>
          <w:sz w:val="28"/>
          <w:szCs w:val="28"/>
        </w:rPr>
      </w:pPr>
      <w:r w:rsidRPr="0060586E">
        <w:rPr>
          <w:color w:val="auto"/>
          <w:sz w:val="28"/>
          <w:szCs w:val="28"/>
        </w:rPr>
        <w:t>конструировать и моделировать робототехнические системы;</w:t>
      </w:r>
    </w:p>
    <w:p w:rsidR="00A57638" w:rsidRPr="0060586E" w:rsidRDefault="00E235EB" w:rsidP="00190237">
      <w:pPr>
        <w:pStyle w:val="13"/>
        <w:numPr>
          <w:ilvl w:val="0"/>
          <w:numId w:val="321"/>
        </w:numPr>
        <w:spacing w:line="240" w:lineRule="auto"/>
        <w:ind w:left="0"/>
        <w:jc w:val="both"/>
        <w:rPr>
          <w:color w:val="auto"/>
          <w:sz w:val="28"/>
          <w:szCs w:val="28"/>
        </w:rPr>
      </w:pPr>
      <w:r w:rsidRPr="0060586E">
        <w:rPr>
          <w:color w:val="auto"/>
          <w:sz w:val="28"/>
          <w:szCs w:val="28"/>
        </w:rPr>
        <w:t>уметь использовать визуальный язык программирования роботов;</w:t>
      </w:r>
    </w:p>
    <w:p w:rsidR="00A57638" w:rsidRPr="0060586E" w:rsidRDefault="00E235EB" w:rsidP="00190237">
      <w:pPr>
        <w:pStyle w:val="13"/>
        <w:numPr>
          <w:ilvl w:val="0"/>
          <w:numId w:val="321"/>
        </w:numPr>
        <w:spacing w:line="240" w:lineRule="auto"/>
        <w:ind w:left="0"/>
        <w:jc w:val="both"/>
        <w:rPr>
          <w:color w:val="auto"/>
          <w:sz w:val="28"/>
          <w:szCs w:val="28"/>
        </w:rPr>
      </w:pPr>
      <w:r w:rsidRPr="0060586E">
        <w:rPr>
          <w:color w:val="auto"/>
          <w:sz w:val="28"/>
          <w:szCs w:val="28"/>
        </w:rPr>
        <w:t>реализовывать полный цикл создания робота;</w:t>
      </w:r>
    </w:p>
    <w:p w:rsidR="00A57638" w:rsidRPr="0060586E" w:rsidRDefault="00E235EB" w:rsidP="00190237">
      <w:pPr>
        <w:pStyle w:val="13"/>
        <w:numPr>
          <w:ilvl w:val="0"/>
          <w:numId w:val="321"/>
        </w:numPr>
        <w:spacing w:line="240" w:lineRule="auto"/>
        <w:ind w:left="0"/>
        <w:jc w:val="both"/>
        <w:rPr>
          <w:color w:val="auto"/>
          <w:sz w:val="28"/>
          <w:szCs w:val="28"/>
        </w:rPr>
      </w:pPr>
      <w:r w:rsidRPr="0060586E">
        <w:rPr>
          <w:color w:val="auto"/>
          <w:sz w:val="28"/>
          <w:szCs w:val="28"/>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60586E" w:rsidRDefault="00E235EB" w:rsidP="00190237">
      <w:pPr>
        <w:pStyle w:val="13"/>
        <w:numPr>
          <w:ilvl w:val="0"/>
          <w:numId w:val="321"/>
        </w:numPr>
        <w:spacing w:line="240" w:lineRule="auto"/>
        <w:ind w:left="0"/>
        <w:jc w:val="both"/>
        <w:rPr>
          <w:color w:val="auto"/>
          <w:sz w:val="28"/>
          <w:szCs w:val="28"/>
        </w:rPr>
      </w:pPr>
      <w:r w:rsidRPr="0060586E">
        <w:rPr>
          <w:color w:val="auto"/>
          <w:sz w:val="28"/>
          <w:szCs w:val="28"/>
        </w:rPr>
        <w:t>программировать работу модели роботизированной производственной линии;</w:t>
      </w:r>
    </w:p>
    <w:p w:rsidR="00A57638" w:rsidRPr="0060586E" w:rsidRDefault="00E235EB" w:rsidP="00190237">
      <w:pPr>
        <w:pStyle w:val="13"/>
        <w:numPr>
          <w:ilvl w:val="0"/>
          <w:numId w:val="321"/>
        </w:numPr>
        <w:spacing w:line="240" w:lineRule="auto"/>
        <w:ind w:left="0"/>
        <w:jc w:val="both"/>
        <w:rPr>
          <w:color w:val="auto"/>
          <w:sz w:val="28"/>
          <w:szCs w:val="28"/>
        </w:rPr>
      </w:pPr>
      <w:r w:rsidRPr="0060586E">
        <w:rPr>
          <w:color w:val="auto"/>
          <w:sz w:val="28"/>
          <w:szCs w:val="28"/>
        </w:rPr>
        <w:t>управлять движущимися моделями в компьютерно-управляемых средах;</w:t>
      </w:r>
    </w:p>
    <w:p w:rsidR="00A57638" w:rsidRPr="0060586E" w:rsidRDefault="00E235EB" w:rsidP="00190237">
      <w:pPr>
        <w:pStyle w:val="13"/>
        <w:numPr>
          <w:ilvl w:val="0"/>
          <w:numId w:val="321"/>
        </w:numPr>
        <w:spacing w:line="240" w:lineRule="auto"/>
        <w:ind w:left="0"/>
        <w:jc w:val="both"/>
        <w:rPr>
          <w:color w:val="auto"/>
          <w:sz w:val="28"/>
          <w:szCs w:val="28"/>
        </w:rPr>
      </w:pPr>
      <w:r w:rsidRPr="0060586E">
        <w:rPr>
          <w:color w:val="auto"/>
          <w:sz w:val="28"/>
          <w:szCs w:val="28"/>
        </w:rPr>
        <w:t>получить возможность научиться управлять системой учебных роботов-манипуляторов;</w:t>
      </w:r>
    </w:p>
    <w:p w:rsidR="00A57638" w:rsidRPr="0060586E" w:rsidRDefault="00E235EB" w:rsidP="00190237">
      <w:pPr>
        <w:pStyle w:val="13"/>
        <w:numPr>
          <w:ilvl w:val="0"/>
          <w:numId w:val="321"/>
        </w:numPr>
        <w:spacing w:line="240" w:lineRule="auto"/>
        <w:ind w:left="0"/>
        <w:jc w:val="both"/>
        <w:rPr>
          <w:color w:val="auto"/>
          <w:sz w:val="28"/>
          <w:szCs w:val="28"/>
        </w:rPr>
      </w:pPr>
      <w:r w:rsidRPr="0060586E">
        <w:rPr>
          <w:color w:val="auto"/>
          <w:sz w:val="28"/>
          <w:szCs w:val="28"/>
        </w:rPr>
        <w:t>уметь осуществлять робототехнические проекты;</w:t>
      </w:r>
    </w:p>
    <w:p w:rsidR="00A57638" w:rsidRPr="0060586E" w:rsidRDefault="00E235EB" w:rsidP="00190237">
      <w:pPr>
        <w:pStyle w:val="13"/>
        <w:numPr>
          <w:ilvl w:val="0"/>
          <w:numId w:val="321"/>
        </w:numPr>
        <w:spacing w:line="240" w:lineRule="auto"/>
        <w:ind w:left="0"/>
        <w:jc w:val="both"/>
        <w:rPr>
          <w:color w:val="auto"/>
          <w:sz w:val="28"/>
          <w:szCs w:val="28"/>
        </w:rPr>
      </w:pPr>
      <w:r w:rsidRPr="0060586E">
        <w:rPr>
          <w:color w:val="auto"/>
          <w:sz w:val="28"/>
          <w:szCs w:val="28"/>
        </w:rPr>
        <w:t>презентовать изделие;</w:t>
      </w:r>
    </w:p>
    <w:p w:rsidR="00A57638" w:rsidRPr="0060586E" w:rsidRDefault="00E235EB" w:rsidP="00190237">
      <w:pPr>
        <w:pStyle w:val="13"/>
        <w:numPr>
          <w:ilvl w:val="0"/>
          <w:numId w:val="321"/>
        </w:numPr>
        <w:spacing w:line="240" w:lineRule="auto"/>
        <w:ind w:left="0"/>
        <w:jc w:val="both"/>
        <w:rPr>
          <w:color w:val="auto"/>
          <w:sz w:val="28"/>
          <w:szCs w:val="28"/>
        </w:rPr>
      </w:pPr>
      <w:r w:rsidRPr="0060586E">
        <w:rPr>
          <w:color w:val="auto"/>
          <w:sz w:val="28"/>
          <w:szCs w:val="28"/>
        </w:rPr>
        <w:t>характеризовать мир профессий, связанных с изучаемыми технологиями, их востребованность на рынке труда.</w:t>
      </w:r>
    </w:p>
    <w:p w:rsidR="00A57638" w:rsidRPr="0060586E" w:rsidRDefault="00E235EB" w:rsidP="0060586E">
      <w:pPr>
        <w:pStyle w:val="af5"/>
        <w:rPr>
          <w:sz w:val="28"/>
          <w:szCs w:val="28"/>
        </w:rPr>
      </w:pPr>
      <w:bookmarkStart w:id="773" w:name="bookmark1745"/>
      <w:r w:rsidRPr="0060586E">
        <w:rPr>
          <w:sz w:val="28"/>
          <w:szCs w:val="28"/>
        </w:rPr>
        <w:t xml:space="preserve">Модуль </w:t>
      </w:r>
      <w:r w:rsidR="00366010" w:rsidRPr="0060586E">
        <w:rPr>
          <w:sz w:val="28"/>
          <w:szCs w:val="28"/>
        </w:rPr>
        <w:t>«3D-</w:t>
      </w:r>
      <w:r w:rsidRPr="0060586E">
        <w:rPr>
          <w:sz w:val="28"/>
          <w:szCs w:val="28"/>
        </w:rPr>
        <w:t>моделирование, прототипирование</w:t>
      </w:r>
      <w:bookmarkEnd w:id="773"/>
    </w:p>
    <w:p w:rsidR="00A57638" w:rsidRPr="0060586E" w:rsidRDefault="00E235EB" w:rsidP="0060586E">
      <w:pPr>
        <w:pStyle w:val="af5"/>
        <w:rPr>
          <w:sz w:val="28"/>
          <w:szCs w:val="28"/>
        </w:rPr>
      </w:pPr>
      <w:r w:rsidRPr="0060586E">
        <w:rPr>
          <w:sz w:val="28"/>
          <w:szCs w:val="28"/>
        </w:rPr>
        <w:t>и макетирование»</w:t>
      </w:r>
    </w:p>
    <w:p w:rsidR="006567A9" w:rsidRPr="0060586E" w:rsidRDefault="006567A9" w:rsidP="0060586E">
      <w:pPr>
        <w:pStyle w:val="af5"/>
        <w:rPr>
          <w:sz w:val="28"/>
          <w:szCs w:val="28"/>
        </w:rPr>
      </w:pPr>
      <w:bookmarkStart w:id="774" w:name="bookmark1748"/>
    </w:p>
    <w:p w:rsidR="00A57638" w:rsidRPr="0060586E" w:rsidRDefault="00E235EB" w:rsidP="0060586E">
      <w:pPr>
        <w:pStyle w:val="af5"/>
        <w:rPr>
          <w:sz w:val="28"/>
          <w:szCs w:val="28"/>
        </w:rPr>
      </w:pPr>
      <w:r w:rsidRPr="0060586E">
        <w:rPr>
          <w:sz w:val="28"/>
          <w:szCs w:val="28"/>
        </w:rPr>
        <w:t>7-9 КЛАССЫ:</w:t>
      </w:r>
      <w:bookmarkEnd w:id="774"/>
    </w:p>
    <w:p w:rsidR="00A57638" w:rsidRPr="0060586E" w:rsidRDefault="00E235EB" w:rsidP="00190237">
      <w:pPr>
        <w:pStyle w:val="13"/>
        <w:numPr>
          <w:ilvl w:val="0"/>
          <w:numId w:val="322"/>
        </w:numPr>
        <w:spacing w:line="240" w:lineRule="auto"/>
        <w:ind w:left="0"/>
        <w:jc w:val="both"/>
        <w:rPr>
          <w:color w:val="auto"/>
          <w:sz w:val="28"/>
          <w:szCs w:val="28"/>
        </w:rPr>
      </w:pPr>
      <w:r w:rsidRPr="0060586E">
        <w:rPr>
          <w:color w:val="auto"/>
          <w:sz w:val="28"/>
          <w:szCs w:val="28"/>
        </w:rPr>
        <w:t>соблюдать правила безопасности;</w:t>
      </w:r>
    </w:p>
    <w:p w:rsidR="00A57638" w:rsidRPr="0060586E" w:rsidRDefault="00E235EB" w:rsidP="00190237">
      <w:pPr>
        <w:pStyle w:val="13"/>
        <w:numPr>
          <w:ilvl w:val="0"/>
          <w:numId w:val="322"/>
        </w:numPr>
        <w:spacing w:line="240" w:lineRule="auto"/>
        <w:ind w:left="0"/>
        <w:jc w:val="both"/>
        <w:rPr>
          <w:color w:val="auto"/>
          <w:sz w:val="28"/>
          <w:szCs w:val="28"/>
        </w:rPr>
      </w:pPr>
      <w:r w:rsidRPr="0060586E">
        <w:rPr>
          <w:color w:val="auto"/>
          <w:sz w:val="28"/>
          <w:szCs w:val="28"/>
        </w:rPr>
        <w:t>организовывать рабочее место в соответствии с требованиями безопасности;</w:t>
      </w:r>
    </w:p>
    <w:p w:rsidR="00A57638" w:rsidRPr="0060586E" w:rsidRDefault="00E235EB" w:rsidP="00190237">
      <w:pPr>
        <w:pStyle w:val="13"/>
        <w:numPr>
          <w:ilvl w:val="0"/>
          <w:numId w:val="322"/>
        </w:numPr>
        <w:spacing w:line="240" w:lineRule="auto"/>
        <w:ind w:left="0"/>
        <w:jc w:val="both"/>
        <w:rPr>
          <w:color w:val="auto"/>
          <w:sz w:val="28"/>
          <w:szCs w:val="28"/>
        </w:rPr>
      </w:pPr>
      <w:r w:rsidRPr="0060586E">
        <w:rPr>
          <w:color w:val="auto"/>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57638" w:rsidRPr="0060586E" w:rsidRDefault="00E235EB" w:rsidP="00190237">
      <w:pPr>
        <w:pStyle w:val="13"/>
        <w:numPr>
          <w:ilvl w:val="0"/>
          <w:numId w:val="322"/>
        </w:numPr>
        <w:spacing w:line="240" w:lineRule="auto"/>
        <w:ind w:left="0"/>
        <w:jc w:val="both"/>
        <w:rPr>
          <w:color w:val="auto"/>
          <w:sz w:val="28"/>
          <w:szCs w:val="28"/>
        </w:rPr>
      </w:pPr>
      <w:r w:rsidRPr="0060586E">
        <w:rPr>
          <w:color w:val="auto"/>
          <w:sz w:val="28"/>
          <w:szCs w:val="28"/>
        </w:rPr>
        <w:t>создавать 3D-модели, используя программное обеспечение;</w:t>
      </w:r>
    </w:p>
    <w:p w:rsidR="00A57638" w:rsidRPr="0060586E" w:rsidRDefault="00E235EB" w:rsidP="00190237">
      <w:pPr>
        <w:pStyle w:val="13"/>
        <w:numPr>
          <w:ilvl w:val="0"/>
          <w:numId w:val="322"/>
        </w:numPr>
        <w:spacing w:line="240" w:lineRule="auto"/>
        <w:ind w:left="0"/>
        <w:jc w:val="both"/>
        <w:rPr>
          <w:color w:val="auto"/>
          <w:sz w:val="28"/>
          <w:szCs w:val="28"/>
        </w:rPr>
      </w:pPr>
      <w:r w:rsidRPr="0060586E">
        <w:rPr>
          <w:color w:val="auto"/>
          <w:sz w:val="28"/>
          <w:szCs w:val="28"/>
        </w:rPr>
        <w:t>устанавливать адекватность модели объекту и целям моделирования;</w:t>
      </w:r>
    </w:p>
    <w:p w:rsidR="00A57638" w:rsidRPr="0060586E" w:rsidRDefault="00E235EB" w:rsidP="00190237">
      <w:pPr>
        <w:pStyle w:val="13"/>
        <w:numPr>
          <w:ilvl w:val="0"/>
          <w:numId w:val="322"/>
        </w:numPr>
        <w:spacing w:line="240" w:lineRule="auto"/>
        <w:ind w:left="0"/>
        <w:jc w:val="both"/>
        <w:rPr>
          <w:color w:val="auto"/>
          <w:sz w:val="28"/>
          <w:szCs w:val="28"/>
        </w:rPr>
      </w:pPr>
      <w:r w:rsidRPr="0060586E">
        <w:rPr>
          <w:color w:val="auto"/>
          <w:sz w:val="28"/>
          <w:szCs w:val="28"/>
        </w:rPr>
        <w:t>проводить анализ и модернизацию компьютерной модели;</w:t>
      </w:r>
    </w:p>
    <w:p w:rsidR="00A57638" w:rsidRPr="0060586E" w:rsidRDefault="00E235EB" w:rsidP="00190237">
      <w:pPr>
        <w:pStyle w:val="13"/>
        <w:numPr>
          <w:ilvl w:val="0"/>
          <w:numId w:val="322"/>
        </w:numPr>
        <w:spacing w:line="240" w:lineRule="auto"/>
        <w:ind w:left="0"/>
        <w:jc w:val="both"/>
        <w:rPr>
          <w:color w:val="auto"/>
          <w:sz w:val="28"/>
          <w:szCs w:val="28"/>
        </w:rPr>
      </w:pPr>
      <w:r w:rsidRPr="0060586E">
        <w:rPr>
          <w:color w:val="auto"/>
          <w:sz w:val="28"/>
          <w:szCs w:val="28"/>
        </w:rPr>
        <w:t>изготавливать прототипы с использованием ЗD-принтера;</w:t>
      </w:r>
    </w:p>
    <w:p w:rsidR="00A57638" w:rsidRPr="0060586E" w:rsidRDefault="00E235EB" w:rsidP="00190237">
      <w:pPr>
        <w:pStyle w:val="13"/>
        <w:numPr>
          <w:ilvl w:val="0"/>
          <w:numId w:val="322"/>
        </w:numPr>
        <w:spacing w:line="240" w:lineRule="auto"/>
        <w:ind w:left="0"/>
        <w:jc w:val="both"/>
        <w:rPr>
          <w:color w:val="auto"/>
          <w:sz w:val="28"/>
          <w:szCs w:val="28"/>
        </w:rPr>
      </w:pPr>
      <w:r w:rsidRPr="0060586E">
        <w:rPr>
          <w:color w:val="auto"/>
          <w:sz w:val="28"/>
          <w:szCs w:val="28"/>
        </w:rPr>
        <w:t>получить возможность изготавливать изделия с помощью лазерного гравера;</w:t>
      </w:r>
    </w:p>
    <w:p w:rsidR="00A57638" w:rsidRPr="0060586E" w:rsidRDefault="00E235EB" w:rsidP="00190237">
      <w:pPr>
        <w:pStyle w:val="13"/>
        <w:numPr>
          <w:ilvl w:val="0"/>
          <w:numId w:val="322"/>
        </w:numPr>
        <w:spacing w:line="240" w:lineRule="auto"/>
        <w:ind w:left="0"/>
        <w:jc w:val="both"/>
        <w:rPr>
          <w:color w:val="auto"/>
          <w:sz w:val="28"/>
          <w:szCs w:val="28"/>
        </w:rPr>
      </w:pPr>
      <w:r w:rsidRPr="0060586E">
        <w:rPr>
          <w:color w:val="auto"/>
          <w:sz w:val="28"/>
          <w:szCs w:val="28"/>
        </w:rPr>
        <w:t>модернизировать прототип в соответствии с поставленной задачей;</w:t>
      </w:r>
    </w:p>
    <w:p w:rsidR="00A57638" w:rsidRPr="0060586E" w:rsidRDefault="00E235EB" w:rsidP="00190237">
      <w:pPr>
        <w:pStyle w:val="13"/>
        <w:numPr>
          <w:ilvl w:val="0"/>
          <w:numId w:val="322"/>
        </w:numPr>
        <w:spacing w:line="240" w:lineRule="auto"/>
        <w:ind w:left="0"/>
        <w:jc w:val="both"/>
        <w:rPr>
          <w:color w:val="auto"/>
          <w:sz w:val="28"/>
          <w:szCs w:val="28"/>
        </w:rPr>
      </w:pPr>
      <w:r w:rsidRPr="0060586E">
        <w:rPr>
          <w:color w:val="auto"/>
          <w:sz w:val="28"/>
          <w:szCs w:val="28"/>
        </w:rPr>
        <w:t>презентовать изделие;</w:t>
      </w:r>
    </w:p>
    <w:p w:rsidR="00A57638" w:rsidRPr="0060586E" w:rsidRDefault="00E235EB" w:rsidP="00190237">
      <w:pPr>
        <w:pStyle w:val="13"/>
        <w:numPr>
          <w:ilvl w:val="0"/>
          <w:numId w:val="322"/>
        </w:numPr>
        <w:spacing w:line="240" w:lineRule="auto"/>
        <w:ind w:left="0"/>
        <w:jc w:val="both"/>
        <w:rPr>
          <w:color w:val="auto"/>
          <w:sz w:val="28"/>
          <w:szCs w:val="28"/>
        </w:rPr>
      </w:pPr>
      <w:r w:rsidRPr="0060586E">
        <w:rPr>
          <w:color w:val="auto"/>
          <w:sz w:val="28"/>
          <w:szCs w:val="28"/>
        </w:rPr>
        <w:t>называть виды макетов и их назначение;</w:t>
      </w:r>
    </w:p>
    <w:p w:rsidR="00A57638" w:rsidRPr="0060586E" w:rsidRDefault="00E235EB" w:rsidP="00190237">
      <w:pPr>
        <w:pStyle w:val="13"/>
        <w:numPr>
          <w:ilvl w:val="0"/>
          <w:numId w:val="322"/>
        </w:numPr>
        <w:spacing w:line="240" w:lineRule="auto"/>
        <w:ind w:left="0"/>
        <w:jc w:val="both"/>
        <w:rPr>
          <w:color w:val="auto"/>
          <w:sz w:val="28"/>
          <w:szCs w:val="28"/>
        </w:rPr>
      </w:pPr>
      <w:r w:rsidRPr="0060586E">
        <w:rPr>
          <w:color w:val="auto"/>
          <w:sz w:val="28"/>
          <w:szCs w:val="28"/>
        </w:rPr>
        <w:t>создавать макеты различных видов;</w:t>
      </w:r>
    </w:p>
    <w:p w:rsidR="00A57638" w:rsidRPr="0060586E" w:rsidRDefault="00E235EB" w:rsidP="00190237">
      <w:pPr>
        <w:pStyle w:val="13"/>
        <w:numPr>
          <w:ilvl w:val="0"/>
          <w:numId w:val="322"/>
        </w:numPr>
        <w:spacing w:line="240" w:lineRule="auto"/>
        <w:ind w:left="0"/>
        <w:jc w:val="both"/>
        <w:rPr>
          <w:color w:val="auto"/>
          <w:sz w:val="28"/>
          <w:szCs w:val="28"/>
        </w:rPr>
      </w:pPr>
      <w:r w:rsidRPr="0060586E">
        <w:rPr>
          <w:color w:val="auto"/>
          <w:sz w:val="28"/>
          <w:szCs w:val="28"/>
        </w:rPr>
        <w:t>выполнять развёртку и соединять фрагменты макета;</w:t>
      </w:r>
    </w:p>
    <w:p w:rsidR="00A57638" w:rsidRPr="0060586E" w:rsidRDefault="00E235EB" w:rsidP="00190237">
      <w:pPr>
        <w:pStyle w:val="13"/>
        <w:numPr>
          <w:ilvl w:val="0"/>
          <w:numId w:val="322"/>
        </w:numPr>
        <w:spacing w:line="240" w:lineRule="auto"/>
        <w:ind w:left="0"/>
        <w:jc w:val="both"/>
        <w:rPr>
          <w:color w:val="auto"/>
          <w:sz w:val="28"/>
          <w:szCs w:val="28"/>
        </w:rPr>
      </w:pPr>
      <w:r w:rsidRPr="0060586E">
        <w:rPr>
          <w:color w:val="auto"/>
          <w:sz w:val="28"/>
          <w:szCs w:val="28"/>
        </w:rPr>
        <w:t>выполнять сборку деталей макета;</w:t>
      </w:r>
    </w:p>
    <w:p w:rsidR="00A57638" w:rsidRPr="0060586E" w:rsidRDefault="00E235EB" w:rsidP="00190237">
      <w:pPr>
        <w:pStyle w:val="13"/>
        <w:numPr>
          <w:ilvl w:val="0"/>
          <w:numId w:val="322"/>
        </w:numPr>
        <w:spacing w:line="240" w:lineRule="auto"/>
        <w:ind w:left="0"/>
        <w:jc w:val="both"/>
        <w:rPr>
          <w:color w:val="auto"/>
          <w:sz w:val="28"/>
          <w:szCs w:val="28"/>
        </w:rPr>
      </w:pPr>
      <w:r w:rsidRPr="0060586E">
        <w:rPr>
          <w:color w:val="auto"/>
          <w:sz w:val="28"/>
          <w:szCs w:val="28"/>
        </w:rPr>
        <w:t>получить возможность освоить программные сервисы создания макетов;</w:t>
      </w:r>
    </w:p>
    <w:p w:rsidR="00A57638" w:rsidRPr="0060586E" w:rsidRDefault="00E235EB" w:rsidP="00190237">
      <w:pPr>
        <w:pStyle w:val="13"/>
        <w:numPr>
          <w:ilvl w:val="0"/>
          <w:numId w:val="322"/>
        </w:numPr>
        <w:spacing w:line="240" w:lineRule="auto"/>
        <w:ind w:left="0"/>
        <w:jc w:val="both"/>
        <w:rPr>
          <w:color w:val="auto"/>
          <w:sz w:val="28"/>
          <w:szCs w:val="28"/>
        </w:rPr>
      </w:pPr>
      <w:r w:rsidRPr="0060586E">
        <w:rPr>
          <w:color w:val="auto"/>
          <w:sz w:val="28"/>
          <w:szCs w:val="28"/>
        </w:rPr>
        <w:t>разрабатывать графическую документацию;</w:t>
      </w:r>
    </w:p>
    <w:p w:rsidR="00A57638" w:rsidRPr="0060586E" w:rsidRDefault="00E235EB" w:rsidP="00190237">
      <w:pPr>
        <w:pStyle w:val="13"/>
        <w:numPr>
          <w:ilvl w:val="0"/>
          <w:numId w:val="322"/>
        </w:numPr>
        <w:spacing w:line="240" w:lineRule="auto"/>
        <w:ind w:left="0"/>
        <w:jc w:val="both"/>
        <w:rPr>
          <w:color w:val="auto"/>
          <w:sz w:val="28"/>
          <w:szCs w:val="28"/>
        </w:rPr>
      </w:pPr>
      <w:r w:rsidRPr="0060586E">
        <w:rPr>
          <w:color w:val="auto"/>
          <w:sz w:val="28"/>
          <w:szCs w:val="28"/>
        </w:rPr>
        <w:t>на основе анализа и испытания прототипа осуществлять модификацию механизмов для получения заданного результата;</w:t>
      </w:r>
    </w:p>
    <w:p w:rsidR="00A57638" w:rsidRPr="0060586E" w:rsidRDefault="00E235EB" w:rsidP="00190237">
      <w:pPr>
        <w:pStyle w:val="13"/>
        <w:numPr>
          <w:ilvl w:val="0"/>
          <w:numId w:val="322"/>
        </w:numPr>
        <w:spacing w:line="240" w:lineRule="auto"/>
        <w:ind w:left="0"/>
        <w:jc w:val="both"/>
        <w:rPr>
          <w:color w:val="auto"/>
          <w:sz w:val="28"/>
          <w:szCs w:val="28"/>
        </w:rPr>
      </w:pPr>
      <w:r w:rsidRPr="0060586E">
        <w:rPr>
          <w:color w:val="auto"/>
          <w:sz w:val="28"/>
          <w:szCs w:val="28"/>
        </w:rPr>
        <w:lastRenderedPageBreak/>
        <w:t>характеризовать мир профессий, связанных с изучаемыми технологиями, их востребованность на рынке труда.</w:t>
      </w:r>
    </w:p>
    <w:p w:rsidR="00A57638" w:rsidRPr="0060586E" w:rsidRDefault="00E235EB" w:rsidP="0060586E">
      <w:pPr>
        <w:pStyle w:val="af5"/>
        <w:rPr>
          <w:sz w:val="28"/>
          <w:szCs w:val="28"/>
        </w:rPr>
      </w:pPr>
      <w:bookmarkStart w:id="775" w:name="bookmark1750"/>
      <w:r w:rsidRPr="0060586E">
        <w:rPr>
          <w:sz w:val="28"/>
          <w:szCs w:val="28"/>
        </w:rPr>
        <w:t>Модуль «Компьютерная графика, черчение»</w:t>
      </w:r>
      <w:bookmarkEnd w:id="775"/>
    </w:p>
    <w:p w:rsidR="006567A9" w:rsidRPr="0060586E" w:rsidRDefault="006567A9" w:rsidP="0060586E">
      <w:pPr>
        <w:pStyle w:val="af5"/>
        <w:rPr>
          <w:sz w:val="28"/>
          <w:szCs w:val="28"/>
        </w:rPr>
      </w:pPr>
      <w:bookmarkStart w:id="776" w:name="bookmark1752"/>
    </w:p>
    <w:p w:rsidR="00A57638" w:rsidRPr="0060586E" w:rsidRDefault="00E235EB" w:rsidP="0060586E">
      <w:pPr>
        <w:pStyle w:val="af5"/>
        <w:rPr>
          <w:sz w:val="28"/>
          <w:szCs w:val="28"/>
        </w:rPr>
      </w:pPr>
      <w:r w:rsidRPr="0060586E">
        <w:rPr>
          <w:sz w:val="28"/>
          <w:szCs w:val="28"/>
        </w:rPr>
        <w:t>8-9 КЛАССЫ:</w:t>
      </w:r>
      <w:bookmarkEnd w:id="776"/>
    </w:p>
    <w:p w:rsidR="00A57638" w:rsidRPr="0060586E" w:rsidRDefault="00E235EB" w:rsidP="00190237">
      <w:pPr>
        <w:pStyle w:val="13"/>
        <w:numPr>
          <w:ilvl w:val="0"/>
          <w:numId w:val="323"/>
        </w:numPr>
        <w:spacing w:line="240" w:lineRule="auto"/>
        <w:ind w:left="0"/>
        <w:jc w:val="both"/>
        <w:rPr>
          <w:color w:val="auto"/>
          <w:sz w:val="28"/>
          <w:szCs w:val="28"/>
        </w:rPr>
      </w:pPr>
      <w:r w:rsidRPr="0060586E">
        <w:rPr>
          <w:color w:val="auto"/>
          <w:sz w:val="28"/>
          <w:szCs w:val="28"/>
        </w:rPr>
        <w:t>соблюдать правила безопасности;</w:t>
      </w:r>
    </w:p>
    <w:p w:rsidR="00A57638" w:rsidRPr="0060586E" w:rsidRDefault="00E235EB" w:rsidP="00190237">
      <w:pPr>
        <w:pStyle w:val="13"/>
        <w:numPr>
          <w:ilvl w:val="0"/>
          <w:numId w:val="323"/>
        </w:numPr>
        <w:spacing w:line="240" w:lineRule="auto"/>
        <w:ind w:left="0"/>
        <w:jc w:val="both"/>
        <w:rPr>
          <w:color w:val="auto"/>
          <w:sz w:val="28"/>
          <w:szCs w:val="28"/>
        </w:rPr>
      </w:pPr>
      <w:r w:rsidRPr="0060586E">
        <w:rPr>
          <w:color w:val="auto"/>
          <w:sz w:val="28"/>
          <w:szCs w:val="28"/>
        </w:rPr>
        <w:t>организовывать рабочее место в соответствии с требованиями безопасности;</w:t>
      </w:r>
    </w:p>
    <w:p w:rsidR="00A57638" w:rsidRPr="0060586E" w:rsidRDefault="00E235EB" w:rsidP="00190237">
      <w:pPr>
        <w:pStyle w:val="13"/>
        <w:numPr>
          <w:ilvl w:val="0"/>
          <w:numId w:val="323"/>
        </w:numPr>
        <w:spacing w:line="240" w:lineRule="auto"/>
        <w:ind w:left="0"/>
        <w:jc w:val="both"/>
        <w:rPr>
          <w:color w:val="auto"/>
          <w:sz w:val="28"/>
          <w:szCs w:val="28"/>
        </w:rPr>
      </w:pPr>
      <w:r w:rsidRPr="0060586E">
        <w:rPr>
          <w:color w:val="auto"/>
          <w:sz w:val="28"/>
          <w:szCs w:val="28"/>
        </w:rPr>
        <w:t>понимать смысл условных графических обозначений, создавать с их помощью графические тексты;</w:t>
      </w:r>
    </w:p>
    <w:p w:rsidR="00A57638" w:rsidRPr="0060586E" w:rsidRDefault="00E235EB" w:rsidP="00190237">
      <w:pPr>
        <w:pStyle w:val="13"/>
        <w:numPr>
          <w:ilvl w:val="0"/>
          <w:numId w:val="323"/>
        </w:numPr>
        <w:spacing w:line="240" w:lineRule="auto"/>
        <w:ind w:left="0"/>
        <w:jc w:val="both"/>
        <w:rPr>
          <w:color w:val="auto"/>
          <w:sz w:val="28"/>
          <w:szCs w:val="28"/>
        </w:rPr>
      </w:pPr>
      <w:r w:rsidRPr="0060586E">
        <w:rPr>
          <w:color w:val="auto"/>
          <w:sz w:val="28"/>
          <w:szCs w:val="28"/>
        </w:rPr>
        <w:t>владеть ручными способами вычерчивания чертежей, эскизов и технических рисунков деталей;</w:t>
      </w:r>
    </w:p>
    <w:p w:rsidR="00A57638" w:rsidRPr="0060586E" w:rsidRDefault="00E235EB" w:rsidP="00190237">
      <w:pPr>
        <w:pStyle w:val="13"/>
        <w:numPr>
          <w:ilvl w:val="0"/>
          <w:numId w:val="323"/>
        </w:numPr>
        <w:spacing w:line="240" w:lineRule="auto"/>
        <w:ind w:left="0"/>
        <w:jc w:val="both"/>
        <w:rPr>
          <w:color w:val="auto"/>
          <w:sz w:val="28"/>
          <w:szCs w:val="28"/>
        </w:rPr>
      </w:pPr>
      <w:r w:rsidRPr="0060586E">
        <w:rPr>
          <w:color w:val="auto"/>
          <w:sz w:val="28"/>
          <w:szCs w:val="28"/>
        </w:rPr>
        <w:t>владеть автоматизированными способами вычерчивания чертежей, эскизов и технических рисунков;</w:t>
      </w:r>
    </w:p>
    <w:p w:rsidR="00A57638" w:rsidRPr="0060586E" w:rsidRDefault="00E235EB" w:rsidP="00190237">
      <w:pPr>
        <w:pStyle w:val="13"/>
        <w:numPr>
          <w:ilvl w:val="0"/>
          <w:numId w:val="323"/>
        </w:numPr>
        <w:spacing w:line="240" w:lineRule="auto"/>
        <w:ind w:left="0"/>
        <w:jc w:val="both"/>
        <w:rPr>
          <w:color w:val="auto"/>
          <w:sz w:val="28"/>
          <w:szCs w:val="28"/>
        </w:rPr>
      </w:pPr>
      <w:r w:rsidRPr="0060586E">
        <w:rPr>
          <w:color w:val="auto"/>
          <w:sz w:val="28"/>
          <w:szCs w:val="28"/>
        </w:rPr>
        <w:t>уметь читать чертежи деталей и осуществлять расчёты по чертежам;</w:t>
      </w:r>
    </w:p>
    <w:p w:rsidR="00A57638" w:rsidRPr="0060586E" w:rsidRDefault="00E235EB" w:rsidP="00190237">
      <w:pPr>
        <w:pStyle w:val="13"/>
        <w:numPr>
          <w:ilvl w:val="0"/>
          <w:numId w:val="323"/>
        </w:numPr>
        <w:spacing w:line="240" w:lineRule="auto"/>
        <w:ind w:left="0"/>
        <w:jc w:val="both"/>
        <w:rPr>
          <w:color w:val="auto"/>
          <w:sz w:val="28"/>
          <w:szCs w:val="28"/>
        </w:rPr>
      </w:pPr>
      <w:r w:rsidRPr="0060586E">
        <w:rPr>
          <w:color w:val="auto"/>
          <w:sz w:val="28"/>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60586E" w:rsidRDefault="00E235EB" w:rsidP="00190237">
      <w:pPr>
        <w:pStyle w:val="13"/>
        <w:numPr>
          <w:ilvl w:val="0"/>
          <w:numId w:val="323"/>
        </w:numPr>
        <w:spacing w:line="240" w:lineRule="auto"/>
        <w:ind w:left="0"/>
        <w:jc w:val="both"/>
        <w:rPr>
          <w:color w:val="auto"/>
          <w:sz w:val="28"/>
          <w:szCs w:val="28"/>
        </w:rPr>
      </w:pPr>
      <w:r w:rsidRPr="0060586E">
        <w:rPr>
          <w:color w:val="auto"/>
          <w:sz w:val="28"/>
          <w:szCs w:val="28"/>
        </w:rPr>
        <w:t>овладевать средствами и формами графического отображения объектов или процессов, правилами выполнения графической документации;</w:t>
      </w:r>
    </w:p>
    <w:p w:rsidR="00A57638" w:rsidRPr="0060586E" w:rsidRDefault="00E235EB" w:rsidP="00190237">
      <w:pPr>
        <w:pStyle w:val="13"/>
        <w:numPr>
          <w:ilvl w:val="0"/>
          <w:numId w:val="323"/>
        </w:numPr>
        <w:spacing w:line="240" w:lineRule="auto"/>
        <w:ind w:left="0"/>
        <w:jc w:val="both"/>
        <w:rPr>
          <w:color w:val="auto"/>
          <w:sz w:val="28"/>
          <w:szCs w:val="28"/>
        </w:rPr>
      </w:pPr>
      <w:r w:rsidRPr="0060586E">
        <w:rPr>
          <w:color w:val="auto"/>
          <w:sz w:val="28"/>
          <w:szCs w:val="28"/>
        </w:rPr>
        <w:t>получить возможность научиться использовать технологию формообразования для конструирования 3D-модели;</w:t>
      </w:r>
    </w:p>
    <w:p w:rsidR="00A57638" w:rsidRPr="0060586E" w:rsidRDefault="00E235EB" w:rsidP="00190237">
      <w:pPr>
        <w:pStyle w:val="13"/>
        <w:numPr>
          <w:ilvl w:val="0"/>
          <w:numId w:val="323"/>
        </w:numPr>
        <w:spacing w:line="240" w:lineRule="auto"/>
        <w:ind w:left="0"/>
        <w:jc w:val="both"/>
        <w:rPr>
          <w:color w:val="auto"/>
          <w:sz w:val="28"/>
          <w:szCs w:val="28"/>
        </w:rPr>
      </w:pPr>
      <w:r w:rsidRPr="0060586E">
        <w:rPr>
          <w:color w:val="auto"/>
          <w:sz w:val="28"/>
          <w:szCs w:val="28"/>
        </w:rPr>
        <w:t>оформлять конструкторскую документацию, в том числе с использованием систем автоматизированного проектирования (САПР);</w:t>
      </w:r>
    </w:p>
    <w:p w:rsidR="00A57638" w:rsidRPr="0060586E" w:rsidRDefault="00E235EB" w:rsidP="00190237">
      <w:pPr>
        <w:pStyle w:val="13"/>
        <w:numPr>
          <w:ilvl w:val="0"/>
          <w:numId w:val="323"/>
        </w:numPr>
        <w:spacing w:line="240" w:lineRule="auto"/>
        <w:ind w:left="0"/>
        <w:jc w:val="both"/>
        <w:rPr>
          <w:color w:val="auto"/>
          <w:sz w:val="28"/>
          <w:szCs w:val="28"/>
        </w:rPr>
      </w:pPr>
      <w:r w:rsidRPr="0060586E">
        <w:rPr>
          <w:color w:val="auto"/>
          <w:sz w:val="28"/>
          <w:szCs w:val="28"/>
        </w:rPr>
        <w:t>презентовать изделие;</w:t>
      </w:r>
    </w:p>
    <w:p w:rsidR="00A57638" w:rsidRPr="0060586E" w:rsidRDefault="00E235EB" w:rsidP="00190237">
      <w:pPr>
        <w:pStyle w:val="13"/>
        <w:numPr>
          <w:ilvl w:val="0"/>
          <w:numId w:val="323"/>
        </w:numPr>
        <w:spacing w:line="240" w:lineRule="auto"/>
        <w:ind w:left="0"/>
        <w:jc w:val="both"/>
        <w:rPr>
          <w:color w:val="auto"/>
          <w:sz w:val="28"/>
          <w:szCs w:val="28"/>
        </w:rPr>
      </w:pPr>
      <w:r w:rsidRPr="0060586E">
        <w:rPr>
          <w:color w:val="auto"/>
          <w:sz w:val="28"/>
          <w:szCs w:val="28"/>
        </w:rPr>
        <w:t>характеризовать мир профессий, связанных с изучаемыми технологиями, их востребованность на рынке труда.</w:t>
      </w:r>
    </w:p>
    <w:p w:rsidR="006567A9" w:rsidRPr="0060586E" w:rsidRDefault="006567A9" w:rsidP="0060586E">
      <w:pPr>
        <w:pStyle w:val="af5"/>
        <w:rPr>
          <w:sz w:val="28"/>
          <w:szCs w:val="28"/>
        </w:rPr>
      </w:pPr>
      <w:bookmarkStart w:id="777" w:name="bookmark1754"/>
    </w:p>
    <w:p w:rsidR="00A57638" w:rsidRPr="0060586E" w:rsidRDefault="00E235EB" w:rsidP="0060586E">
      <w:pPr>
        <w:pStyle w:val="af5"/>
        <w:rPr>
          <w:sz w:val="28"/>
          <w:szCs w:val="28"/>
        </w:rPr>
      </w:pPr>
      <w:r w:rsidRPr="0060586E">
        <w:rPr>
          <w:sz w:val="28"/>
          <w:szCs w:val="28"/>
        </w:rPr>
        <w:t>Модуль «Автоматизированные системы»</w:t>
      </w:r>
      <w:bookmarkEnd w:id="777"/>
    </w:p>
    <w:p w:rsidR="006567A9" w:rsidRPr="0060586E" w:rsidRDefault="006567A9" w:rsidP="0060586E">
      <w:pPr>
        <w:pStyle w:val="af5"/>
        <w:rPr>
          <w:sz w:val="28"/>
          <w:szCs w:val="28"/>
        </w:rPr>
      </w:pPr>
      <w:bookmarkStart w:id="778" w:name="bookmark1756"/>
    </w:p>
    <w:p w:rsidR="00A57638" w:rsidRPr="0060586E" w:rsidRDefault="00E235EB" w:rsidP="0060586E">
      <w:pPr>
        <w:pStyle w:val="af5"/>
        <w:rPr>
          <w:sz w:val="28"/>
          <w:szCs w:val="28"/>
        </w:rPr>
      </w:pPr>
      <w:r w:rsidRPr="0060586E">
        <w:rPr>
          <w:sz w:val="28"/>
          <w:szCs w:val="28"/>
        </w:rPr>
        <w:t>7-9 КЛАССЫ:</w:t>
      </w:r>
      <w:bookmarkEnd w:id="778"/>
    </w:p>
    <w:p w:rsidR="00A57638" w:rsidRPr="0060586E" w:rsidRDefault="00E235EB" w:rsidP="00190237">
      <w:pPr>
        <w:pStyle w:val="13"/>
        <w:numPr>
          <w:ilvl w:val="0"/>
          <w:numId w:val="324"/>
        </w:numPr>
        <w:spacing w:line="240" w:lineRule="auto"/>
        <w:ind w:left="0"/>
        <w:jc w:val="both"/>
        <w:rPr>
          <w:color w:val="auto"/>
          <w:sz w:val="28"/>
          <w:szCs w:val="28"/>
        </w:rPr>
      </w:pPr>
      <w:r w:rsidRPr="0060586E">
        <w:rPr>
          <w:color w:val="auto"/>
          <w:sz w:val="28"/>
          <w:szCs w:val="28"/>
        </w:rPr>
        <w:t>соблюдать правила безопасности;</w:t>
      </w:r>
    </w:p>
    <w:p w:rsidR="00A57638" w:rsidRPr="0060586E" w:rsidRDefault="00E235EB" w:rsidP="00190237">
      <w:pPr>
        <w:pStyle w:val="13"/>
        <w:numPr>
          <w:ilvl w:val="0"/>
          <w:numId w:val="324"/>
        </w:numPr>
        <w:spacing w:line="240" w:lineRule="auto"/>
        <w:ind w:left="0"/>
        <w:jc w:val="both"/>
        <w:rPr>
          <w:color w:val="auto"/>
          <w:sz w:val="28"/>
          <w:szCs w:val="28"/>
        </w:rPr>
      </w:pPr>
      <w:r w:rsidRPr="0060586E">
        <w:rPr>
          <w:color w:val="auto"/>
          <w:sz w:val="28"/>
          <w:szCs w:val="28"/>
        </w:rPr>
        <w:t>организовывать рабочее место в соответствии с требованиями безопасности;</w:t>
      </w:r>
    </w:p>
    <w:p w:rsidR="00A57638" w:rsidRPr="0060586E" w:rsidRDefault="00E235EB" w:rsidP="00190237">
      <w:pPr>
        <w:pStyle w:val="13"/>
        <w:numPr>
          <w:ilvl w:val="0"/>
          <w:numId w:val="324"/>
        </w:numPr>
        <w:spacing w:line="240" w:lineRule="auto"/>
        <w:ind w:left="0"/>
        <w:jc w:val="both"/>
        <w:rPr>
          <w:color w:val="auto"/>
          <w:sz w:val="28"/>
          <w:szCs w:val="28"/>
        </w:rPr>
      </w:pPr>
      <w:r w:rsidRPr="0060586E">
        <w:rPr>
          <w:color w:val="auto"/>
          <w:sz w:val="28"/>
          <w:szCs w:val="28"/>
        </w:rPr>
        <w:t>получить возможность научиться исследовать схему управления техническими системами;</w:t>
      </w:r>
    </w:p>
    <w:p w:rsidR="00A57638" w:rsidRPr="0060586E" w:rsidRDefault="00E235EB" w:rsidP="00190237">
      <w:pPr>
        <w:pStyle w:val="13"/>
        <w:numPr>
          <w:ilvl w:val="0"/>
          <w:numId w:val="324"/>
        </w:numPr>
        <w:spacing w:line="240" w:lineRule="auto"/>
        <w:ind w:left="0"/>
        <w:jc w:val="both"/>
        <w:rPr>
          <w:color w:val="auto"/>
          <w:sz w:val="28"/>
          <w:szCs w:val="28"/>
        </w:rPr>
      </w:pPr>
      <w:r w:rsidRPr="0060586E">
        <w:rPr>
          <w:color w:val="auto"/>
          <w:sz w:val="28"/>
          <w:szCs w:val="28"/>
        </w:rPr>
        <w:t>осуществлять управление учебными техническими системами;</w:t>
      </w:r>
    </w:p>
    <w:p w:rsidR="00A57638" w:rsidRPr="0060586E" w:rsidRDefault="00E235EB" w:rsidP="00190237">
      <w:pPr>
        <w:pStyle w:val="13"/>
        <w:numPr>
          <w:ilvl w:val="0"/>
          <w:numId w:val="324"/>
        </w:numPr>
        <w:spacing w:line="240" w:lineRule="auto"/>
        <w:ind w:left="0"/>
        <w:jc w:val="both"/>
        <w:rPr>
          <w:color w:val="auto"/>
          <w:sz w:val="28"/>
          <w:szCs w:val="28"/>
        </w:rPr>
      </w:pPr>
      <w:r w:rsidRPr="0060586E">
        <w:rPr>
          <w:color w:val="auto"/>
          <w:sz w:val="28"/>
          <w:szCs w:val="28"/>
        </w:rPr>
        <w:t>классифицировать автоматические и автоматизированные системы;</w:t>
      </w:r>
    </w:p>
    <w:p w:rsidR="00A57638" w:rsidRPr="0060586E" w:rsidRDefault="00E235EB" w:rsidP="00190237">
      <w:pPr>
        <w:pStyle w:val="13"/>
        <w:numPr>
          <w:ilvl w:val="0"/>
          <w:numId w:val="324"/>
        </w:numPr>
        <w:spacing w:line="240" w:lineRule="auto"/>
        <w:ind w:left="0"/>
        <w:jc w:val="both"/>
        <w:rPr>
          <w:color w:val="auto"/>
          <w:sz w:val="28"/>
          <w:szCs w:val="28"/>
        </w:rPr>
      </w:pPr>
      <w:r w:rsidRPr="0060586E">
        <w:rPr>
          <w:color w:val="auto"/>
          <w:sz w:val="28"/>
          <w:szCs w:val="28"/>
        </w:rPr>
        <w:t>проектировать автоматизированные системы;</w:t>
      </w:r>
    </w:p>
    <w:p w:rsidR="00A57638" w:rsidRPr="0060586E" w:rsidRDefault="00E235EB" w:rsidP="00190237">
      <w:pPr>
        <w:pStyle w:val="13"/>
        <w:numPr>
          <w:ilvl w:val="0"/>
          <w:numId w:val="324"/>
        </w:numPr>
        <w:spacing w:line="240" w:lineRule="auto"/>
        <w:ind w:left="0"/>
        <w:jc w:val="both"/>
        <w:rPr>
          <w:color w:val="auto"/>
          <w:sz w:val="28"/>
          <w:szCs w:val="28"/>
        </w:rPr>
      </w:pPr>
      <w:r w:rsidRPr="0060586E">
        <w:rPr>
          <w:color w:val="auto"/>
          <w:sz w:val="28"/>
          <w:szCs w:val="28"/>
        </w:rPr>
        <w:t>конструировать автоматизированные системы;</w:t>
      </w:r>
    </w:p>
    <w:p w:rsidR="00A57638" w:rsidRPr="0060586E" w:rsidRDefault="00E235EB" w:rsidP="00190237">
      <w:pPr>
        <w:pStyle w:val="13"/>
        <w:numPr>
          <w:ilvl w:val="0"/>
          <w:numId w:val="324"/>
        </w:numPr>
        <w:spacing w:line="240" w:lineRule="auto"/>
        <w:ind w:left="0"/>
        <w:jc w:val="both"/>
        <w:rPr>
          <w:color w:val="auto"/>
          <w:sz w:val="28"/>
          <w:szCs w:val="28"/>
        </w:rPr>
      </w:pPr>
      <w:r w:rsidRPr="0060586E">
        <w:rPr>
          <w:color w:val="auto"/>
          <w:sz w:val="28"/>
          <w:szCs w:val="28"/>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60586E" w:rsidRDefault="00E235EB" w:rsidP="00190237">
      <w:pPr>
        <w:pStyle w:val="13"/>
        <w:numPr>
          <w:ilvl w:val="0"/>
          <w:numId w:val="324"/>
        </w:numPr>
        <w:spacing w:line="240" w:lineRule="auto"/>
        <w:ind w:left="0"/>
        <w:jc w:val="both"/>
        <w:rPr>
          <w:color w:val="auto"/>
          <w:sz w:val="28"/>
          <w:szCs w:val="28"/>
        </w:rPr>
      </w:pPr>
      <w:r w:rsidRPr="0060586E">
        <w:rPr>
          <w:color w:val="auto"/>
          <w:sz w:val="28"/>
          <w:szCs w:val="28"/>
        </w:rPr>
        <w:t>пользоваться учебным роботом-манипулятором со сменными модулями для моделирования производственного процесса;</w:t>
      </w:r>
    </w:p>
    <w:p w:rsidR="00A57638" w:rsidRPr="0060586E" w:rsidRDefault="00E235EB" w:rsidP="00190237">
      <w:pPr>
        <w:pStyle w:val="13"/>
        <w:numPr>
          <w:ilvl w:val="0"/>
          <w:numId w:val="324"/>
        </w:numPr>
        <w:spacing w:line="240" w:lineRule="auto"/>
        <w:ind w:left="0"/>
        <w:jc w:val="both"/>
        <w:rPr>
          <w:color w:val="auto"/>
          <w:sz w:val="28"/>
          <w:szCs w:val="28"/>
        </w:rPr>
      </w:pPr>
      <w:r w:rsidRPr="0060586E">
        <w:rPr>
          <w:color w:val="auto"/>
          <w:sz w:val="28"/>
          <w:szCs w:val="28"/>
        </w:rPr>
        <w:t>использовать мобильные приложения для управления устройствами;</w:t>
      </w:r>
    </w:p>
    <w:p w:rsidR="00A57638" w:rsidRPr="0060586E" w:rsidRDefault="00E235EB" w:rsidP="00190237">
      <w:pPr>
        <w:pStyle w:val="13"/>
        <w:numPr>
          <w:ilvl w:val="0"/>
          <w:numId w:val="324"/>
        </w:numPr>
        <w:spacing w:line="240" w:lineRule="auto"/>
        <w:ind w:left="0"/>
        <w:jc w:val="both"/>
        <w:rPr>
          <w:color w:val="auto"/>
          <w:sz w:val="28"/>
          <w:szCs w:val="28"/>
        </w:rPr>
      </w:pPr>
      <w:r w:rsidRPr="0060586E">
        <w:rPr>
          <w:color w:val="auto"/>
          <w:sz w:val="28"/>
          <w:szCs w:val="28"/>
        </w:rPr>
        <w:t>осуществлять управление учебной социально-экономической системой (например, в рамках проекта «Школьная фирма»);</w:t>
      </w:r>
    </w:p>
    <w:p w:rsidR="00A57638" w:rsidRPr="0060586E" w:rsidRDefault="00E235EB" w:rsidP="00190237">
      <w:pPr>
        <w:pStyle w:val="13"/>
        <w:numPr>
          <w:ilvl w:val="0"/>
          <w:numId w:val="324"/>
        </w:numPr>
        <w:spacing w:line="240" w:lineRule="auto"/>
        <w:ind w:left="0"/>
        <w:jc w:val="both"/>
        <w:rPr>
          <w:color w:val="auto"/>
          <w:sz w:val="28"/>
          <w:szCs w:val="28"/>
        </w:rPr>
      </w:pPr>
      <w:r w:rsidRPr="0060586E">
        <w:rPr>
          <w:color w:val="auto"/>
          <w:sz w:val="28"/>
          <w:szCs w:val="28"/>
        </w:rPr>
        <w:lastRenderedPageBreak/>
        <w:t>презентовать изделие;</w:t>
      </w:r>
    </w:p>
    <w:p w:rsidR="00A57638" w:rsidRPr="0060586E" w:rsidRDefault="00E235EB" w:rsidP="00190237">
      <w:pPr>
        <w:pStyle w:val="13"/>
        <w:numPr>
          <w:ilvl w:val="0"/>
          <w:numId w:val="324"/>
        </w:numPr>
        <w:spacing w:line="240" w:lineRule="auto"/>
        <w:ind w:left="0"/>
        <w:jc w:val="both"/>
        <w:rPr>
          <w:color w:val="auto"/>
          <w:sz w:val="28"/>
          <w:szCs w:val="28"/>
        </w:rPr>
      </w:pPr>
      <w:r w:rsidRPr="0060586E">
        <w:rPr>
          <w:color w:val="auto"/>
          <w:sz w:val="28"/>
          <w:szCs w:val="28"/>
        </w:rPr>
        <w:t>характеризовать мир профессий, связанных с изучаемыми технологиями, их востребованность на рынке труда;</w:t>
      </w:r>
    </w:p>
    <w:p w:rsidR="00A57638" w:rsidRPr="0060586E" w:rsidRDefault="00E235EB" w:rsidP="00190237">
      <w:pPr>
        <w:pStyle w:val="13"/>
        <w:numPr>
          <w:ilvl w:val="0"/>
          <w:numId w:val="324"/>
        </w:numPr>
        <w:spacing w:line="240" w:lineRule="auto"/>
        <w:ind w:left="0"/>
        <w:jc w:val="both"/>
        <w:rPr>
          <w:color w:val="auto"/>
          <w:sz w:val="28"/>
          <w:szCs w:val="28"/>
        </w:rPr>
      </w:pPr>
      <w:r w:rsidRPr="0060586E">
        <w:rPr>
          <w:color w:val="auto"/>
          <w:sz w:val="28"/>
          <w:szCs w:val="28"/>
        </w:rPr>
        <w:t>распознавать способы хранения и производства электроэнергии;</w:t>
      </w:r>
    </w:p>
    <w:p w:rsidR="00A57638" w:rsidRPr="0060586E" w:rsidRDefault="00E235EB" w:rsidP="00190237">
      <w:pPr>
        <w:pStyle w:val="13"/>
        <w:numPr>
          <w:ilvl w:val="0"/>
          <w:numId w:val="324"/>
        </w:numPr>
        <w:spacing w:line="240" w:lineRule="auto"/>
        <w:ind w:left="0"/>
        <w:jc w:val="both"/>
        <w:rPr>
          <w:color w:val="auto"/>
          <w:sz w:val="28"/>
          <w:szCs w:val="28"/>
        </w:rPr>
      </w:pPr>
      <w:r w:rsidRPr="0060586E">
        <w:rPr>
          <w:color w:val="auto"/>
          <w:sz w:val="28"/>
          <w:szCs w:val="28"/>
        </w:rPr>
        <w:t>классифицировать типы передачи электроэнергии;</w:t>
      </w:r>
    </w:p>
    <w:p w:rsidR="00A57638" w:rsidRPr="0060586E" w:rsidRDefault="00E235EB" w:rsidP="00190237">
      <w:pPr>
        <w:pStyle w:val="13"/>
        <w:numPr>
          <w:ilvl w:val="0"/>
          <w:numId w:val="324"/>
        </w:numPr>
        <w:spacing w:line="240" w:lineRule="auto"/>
        <w:ind w:left="0"/>
        <w:jc w:val="both"/>
        <w:rPr>
          <w:color w:val="auto"/>
          <w:sz w:val="28"/>
          <w:szCs w:val="28"/>
        </w:rPr>
      </w:pPr>
      <w:r w:rsidRPr="0060586E">
        <w:rPr>
          <w:color w:val="auto"/>
          <w:sz w:val="28"/>
          <w:szCs w:val="28"/>
        </w:rPr>
        <w:t>понимать принцип сборки электрических схем;</w:t>
      </w:r>
    </w:p>
    <w:p w:rsidR="00A57638" w:rsidRPr="0060586E" w:rsidRDefault="00E235EB" w:rsidP="00190237">
      <w:pPr>
        <w:pStyle w:val="13"/>
        <w:numPr>
          <w:ilvl w:val="0"/>
          <w:numId w:val="324"/>
        </w:numPr>
        <w:spacing w:line="240" w:lineRule="auto"/>
        <w:ind w:left="0"/>
        <w:jc w:val="both"/>
        <w:rPr>
          <w:color w:val="auto"/>
          <w:sz w:val="28"/>
          <w:szCs w:val="28"/>
        </w:rPr>
      </w:pPr>
      <w:r w:rsidRPr="0060586E">
        <w:rPr>
          <w:color w:val="auto"/>
          <w:sz w:val="28"/>
          <w:szCs w:val="28"/>
        </w:rPr>
        <w:t>получить возможность научиться выполнять сборку электрических схем;</w:t>
      </w:r>
    </w:p>
    <w:p w:rsidR="00A57638" w:rsidRPr="0060586E" w:rsidRDefault="00E235EB" w:rsidP="00190237">
      <w:pPr>
        <w:pStyle w:val="13"/>
        <w:numPr>
          <w:ilvl w:val="0"/>
          <w:numId w:val="324"/>
        </w:numPr>
        <w:spacing w:line="240" w:lineRule="auto"/>
        <w:ind w:left="0"/>
        <w:jc w:val="both"/>
        <w:rPr>
          <w:color w:val="auto"/>
          <w:sz w:val="28"/>
          <w:szCs w:val="28"/>
        </w:rPr>
      </w:pPr>
      <w:r w:rsidRPr="0060586E">
        <w:rPr>
          <w:color w:val="auto"/>
          <w:sz w:val="28"/>
          <w:szCs w:val="28"/>
        </w:rPr>
        <w:t>определять результат работы электрической схемы при использовании различных элементов;</w:t>
      </w:r>
    </w:p>
    <w:p w:rsidR="00A57638" w:rsidRPr="0060586E" w:rsidRDefault="00E235EB" w:rsidP="00190237">
      <w:pPr>
        <w:pStyle w:val="13"/>
        <w:numPr>
          <w:ilvl w:val="0"/>
          <w:numId w:val="324"/>
        </w:numPr>
        <w:spacing w:line="240" w:lineRule="auto"/>
        <w:ind w:left="0"/>
        <w:jc w:val="both"/>
        <w:rPr>
          <w:color w:val="auto"/>
          <w:sz w:val="28"/>
          <w:szCs w:val="28"/>
        </w:rPr>
      </w:pPr>
      <w:r w:rsidRPr="0060586E">
        <w:rPr>
          <w:color w:val="auto"/>
          <w:sz w:val="28"/>
          <w:szCs w:val="28"/>
        </w:rPr>
        <w:t>понимать, как применяются элементы электрической цепи в бытовых приборах;</w:t>
      </w:r>
    </w:p>
    <w:p w:rsidR="00A57638" w:rsidRPr="0060586E" w:rsidRDefault="00E235EB" w:rsidP="00190237">
      <w:pPr>
        <w:pStyle w:val="13"/>
        <w:numPr>
          <w:ilvl w:val="0"/>
          <w:numId w:val="324"/>
        </w:numPr>
        <w:spacing w:line="240" w:lineRule="auto"/>
        <w:ind w:left="0"/>
        <w:jc w:val="both"/>
        <w:rPr>
          <w:color w:val="auto"/>
          <w:sz w:val="28"/>
          <w:szCs w:val="28"/>
        </w:rPr>
      </w:pPr>
      <w:r w:rsidRPr="0060586E">
        <w:rPr>
          <w:color w:val="auto"/>
          <w:sz w:val="28"/>
          <w:szCs w:val="28"/>
        </w:rPr>
        <w:t>различать последовательное и параллельное соединения резисторов;</w:t>
      </w:r>
    </w:p>
    <w:p w:rsidR="00A57638" w:rsidRPr="0060586E" w:rsidRDefault="00E235EB" w:rsidP="00190237">
      <w:pPr>
        <w:pStyle w:val="13"/>
        <w:numPr>
          <w:ilvl w:val="0"/>
          <w:numId w:val="324"/>
        </w:numPr>
        <w:spacing w:line="240" w:lineRule="auto"/>
        <w:ind w:left="0"/>
        <w:jc w:val="both"/>
        <w:rPr>
          <w:color w:val="auto"/>
          <w:sz w:val="28"/>
          <w:szCs w:val="28"/>
        </w:rPr>
      </w:pPr>
      <w:r w:rsidRPr="0060586E">
        <w:rPr>
          <w:color w:val="auto"/>
          <w:sz w:val="28"/>
          <w:szCs w:val="28"/>
        </w:rPr>
        <w:t>различать аналоговую и цифровую схемотехнику;</w:t>
      </w:r>
    </w:p>
    <w:p w:rsidR="00A57638" w:rsidRPr="0060586E" w:rsidRDefault="00E235EB" w:rsidP="00190237">
      <w:pPr>
        <w:pStyle w:val="13"/>
        <w:numPr>
          <w:ilvl w:val="0"/>
          <w:numId w:val="324"/>
        </w:numPr>
        <w:spacing w:line="240" w:lineRule="auto"/>
        <w:ind w:left="0"/>
        <w:jc w:val="both"/>
        <w:rPr>
          <w:color w:val="auto"/>
          <w:sz w:val="28"/>
          <w:szCs w:val="28"/>
        </w:rPr>
      </w:pPr>
      <w:r w:rsidRPr="0060586E">
        <w:rPr>
          <w:color w:val="auto"/>
          <w:sz w:val="28"/>
          <w:szCs w:val="28"/>
        </w:rPr>
        <w:t>программировать простое «умное» устройство с заданными характеристиками;</w:t>
      </w:r>
    </w:p>
    <w:p w:rsidR="00A57638" w:rsidRPr="0060586E" w:rsidRDefault="00E235EB" w:rsidP="00190237">
      <w:pPr>
        <w:pStyle w:val="13"/>
        <w:numPr>
          <w:ilvl w:val="0"/>
          <w:numId w:val="324"/>
        </w:numPr>
        <w:spacing w:line="240" w:lineRule="auto"/>
        <w:ind w:left="0"/>
        <w:jc w:val="both"/>
        <w:rPr>
          <w:color w:val="auto"/>
          <w:sz w:val="28"/>
          <w:szCs w:val="28"/>
        </w:rPr>
      </w:pPr>
      <w:r w:rsidRPr="0060586E">
        <w:rPr>
          <w:color w:val="auto"/>
          <w:sz w:val="28"/>
          <w:szCs w:val="28"/>
        </w:rPr>
        <w:t>различать особенности современных датчиков, применять в реальных задачах;</w:t>
      </w:r>
    </w:p>
    <w:p w:rsidR="00A57638" w:rsidRPr="0060586E" w:rsidRDefault="00E235EB" w:rsidP="00190237">
      <w:pPr>
        <w:pStyle w:val="13"/>
        <w:numPr>
          <w:ilvl w:val="0"/>
          <w:numId w:val="324"/>
        </w:numPr>
        <w:spacing w:line="240" w:lineRule="auto"/>
        <w:ind w:left="0"/>
        <w:jc w:val="both"/>
        <w:rPr>
          <w:color w:val="auto"/>
          <w:sz w:val="28"/>
          <w:szCs w:val="28"/>
        </w:rPr>
      </w:pPr>
      <w:r w:rsidRPr="0060586E">
        <w:rPr>
          <w:color w:val="auto"/>
          <w:sz w:val="28"/>
          <w:szCs w:val="28"/>
        </w:rPr>
        <w:t>составлять несложные алгоритмы управления умного дома.</w:t>
      </w:r>
    </w:p>
    <w:p w:rsidR="00A57638" w:rsidRPr="0060586E" w:rsidRDefault="00E235EB" w:rsidP="0060586E">
      <w:pPr>
        <w:pStyle w:val="af5"/>
        <w:rPr>
          <w:sz w:val="28"/>
          <w:szCs w:val="28"/>
        </w:rPr>
      </w:pPr>
      <w:bookmarkStart w:id="779" w:name="bookmark1758"/>
      <w:r w:rsidRPr="0060586E">
        <w:rPr>
          <w:sz w:val="28"/>
          <w:szCs w:val="28"/>
        </w:rPr>
        <w:t>Модуль «Животноводство»</w:t>
      </w:r>
      <w:bookmarkEnd w:id="779"/>
    </w:p>
    <w:p w:rsidR="006567A9" w:rsidRPr="0060586E" w:rsidRDefault="006567A9" w:rsidP="0060586E">
      <w:pPr>
        <w:pStyle w:val="af5"/>
        <w:rPr>
          <w:sz w:val="28"/>
          <w:szCs w:val="28"/>
        </w:rPr>
      </w:pPr>
      <w:bookmarkStart w:id="780" w:name="bookmark1760"/>
    </w:p>
    <w:p w:rsidR="00A57638" w:rsidRPr="0060586E" w:rsidRDefault="00E235EB" w:rsidP="0060586E">
      <w:pPr>
        <w:pStyle w:val="af5"/>
        <w:rPr>
          <w:sz w:val="28"/>
          <w:szCs w:val="28"/>
        </w:rPr>
      </w:pPr>
      <w:r w:rsidRPr="0060586E">
        <w:rPr>
          <w:sz w:val="28"/>
          <w:szCs w:val="28"/>
        </w:rPr>
        <w:t>7-8 КЛАССЫ:</w:t>
      </w:r>
      <w:bookmarkEnd w:id="780"/>
    </w:p>
    <w:p w:rsidR="00A57638" w:rsidRPr="0060586E" w:rsidRDefault="00E235EB" w:rsidP="00190237">
      <w:pPr>
        <w:pStyle w:val="13"/>
        <w:numPr>
          <w:ilvl w:val="0"/>
          <w:numId w:val="325"/>
        </w:numPr>
        <w:spacing w:line="240" w:lineRule="auto"/>
        <w:ind w:left="0"/>
        <w:jc w:val="both"/>
        <w:rPr>
          <w:color w:val="auto"/>
          <w:sz w:val="28"/>
          <w:szCs w:val="28"/>
        </w:rPr>
      </w:pPr>
      <w:r w:rsidRPr="0060586E">
        <w:rPr>
          <w:color w:val="auto"/>
          <w:sz w:val="28"/>
          <w:szCs w:val="28"/>
        </w:rPr>
        <w:t>соблюдать правила безопасности;</w:t>
      </w:r>
    </w:p>
    <w:p w:rsidR="00A57638" w:rsidRPr="0060586E" w:rsidRDefault="00E235EB" w:rsidP="00190237">
      <w:pPr>
        <w:pStyle w:val="13"/>
        <w:numPr>
          <w:ilvl w:val="0"/>
          <w:numId w:val="325"/>
        </w:numPr>
        <w:spacing w:line="240" w:lineRule="auto"/>
        <w:ind w:left="0"/>
        <w:jc w:val="both"/>
        <w:rPr>
          <w:color w:val="auto"/>
          <w:sz w:val="28"/>
          <w:szCs w:val="28"/>
        </w:rPr>
      </w:pPr>
      <w:r w:rsidRPr="0060586E">
        <w:rPr>
          <w:color w:val="auto"/>
          <w:sz w:val="28"/>
          <w:szCs w:val="28"/>
        </w:rPr>
        <w:t>организовывать рабочее место в соответствии с требованиями безопасности;</w:t>
      </w:r>
    </w:p>
    <w:p w:rsidR="00A57638" w:rsidRPr="0060586E" w:rsidRDefault="00E235EB" w:rsidP="00190237">
      <w:pPr>
        <w:pStyle w:val="13"/>
        <w:numPr>
          <w:ilvl w:val="0"/>
          <w:numId w:val="325"/>
        </w:numPr>
        <w:spacing w:line="240" w:lineRule="auto"/>
        <w:ind w:left="0"/>
        <w:jc w:val="both"/>
        <w:rPr>
          <w:color w:val="auto"/>
          <w:sz w:val="28"/>
          <w:szCs w:val="28"/>
        </w:rPr>
      </w:pPr>
      <w:r w:rsidRPr="0060586E">
        <w:rPr>
          <w:color w:val="auto"/>
          <w:sz w:val="28"/>
          <w:szCs w:val="28"/>
        </w:rPr>
        <w:t>характеризовать основные направления животноводства;</w:t>
      </w:r>
    </w:p>
    <w:p w:rsidR="00A57638" w:rsidRPr="0060586E" w:rsidRDefault="00E235EB" w:rsidP="00190237">
      <w:pPr>
        <w:pStyle w:val="13"/>
        <w:numPr>
          <w:ilvl w:val="0"/>
          <w:numId w:val="325"/>
        </w:numPr>
        <w:spacing w:line="240" w:lineRule="auto"/>
        <w:ind w:left="0"/>
        <w:jc w:val="both"/>
        <w:rPr>
          <w:color w:val="auto"/>
          <w:sz w:val="28"/>
          <w:szCs w:val="28"/>
        </w:rPr>
      </w:pPr>
      <w:r w:rsidRPr="0060586E">
        <w:rPr>
          <w:color w:val="auto"/>
          <w:sz w:val="28"/>
          <w:szCs w:val="28"/>
        </w:rPr>
        <w:t>характеризовать особенности основных видов сельскохозяйственных животных своего региона;</w:t>
      </w:r>
    </w:p>
    <w:p w:rsidR="00A57638" w:rsidRPr="0060586E" w:rsidRDefault="00E235EB" w:rsidP="00190237">
      <w:pPr>
        <w:pStyle w:val="13"/>
        <w:numPr>
          <w:ilvl w:val="0"/>
          <w:numId w:val="325"/>
        </w:numPr>
        <w:spacing w:line="240" w:lineRule="auto"/>
        <w:ind w:left="0"/>
        <w:jc w:val="both"/>
        <w:rPr>
          <w:color w:val="auto"/>
          <w:sz w:val="28"/>
          <w:szCs w:val="28"/>
        </w:rPr>
      </w:pPr>
      <w:r w:rsidRPr="0060586E">
        <w:rPr>
          <w:color w:val="auto"/>
          <w:sz w:val="28"/>
          <w:szCs w:val="28"/>
        </w:rPr>
        <w:t>описывать полный технологический цикл получения продукции животноводства своего региона;</w:t>
      </w:r>
    </w:p>
    <w:p w:rsidR="00A57638" w:rsidRPr="0060586E" w:rsidRDefault="00E235EB" w:rsidP="00190237">
      <w:pPr>
        <w:pStyle w:val="13"/>
        <w:numPr>
          <w:ilvl w:val="0"/>
          <w:numId w:val="325"/>
        </w:numPr>
        <w:spacing w:line="240" w:lineRule="auto"/>
        <w:ind w:left="0"/>
        <w:jc w:val="both"/>
        <w:rPr>
          <w:color w:val="auto"/>
          <w:sz w:val="28"/>
          <w:szCs w:val="28"/>
        </w:rPr>
      </w:pPr>
      <w:r w:rsidRPr="0060586E">
        <w:rPr>
          <w:color w:val="auto"/>
          <w:sz w:val="28"/>
          <w:szCs w:val="28"/>
        </w:rPr>
        <w:t>называть виды сельскохозяйственных животных, характерных для данного региона;</w:t>
      </w:r>
    </w:p>
    <w:p w:rsidR="00A57638" w:rsidRPr="0060586E" w:rsidRDefault="00E235EB" w:rsidP="00190237">
      <w:pPr>
        <w:pStyle w:val="13"/>
        <w:numPr>
          <w:ilvl w:val="0"/>
          <w:numId w:val="325"/>
        </w:numPr>
        <w:spacing w:line="240" w:lineRule="auto"/>
        <w:ind w:left="0"/>
        <w:jc w:val="both"/>
        <w:rPr>
          <w:color w:val="auto"/>
          <w:sz w:val="28"/>
          <w:szCs w:val="28"/>
        </w:rPr>
      </w:pPr>
      <w:r w:rsidRPr="0060586E">
        <w:rPr>
          <w:color w:val="auto"/>
          <w:sz w:val="28"/>
          <w:szCs w:val="28"/>
        </w:rPr>
        <w:t>оценивать условия содержания животных в различных условиях;</w:t>
      </w:r>
    </w:p>
    <w:p w:rsidR="00A57638" w:rsidRPr="0060586E" w:rsidRDefault="00E235EB" w:rsidP="00190237">
      <w:pPr>
        <w:pStyle w:val="13"/>
        <w:numPr>
          <w:ilvl w:val="0"/>
          <w:numId w:val="325"/>
        </w:numPr>
        <w:spacing w:line="240" w:lineRule="auto"/>
        <w:ind w:left="0"/>
        <w:jc w:val="both"/>
        <w:rPr>
          <w:color w:val="auto"/>
          <w:sz w:val="28"/>
          <w:szCs w:val="28"/>
        </w:rPr>
      </w:pPr>
      <w:r w:rsidRPr="0060586E">
        <w:rPr>
          <w:color w:val="auto"/>
          <w:sz w:val="28"/>
          <w:szCs w:val="28"/>
        </w:rPr>
        <w:t>владеть навыками оказания первой помощи заболевшим или пораненным животным;</w:t>
      </w:r>
    </w:p>
    <w:p w:rsidR="00A57638" w:rsidRPr="0060586E" w:rsidRDefault="00E235EB" w:rsidP="00190237">
      <w:pPr>
        <w:pStyle w:val="13"/>
        <w:numPr>
          <w:ilvl w:val="0"/>
          <w:numId w:val="325"/>
        </w:numPr>
        <w:spacing w:line="240" w:lineRule="auto"/>
        <w:ind w:left="0"/>
        <w:jc w:val="both"/>
        <w:rPr>
          <w:color w:val="auto"/>
          <w:sz w:val="28"/>
          <w:szCs w:val="28"/>
        </w:rPr>
      </w:pPr>
      <w:r w:rsidRPr="0060586E">
        <w:rPr>
          <w:color w:val="auto"/>
          <w:sz w:val="28"/>
          <w:szCs w:val="28"/>
        </w:rPr>
        <w:t>характеризовать способы переработки и хранения продукции животноводства;</w:t>
      </w:r>
    </w:p>
    <w:p w:rsidR="00A57638" w:rsidRPr="0060586E" w:rsidRDefault="00E235EB" w:rsidP="00190237">
      <w:pPr>
        <w:pStyle w:val="13"/>
        <w:numPr>
          <w:ilvl w:val="0"/>
          <w:numId w:val="325"/>
        </w:numPr>
        <w:spacing w:line="240" w:lineRule="auto"/>
        <w:ind w:left="0"/>
        <w:jc w:val="both"/>
        <w:rPr>
          <w:color w:val="auto"/>
          <w:sz w:val="28"/>
          <w:szCs w:val="28"/>
        </w:rPr>
      </w:pPr>
      <w:r w:rsidRPr="0060586E">
        <w:rPr>
          <w:color w:val="auto"/>
          <w:sz w:val="28"/>
          <w:szCs w:val="28"/>
        </w:rPr>
        <w:t>характеризовать пути цифровизации животноводческого производства;</w:t>
      </w:r>
    </w:p>
    <w:p w:rsidR="00A57638" w:rsidRPr="0060586E" w:rsidRDefault="00E235EB" w:rsidP="00190237">
      <w:pPr>
        <w:pStyle w:val="13"/>
        <w:numPr>
          <w:ilvl w:val="0"/>
          <w:numId w:val="325"/>
        </w:numPr>
        <w:spacing w:line="240" w:lineRule="auto"/>
        <w:ind w:left="0"/>
        <w:jc w:val="both"/>
        <w:rPr>
          <w:color w:val="auto"/>
          <w:sz w:val="28"/>
          <w:szCs w:val="28"/>
        </w:rPr>
      </w:pPr>
      <w:r w:rsidRPr="0060586E">
        <w:rPr>
          <w:color w:val="auto"/>
          <w:sz w:val="28"/>
          <w:szCs w:val="28"/>
        </w:rPr>
        <w:t>получить возможность узнать особенности сельскохозяйственного производства;</w:t>
      </w:r>
    </w:p>
    <w:p w:rsidR="00A57638" w:rsidRPr="0060586E" w:rsidRDefault="00E235EB" w:rsidP="00190237">
      <w:pPr>
        <w:pStyle w:val="13"/>
        <w:numPr>
          <w:ilvl w:val="0"/>
          <w:numId w:val="325"/>
        </w:numPr>
        <w:spacing w:line="240" w:lineRule="auto"/>
        <w:ind w:left="0"/>
        <w:jc w:val="both"/>
        <w:rPr>
          <w:color w:val="auto"/>
          <w:sz w:val="28"/>
          <w:szCs w:val="28"/>
        </w:rPr>
      </w:pPr>
      <w:r w:rsidRPr="0060586E">
        <w:rPr>
          <w:color w:val="auto"/>
          <w:sz w:val="28"/>
          <w:szCs w:val="28"/>
        </w:rPr>
        <w:t>характеризовать мир профессий, связанных с животноводством, их востребованность на рынке труда.</w:t>
      </w:r>
    </w:p>
    <w:p w:rsidR="00A57638" w:rsidRPr="0060586E" w:rsidRDefault="00E235EB" w:rsidP="0060586E">
      <w:pPr>
        <w:pStyle w:val="af5"/>
        <w:rPr>
          <w:sz w:val="28"/>
          <w:szCs w:val="28"/>
        </w:rPr>
      </w:pPr>
      <w:bookmarkStart w:id="781" w:name="bookmark1762"/>
      <w:r w:rsidRPr="0060586E">
        <w:rPr>
          <w:sz w:val="28"/>
          <w:szCs w:val="28"/>
        </w:rPr>
        <w:t>Модуль «Растениеводство»</w:t>
      </w:r>
      <w:bookmarkEnd w:id="781"/>
    </w:p>
    <w:p w:rsidR="006567A9" w:rsidRPr="0060586E" w:rsidRDefault="006567A9" w:rsidP="0060586E">
      <w:pPr>
        <w:pStyle w:val="af5"/>
        <w:rPr>
          <w:sz w:val="28"/>
          <w:szCs w:val="28"/>
        </w:rPr>
      </w:pPr>
      <w:bookmarkStart w:id="782" w:name="bookmark1764"/>
    </w:p>
    <w:p w:rsidR="00A57638" w:rsidRPr="0060586E" w:rsidRDefault="00E235EB" w:rsidP="0060586E">
      <w:pPr>
        <w:pStyle w:val="af5"/>
        <w:rPr>
          <w:sz w:val="28"/>
          <w:szCs w:val="28"/>
        </w:rPr>
      </w:pPr>
      <w:r w:rsidRPr="0060586E">
        <w:rPr>
          <w:sz w:val="28"/>
          <w:szCs w:val="28"/>
        </w:rPr>
        <w:t>7-8 КЛАССЫ:</w:t>
      </w:r>
      <w:bookmarkEnd w:id="782"/>
    </w:p>
    <w:p w:rsidR="00A57638" w:rsidRPr="0060586E" w:rsidRDefault="00E235EB" w:rsidP="00190237">
      <w:pPr>
        <w:pStyle w:val="13"/>
        <w:numPr>
          <w:ilvl w:val="0"/>
          <w:numId w:val="326"/>
        </w:numPr>
        <w:spacing w:line="240" w:lineRule="auto"/>
        <w:ind w:left="0"/>
        <w:jc w:val="both"/>
        <w:rPr>
          <w:color w:val="auto"/>
          <w:sz w:val="28"/>
          <w:szCs w:val="28"/>
        </w:rPr>
      </w:pPr>
      <w:r w:rsidRPr="0060586E">
        <w:rPr>
          <w:color w:val="auto"/>
          <w:sz w:val="28"/>
          <w:szCs w:val="28"/>
        </w:rPr>
        <w:t>соблюдать правила безопасности;</w:t>
      </w:r>
    </w:p>
    <w:p w:rsidR="00A57638" w:rsidRPr="0060586E" w:rsidRDefault="00E235EB" w:rsidP="00190237">
      <w:pPr>
        <w:pStyle w:val="13"/>
        <w:numPr>
          <w:ilvl w:val="0"/>
          <w:numId w:val="326"/>
        </w:numPr>
        <w:spacing w:line="240" w:lineRule="auto"/>
        <w:ind w:left="0"/>
        <w:jc w:val="both"/>
        <w:rPr>
          <w:color w:val="auto"/>
          <w:sz w:val="28"/>
          <w:szCs w:val="28"/>
        </w:rPr>
      </w:pPr>
      <w:r w:rsidRPr="0060586E">
        <w:rPr>
          <w:color w:val="auto"/>
          <w:sz w:val="28"/>
          <w:szCs w:val="28"/>
        </w:rPr>
        <w:t>организовывать рабочее место в соответствии с требованиями безопасности;</w:t>
      </w:r>
    </w:p>
    <w:p w:rsidR="00A57638" w:rsidRPr="0060586E" w:rsidRDefault="00E235EB" w:rsidP="00190237">
      <w:pPr>
        <w:pStyle w:val="13"/>
        <w:numPr>
          <w:ilvl w:val="0"/>
          <w:numId w:val="326"/>
        </w:numPr>
        <w:spacing w:line="240" w:lineRule="auto"/>
        <w:ind w:left="0" w:hanging="357"/>
        <w:jc w:val="both"/>
        <w:rPr>
          <w:color w:val="auto"/>
          <w:sz w:val="28"/>
          <w:szCs w:val="28"/>
        </w:rPr>
      </w:pPr>
      <w:r w:rsidRPr="0060586E">
        <w:rPr>
          <w:color w:val="auto"/>
          <w:sz w:val="28"/>
          <w:szCs w:val="28"/>
        </w:rPr>
        <w:lastRenderedPageBreak/>
        <w:t>характеризовать основные направления растениеводства;</w:t>
      </w:r>
    </w:p>
    <w:p w:rsidR="00A57638" w:rsidRPr="0060586E" w:rsidRDefault="00E235EB" w:rsidP="00190237">
      <w:pPr>
        <w:pStyle w:val="13"/>
        <w:numPr>
          <w:ilvl w:val="0"/>
          <w:numId w:val="326"/>
        </w:numPr>
        <w:spacing w:line="240" w:lineRule="auto"/>
        <w:ind w:left="0" w:hanging="357"/>
        <w:jc w:val="both"/>
        <w:rPr>
          <w:color w:val="auto"/>
          <w:sz w:val="28"/>
          <w:szCs w:val="28"/>
        </w:rPr>
      </w:pPr>
      <w:r w:rsidRPr="0060586E">
        <w:rPr>
          <w:color w:val="auto"/>
          <w:sz w:val="28"/>
          <w:szCs w:val="28"/>
        </w:rPr>
        <w:t>описывать полный технологический цикл получения наиболее распространённой растениеводческой продукции своего региона;</w:t>
      </w:r>
    </w:p>
    <w:p w:rsidR="00A57638" w:rsidRPr="0060586E" w:rsidRDefault="00E235EB" w:rsidP="00190237">
      <w:pPr>
        <w:pStyle w:val="13"/>
        <w:numPr>
          <w:ilvl w:val="0"/>
          <w:numId w:val="326"/>
        </w:numPr>
        <w:spacing w:line="240" w:lineRule="auto"/>
        <w:ind w:left="0" w:hanging="357"/>
        <w:jc w:val="both"/>
        <w:rPr>
          <w:color w:val="auto"/>
          <w:sz w:val="28"/>
          <w:szCs w:val="28"/>
        </w:rPr>
      </w:pPr>
      <w:r w:rsidRPr="0060586E">
        <w:rPr>
          <w:color w:val="auto"/>
          <w:sz w:val="28"/>
          <w:szCs w:val="28"/>
        </w:rPr>
        <w:t>характеризовать виды и свойства почв данного региона;</w:t>
      </w:r>
    </w:p>
    <w:p w:rsidR="00A57638" w:rsidRPr="0060586E" w:rsidRDefault="00E235EB" w:rsidP="00190237">
      <w:pPr>
        <w:pStyle w:val="13"/>
        <w:numPr>
          <w:ilvl w:val="0"/>
          <w:numId w:val="326"/>
        </w:numPr>
        <w:spacing w:line="240" w:lineRule="auto"/>
        <w:ind w:left="0" w:hanging="357"/>
        <w:jc w:val="both"/>
        <w:rPr>
          <w:color w:val="auto"/>
          <w:sz w:val="28"/>
          <w:szCs w:val="28"/>
        </w:rPr>
      </w:pPr>
      <w:r w:rsidRPr="0060586E">
        <w:rPr>
          <w:color w:val="auto"/>
          <w:sz w:val="28"/>
          <w:szCs w:val="28"/>
        </w:rPr>
        <w:t>назвать ручные и механизированные инструменты обработки почвы;</w:t>
      </w:r>
    </w:p>
    <w:p w:rsidR="00A57638" w:rsidRPr="0060586E" w:rsidRDefault="00E235EB" w:rsidP="00190237">
      <w:pPr>
        <w:pStyle w:val="13"/>
        <w:numPr>
          <w:ilvl w:val="0"/>
          <w:numId w:val="326"/>
        </w:numPr>
        <w:spacing w:line="240" w:lineRule="auto"/>
        <w:ind w:left="0" w:hanging="357"/>
        <w:jc w:val="both"/>
        <w:rPr>
          <w:color w:val="auto"/>
          <w:sz w:val="28"/>
          <w:szCs w:val="28"/>
        </w:rPr>
      </w:pPr>
      <w:r w:rsidRPr="0060586E">
        <w:rPr>
          <w:color w:val="auto"/>
          <w:sz w:val="28"/>
          <w:szCs w:val="28"/>
        </w:rPr>
        <w:t>классифицировать культурные растения по различным основаниям;</w:t>
      </w:r>
    </w:p>
    <w:p w:rsidR="00A57638" w:rsidRPr="0060586E" w:rsidRDefault="00E235EB" w:rsidP="00190237">
      <w:pPr>
        <w:pStyle w:val="13"/>
        <w:numPr>
          <w:ilvl w:val="0"/>
          <w:numId w:val="326"/>
        </w:numPr>
        <w:spacing w:line="240" w:lineRule="auto"/>
        <w:ind w:left="0"/>
        <w:jc w:val="both"/>
        <w:rPr>
          <w:color w:val="auto"/>
          <w:sz w:val="28"/>
          <w:szCs w:val="28"/>
        </w:rPr>
      </w:pPr>
      <w:r w:rsidRPr="0060586E">
        <w:rPr>
          <w:color w:val="auto"/>
          <w:sz w:val="28"/>
          <w:szCs w:val="28"/>
        </w:rPr>
        <w:t>называть полезные дикорастущие растения и знать их свойства;</w:t>
      </w:r>
    </w:p>
    <w:p w:rsidR="00A57638" w:rsidRPr="0060586E" w:rsidRDefault="00E235EB" w:rsidP="00190237">
      <w:pPr>
        <w:pStyle w:val="13"/>
        <w:numPr>
          <w:ilvl w:val="0"/>
          <w:numId w:val="326"/>
        </w:numPr>
        <w:spacing w:line="240" w:lineRule="auto"/>
        <w:ind w:left="0"/>
        <w:jc w:val="both"/>
        <w:rPr>
          <w:color w:val="auto"/>
          <w:sz w:val="28"/>
          <w:szCs w:val="28"/>
        </w:rPr>
      </w:pPr>
      <w:r w:rsidRPr="0060586E">
        <w:rPr>
          <w:color w:val="auto"/>
          <w:sz w:val="28"/>
          <w:szCs w:val="28"/>
        </w:rPr>
        <w:t>назвать опасные для человека дикорастущие растения;</w:t>
      </w:r>
    </w:p>
    <w:p w:rsidR="00A57638" w:rsidRPr="0060586E" w:rsidRDefault="00E235EB" w:rsidP="00190237">
      <w:pPr>
        <w:pStyle w:val="13"/>
        <w:numPr>
          <w:ilvl w:val="0"/>
          <w:numId w:val="326"/>
        </w:numPr>
        <w:spacing w:line="240" w:lineRule="auto"/>
        <w:ind w:left="0"/>
        <w:rPr>
          <w:color w:val="auto"/>
          <w:sz w:val="28"/>
          <w:szCs w:val="28"/>
        </w:rPr>
      </w:pPr>
      <w:r w:rsidRPr="0060586E">
        <w:rPr>
          <w:color w:val="auto"/>
          <w:sz w:val="28"/>
          <w:szCs w:val="28"/>
        </w:rPr>
        <w:t>называть полезные для человека грибы;</w:t>
      </w:r>
    </w:p>
    <w:p w:rsidR="00A57638" w:rsidRPr="0060586E" w:rsidRDefault="00E235EB" w:rsidP="00190237">
      <w:pPr>
        <w:pStyle w:val="13"/>
        <w:numPr>
          <w:ilvl w:val="0"/>
          <w:numId w:val="326"/>
        </w:numPr>
        <w:spacing w:line="240" w:lineRule="auto"/>
        <w:ind w:left="0"/>
        <w:rPr>
          <w:color w:val="auto"/>
          <w:sz w:val="28"/>
          <w:szCs w:val="28"/>
        </w:rPr>
      </w:pPr>
      <w:r w:rsidRPr="0060586E">
        <w:rPr>
          <w:color w:val="auto"/>
          <w:sz w:val="28"/>
          <w:szCs w:val="28"/>
        </w:rPr>
        <w:t>называть опасные для человека грибы;</w:t>
      </w:r>
    </w:p>
    <w:p w:rsidR="00A57638" w:rsidRPr="0060586E" w:rsidRDefault="00E235EB" w:rsidP="00190237">
      <w:pPr>
        <w:pStyle w:val="13"/>
        <w:numPr>
          <w:ilvl w:val="0"/>
          <w:numId w:val="326"/>
        </w:numPr>
        <w:spacing w:line="240" w:lineRule="auto"/>
        <w:ind w:left="0"/>
        <w:jc w:val="both"/>
        <w:rPr>
          <w:color w:val="auto"/>
          <w:sz w:val="28"/>
          <w:szCs w:val="28"/>
        </w:rPr>
      </w:pPr>
      <w:r w:rsidRPr="0060586E">
        <w:rPr>
          <w:color w:val="auto"/>
          <w:sz w:val="28"/>
          <w:szCs w:val="28"/>
        </w:rPr>
        <w:t>владеть методами сбора, переработки и хранения полезных дикорастущих растений и их плодов;</w:t>
      </w:r>
    </w:p>
    <w:p w:rsidR="00A57638" w:rsidRPr="0060586E" w:rsidRDefault="00E235EB" w:rsidP="00190237">
      <w:pPr>
        <w:pStyle w:val="13"/>
        <w:numPr>
          <w:ilvl w:val="0"/>
          <w:numId w:val="326"/>
        </w:numPr>
        <w:spacing w:line="240" w:lineRule="auto"/>
        <w:ind w:left="0"/>
        <w:jc w:val="both"/>
        <w:rPr>
          <w:color w:val="auto"/>
          <w:sz w:val="28"/>
          <w:szCs w:val="28"/>
        </w:rPr>
      </w:pPr>
      <w:r w:rsidRPr="0060586E">
        <w:rPr>
          <w:color w:val="auto"/>
          <w:sz w:val="28"/>
          <w:szCs w:val="28"/>
        </w:rPr>
        <w:t>владеть методами сбора, переработки и хранения полезных для человека грибов;</w:t>
      </w:r>
    </w:p>
    <w:p w:rsidR="00A57638" w:rsidRPr="0060586E" w:rsidRDefault="00E235EB" w:rsidP="00190237">
      <w:pPr>
        <w:pStyle w:val="13"/>
        <w:numPr>
          <w:ilvl w:val="0"/>
          <w:numId w:val="326"/>
        </w:numPr>
        <w:spacing w:line="240" w:lineRule="auto"/>
        <w:ind w:left="0"/>
        <w:jc w:val="both"/>
        <w:rPr>
          <w:color w:val="auto"/>
          <w:sz w:val="28"/>
          <w:szCs w:val="28"/>
        </w:rPr>
      </w:pPr>
      <w:r w:rsidRPr="0060586E">
        <w:rPr>
          <w:color w:val="auto"/>
          <w:sz w:val="28"/>
          <w:szCs w:val="28"/>
        </w:rPr>
        <w:t>характеризовать основные направления цифровизации и роботизации в растениеводстве;</w:t>
      </w:r>
    </w:p>
    <w:p w:rsidR="00A57638" w:rsidRPr="0060586E" w:rsidRDefault="00E235EB" w:rsidP="00190237">
      <w:pPr>
        <w:pStyle w:val="13"/>
        <w:numPr>
          <w:ilvl w:val="0"/>
          <w:numId w:val="326"/>
        </w:numPr>
        <w:spacing w:line="240" w:lineRule="auto"/>
        <w:ind w:left="0"/>
        <w:jc w:val="both"/>
        <w:rPr>
          <w:color w:val="auto"/>
          <w:sz w:val="28"/>
          <w:szCs w:val="28"/>
        </w:rPr>
      </w:pPr>
      <w:r w:rsidRPr="0060586E">
        <w:rPr>
          <w:color w:val="auto"/>
          <w:sz w:val="28"/>
          <w:szCs w:val="28"/>
        </w:rPr>
        <w:t>получить возможность научиться использовать цифровые устройства и программные сервисы в технологии растениеводства;</w:t>
      </w:r>
    </w:p>
    <w:p w:rsidR="00A57638" w:rsidRPr="0060586E" w:rsidRDefault="00E235EB" w:rsidP="00190237">
      <w:pPr>
        <w:pStyle w:val="13"/>
        <w:numPr>
          <w:ilvl w:val="0"/>
          <w:numId w:val="326"/>
        </w:numPr>
        <w:spacing w:line="240" w:lineRule="auto"/>
        <w:ind w:left="0"/>
        <w:jc w:val="both"/>
        <w:rPr>
          <w:color w:val="auto"/>
          <w:sz w:val="28"/>
          <w:szCs w:val="28"/>
        </w:rPr>
        <w:sectPr w:rsidR="00A57638" w:rsidRPr="0060586E" w:rsidSect="007F01DB">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характеризовать мир профессий, связанных с растениеводством, их востребованность на рынке труда.</w:t>
      </w:r>
    </w:p>
    <w:p w:rsidR="00A57638" w:rsidRPr="0060586E" w:rsidRDefault="00E235EB" w:rsidP="0060586E">
      <w:pPr>
        <w:pStyle w:val="af5"/>
        <w:pBdr>
          <w:bottom w:val="single" w:sz="12" w:space="1" w:color="auto"/>
        </w:pBdr>
        <w:rPr>
          <w:sz w:val="28"/>
          <w:szCs w:val="28"/>
        </w:rPr>
      </w:pPr>
      <w:bookmarkStart w:id="783" w:name="bookmark1766"/>
      <w:r w:rsidRPr="0060586E">
        <w:rPr>
          <w:sz w:val="28"/>
          <w:szCs w:val="28"/>
        </w:rPr>
        <w:lastRenderedPageBreak/>
        <w:t>СХЕМЫ ПОСТРОЕНИЯ УЧЕБНОГО КУРСА</w:t>
      </w:r>
      <w:bookmarkEnd w:id="783"/>
    </w:p>
    <w:p w:rsidR="006567A9" w:rsidRPr="0060586E" w:rsidRDefault="006567A9"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60586E" w:rsidRDefault="00E235EB" w:rsidP="0060586E">
      <w:pPr>
        <w:pStyle w:val="13"/>
        <w:spacing w:line="240" w:lineRule="auto"/>
        <w:jc w:val="both"/>
        <w:rPr>
          <w:color w:val="auto"/>
          <w:sz w:val="28"/>
          <w:szCs w:val="28"/>
        </w:rPr>
      </w:pPr>
      <w:r w:rsidRPr="0060586E">
        <w:rPr>
          <w:color w:val="auto"/>
          <w:sz w:val="28"/>
          <w:szCs w:val="28"/>
        </w:rPr>
        <w:t>Схема «сборки» конкретного учебного курса, в общих чертах, такова.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 курсе технологии, опирающемся на </w:t>
      </w:r>
      <w:r w:rsidRPr="0060586E">
        <w:rPr>
          <w:b/>
          <w:bCs/>
          <w:color w:val="auto"/>
          <w:sz w:val="28"/>
          <w:szCs w:val="28"/>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60586E">
        <w:rPr>
          <w:color w:val="auto"/>
          <w:sz w:val="28"/>
          <w:szCs w:val="28"/>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60586E" w:rsidRDefault="00E235EB" w:rsidP="0060586E">
      <w:pPr>
        <w:pStyle w:val="13"/>
        <w:spacing w:line="240" w:lineRule="auto"/>
        <w:jc w:val="both"/>
        <w:rPr>
          <w:color w:val="auto"/>
          <w:sz w:val="28"/>
          <w:szCs w:val="28"/>
        </w:rPr>
      </w:pPr>
      <w:r w:rsidRPr="0060586E">
        <w:rPr>
          <w:color w:val="auto"/>
          <w:sz w:val="28"/>
          <w:szCs w:val="28"/>
        </w:rPr>
        <w:t>Эти линии таковы.</w:t>
      </w:r>
    </w:p>
    <w:p w:rsidR="00A57638" w:rsidRPr="0060586E" w:rsidRDefault="00E235EB" w:rsidP="0060586E">
      <w:pPr>
        <w:pStyle w:val="13"/>
        <w:spacing w:line="240" w:lineRule="auto"/>
        <w:jc w:val="both"/>
        <w:rPr>
          <w:color w:val="auto"/>
          <w:sz w:val="28"/>
          <w:szCs w:val="28"/>
        </w:rPr>
      </w:pPr>
      <w:r w:rsidRPr="0060586E">
        <w:rPr>
          <w:color w:val="auto"/>
          <w:sz w:val="28"/>
          <w:szCs w:val="28"/>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60586E" w:rsidRDefault="00E235EB" w:rsidP="0060586E">
      <w:pPr>
        <w:pStyle w:val="13"/>
        <w:spacing w:line="240" w:lineRule="auto"/>
        <w:jc w:val="both"/>
        <w:rPr>
          <w:color w:val="auto"/>
          <w:sz w:val="28"/>
          <w:szCs w:val="28"/>
        </w:rPr>
      </w:pPr>
      <w:r w:rsidRPr="0060586E">
        <w:rPr>
          <w:color w:val="auto"/>
          <w:sz w:val="28"/>
          <w:szCs w:val="28"/>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60586E" w:rsidRDefault="00E235EB" w:rsidP="0060586E">
      <w:pPr>
        <w:pStyle w:val="13"/>
        <w:spacing w:line="240" w:lineRule="auto"/>
        <w:jc w:val="both"/>
        <w:rPr>
          <w:color w:val="auto"/>
          <w:sz w:val="28"/>
          <w:szCs w:val="28"/>
        </w:rPr>
      </w:pPr>
      <w:r w:rsidRPr="0060586E">
        <w:rPr>
          <w:color w:val="auto"/>
          <w:sz w:val="28"/>
          <w:szCs w:val="28"/>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Обозначенные выше надпредметные знания и умения формируются в процессе трудовой деятельности с различными материалами и освоении </w:t>
      </w:r>
      <w:r w:rsidRPr="0060586E">
        <w:rPr>
          <w:color w:val="auto"/>
          <w:sz w:val="28"/>
          <w:szCs w:val="28"/>
        </w:rPr>
        <w:lastRenderedPageBreak/>
        <w:t>современной техносферы, в целом.</w:t>
      </w:r>
    </w:p>
    <w:p w:rsidR="00A57638" w:rsidRPr="0060586E" w:rsidRDefault="00E235EB" w:rsidP="0060586E">
      <w:pPr>
        <w:pStyle w:val="13"/>
        <w:spacing w:line="240" w:lineRule="auto"/>
        <w:jc w:val="both"/>
        <w:rPr>
          <w:color w:val="auto"/>
          <w:sz w:val="28"/>
          <w:szCs w:val="28"/>
        </w:rPr>
      </w:pPr>
      <w:r w:rsidRPr="0060586E">
        <w:rPr>
          <w:color w:val="auto"/>
          <w:sz w:val="28"/>
          <w:szCs w:val="28"/>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60586E">
        <w:rPr>
          <w:color w:val="auto"/>
          <w:sz w:val="28"/>
          <w:szCs w:val="28"/>
          <w:lang w:val="en-US" w:eastAsia="en-US" w:bidi="en-US"/>
        </w:rPr>
        <w:t>WorldSkills</w:t>
      </w:r>
      <w:r w:rsidRPr="0060586E">
        <w:rPr>
          <w:color w:val="auto"/>
          <w:sz w:val="28"/>
          <w:szCs w:val="28"/>
          <w:lang w:eastAsia="en-US" w:bidi="en-US"/>
        </w:rPr>
        <w:t xml:space="preserve">. </w:t>
      </w:r>
      <w:r w:rsidRPr="0060586E">
        <w:rPr>
          <w:color w:val="auto"/>
          <w:sz w:val="28"/>
          <w:szCs w:val="28"/>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Приведённые содержательные линии в рамках модульного курса могут быть раскрыты с различной полнотой и направленностью.</w:t>
      </w:r>
    </w:p>
    <w:p w:rsidR="00A57638" w:rsidRPr="0060586E" w:rsidRDefault="00E235EB" w:rsidP="0060586E">
      <w:pPr>
        <w:pStyle w:val="13"/>
        <w:numPr>
          <w:ilvl w:val="0"/>
          <w:numId w:val="164"/>
        </w:numPr>
        <w:tabs>
          <w:tab w:val="left" w:pos="658"/>
        </w:tabs>
        <w:spacing w:line="240" w:lineRule="auto"/>
        <w:jc w:val="both"/>
        <w:rPr>
          <w:color w:val="auto"/>
          <w:sz w:val="28"/>
          <w:szCs w:val="28"/>
        </w:rPr>
      </w:pPr>
      <w:r w:rsidRPr="0060586E">
        <w:rPr>
          <w:color w:val="auto"/>
          <w:sz w:val="28"/>
          <w:szCs w:val="28"/>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60586E" w:rsidRDefault="00E235EB" w:rsidP="0060586E">
      <w:pPr>
        <w:pStyle w:val="13"/>
        <w:spacing w:line="240" w:lineRule="auto"/>
        <w:jc w:val="both"/>
        <w:rPr>
          <w:color w:val="auto"/>
          <w:sz w:val="28"/>
          <w:szCs w:val="28"/>
        </w:rPr>
      </w:pPr>
      <w:r w:rsidRPr="0060586E">
        <w:rPr>
          <w:color w:val="auto"/>
          <w:sz w:val="28"/>
          <w:szCs w:val="28"/>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60586E" w:rsidRDefault="00E235EB" w:rsidP="0060586E">
      <w:pPr>
        <w:pStyle w:val="13"/>
        <w:spacing w:line="240" w:lineRule="auto"/>
        <w:jc w:val="both"/>
        <w:rPr>
          <w:color w:val="auto"/>
          <w:sz w:val="28"/>
          <w:szCs w:val="28"/>
        </w:rPr>
      </w:pPr>
      <w:r w:rsidRPr="0060586E">
        <w:rPr>
          <w:color w:val="auto"/>
          <w:sz w:val="28"/>
          <w:szCs w:val="28"/>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60586E" w:rsidRDefault="00E235EB" w:rsidP="0060586E">
      <w:pPr>
        <w:pStyle w:val="13"/>
        <w:numPr>
          <w:ilvl w:val="0"/>
          <w:numId w:val="164"/>
        </w:numPr>
        <w:tabs>
          <w:tab w:val="left" w:pos="658"/>
        </w:tabs>
        <w:spacing w:line="240" w:lineRule="auto"/>
        <w:jc w:val="both"/>
        <w:rPr>
          <w:color w:val="auto"/>
          <w:sz w:val="28"/>
          <w:szCs w:val="28"/>
        </w:rPr>
      </w:pPr>
      <w:r w:rsidRPr="0060586E">
        <w:rPr>
          <w:color w:val="auto"/>
          <w:sz w:val="28"/>
          <w:szCs w:val="28"/>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60586E" w:rsidRDefault="00E235EB" w:rsidP="0060586E">
      <w:pPr>
        <w:pStyle w:val="13"/>
        <w:spacing w:line="240" w:lineRule="auto"/>
        <w:jc w:val="both"/>
        <w:rPr>
          <w:color w:val="auto"/>
          <w:sz w:val="28"/>
          <w:szCs w:val="28"/>
        </w:rPr>
        <w:sectPr w:rsidR="00A57638" w:rsidRPr="0060586E" w:rsidSect="007F01DB">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p w:rsidR="00A57638" w:rsidRPr="0060586E" w:rsidRDefault="00E235EB" w:rsidP="0060586E">
      <w:pPr>
        <w:pStyle w:val="ad"/>
        <w:framePr w:w="1085" w:h="240" w:hSpace="9533" w:wrap="notBeside" w:vAnchor="text" w:hAnchor="text" w:x="9534" w:y="1"/>
        <w:rPr>
          <w:color w:val="auto"/>
          <w:sz w:val="28"/>
          <w:szCs w:val="28"/>
        </w:rPr>
      </w:pPr>
      <w:r w:rsidRPr="0060586E">
        <w:rPr>
          <w:i w:val="0"/>
          <w:iCs w:val="0"/>
          <w:color w:val="auto"/>
          <w:sz w:val="28"/>
          <w:szCs w:val="28"/>
        </w:rPr>
        <w:lastRenderedPageBreak/>
        <w:t>Таблица 1</w:t>
      </w:r>
    </w:p>
    <w:tbl>
      <w:tblPr>
        <w:tblpPr w:leftFromText="180" w:rightFromText="180" w:horzAnchor="margin" w:tblpXSpec="center" w:tblpY="1"/>
        <w:tblOverlap w:val="never"/>
        <w:tblW w:w="10153" w:type="dxa"/>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6680B" w:rsidRPr="0060586E" w:rsidTr="00A6680B">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6680B" w:rsidRPr="0060586E" w:rsidRDefault="00A6680B" w:rsidP="00A6680B">
            <w:pPr>
              <w:pStyle w:val="a6"/>
              <w:spacing w:line="240" w:lineRule="auto"/>
              <w:ind w:firstLine="0"/>
              <w:jc w:val="center"/>
              <w:rPr>
                <w:color w:val="auto"/>
                <w:sz w:val="28"/>
                <w:szCs w:val="28"/>
              </w:rPr>
            </w:pPr>
            <w:r w:rsidRPr="0060586E">
              <w:rPr>
                <w:color w:val="auto"/>
                <w:sz w:val="28"/>
                <w:szCs w:val="28"/>
              </w:rPr>
              <w:t>ИНВАРИАНТНЫЕ МОДУЛИ+МОДУЛЬ «РАСТЕНИЕВОДСТВО»</w:t>
            </w:r>
          </w:p>
        </w:tc>
      </w:tr>
      <w:tr w:rsidR="00A6680B" w:rsidRPr="0060586E" w:rsidTr="00A6680B">
        <w:trPr>
          <w:trHeight w:hRule="exact" w:val="365"/>
        </w:trPr>
        <w:tc>
          <w:tcPr>
            <w:tcW w:w="1354"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320"/>
              <w:jc w:val="center"/>
              <w:rPr>
                <w:color w:val="auto"/>
                <w:sz w:val="28"/>
                <w:szCs w:val="28"/>
              </w:rPr>
            </w:pPr>
            <w:r w:rsidRPr="0060586E">
              <w:rPr>
                <w:rFonts w:eastAsia="Courier New"/>
                <w:color w:val="auto"/>
                <w:sz w:val="28"/>
                <w:szCs w:val="28"/>
              </w:rPr>
              <w:t>Модуль</w:t>
            </w:r>
          </w:p>
        </w:tc>
        <w:tc>
          <w:tcPr>
            <w:tcW w:w="1757"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jc w:val="center"/>
              <w:rPr>
                <w:color w:val="auto"/>
                <w:sz w:val="28"/>
                <w:szCs w:val="28"/>
              </w:rPr>
            </w:pPr>
            <w:r w:rsidRPr="0060586E">
              <w:rPr>
                <w:rFonts w:eastAsia="Courier New"/>
                <w:color w:val="auto"/>
                <w:sz w:val="28"/>
                <w:szCs w:val="28"/>
              </w:rPr>
              <w:t>5 класс (34 час)</w:t>
            </w:r>
          </w:p>
        </w:tc>
        <w:tc>
          <w:tcPr>
            <w:tcW w:w="1757"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140"/>
              <w:jc w:val="center"/>
              <w:rPr>
                <w:color w:val="auto"/>
                <w:sz w:val="28"/>
                <w:szCs w:val="28"/>
              </w:rPr>
            </w:pPr>
            <w:r w:rsidRPr="0060586E">
              <w:rPr>
                <w:rFonts w:eastAsia="Courier New"/>
                <w:color w:val="auto"/>
                <w:sz w:val="28"/>
                <w:szCs w:val="28"/>
              </w:rPr>
              <w:t>6 класс (34 час)</w:t>
            </w:r>
          </w:p>
        </w:tc>
        <w:tc>
          <w:tcPr>
            <w:tcW w:w="1872"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200"/>
              <w:rPr>
                <w:color w:val="auto"/>
                <w:sz w:val="28"/>
                <w:szCs w:val="28"/>
              </w:rPr>
            </w:pPr>
            <w:r w:rsidRPr="0060586E">
              <w:rPr>
                <w:rFonts w:eastAsia="Courier New"/>
                <w:color w:val="auto"/>
                <w:sz w:val="28"/>
                <w:szCs w:val="28"/>
              </w:rPr>
              <w:t>7 класс (34 час)</w:t>
            </w:r>
          </w:p>
        </w:tc>
        <w:tc>
          <w:tcPr>
            <w:tcW w:w="1704"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jc w:val="center"/>
              <w:rPr>
                <w:color w:val="auto"/>
                <w:sz w:val="28"/>
                <w:szCs w:val="28"/>
              </w:rPr>
            </w:pPr>
            <w:r w:rsidRPr="0060586E">
              <w:rPr>
                <w:rFonts w:eastAsia="Courier New"/>
                <w:color w:val="auto"/>
                <w:sz w:val="28"/>
                <w:szCs w:val="28"/>
              </w:rPr>
              <w:t>8 класс (17 час)</w:t>
            </w:r>
          </w:p>
        </w:tc>
        <w:tc>
          <w:tcPr>
            <w:tcW w:w="1709" w:type="dxa"/>
            <w:tcBorders>
              <w:top w:val="single" w:sz="4" w:space="0" w:color="auto"/>
              <w:left w:val="single" w:sz="4" w:space="0" w:color="auto"/>
              <w:right w:val="single" w:sz="4" w:space="0" w:color="auto"/>
            </w:tcBorders>
            <w:shd w:val="clear" w:color="auto" w:fill="auto"/>
          </w:tcPr>
          <w:p w:rsidR="00A6680B" w:rsidRPr="0060586E" w:rsidRDefault="00A6680B" w:rsidP="00A6680B">
            <w:pPr>
              <w:pStyle w:val="a6"/>
              <w:spacing w:line="240" w:lineRule="auto"/>
              <w:ind w:firstLine="0"/>
              <w:jc w:val="center"/>
              <w:rPr>
                <w:color w:val="auto"/>
                <w:sz w:val="28"/>
                <w:szCs w:val="28"/>
              </w:rPr>
            </w:pPr>
            <w:r w:rsidRPr="0060586E">
              <w:rPr>
                <w:rFonts w:eastAsia="Courier New"/>
                <w:color w:val="auto"/>
                <w:sz w:val="28"/>
                <w:szCs w:val="28"/>
              </w:rPr>
              <w:t>9 класс (17 час)</w:t>
            </w:r>
          </w:p>
        </w:tc>
      </w:tr>
      <w:tr w:rsidR="00A6680B" w:rsidRPr="0060586E" w:rsidTr="00A6680B">
        <w:trPr>
          <w:trHeight w:hRule="exact" w:val="5100"/>
        </w:trPr>
        <w:tc>
          <w:tcPr>
            <w:tcW w:w="1354"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rFonts w:eastAsia="Courier New"/>
                <w:color w:val="auto"/>
                <w:sz w:val="28"/>
                <w:szCs w:val="28"/>
              </w:rPr>
              <w:t>Производство и технология</w:t>
            </w:r>
          </w:p>
        </w:tc>
        <w:tc>
          <w:tcPr>
            <w:tcW w:w="1757"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1. </w:t>
            </w:r>
            <w:r w:rsidRPr="0060586E">
              <w:rPr>
                <w:rFonts w:eastAsia="Courier New"/>
                <w:color w:val="auto"/>
                <w:sz w:val="28"/>
                <w:szCs w:val="28"/>
              </w:rPr>
              <w:t>Преобразовательная деятельность человека.</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2. </w:t>
            </w:r>
            <w:r w:rsidRPr="0060586E">
              <w:rPr>
                <w:rFonts w:eastAsia="Courier New"/>
                <w:color w:val="auto"/>
                <w:sz w:val="28"/>
                <w:szCs w:val="28"/>
              </w:rPr>
              <w:t>Простейшие машины и механизмы</w:t>
            </w:r>
          </w:p>
        </w:tc>
        <w:tc>
          <w:tcPr>
            <w:tcW w:w="1757"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u w:val="single"/>
              </w:rPr>
              <w:t xml:space="preserve">Раздел 3. </w:t>
            </w:r>
            <w:r w:rsidRPr="0060586E">
              <w:rPr>
                <w:rFonts w:eastAsia="Courier New"/>
                <w:color w:val="auto"/>
                <w:sz w:val="28"/>
                <w:szCs w:val="28"/>
              </w:rPr>
              <w:t>Задачи и технологии их решения.</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u w:val="single"/>
              </w:rPr>
              <w:t xml:space="preserve">Раздел 4. </w:t>
            </w:r>
            <w:r w:rsidRPr="0060586E">
              <w:rPr>
                <w:rFonts w:eastAsia="Courier New"/>
                <w:color w:val="auto"/>
                <w:sz w:val="28"/>
                <w:szCs w:val="28"/>
              </w:rPr>
              <w:t>Основы проектирования.</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5. </w:t>
            </w:r>
            <w:r w:rsidRPr="0060586E">
              <w:rPr>
                <w:rFonts w:eastAsia="Courier New"/>
                <w:color w:val="auto"/>
                <w:sz w:val="28"/>
                <w:szCs w:val="28"/>
              </w:rPr>
              <w:t>Технологии домашнего хозяйства.</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Раздел 6.</w:t>
            </w:r>
          </w:p>
          <w:p w:rsidR="00A6680B" w:rsidRPr="0060586E" w:rsidRDefault="00A6680B" w:rsidP="00A6680B">
            <w:pPr>
              <w:pStyle w:val="a6"/>
              <w:spacing w:line="240" w:lineRule="auto"/>
              <w:ind w:firstLine="0"/>
              <w:rPr>
                <w:color w:val="auto"/>
                <w:sz w:val="28"/>
                <w:szCs w:val="28"/>
              </w:rPr>
            </w:pPr>
            <w:r w:rsidRPr="0060586E">
              <w:rPr>
                <w:rFonts w:eastAsia="Courier New"/>
                <w:color w:val="auto"/>
                <w:sz w:val="28"/>
                <w:szCs w:val="28"/>
              </w:rPr>
              <w:t>Мир профессий</w:t>
            </w:r>
          </w:p>
        </w:tc>
        <w:tc>
          <w:tcPr>
            <w:tcW w:w="1872"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7. </w:t>
            </w:r>
            <w:r w:rsidRPr="0060586E">
              <w:rPr>
                <w:rFonts w:eastAsia="Courier New"/>
                <w:color w:val="auto"/>
                <w:sz w:val="28"/>
                <w:szCs w:val="28"/>
              </w:rPr>
              <w:t>Технологии и искусство.</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8. </w:t>
            </w:r>
            <w:r w:rsidRPr="0060586E">
              <w:rPr>
                <w:rFonts w:eastAsia="Courier New"/>
                <w:color w:val="auto"/>
                <w:sz w:val="28"/>
                <w:szCs w:val="28"/>
              </w:rPr>
              <w:t>Технология и мир.</w:t>
            </w:r>
          </w:p>
          <w:p w:rsidR="00A6680B" w:rsidRPr="0060586E" w:rsidRDefault="00A6680B" w:rsidP="00A6680B">
            <w:pPr>
              <w:pStyle w:val="a6"/>
              <w:spacing w:line="240" w:lineRule="auto"/>
              <w:ind w:firstLine="0"/>
              <w:rPr>
                <w:color w:val="auto"/>
                <w:sz w:val="28"/>
                <w:szCs w:val="28"/>
              </w:rPr>
            </w:pPr>
            <w:r w:rsidRPr="0060586E">
              <w:rPr>
                <w:rFonts w:eastAsia="Courier New"/>
                <w:color w:val="auto"/>
                <w:sz w:val="28"/>
                <w:szCs w:val="28"/>
              </w:rPr>
              <w:t>Современная техносфера</w:t>
            </w:r>
          </w:p>
        </w:tc>
        <w:tc>
          <w:tcPr>
            <w:tcW w:w="1704"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9. </w:t>
            </w:r>
            <w:r w:rsidRPr="0060586E">
              <w:rPr>
                <w:rFonts w:eastAsia="Courier New"/>
                <w:color w:val="auto"/>
                <w:sz w:val="28"/>
                <w:szCs w:val="28"/>
              </w:rPr>
              <w:t>Современные технологии.</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u w:val="single"/>
              </w:rPr>
              <w:t>Раздел 10.</w:t>
            </w:r>
          </w:p>
          <w:p w:rsidR="00A6680B" w:rsidRPr="0060586E" w:rsidRDefault="00A6680B" w:rsidP="00A6680B">
            <w:pPr>
              <w:pStyle w:val="a6"/>
              <w:spacing w:line="240" w:lineRule="auto"/>
              <w:ind w:firstLine="0"/>
              <w:rPr>
                <w:color w:val="auto"/>
                <w:sz w:val="28"/>
                <w:szCs w:val="28"/>
              </w:rPr>
            </w:pPr>
            <w:r w:rsidRPr="0060586E">
              <w:rPr>
                <w:rFonts w:eastAsia="Courier New"/>
                <w:color w:val="auto"/>
                <w:sz w:val="28"/>
                <w:szCs w:val="2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u w:val="single"/>
              </w:rPr>
              <w:t xml:space="preserve">Раздел 11. </w:t>
            </w:r>
            <w:r w:rsidRPr="0060586E">
              <w:rPr>
                <w:rFonts w:eastAsia="Courier New"/>
                <w:color w:val="auto"/>
                <w:sz w:val="28"/>
                <w:szCs w:val="28"/>
              </w:rPr>
              <w:t>Элементы управления.</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Раздел 12.</w:t>
            </w:r>
          </w:p>
          <w:p w:rsidR="00A6680B" w:rsidRPr="0060586E" w:rsidRDefault="00A6680B" w:rsidP="00A6680B">
            <w:pPr>
              <w:pStyle w:val="a6"/>
              <w:spacing w:line="240" w:lineRule="auto"/>
              <w:ind w:firstLine="0"/>
              <w:rPr>
                <w:color w:val="auto"/>
                <w:sz w:val="28"/>
                <w:szCs w:val="28"/>
              </w:rPr>
            </w:pPr>
            <w:r w:rsidRPr="0060586E">
              <w:rPr>
                <w:rFonts w:eastAsia="Courier New"/>
                <w:color w:val="auto"/>
                <w:sz w:val="28"/>
                <w:szCs w:val="28"/>
              </w:rPr>
              <w:t>Мир профессий</w:t>
            </w:r>
          </w:p>
        </w:tc>
      </w:tr>
      <w:tr w:rsidR="00A6680B" w:rsidRPr="0060586E" w:rsidTr="00A6680B">
        <w:trPr>
          <w:trHeight w:hRule="exact" w:val="2833"/>
        </w:trPr>
        <w:tc>
          <w:tcPr>
            <w:tcW w:w="1354" w:type="dxa"/>
            <w:tcBorders>
              <w:top w:val="single" w:sz="4" w:space="0" w:color="auto"/>
              <w:left w:val="single" w:sz="4" w:space="0" w:color="auto"/>
              <w:bottom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rFonts w:eastAsia="Courier New"/>
                <w:color w:val="auto"/>
                <w:sz w:val="28"/>
                <w:szCs w:val="2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u w:val="single"/>
              </w:rPr>
              <w:t xml:space="preserve">Раздел 1. </w:t>
            </w:r>
            <w:r w:rsidRPr="0060586E">
              <w:rPr>
                <w:rFonts w:eastAsia="Courier New"/>
                <w:color w:val="auto"/>
                <w:sz w:val="28"/>
                <w:szCs w:val="2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5 </w:t>
            </w:r>
            <w:r w:rsidRPr="0060586E">
              <w:rPr>
                <w:rFonts w:eastAsia="Courier New"/>
                <w:color w:val="auto"/>
                <w:sz w:val="28"/>
                <w:szCs w:val="2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u w:val="single"/>
              </w:rPr>
              <w:t xml:space="preserve">Раздел 8. </w:t>
            </w:r>
            <w:r w:rsidRPr="0060586E">
              <w:rPr>
                <w:rFonts w:eastAsia="Courier New"/>
                <w:color w:val="auto"/>
                <w:sz w:val="28"/>
                <w:szCs w:val="2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10. </w:t>
            </w:r>
            <w:r w:rsidRPr="0060586E">
              <w:rPr>
                <w:rFonts w:eastAsia="Courier New"/>
                <w:color w:val="auto"/>
                <w:sz w:val="28"/>
                <w:szCs w:val="2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u w:val="single"/>
              </w:rPr>
              <w:t xml:space="preserve">Раздел 11. </w:t>
            </w:r>
            <w:r w:rsidRPr="0060586E">
              <w:rPr>
                <w:rFonts w:eastAsia="Courier New"/>
                <w:color w:val="auto"/>
                <w:sz w:val="28"/>
                <w:szCs w:val="28"/>
              </w:rPr>
              <w:t>Технологии в когнитивной сфере</w:t>
            </w:r>
          </w:p>
        </w:tc>
      </w:tr>
    </w:tbl>
    <w:p w:rsidR="00A57638" w:rsidRPr="0060586E" w:rsidRDefault="00E235EB" w:rsidP="0060586E">
      <w:pPr>
        <w:rPr>
          <w:color w:val="auto"/>
          <w:sz w:val="28"/>
          <w:szCs w:val="28"/>
        </w:rPr>
      </w:pPr>
      <w:r w:rsidRPr="0060586E">
        <w:rPr>
          <w:color w:val="auto"/>
          <w:sz w:val="28"/>
          <w:szCs w:val="28"/>
        </w:rPr>
        <w:br w:type="page"/>
      </w:r>
    </w:p>
    <w:tbl>
      <w:tblPr>
        <w:tblpPr w:leftFromText="180" w:rightFromText="180" w:vertAnchor="text" w:horzAnchor="margin" w:tblpXSpec="center" w:tblpY="8"/>
        <w:tblOverlap w:val="never"/>
        <w:tblW w:w="10153" w:type="dxa"/>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6680B" w:rsidRPr="0060586E" w:rsidTr="00A6680B">
        <w:trPr>
          <w:trHeight w:hRule="exact" w:val="4552"/>
        </w:trPr>
        <w:tc>
          <w:tcPr>
            <w:tcW w:w="1354"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rFonts w:eastAsia="Courier New"/>
                <w:color w:val="auto"/>
                <w:sz w:val="28"/>
                <w:szCs w:val="2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2 </w:t>
            </w:r>
            <w:r w:rsidRPr="0060586E">
              <w:rPr>
                <w:rFonts w:eastAsia="Courier New"/>
                <w:color w:val="auto"/>
                <w:sz w:val="28"/>
                <w:szCs w:val="28"/>
              </w:rPr>
              <w:t>Материалы и изделия.</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3. </w:t>
            </w:r>
            <w:r w:rsidRPr="0060586E">
              <w:rPr>
                <w:rFonts w:eastAsia="Courier New"/>
                <w:color w:val="auto"/>
                <w:sz w:val="28"/>
                <w:szCs w:val="28"/>
              </w:rPr>
              <w:t>Основные ручные инструменты.</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4. </w:t>
            </w:r>
            <w:r w:rsidRPr="0060586E">
              <w:rPr>
                <w:rFonts w:eastAsia="Courier New"/>
                <w:color w:val="auto"/>
                <w:sz w:val="28"/>
                <w:szCs w:val="2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6. </w:t>
            </w:r>
            <w:r w:rsidRPr="0060586E">
              <w:rPr>
                <w:rFonts w:eastAsia="Courier New"/>
                <w:color w:val="auto"/>
                <w:sz w:val="28"/>
                <w:szCs w:val="28"/>
              </w:rPr>
              <w:t>Технология обработки текстильных материалов.</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7. </w:t>
            </w:r>
            <w:r w:rsidRPr="0060586E">
              <w:rPr>
                <w:rFonts w:eastAsia="Courier New"/>
                <w:color w:val="auto"/>
                <w:sz w:val="28"/>
                <w:szCs w:val="28"/>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9. </w:t>
            </w:r>
            <w:r w:rsidRPr="0060586E">
              <w:rPr>
                <w:rFonts w:eastAsia="Courier New"/>
                <w:color w:val="auto"/>
                <w:sz w:val="28"/>
                <w:szCs w:val="28"/>
              </w:rPr>
              <w:t>Машины и их модели</w:t>
            </w:r>
          </w:p>
        </w:tc>
        <w:tc>
          <w:tcPr>
            <w:tcW w:w="1704" w:type="dxa"/>
            <w:tcBorders>
              <w:top w:val="single" w:sz="4" w:space="0" w:color="auto"/>
              <w:left w:val="single" w:sz="4" w:space="0" w:color="auto"/>
            </w:tcBorders>
            <w:shd w:val="clear" w:color="auto" w:fill="auto"/>
          </w:tcPr>
          <w:p w:rsidR="00A6680B" w:rsidRPr="0060586E" w:rsidRDefault="00A6680B" w:rsidP="00A6680B">
            <w:pPr>
              <w:rPr>
                <w:rFonts w:ascii="Times New Roman" w:hAnsi="Times New Roman" w:cs="Times New Roman"/>
                <w:color w:val="auto"/>
                <w:sz w:val="28"/>
                <w:szCs w:val="28"/>
              </w:rPr>
            </w:pPr>
          </w:p>
        </w:tc>
        <w:tc>
          <w:tcPr>
            <w:tcW w:w="1709" w:type="dxa"/>
            <w:tcBorders>
              <w:top w:val="single" w:sz="4" w:space="0" w:color="auto"/>
              <w:left w:val="single" w:sz="4" w:space="0" w:color="auto"/>
              <w:righ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u w:val="single"/>
              </w:rPr>
              <w:t xml:space="preserve">Раздел 12. </w:t>
            </w:r>
            <w:r w:rsidRPr="0060586E">
              <w:rPr>
                <w:rFonts w:eastAsia="Courier New"/>
                <w:color w:val="auto"/>
                <w:sz w:val="28"/>
                <w:szCs w:val="28"/>
              </w:rPr>
              <w:t>Технологии и человек</w:t>
            </w:r>
          </w:p>
        </w:tc>
      </w:tr>
      <w:tr w:rsidR="00A6680B" w:rsidRPr="0060586E" w:rsidTr="00A6680B">
        <w:trPr>
          <w:trHeight w:hRule="exact" w:val="6361"/>
        </w:trPr>
        <w:tc>
          <w:tcPr>
            <w:tcW w:w="1354" w:type="dxa"/>
            <w:tcBorders>
              <w:top w:val="single" w:sz="4" w:space="0" w:color="auto"/>
              <w:left w:val="single" w:sz="4" w:space="0" w:color="auto"/>
              <w:bottom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rFonts w:eastAsia="Courier New"/>
                <w:color w:val="auto"/>
                <w:sz w:val="28"/>
                <w:szCs w:val="2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1. </w:t>
            </w:r>
            <w:r w:rsidRPr="0060586E">
              <w:rPr>
                <w:rFonts w:eastAsia="Courier New"/>
                <w:color w:val="auto"/>
                <w:sz w:val="28"/>
                <w:szCs w:val="2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1. </w:t>
            </w:r>
            <w:r w:rsidRPr="0060586E">
              <w:rPr>
                <w:rFonts w:eastAsia="Courier New"/>
                <w:color w:val="auto"/>
                <w:sz w:val="28"/>
                <w:szCs w:val="2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1. </w:t>
            </w:r>
            <w:r w:rsidRPr="0060586E">
              <w:rPr>
                <w:rFonts w:eastAsia="Courier New"/>
                <w:color w:val="auto"/>
                <w:sz w:val="28"/>
                <w:szCs w:val="2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2. </w:t>
            </w:r>
            <w:r w:rsidRPr="0060586E">
              <w:rPr>
                <w:rFonts w:eastAsia="Courier New"/>
                <w:color w:val="auto"/>
                <w:sz w:val="28"/>
                <w:szCs w:val="28"/>
              </w:rPr>
              <w:t>Сельскохозяйственное производство</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3. </w:t>
            </w:r>
            <w:r w:rsidRPr="0060586E">
              <w:rPr>
                <w:rFonts w:eastAsia="Courier New"/>
                <w:color w:val="auto"/>
                <w:sz w:val="28"/>
                <w:szCs w:val="2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6680B" w:rsidRPr="0060586E" w:rsidRDefault="00A6680B" w:rsidP="00A6680B">
            <w:pPr>
              <w:rPr>
                <w:rFonts w:ascii="Times New Roman" w:hAnsi="Times New Roman" w:cs="Times New Roman"/>
                <w:color w:val="auto"/>
                <w:sz w:val="28"/>
                <w:szCs w:val="28"/>
              </w:rPr>
            </w:pPr>
          </w:p>
        </w:tc>
      </w:tr>
    </w:tbl>
    <w:p w:rsidR="00A57638" w:rsidRPr="0060586E" w:rsidRDefault="00A57638" w:rsidP="0060586E">
      <w:pPr>
        <w:rPr>
          <w:color w:val="auto"/>
          <w:sz w:val="28"/>
          <w:szCs w:val="28"/>
        </w:rPr>
        <w:sectPr w:rsidR="00A57638" w:rsidRPr="0060586E" w:rsidSect="007F01DB">
          <w:headerReference w:type="even" r:id="rId86"/>
          <w:headerReference w:type="default" r:id="rId87"/>
          <w:footerReference w:type="even" r:id="rId88"/>
          <w:footerReference w:type="default" r:id="rId89"/>
          <w:footnotePr>
            <w:numRestart w:val="eachPage"/>
          </w:footnotePr>
          <w:pgSz w:w="11907" w:h="16840" w:orient="landscape" w:code="9"/>
          <w:pgMar w:top="1134" w:right="850" w:bottom="1134" w:left="1701" w:header="287" w:footer="92" w:gutter="0"/>
          <w:cols w:space="720"/>
          <w:noEndnote/>
          <w:docGrid w:linePitch="360"/>
        </w:sectPr>
      </w:pPr>
    </w:p>
    <w:p w:rsidR="00A57638" w:rsidRPr="0060586E" w:rsidRDefault="00E235EB" w:rsidP="0060586E">
      <w:pPr>
        <w:pStyle w:val="13"/>
        <w:numPr>
          <w:ilvl w:val="0"/>
          <w:numId w:val="164"/>
        </w:numPr>
        <w:tabs>
          <w:tab w:val="left" w:pos="658"/>
        </w:tabs>
        <w:spacing w:line="240" w:lineRule="auto"/>
        <w:jc w:val="both"/>
        <w:rPr>
          <w:color w:val="auto"/>
          <w:sz w:val="28"/>
          <w:szCs w:val="28"/>
        </w:rPr>
      </w:pPr>
      <w:r w:rsidRPr="0060586E">
        <w:rPr>
          <w:color w:val="auto"/>
          <w:sz w:val="28"/>
          <w:szCs w:val="28"/>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57638" w:rsidRPr="0060586E" w:rsidRDefault="00E235EB" w:rsidP="0060586E">
      <w:pPr>
        <w:pStyle w:val="13"/>
        <w:spacing w:line="240" w:lineRule="auto"/>
        <w:jc w:val="both"/>
        <w:rPr>
          <w:color w:val="auto"/>
          <w:sz w:val="28"/>
          <w:szCs w:val="28"/>
        </w:rPr>
        <w:sectPr w:rsidR="00A57638" w:rsidRPr="0060586E" w:rsidSect="007F01DB">
          <w:headerReference w:type="even" r:id="rId90"/>
          <w:headerReference w:type="default" r:id="rId91"/>
          <w:footerReference w:type="even" r:id="rId92"/>
          <w:footerReference w:type="default" r:id="rId93"/>
          <w:footnotePr>
            <w:numRestart w:val="eachPage"/>
          </w:footnotePr>
          <w:pgSz w:w="11907" w:h="16840" w:code="9"/>
          <w:pgMar w:top="1134" w:right="850" w:bottom="1134" w:left="1701" w:header="282" w:footer="3" w:gutter="0"/>
          <w:cols w:space="720"/>
          <w:noEndnote/>
          <w:docGrid w:linePitch="360"/>
        </w:sectPr>
      </w:pPr>
      <w:r w:rsidRPr="0060586E">
        <w:rPr>
          <w:color w:val="auto"/>
          <w:sz w:val="28"/>
          <w:szCs w:val="28"/>
        </w:rPr>
        <w:t>Схема такого курса представлена в таблице 2 (разделы, входящие в содержательное ядро, выделены подчёркиванием).</w:t>
      </w:r>
    </w:p>
    <w:p w:rsidR="00A57638" w:rsidRPr="0060586E" w:rsidRDefault="00E235EB" w:rsidP="00A6680B">
      <w:pPr>
        <w:pStyle w:val="ad"/>
        <w:framePr w:w="1094" w:h="240" w:hSpace="2" w:wrap="notBeside" w:vAnchor="text" w:hAnchor="page" w:x="10229" w:y="-53"/>
        <w:rPr>
          <w:color w:val="auto"/>
          <w:sz w:val="28"/>
          <w:szCs w:val="28"/>
        </w:rPr>
      </w:pPr>
      <w:r w:rsidRPr="0060586E">
        <w:rPr>
          <w:i w:val="0"/>
          <w:iCs w:val="0"/>
          <w:color w:val="auto"/>
          <w:sz w:val="28"/>
          <w:szCs w:val="28"/>
        </w:rPr>
        <w:lastRenderedPageBreak/>
        <w:t>Таблица 2</w:t>
      </w:r>
    </w:p>
    <w:tbl>
      <w:tblPr>
        <w:tblpPr w:leftFromText="180" w:rightFromText="180" w:vertAnchor="text" w:horzAnchor="margin" w:tblpXSpec="center" w:tblpY="368"/>
        <w:tblOverlap w:val="never"/>
        <w:tblW w:w="10153" w:type="dxa"/>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6680B" w:rsidRPr="0060586E" w:rsidTr="00A6680B">
        <w:trPr>
          <w:trHeight w:hRule="exact" w:val="713"/>
        </w:trPr>
        <w:tc>
          <w:tcPr>
            <w:tcW w:w="10153" w:type="dxa"/>
            <w:gridSpan w:val="6"/>
            <w:tcBorders>
              <w:top w:val="single" w:sz="4" w:space="0" w:color="auto"/>
              <w:left w:val="single" w:sz="4" w:space="0" w:color="auto"/>
              <w:right w:val="single" w:sz="4" w:space="0" w:color="auto"/>
            </w:tcBorders>
            <w:shd w:val="clear" w:color="auto" w:fill="auto"/>
          </w:tcPr>
          <w:p w:rsidR="00A6680B" w:rsidRPr="0060586E" w:rsidRDefault="00A6680B" w:rsidP="00A6680B">
            <w:pPr>
              <w:pStyle w:val="a6"/>
              <w:spacing w:line="240" w:lineRule="auto"/>
              <w:ind w:firstLine="0"/>
              <w:jc w:val="center"/>
              <w:rPr>
                <w:color w:val="auto"/>
                <w:sz w:val="28"/>
                <w:szCs w:val="28"/>
              </w:rPr>
            </w:pPr>
            <w:r w:rsidRPr="0060586E">
              <w:rPr>
                <w:color w:val="auto"/>
                <w:sz w:val="28"/>
                <w:szCs w:val="28"/>
              </w:rPr>
              <w:t>ИНВАРИАНТНЫЕ МОДУЛИ+МОДУЛЬ «3D -МОДЕЛИРОВАНИЕ, МАКЕТИРОВАНИЕ, ПРОТОТИПИРОВАНИЕ»</w:t>
            </w:r>
          </w:p>
        </w:tc>
      </w:tr>
      <w:tr w:rsidR="00A6680B" w:rsidRPr="0060586E" w:rsidTr="00A6680B">
        <w:trPr>
          <w:trHeight w:hRule="exact" w:val="365"/>
        </w:trPr>
        <w:tc>
          <w:tcPr>
            <w:tcW w:w="1354" w:type="dxa"/>
            <w:tcBorders>
              <w:top w:val="single" w:sz="4" w:space="0" w:color="auto"/>
              <w:left w:val="single" w:sz="4" w:space="0" w:color="auto"/>
            </w:tcBorders>
            <w:shd w:val="clear" w:color="auto" w:fill="auto"/>
          </w:tcPr>
          <w:p w:rsidR="00A6680B" w:rsidRPr="0060586E" w:rsidRDefault="00A6680B" w:rsidP="00A6680B">
            <w:pPr>
              <w:rPr>
                <w:rFonts w:ascii="Times New Roman" w:hAnsi="Times New Roman" w:cs="Times New Roman"/>
                <w:color w:val="auto"/>
                <w:sz w:val="28"/>
                <w:szCs w:val="28"/>
              </w:rPr>
            </w:pPr>
          </w:p>
        </w:tc>
        <w:tc>
          <w:tcPr>
            <w:tcW w:w="1757"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jc w:val="center"/>
              <w:rPr>
                <w:color w:val="auto"/>
                <w:sz w:val="28"/>
                <w:szCs w:val="28"/>
              </w:rPr>
            </w:pPr>
            <w:r w:rsidRPr="0060586E">
              <w:rPr>
                <w:rFonts w:eastAsia="Courier New"/>
                <w:color w:val="auto"/>
                <w:sz w:val="28"/>
                <w:szCs w:val="28"/>
              </w:rPr>
              <w:t>5 класс (34 час)</w:t>
            </w:r>
          </w:p>
        </w:tc>
        <w:tc>
          <w:tcPr>
            <w:tcW w:w="1757"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140"/>
              <w:jc w:val="center"/>
              <w:rPr>
                <w:color w:val="auto"/>
                <w:sz w:val="28"/>
                <w:szCs w:val="28"/>
              </w:rPr>
            </w:pPr>
            <w:r w:rsidRPr="0060586E">
              <w:rPr>
                <w:rFonts w:eastAsia="Courier New"/>
                <w:color w:val="auto"/>
                <w:sz w:val="28"/>
                <w:szCs w:val="28"/>
              </w:rPr>
              <w:t>6 класс (34 час)</w:t>
            </w:r>
          </w:p>
        </w:tc>
        <w:tc>
          <w:tcPr>
            <w:tcW w:w="1762"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160"/>
              <w:jc w:val="center"/>
              <w:rPr>
                <w:color w:val="auto"/>
                <w:sz w:val="28"/>
                <w:szCs w:val="28"/>
              </w:rPr>
            </w:pPr>
            <w:r w:rsidRPr="0060586E">
              <w:rPr>
                <w:rFonts w:eastAsia="Courier New"/>
                <w:color w:val="auto"/>
                <w:sz w:val="28"/>
                <w:szCs w:val="28"/>
              </w:rPr>
              <w:t>7 класс (34 час)</w:t>
            </w:r>
          </w:p>
        </w:tc>
        <w:tc>
          <w:tcPr>
            <w:tcW w:w="1757"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140"/>
              <w:jc w:val="center"/>
              <w:rPr>
                <w:color w:val="auto"/>
                <w:sz w:val="28"/>
                <w:szCs w:val="28"/>
              </w:rPr>
            </w:pPr>
            <w:r w:rsidRPr="0060586E">
              <w:rPr>
                <w:rFonts w:eastAsia="Courier New"/>
                <w:color w:val="auto"/>
                <w:sz w:val="28"/>
                <w:szCs w:val="28"/>
              </w:rPr>
              <w:t>8 класс (17 час)</w:t>
            </w:r>
          </w:p>
        </w:tc>
        <w:tc>
          <w:tcPr>
            <w:tcW w:w="1766" w:type="dxa"/>
            <w:tcBorders>
              <w:top w:val="single" w:sz="4" w:space="0" w:color="auto"/>
              <w:left w:val="single" w:sz="4" w:space="0" w:color="auto"/>
              <w:right w:val="single" w:sz="4" w:space="0" w:color="auto"/>
            </w:tcBorders>
            <w:shd w:val="clear" w:color="auto" w:fill="auto"/>
          </w:tcPr>
          <w:p w:rsidR="00A6680B" w:rsidRPr="0060586E" w:rsidRDefault="00A6680B" w:rsidP="00A6680B">
            <w:pPr>
              <w:pStyle w:val="a6"/>
              <w:spacing w:line="240" w:lineRule="auto"/>
              <w:ind w:firstLine="140"/>
              <w:jc w:val="center"/>
              <w:rPr>
                <w:color w:val="auto"/>
                <w:sz w:val="28"/>
                <w:szCs w:val="28"/>
              </w:rPr>
            </w:pPr>
            <w:r w:rsidRPr="0060586E">
              <w:rPr>
                <w:rFonts w:eastAsia="Courier New"/>
                <w:color w:val="auto"/>
                <w:sz w:val="28"/>
                <w:szCs w:val="28"/>
              </w:rPr>
              <w:t>9 класс (17 час)</w:t>
            </w:r>
          </w:p>
        </w:tc>
      </w:tr>
      <w:tr w:rsidR="00A6680B" w:rsidRPr="0060586E" w:rsidTr="00A6680B">
        <w:trPr>
          <w:trHeight w:hRule="exact" w:val="4726"/>
        </w:trPr>
        <w:tc>
          <w:tcPr>
            <w:tcW w:w="1354"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rFonts w:eastAsia="Courier New"/>
                <w:color w:val="auto"/>
                <w:sz w:val="28"/>
                <w:szCs w:val="28"/>
              </w:rPr>
              <w:t>Производство и технология</w:t>
            </w:r>
          </w:p>
        </w:tc>
        <w:tc>
          <w:tcPr>
            <w:tcW w:w="1757"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u w:val="single"/>
              </w:rPr>
              <w:t>Раздел 1.</w:t>
            </w:r>
          </w:p>
          <w:p w:rsidR="00A6680B" w:rsidRPr="0060586E" w:rsidRDefault="00A6680B" w:rsidP="00A6680B">
            <w:pPr>
              <w:pStyle w:val="a6"/>
              <w:spacing w:line="240" w:lineRule="auto"/>
              <w:ind w:firstLine="0"/>
              <w:rPr>
                <w:color w:val="auto"/>
                <w:sz w:val="28"/>
                <w:szCs w:val="28"/>
              </w:rPr>
            </w:pPr>
            <w:r w:rsidRPr="0060586E">
              <w:rPr>
                <w:rFonts w:eastAsia="Courier New"/>
                <w:color w:val="auto"/>
                <w:sz w:val="28"/>
                <w:szCs w:val="28"/>
              </w:rPr>
              <w:t>Преобразовательная деятельность человека.</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2. </w:t>
            </w:r>
            <w:r w:rsidRPr="0060586E">
              <w:rPr>
                <w:rFonts w:eastAsia="Courier New"/>
                <w:color w:val="auto"/>
                <w:sz w:val="28"/>
                <w:szCs w:val="28"/>
              </w:rPr>
              <w:t>Простейшие машины и механизмы</w:t>
            </w:r>
          </w:p>
        </w:tc>
        <w:tc>
          <w:tcPr>
            <w:tcW w:w="1757"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u w:val="single"/>
              </w:rPr>
              <w:t xml:space="preserve">Раздел 3 </w:t>
            </w:r>
            <w:r w:rsidRPr="0060586E">
              <w:rPr>
                <w:rFonts w:eastAsia="Courier New"/>
                <w:color w:val="auto"/>
                <w:sz w:val="28"/>
                <w:szCs w:val="28"/>
              </w:rPr>
              <w:t>Задачи и технологии их решения.</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u w:val="single"/>
              </w:rPr>
              <w:t xml:space="preserve">Раздел 4. </w:t>
            </w:r>
            <w:r w:rsidRPr="0060586E">
              <w:rPr>
                <w:rFonts w:eastAsia="Courier New"/>
                <w:color w:val="auto"/>
                <w:sz w:val="28"/>
                <w:szCs w:val="28"/>
              </w:rPr>
              <w:t>Основы проектирования.</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5. </w:t>
            </w:r>
            <w:r w:rsidRPr="0060586E">
              <w:rPr>
                <w:rFonts w:eastAsia="Courier New"/>
                <w:color w:val="auto"/>
                <w:sz w:val="28"/>
                <w:szCs w:val="28"/>
              </w:rPr>
              <w:t>Технологии домашнего хозяйства.</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6. </w:t>
            </w:r>
            <w:r w:rsidRPr="0060586E">
              <w:rPr>
                <w:rFonts w:eastAsia="Courier New"/>
                <w:color w:val="auto"/>
                <w:sz w:val="28"/>
                <w:szCs w:val="28"/>
              </w:rPr>
              <w:t>Мир профессий.</w:t>
            </w:r>
          </w:p>
        </w:tc>
        <w:tc>
          <w:tcPr>
            <w:tcW w:w="1762"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7. </w:t>
            </w:r>
            <w:r w:rsidRPr="0060586E">
              <w:rPr>
                <w:rFonts w:eastAsia="Courier New"/>
                <w:color w:val="auto"/>
                <w:sz w:val="28"/>
                <w:szCs w:val="28"/>
              </w:rPr>
              <w:t>Технологии и искусство.</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u w:val="single"/>
              </w:rPr>
              <w:t xml:space="preserve">Раздел 8. </w:t>
            </w:r>
            <w:r w:rsidRPr="0060586E">
              <w:rPr>
                <w:rFonts w:eastAsia="Courier New"/>
                <w:color w:val="auto"/>
                <w:sz w:val="28"/>
                <w:szCs w:val="28"/>
              </w:rPr>
              <w:t>Технология и мир.</w:t>
            </w:r>
          </w:p>
          <w:p w:rsidR="00A6680B" w:rsidRPr="0060586E" w:rsidRDefault="00A6680B" w:rsidP="00A6680B">
            <w:pPr>
              <w:pStyle w:val="a6"/>
              <w:spacing w:line="240" w:lineRule="auto"/>
              <w:ind w:firstLine="0"/>
              <w:rPr>
                <w:color w:val="auto"/>
                <w:sz w:val="28"/>
                <w:szCs w:val="28"/>
              </w:rPr>
            </w:pPr>
            <w:r w:rsidRPr="0060586E">
              <w:rPr>
                <w:rFonts w:eastAsia="Courier New"/>
                <w:color w:val="auto"/>
                <w:sz w:val="28"/>
                <w:szCs w:val="28"/>
              </w:rPr>
              <w:t>Современная техносфера</w:t>
            </w:r>
          </w:p>
        </w:tc>
        <w:tc>
          <w:tcPr>
            <w:tcW w:w="1757"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Раздел 9.</w:t>
            </w:r>
          </w:p>
          <w:p w:rsidR="00A6680B" w:rsidRPr="0060586E" w:rsidRDefault="00A6680B" w:rsidP="00A6680B">
            <w:pPr>
              <w:pStyle w:val="a6"/>
              <w:spacing w:line="240" w:lineRule="auto"/>
              <w:ind w:firstLine="0"/>
              <w:rPr>
                <w:color w:val="auto"/>
                <w:sz w:val="28"/>
                <w:szCs w:val="28"/>
              </w:rPr>
            </w:pPr>
            <w:r w:rsidRPr="0060586E">
              <w:rPr>
                <w:rFonts w:eastAsia="Courier New"/>
                <w:color w:val="auto"/>
                <w:sz w:val="28"/>
                <w:szCs w:val="28"/>
              </w:rPr>
              <w:t>Современные технологии.</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u w:val="single"/>
              </w:rPr>
              <w:t>Раздел 10.</w:t>
            </w:r>
          </w:p>
          <w:p w:rsidR="00A6680B" w:rsidRPr="0060586E" w:rsidRDefault="00A6680B" w:rsidP="00A6680B">
            <w:pPr>
              <w:pStyle w:val="a6"/>
              <w:spacing w:line="240" w:lineRule="auto"/>
              <w:ind w:firstLine="0"/>
              <w:rPr>
                <w:color w:val="auto"/>
                <w:sz w:val="28"/>
                <w:szCs w:val="28"/>
              </w:rPr>
            </w:pPr>
            <w:r w:rsidRPr="0060586E">
              <w:rPr>
                <w:rFonts w:eastAsia="Courier New"/>
                <w:color w:val="auto"/>
                <w:sz w:val="28"/>
                <w:szCs w:val="2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u w:val="single"/>
              </w:rPr>
              <w:t xml:space="preserve">Раздел 11. </w:t>
            </w:r>
            <w:r w:rsidRPr="0060586E">
              <w:rPr>
                <w:rFonts w:eastAsia="Courier New"/>
                <w:color w:val="auto"/>
                <w:sz w:val="28"/>
                <w:szCs w:val="28"/>
              </w:rPr>
              <w:t>Элементы управления.</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u w:val="single"/>
              </w:rPr>
              <w:t>Раздел 12.</w:t>
            </w:r>
          </w:p>
          <w:p w:rsidR="00A6680B" w:rsidRPr="0060586E" w:rsidRDefault="00A6680B" w:rsidP="00A6680B">
            <w:pPr>
              <w:pStyle w:val="a6"/>
              <w:spacing w:line="240" w:lineRule="auto"/>
              <w:ind w:firstLine="0"/>
              <w:rPr>
                <w:color w:val="auto"/>
                <w:sz w:val="28"/>
                <w:szCs w:val="28"/>
              </w:rPr>
            </w:pPr>
            <w:r w:rsidRPr="0060586E">
              <w:rPr>
                <w:rFonts w:eastAsia="Courier New"/>
                <w:color w:val="auto"/>
                <w:sz w:val="28"/>
                <w:szCs w:val="28"/>
              </w:rPr>
              <w:t>Мир профессий</w:t>
            </w:r>
          </w:p>
        </w:tc>
      </w:tr>
      <w:tr w:rsidR="00A6680B" w:rsidRPr="0060586E" w:rsidTr="00A6680B">
        <w:trPr>
          <w:trHeight w:hRule="exact" w:val="2696"/>
        </w:trPr>
        <w:tc>
          <w:tcPr>
            <w:tcW w:w="1354" w:type="dxa"/>
            <w:tcBorders>
              <w:top w:val="single" w:sz="4" w:space="0" w:color="auto"/>
              <w:left w:val="single" w:sz="4" w:space="0" w:color="auto"/>
              <w:bottom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rFonts w:eastAsia="Courier New"/>
                <w:color w:val="auto"/>
                <w:sz w:val="28"/>
                <w:szCs w:val="2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u w:val="single"/>
              </w:rPr>
              <w:t xml:space="preserve">Раздел 1. </w:t>
            </w:r>
            <w:r w:rsidRPr="0060586E">
              <w:rPr>
                <w:rFonts w:eastAsia="Courier New"/>
                <w:color w:val="auto"/>
                <w:sz w:val="28"/>
                <w:szCs w:val="2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5 </w:t>
            </w:r>
            <w:r w:rsidRPr="0060586E">
              <w:rPr>
                <w:rFonts w:eastAsia="Courier New"/>
                <w:color w:val="auto"/>
                <w:sz w:val="28"/>
                <w:szCs w:val="2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u w:val="single"/>
              </w:rPr>
              <w:t xml:space="preserve">Раздел 8. </w:t>
            </w:r>
            <w:r w:rsidRPr="0060586E">
              <w:rPr>
                <w:rFonts w:eastAsia="Courier New"/>
                <w:color w:val="auto"/>
                <w:sz w:val="28"/>
                <w:szCs w:val="2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Раздел 10.</w:t>
            </w:r>
          </w:p>
          <w:p w:rsidR="00A6680B" w:rsidRPr="0060586E" w:rsidRDefault="00A6680B" w:rsidP="00A6680B">
            <w:pPr>
              <w:pStyle w:val="a6"/>
              <w:spacing w:line="240" w:lineRule="auto"/>
              <w:ind w:firstLine="0"/>
              <w:rPr>
                <w:color w:val="auto"/>
                <w:sz w:val="28"/>
                <w:szCs w:val="28"/>
              </w:rPr>
            </w:pPr>
            <w:r w:rsidRPr="0060586E">
              <w:rPr>
                <w:rFonts w:eastAsia="Courier New"/>
                <w:color w:val="auto"/>
                <w:sz w:val="28"/>
                <w:szCs w:val="2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u w:val="single"/>
              </w:rPr>
              <w:t xml:space="preserve">Раздел 11. </w:t>
            </w:r>
            <w:r w:rsidRPr="0060586E">
              <w:rPr>
                <w:rFonts w:eastAsia="Courier New"/>
                <w:color w:val="auto"/>
                <w:sz w:val="28"/>
                <w:szCs w:val="28"/>
              </w:rPr>
              <w:t>Технологии в когнитивной сфере</w:t>
            </w:r>
          </w:p>
        </w:tc>
      </w:tr>
    </w:tbl>
    <w:p w:rsidR="00A57638" w:rsidRPr="0060586E" w:rsidRDefault="00E235EB" w:rsidP="0060586E">
      <w:pPr>
        <w:rPr>
          <w:color w:val="auto"/>
          <w:sz w:val="28"/>
          <w:szCs w:val="28"/>
        </w:rPr>
      </w:pPr>
      <w:r w:rsidRPr="0060586E">
        <w:rPr>
          <w:color w:val="auto"/>
          <w:sz w:val="28"/>
          <w:szCs w:val="28"/>
        </w:rPr>
        <w:br w:type="page"/>
      </w:r>
    </w:p>
    <w:tbl>
      <w:tblPr>
        <w:tblpPr w:leftFromText="180" w:rightFromText="180" w:horzAnchor="margin" w:tblpXSpec="center" w:tblpY="1"/>
        <w:tblOverlap w:val="never"/>
        <w:tblW w:w="10153" w:type="dxa"/>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6680B" w:rsidRPr="0060586E" w:rsidTr="00B468C9">
        <w:trPr>
          <w:trHeight w:hRule="exact" w:val="867"/>
        </w:trPr>
        <w:tc>
          <w:tcPr>
            <w:tcW w:w="10153" w:type="dxa"/>
            <w:gridSpan w:val="6"/>
            <w:tcBorders>
              <w:top w:val="single" w:sz="4" w:space="0" w:color="auto"/>
              <w:left w:val="single" w:sz="4" w:space="0" w:color="auto"/>
              <w:right w:val="single" w:sz="4" w:space="0" w:color="auto"/>
            </w:tcBorders>
            <w:shd w:val="clear" w:color="auto" w:fill="auto"/>
          </w:tcPr>
          <w:p w:rsidR="00A6680B" w:rsidRPr="0060586E" w:rsidRDefault="00A6680B" w:rsidP="00A6680B">
            <w:pPr>
              <w:pStyle w:val="a6"/>
              <w:spacing w:line="240" w:lineRule="auto"/>
              <w:ind w:firstLine="0"/>
              <w:jc w:val="center"/>
              <w:rPr>
                <w:color w:val="auto"/>
                <w:sz w:val="28"/>
                <w:szCs w:val="28"/>
              </w:rPr>
            </w:pPr>
            <w:r w:rsidRPr="0060586E">
              <w:rPr>
                <w:color w:val="auto"/>
                <w:sz w:val="28"/>
                <w:szCs w:val="28"/>
              </w:rPr>
              <w:lastRenderedPageBreak/>
              <w:t>ИНВАРИАНТНЫЕ МОДУЛИ+МОДУЛЬ «3D -МОДЕЛИРОВАНИЕ, МАКЕТИРОВАНИЕ, ПРОТОТИПИРОВАНИЕ»</w:t>
            </w:r>
          </w:p>
        </w:tc>
      </w:tr>
      <w:tr w:rsidR="00A6680B" w:rsidRPr="0060586E" w:rsidTr="00A6680B">
        <w:trPr>
          <w:trHeight w:hRule="exact" w:val="365"/>
        </w:trPr>
        <w:tc>
          <w:tcPr>
            <w:tcW w:w="1354" w:type="dxa"/>
            <w:tcBorders>
              <w:top w:val="single" w:sz="4" w:space="0" w:color="auto"/>
              <w:left w:val="single" w:sz="4" w:space="0" w:color="auto"/>
            </w:tcBorders>
            <w:shd w:val="clear" w:color="auto" w:fill="auto"/>
          </w:tcPr>
          <w:p w:rsidR="00A6680B" w:rsidRPr="0060586E" w:rsidRDefault="00A6680B" w:rsidP="00A6680B">
            <w:pPr>
              <w:jc w:val="center"/>
              <w:rPr>
                <w:rFonts w:ascii="Times New Roman" w:hAnsi="Times New Roman" w:cs="Times New Roman"/>
                <w:color w:val="auto"/>
                <w:sz w:val="28"/>
                <w:szCs w:val="28"/>
              </w:rPr>
            </w:pPr>
          </w:p>
        </w:tc>
        <w:tc>
          <w:tcPr>
            <w:tcW w:w="1757"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jc w:val="center"/>
              <w:rPr>
                <w:color w:val="auto"/>
                <w:sz w:val="28"/>
                <w:szCs w:val="28"/>
              </w:rPr>
            </w:pPr>
            <w:r w:rsidRPr="0060586E">
              <w:rPr>
                <w:rFonts w:eastAsia="Courier New"/>
                <w:color w:val="auto"/>
                <w:sz w:val="28"/>
                <w:szCs w:val="28"/>
              </w:rPr>
              <w:t>5 класс (34 час)</w:t>
            </w:r>
          </w:p>
        </w:tc>
        <w:tc>
          <w:tcPr>
            <w:tcW w:w="1757"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140"/>
              <w:jc w:val="center"/>
              <w:rPr>
                <w:color w:val="auto"/>
                <w:sz w:val="28"/>
                <w:szCs w:val="28"/>
              </w:rPr>
            </w:pPr>
            <w:r w:rsidRPr="0060586E">
              <w:rPr>
                <w:rFonts w:eastAsia="Courier New"/>
                <w:color w:val="auto"/>
                <w:sz w:val="28"/>
                <w:szCs w:val="28"/>
              </w:rPr>
              <w:t>6 класс (34 час)</w:t>
            </w:r>
          </w:p>
        </w:tc>
        <w:tc>
          <w:tcPr>
            <w:tcW w:w="1762"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160"/>
              <w:jc w:val="center"/>
              <w:rPr>
                <w:color w:val="auto"/>
                <w:sz w:val="28"/>
                <w:szCs w:val="28"/>
              </w:rPr>
            </w:pPr>
            <w:r w:rsidRPr="0060586E">
              <w:rPr>
                <w:rFonts w:eastAsia="Courier New"/>
                <w:color w:val="auto"/>
                <w:sz w:val="28"/>
                <w:szCs w:val="28"/>
              </w:rPr>
              <w:t>7 класс (34 час)</w:t>
            </w:r>
          </w:p>
        </w:tc>
        <w:tc>
          <w:tcPr>
            <w:tcW w:w="1757"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140"/>
              <w:jc w:val="center"/>
              <w:rPr>
                <w:color w:val="auto"/>
                <w:sz w:val="28"/>
                <w:szCs w:val="28"/>
              </w:rPr>
            </w:pPr>
            <w:r w:rsidRPr="0060586E">
              <w:rPr>
                <w:rFonts w:eastAsia="Courier New"/>
                <w:color w:val="auto"/>
                <w:sz w:val="28"/>
                <w:szCs w:val="28"/>
              </w:rPr>
              <w:t>8 класс (17 час)</w:t>
            </w:r>
          </w:p>
        </w:tc>
        <w:tc>
          <w:tcPr>
            <w:tcW w:w="1766" w:type="dxa"/>
            <w:tcBorders>
              <w:top w:val="single" w:sz="4" w:space="0" w:color="auto"/>
              <w:left w:val="single" w:sz="4" w:space="0" w:color="auto"/>
              <w:right w:val="single" w:sz="4" w:space="0" w:color="auto"/>
            </w:tcBorders>
            <w:shd w:val="clear" w:color="auto" w:fill="auto"/>
          </w:tcPr>
          <w:p w:rsidR="00A6680B" w:rsidRPr="0060586E" w:rsidRDefault="00A6680B" w:rsidP="00A6680B">
            <w:pPr>
              <w:pStyle w:val="a6"/>
              <w:spacing w:line="240" w:lineRule="auto"/>
              <w:ind w:firstLine="140"/>
              <w:jc w:val="center"/>
              <w:rPr>
                <w:color w:val="auto"/>
                <w:sz w:val="28"/>
                <w:szCs w:val="28"/>
              </w:rPr>
            </w:pPr>
            <w:r w:rsidRPr="0060586E">
              <w:rPr>
                <w:rFonts w:eastAsia="Courier New"/>
                <w:color w:val="auto"/>
                <w:sz w:val="28"/>
                <w:szCs w:val="28"/>
              </w:rPr>
              <w:t>9 класс (17 час)</w:t>
            </w:r>
          </w:p>
        </w:tc>
      </w:tr>
      <w:tr w:rsidR="00A6680B" w:rsidRPr="0060586E" w:rsidTr="00B468C9">
        <w:trPr>
          <w:trHeight w:hRule="exact" w:val="4428"/>
        </w:trPr>
        <w:tc>
          <w:tcPr>
            <w:tcW w:w="1354"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rFonts w:eastAsia="Courier New"/>
                <w:color w:val="auto"/>
                <w:sz w:val="28"/>
                <w:szCs w:val="2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2. </w:t>
            </w:r>
            <w:r w:rsidRPr="0060586E">
              <w:rPr>
                <w:rFonts w:eastAsia="Courier New"/>
                <w:color w:val="auto"/>
                <w:sz w:val="28"/>
                <w:szCs w:val="28"/>
              </w:rPr>
              <w:t>Материалы и изделия.</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3. </w:t>
            </w:r>
            <w:r w:rsidRPr="0060586E">
              <w:rPr>
                <w:rFonts w:eastAsia="Courier New"/>
                <w:color w:val="auto"/>
                <w:sz w:val="28"/>
                <w:szCs w:val="28"/>
              </w:rPr>
              <w:t>Основные ручные инструменты.</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4. </w:t>
            </w:r>
            <w:r w:rsidRPr="0060586E">
              <w:rPr>
                <w:rFonts w:eastAsia="Courier New"/>
                <w:color w:val="auto"/>
                <w:sz w:val="28"/>
                <w:szCs w:val="2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6680B" w:rsidRPr="00B468C9" w:rsidRDefault="00A6680B" w:rsidP="00A6680B">
            <w:pPr>
              <w:pStyle w:val="a6"/>
              <w:spacing w:line="240" w:lineRule="auto"/>
              <w:ind w:firstLine="0"/>
              <w:rPr>
                <w:color w:val="auto"/>
                <w:sz w:val="28"/>
                <w:szCs w:val="28"/>
              </w:rPr>
            </w:pPr>
            <w:r w:rsidRPr="00B468C9">
              <w:rPr>
                <w:bCs/>
                <w:i/>
                <w:iCs/>
                <w:color w:val="auto"/>
                <w:sz w:val="28"/>
                <w:szCs w:val="28"/>
              </w:rPr>
              <w:t xml:space="preserve">Раздел 6. </w:t>
            </w:r>
            <w:r w:rsidRPr="00B468C9">
              <w:rPr>
                <w:rFonts w:eastAsia="Courier New"/>
                <w:color w:val="auto"/>
                <w:sz w:val="28"/>
                <w:szCs w:val="28"/>
              </w:rPr>
              <w:t>Технология обработки текстильных материалов.</w:t>
            </w:r>
          </w:p>
          <w:p w:rsidR="00A6680B" w:rsidRPr="00B468C9" w:rsidRDefault="00A6680B" w:rsidP="00A6680B">
            <w:pPr>
              <w:pStyle w:val="a6"/>
              <w:spacing w:line="240" w:lineRule="auto"/>
              <w:ind w:firstLine="0"/>
              <w:rPr>
                <w:color w:val="auto"/>
                <w:sz w:val="28"/>
                <w:szCs w:val="28"/>
              </w:rPr>
            </w:pPr>
            <w:r w:rsidRPr="00B468C9">
              <w:rPr>
                <w:bCs/>
                <w:i/>
                <w:iCs/>
                <w:color w:val="auto"/>
                <w:sz w:val="28"/>
                <w:szCs w:val="28"/>
              </w:rPr>
              <w:t xml:space="preserve">Раздел 7. </w:t>
            </w:r>
            <w:r w:rsidRPr="00B468C9">
              <w:rPr>
                <w:rFonts w:eastAsia="Courier New"/>
                <w:color w:val="auto"/>
                <w:sz w:val="28"/>
                <w:szCs w:val="28"/>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9. </w:t>
            </w:r>
            <w:r w:rsidRPr="0060586E">
              <w:rPr>
                <w:rFonts w:eastAsia="Courier New"/>
                <w:color w:val="auto"/>
                <w:sz w:val="28"/>
                <w:szCs w:val="28"/>
              </w:rPr>
              <w:t>Машины и их модели</w:t>
            </w:r>
          </w:p>
        </w:tc>
        <w:tc>
          <w:tcPr>
            <w:tcW w:w="1757" w:type="dxa"/>
            <w:tcBorders>
              <w:top w:val="single" w:sz="4" w:space="0" w:color="auto"/>
              <w:left w:val="single" w:sz="4" w:space="0" w:color="auto"/>
            </w:tcBorders>
            <w:shd w:val="clear" w:color="auto" w:fill="auto"/>
          </w:tcPr>
          <w:p w:rsidR="00A6680B" w:rsidRPr="0060586E" w:rsidRDefault="00A6680B" w:rsidP="00A6680B">
            <w:pPr>
              <w:rPr>
                <w:rFonts w:ascii="Times New Roman" w:hAnsi="Times New Roman" w:cs="Times New Roman"/>
                <w:color w:val="auto"/>
                <w:sz w:val="28"/>
                <w:szCs w:val="28"/>
              </w:rPr>
            </w:pPr>
          </w:p>
        </w:tc>
        <w:tc>
          <w:tcPr>
            <w:tcW w:w="1766" w:type="dxa"/>
            <w:tcBorders>
              <w:top w:val="single" w:sz="4" w:space="0" w:color="auto"/>
              <w:left w:val="single" w:sz="4" w:space="0" w:color="auto"/>
              <w:righ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u w:val="single"/>
              </w:rPr>
              <w:t xml:space="preserve">Раздел 12. </w:t>
            </w:r>
            <w:r w:rsidRPr="0060586E">
              <w:rPr>
                <w:rFonts w:eastAsia="Courier New"/>
                <w:color w:val="auto"/>
                <w:sz w:val="28"/>
                <w:szCs w:val="28"/>
              </w:rPr>
              <w:t>Технологии и человек</w:t>
            </w:r>
          </w:p>
        </w:tc>
      </w:tr>
      <w:tr w:rsidR="00A6680B" w:rsidRPr="0060586E" w:rsidTr="00B468C9">
        <w:trPr>
          <w:trHeight w:hRule="exact" w:val="2563"/>
        </w:trPr>
        <w:tc>
          <w:tcPr>
            <w:tcW w:w="1354" w:type="dxa"/>
            <w:tcBorders>
              <w:top w:val="single" w:sz="4" w:space="0" w:color="auto"/>
              <w:left w:val="single" w:sz="4" w:space="0" w:color="auto"/>
              <w:bottom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rFonts w:eastAsia="Courier New"/>
                <w:color w:val="auto"/>
                <w:sz w:val="28"/>
                <w:szCs w:val="2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6680B" w:rsidRPr="0060586E" w:rsidRDefault="00A6680B" w:rsidP="00A6680B">
            <w:pPr>
              <w:rPr>
                <w:rFonts w:ascii="Times New Roman" w:hAnsi="Times New Roman" w:cs="Times New Roman"/>
                <w:color w:val="auto"/>
                <w:sz w:val="28"/>
                <w:szCs w:val="28"/>
              </w:rPr>
            </w:pPr>
          </w:p>
        </w:tc>
        <w:tc>
          <w:tcPr>
            <w:tcW w:w="1757" w:type="dxa"/>
            <w:tcBorders>
              <w:top w:val="single" w:sz="4" w:space="0" w:color="auto"/>
              <w:left w:val="single" w:sz="4" w:space="0" w:color="auto"/>
              <w:bottom w:val="single" w:sz="4" w:space="0" w:color="auto"/>
            </w:tcBorders>
            <w:shd w:val="clear" w:color="auto" w:fill="auto"/>
          </w:tcPr>
          <w:p w:rsidR="00A6680B" w:rsidRPr="00B468C9" w:rsidRDefault="00A6680B" w:rsidP="00A6680B">
            <w:pPr>
              <w:rPr>
                <w:rFonts w:ascii="Times New Roman" w:hAnsi="Times New Roman" w:cs="Times New Roman"/>
                <w:color w:val="auto"/>
                <w:sz w:val="28"/>
                <w:szCs w:val="28"/>
              </w:rPr>
            </w:pPr>
          </w:p>
        </w:tc>
        <w:tc>
          <w:tcPr>
            <w:tcW w:w="1762" w:type="dxa"/>
            <w:tcBorders>
              <w:top w:val="single" w:sz="4" w:space="0" w:color="auto"/>
              <w:left w:val="single" w:sz="4" w:space="0" w:color="auto"/>
              <w:bottom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1. </w:t>
            </w:r>
            <w:r w:rsidRPr="0060586E">
              <w:rPr>
                <w:rFonts w:eastAsia="Courier New"/>
                <w:color w:val="auto"/>
                <w:sz w:val="28"/>
                <w:szCs w:val="28"/>
              </w:rPr>
              <w:t>Модели и технологии.</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2. </w:t>
            </w:r>
            <w:r w:rsidRPr="0060586E">
              <w:rPr>
                <w:rFonts w:eastAsia="Courier New"/>
                <w:color w:val="auto"/>
                <w:sz w:val="28"/>
                <w:szCs w:val="28"/>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3. </w:t>
            </w:r>
            <w:r w:rsidRPr="0060586E">
              <w:rPr>
                <w:rFonts w:eastAsia="Courier New"/>
                <w:color w:val="auto"/>
                <w:sz w:val="28"/>
                <w:szCs w:val="2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4. </w:t>
            </w:r>
            <w:r w:rsidRPr="0060586E">
              <w:rPr>
                <w:rFonts w:eastAsia="Courier New"/>
                <w:color w:val="auto"/>
                <w:sz w:val="28"/>
                <w:szCs w:val="28"/>
              </w:rPr>
              <w:t>Технология создания и исследования прототипов</w:t>
            </w:r>
          </w:p>
        </w:tc>
      </w:tr>
    </w:tbl>
    <w:p w:rsidR="00A57638" w:rsidRPr="0060586E" w:rsidRDefault="00E235EB" w:rsidP="0060586E">
      <w:pPr>
        <w:rPr>
          <w:color w:val="auto"/>
          <w:sz w:val="28"/>
          <w:szCs w:val="28"/>
        </w:rPr>
      </w:pPr>
      <w:r w:rsidRPr="0060586E">
        <w:rPr>
          <w:color w:val="auto"/>
          <w:sz w:val="28"/>
          <w:szCs w:val="28"/>
        </w:rPr>
        <w:br w:type="page"/>
      </w:r>
    </w:p>
    <w:p w:rsidR="00A57638" w:rsidRPr="0060586E" w:rsidRDefault="00A6680B" w:rsidP="00B468C9">
      <w:pPr>
        <w:pStyle w:val="ad"/>
        <w:framePr w:w="9970" w:h="149" w:hSpace="2" w:wrap="notBeside" w:vAnchor="text" w:hAnchor="page" w:x="1379" w:y="217"/>
        <w:jc w:val="right"/>
        <w:rPr>
          <w:color w:val="auto"/>
          <w:sz w:val="28"/>
          <w:szCs w:val="28"/>
        </w:rPr>
      </w:pPr>
      <w:r>
        <w:rPr>
          <w:noProof/>
          <w:color w:val="auto"/>
          <w:sz w:val="28"/>
          <w:szCs w:val="28"/>
          <w:lang w:bidi="ar-SA"/>
        </w:rPr>
        <w:lastRenderedPageBreak/>
        <w:pict>
          <v:shape id="Shape 153" o:spid="_x0000_s1041" type="#_x0000_t202" style="position:absolute;left:0;text-align:left;margin-left:229.6pt;margin-top:25.9pt;width:163.1pt;height:10.55pt;z-index:12582942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style="mso-next-textbox:#Shape 153" inset="0,0,0,0">
              <w:txbxContent>
                <w:p w:rsidR="00A6680B" w:rsidRDefault="00A6680B"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235EB" w:rsidRPr="0060586E">
        <w:rPr>
          <w:i w:val="0"/>
          <w:iCs w:val="0"/>
          <w:color w:val="auto"/>
          <w:sz w:val="28"/>
          <w:szCs w:val="28"/>
        </w:rPr>
        <w:t>Табл</w:t>
      </w:r>
      <w:r w:rsidR="00E64835" w:rsidRPr="0060586E">
        <w:rPr>
          <w:i w:val="0"/>
          <w:iCs w:val="0"/>
          <w:color w:val="auto"/>
          <w:sz w:val="28"/>
          <w:szCs w:val="28"/>
        </w:rPr>
        <w:t>ица</w:t>
      </w:r>
      <w:r w:rsidR="00E235EB" w:rsidRPr="0060586E">
        <w:rPr>
          <w:i w:val="0"/>
          <w:iCs w:val="0"/>
          <w:color w:val="auto"/>
          <w:sz w:val="28"/>
          <w:szCs w:val="28"/>
        </w:rPr>
        <w:t xml:space="preserve"> 3</w:t>
      </w:r>
    </w:p>
    <w:tbl>
      <w:tblPr>
        <w:tblpPr w:vertAnchor="text" w:horzAnchor="margin" w:tblpXSpec="center" w:tblpY="-52"/>
        <w:tblOverlap w:val="never"/>
        <w:tblW w:w="10358" w:type="dxa"/>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971"/>
      </w:tblGrid>
      <w:tr w:rsidR="00A6680B" w:rsidRPr="0060586E" w:rsidTr="00A6680B">
        <w:trPr>
          <w:trHeight w:hRule="exact" w:val="365"/>
        </w:trPr>
        <w:tc>
          <w:tcPr>
            <w:tcW w:w="10358" w:type="dxa"/>
            <w:gridSpan w:val="6"/>
            <w:tcBorders>
              <w:top w:val="single" w:sz="4" w:space="0" w:color="auto"/>
              <w:left w:val="single" w:sz="4" w:space="0" w:color="auto"/>
              <w:right w:val="single" w:sz="4" w:space="0" w:color="auto"/>
            </w:tcBorders>
            <w:shd w:val="clear" w:color="auto" w:fill="auto"/>
          </w:tcPr>
          <w:p w:rsidR="00A6680B" w:rsidRPr="0060586E" w:rsidRDefault="00A6680B" w:rsidP="00A6680B">
            <w:pPr>
              <w:pStyle w:val="a6"/>
              <w:spacing w:line="240" w:lineRule="auto"/>
              <w:ind w:firstLine="0"/>
              <w:jc w:val="center"/>
              <w:rPr>
                <w:color w:val="auto"/>
                <w:sz w:val="28"/>
                <w:szCs w:val="28"/>
              </w:rPr>
            </w:pPr>
            <w:r w:rsidRPr="0060586E">
              <w:rPr>
                <w:color w:val="auto"/>
                <w:sz w:val="28"/>
                <w:szCs w:val="28"/>
              </w:rPr>
              <w:t>ИНВАРИАНТНЫЕ МОДУЛИ</w:t>
            </w:r>
          </w:p>
        </w:tc>
      </w:tr>
      <w:tr w:rsidR="00A6680B" w:rsidRPr="0060586E" w:rsidTr="00A6680B">
        <w:trPr>
          <w:trHeight w:hRule="exact" w:val="365"/>
        </w:trPr>
        <w:tc>
          <w:tcPr>
            <w:tcW w:w="1354"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320"/>
              <w:jc w:val="center"/>
              <w:rPr>
                <w:color w:val="auto"/>
                <w:sz w:val="28"/>
                <w:szCs w:val="28"/>
              </w:rPr>
            </w:pPr>
            <w:r w:rsidRPr="0060586E">
              <w:rPr>
                <w:rFonts w:eastAsia="Courier New"/>
                <w:color w:val="auto"/>
                <w:sz w:val="28"/>
                <w:szCs w:val="28"/>
              </w:rPr>
              <w:t>Модуль</w:t>
            </w:r>
          </w:p>
        </w:tc>
        <w:tc>
          <w:tcPr>
            <w:tcW w:w="1757"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jc w:val="center"/>
              <w:rPr>
                <w:color w:val="auto"/>
                <w:sz w:val="28"/>
                <w:szCs w:val="28"/>
              </w:rPr>
            </w:pPr>
            <w:r w:rsidRPr="0060586E">
              <w:rPr>
                <w:rFonts w:eastAsia="Courier New"/>
                <w:color w:val="auto"/>
                <w:sz w:val="28"/>
                <w:szCs w:val="28"/>
              </w:rPr>
              <w:t>5 класс(34 ч)</w:t>
            </w:r>
          </w:p>
        </w:tc>
        <w:tc>
          <w:tcPr>
            <w:tcW w:w="1757"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jc w:val="center"/>
              <w:rPr>
                <w:color w:val="auto"/>
                <w:sz w:val="28"/>
                <w:szCs w:val="28"/>
              </w:rPr>
            </w:pPr>
            <w:r w:rsidRPr="0060586E">
              <w:rPr>
                <w:rFonts w:eastAsia="Courier New"/>
                <w:color w:val="auto"/>
                <w:sz w:val="28"/>
                <w:szCs w:val="28"/>
              </w:rPr>
              <w:t>6 класс(34 ч)</w:t>
            </w:r>
          </w:p>
        </w:tc>
        <w:tc>
          <w:tcPr>
            <w:tcW w:w="1762"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jc w:val="center"/>
              <w:rPr>
                <w:color w:val="auto"/>
                <w:sz w:val="28"/>
                <w:szCs w:val="28"/>
              </w:rPr>
            </w:pPr>
            <w:r w:rsidRPr="0060586E">
              <w:rPr>
                <w:rFonts w:eastAsia="Courier New"/>
                <w:color w:val="auto"/>
                <w:sz w:val="28"/>
                <w:szCs w:val="28"/>
              </w:rPr>
              <w:t>7 класс(34 ч)</w:t>
            </w:r>
          </w:p>
        </w:tc>
        <w:tc>
          <w:tcPr>
            <w:tcW w:w="1757"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jc w:val="center"/>
              <w:rPr>
                <w:color w:val="auto"/>
                <w:sz w:val="28"/>
                <w:szCs w:val="28"/>
              </w:rPr>
            </w:pPr>
            <w:r w:rsidRPr="0060586E">
              <w:rPr>
                <w:rFonts w:eastAsia="Courier New"/>
                <w:color w:val="auto"/>
                <w:sz w:val="28"/>
                <w:szCs w:val="28"/>
              </w:rPr>
              <w:t>8 класс(17 ч)</w:t>
            </w:r>
          </w:p>
        </w:tc>
        <w:tc>
          <w:tcPr>
            <w:tcW w:w="1971" w:type="dxa"/>
            <w:tcBorders>
              <w:top w:val="single" w:sz="4" w:space="0" w:color="auto"/>
              <w:left w:val="single" w:sz="4" w:space="0" w:color="auto"/>
              <w:right w:val="single" w:sz="4" w:space="0" w:color="auto"/>
            </w:tcBorders>
            <w:shd w:val="clear" w:color="auto" w:fill="auto"/>
          </w:tcPr>
          <w:p w:rsidR="00A6680B" w:rsidRPr="0060586E" w:rsidRDefault="00A6680B" w:rsidP="00A6680B">
            <w:pPr>
              <w:pStyle w:val="a6"/>
              <w:spacing w:line="240" w:lineRule="auto"/>
              <w:jc w:val="center"/>
              <w:rPr>
                <w:color w:val="auto"/>
                <w:sz w:val="28"/>
                <w:szCs w:val="28"/>
              </w:rPr>
            </w:pPr>
            <w:r w:rsidRPr="0060586E">
              <w:rPr>
                <w:rFonts w:eastAsia="Courier New"/>
                <w:color w:val="auto"/>
                <w:sz w:val="28"/>
                <w:szCs w:val="28"/>
              </w:rPr>
              <w:t>9 класс(17 ч)</w:t>
            </w:r>
          </w:p>
        </w:tc>
      </w:tr>
      <w:tr w:rsidR="00A6680B" w:rsidRPr="0060586E" w:rsidTr="00B468C9">
        <w:trPr>
          <w:trHeight w:hRule="exact" w:val="5094"/>
        </w:trPr>
        <w:tc>
          <w:tcPr>
            <w:tcW w:w="1354"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rFonts w:eastAsia="Courier New"/>
                <w:color w:val="auto"/>
                <w:sz w:val="28"/>
                <w:szCs w:val="28"/>
              </w:rPr>
              <w:t>Производство и технология</w:t>
            </w:r>
          </w:p>
        </w:tc>
        <w:tc>
          <w:tcPr>
            <w:tcW w:w="1757"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1. </w:t>
            </w:r>
            <w:r w:rsidRPr="0060586E">
              <w:rPr>
                <w:rFonts w:eastAsia="Courier New"/>
                <w:color w:val="auto"/>
                <w:sz w:val="28"/>
                <w:szCs w:val="28"/>
              </w:rPr>
              <w:t>Преобразовательная деятельность человека.</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2. </w:t>
            </w:r>
            <w:r w:rsidRPr="0060586E">
              <w:rPr>
                <w:rFonts w:eastAsia="Courier New"/>
                <w:color w:val="auto"/>
                <w:sz w:val="28"/>
                <w:szCs w:val="28"/>
              </w:rPr>
              <w:t>Простейшие машины и механизмы</w:t>
            </w:r>
          </w:p>
        </w:tc>
        <w:tc>
          <w:tcPr>
            <w:tcW w:w="1757"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3. </w:t>
            </w:r>
            <w:r w:rsidRPr="0060586E">
              <w:rPr>
                <w:rFonts w:eastAsia="Courier New"/>
                <w:color w:val="auto"/>
                <w:sz w:val="28"/>
                <w:szCs w:val="28"/>
              </w:rPr>
              <w:t>Задачи и технологии их решения.</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4. </w:t>
            </w:r>
            <w:r w:rsidRPr="0060586E">
              <w:rPr>
                <w:rFonts w:eastAsia="Courier New"/>
                <w:color w:val="auto"/>
                <w:sz w:val="28"/>
                <w:szCs w:val="28"/>
              </w:rPr>
              <w:t>Основы проектирования.</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5. </w:t>
            </w:r>
            <w:r w:rsidRPr="0060586E">
              <w:rPr>
                <w:rFonts w:eastAsia="Courier New"/>
                <w:color w:val="auto"/>
                <w:sz w:val="28"/>
                <w:szCs w:val="28"/>
              </w:rPr>
              <w:t>Технологии домашнего хозяйства.</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Раздел 6.</w:t>
            </w:r>
          </w:p>
          <w:p w:rsidR="00A6680B" w:rsidRPr="0060586E" w:rsidRDefault="00A6680B" w:rsidP="00A6680B">
            <w:pPr>
              <w:pStyle w:val="a6"/>
              <w:spacing w:line="240" w:lineRule="auto"/>
              <w:ind w:firstLine="0"/>
              <w:rPr>
                <w:color w:val="auto"/>
                <w:sz w:val="28"/>
                <w:szCs w:val="28"/>
              </w:rPr>
            </w:pPr>
            <w:r w:rsidRPr="0060586E">
              <w:rPr>
                <w:rFonts w:eastAsia="Courier New"/>
                <w:color w:val="auto"/>
                <w:sz w:val="28"/>
                <w:szCs w:val="28"/>
              </w:rPr>
              <w:t>Мир профессий</w:t>
            </w:r>
          </w:p>
        </w:tc>
        <w:tc>
          <w:tcPr>
            <w:tcW w:w="1762"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7. </w:t>
            </w:r>
            <w:r w:rsidRPr="0060586E">
              <w:rPr>
                <w:rFonts w:eastAsia="Courier New"/>
                <w:color w:val="auto"/>
                <w:sz w:val="28"/>
                <w:szCs w:val="28"/>
              </w:rPr>
              <w:t>Технологии и искусство.</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8. </w:t>
            </w:r>
            <w:r w:rsidRPr="0060586E">
              <w:rPr>
                <w:rFonts w:eastAsia="Courier New"/>
                <w:color w:val="auto"/>
                <w:sz w:val="28"/>
                <w:szCs w:val="28"/>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9. </w:t>
            </w:r>
            <w:r w:rsidRPr="0060586E">
              <w:rPr>
                <w:rFonts w:eastAsia="Courier New"/>
                <w:color w:val="auto"/>
                <w:sz w:val="28"/>
                <w:szCs w:val="28"/>
              </w:rPr>
              <w:t>Современные технологии.</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10. </w:t>
            </w:r>
            <w:r w:rsidRPr="0060586E">
              <w:rPr>
                <w:rFonts w:eastAsia="Courier New"/>
                <w:color w:val="auto"/>
                <w:sz w:val="28"/>
                <w:szCs w:val="28"/>
              </w:rPr>
              <w:t>Основы информационнокогнитивных технологий</w:t>
            </w:r>
          </w:p>
        </w:tc>
        <w:tc>
          <w:tcPr>
            <w:tcW w:w="1971" w:type="dxa"/>
            <w:tcBorders>
              <w:top w:val="single" w:sz="4" w:space="0" w:color="auto"/>
              <w:left w:val="single" w:sz="4" w:space="0" w:color="auto"/>
              <w:righ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11. </w:t>
            </w:r>
            <w:r w:rsidRPr="0060586E">
              <w:rPr>
                <w:rFonts w:eastAsia="Courier New"/>
                <w:color w:val="auto"/>
                <w:sz w:val="28"/>
                <w:szCs w:val="28"/>
              </w:rPr>
              <w:t>Элементы управления.</w:t>
            </w:r>
          </w:p>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Раздел 12.</w:t>
            </w:r>
          </w:p>
          <w:p w:rsidR="00A6680B" w:rsidRPr="0060586E" w:rsidRDefault="00A6680B" w:rsidP="00A6680B">
            <w:pPr>
              <w:pStyle w:val="a6"/>
              <w:spacing w:line="240" w:lineRule="auto"/>
              <w:ind w:firstLine="0"/>
              <w:rPr>
                <w:color w:val="auto"/>
                <w:sz w:val="28"/>
                <w:szCs w:val="28"/>
              </w:rPr>
            </w:pPr>
            <w:r w:rsidRPr="0060586E">
              <w:rPr>
                <w:rFonts w:eastAsia="Courier New"/>
                <w:color w:val="auto"/>
                <w:sz w:val="28"/>
                <w:szCs w:val="28"/>
              </w:rPr>
              <w:t>Мир профессий</w:t>
            </w:r>
          </w:p>
        </w:tc>
      </w:tr>
      <w:tr w:rsidR="00A6680B" w:rsidRPr="0060586E" w:rsidTr="00B468C9">
        <w:trPr>
          <w:trHeight w:hRule="exact" w:val="2969"/>
        </w:trPr>
        <w:tc>
          <w:tcPr>
            <w:tcW w:w="1354" w:type="dxa"/>
            <w:tcBorders>
              <w:top w:val="single" w:sz="4" w:space="0" w:color="auto"/>
              <w:left w:val="single" w:sz="4" w:space="0" w:color="auto"/>
              <w:bottom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rFonts w:eastAsia="Courier New"/>
                <w:color w:val="auto"/>
                <w:sz w:val="28"/>
                <w:szCs w:val="2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1. </w:t>
            </w:r>
            <w:r w:rsidRPr="0060586E">
              <w:rPr>
                <w:rFonts w:eastAsia="Courier New"/>
                <w:color w:val="auto"/>
                <w:sz w:val="28"/>
                <w:szCs w:val="2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5. </w:t>
            </w:r>
            <w:r w:rsidRPr="0060586E">
              <w:rPr>
                <w:rFonts w:eastAsia="Courier New"/>
                <w:color w:val="auto"/>
                <w:sz w:val="28"/>
                <w:szCs w:val="2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8. </w:t>
            </w:r>
            <w:r w:rsidRPr="0060586E">
              <w:rPr>
                <w:rFonts w:eastAsia="Courier New"/>
                <w:color w:val="auto"/>
                <w:sz w:val="28"/>
                <w:szCs w:val="2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10. </w:t>
            </w:r>
            <w:r w:rsidRPr="0060586E">
              <w:rPr>
                <w:rFonts w:eastAsia="Courier New"/>
                <w:color w:val="auto"/>
                <w:sz w:val="28"/>
                <w:szCs w:val="28"/>
              </w:rPr>
              <w:t>Традиционные производства и технологии</w:t>
            </w:r>
          </w:p>
        </w:tc>
        <w:tc>
          <w:tcPr>
            <w:tcW w:w="1971" w:type="dxa"/>
            <w:tcBorders>
              <w:top w:val="single" w:sz="4" w:space="0" w:color="auto"/>
              <w:left w:val="single" w:sz="4" w:space="0" w:color="auto"/>
              <w:bottom w:val="single" w:sz="4" w:space="0" w:color="auto"/>
              <w:right w:val="single" w:sz="4" w:space="0" w:color="auto"/>
            </w:tcBorders>
            <w:shd w:val="clear" w:color="auto" w:fill="auto"/>
          </w:tcPr>
          <w:p w:rsidR="00A6680B" w:rsidRPr="0060586E" w:rsidRDefault="00A6680B" w:rsidP="00A6680B">
            <w:pPr>
              <w:pStyle w:val="a6"/>
              <w:spacing w:line="240" w:lineRule="auto"/>
              <w:ind w:firstLine="0"/>
              <w:rPr>
                <w:color w:val="auto"/>
                <w:sz w:val="28"/>
                <w:szCs w:val="28"/>
              </w:rPr>
            </w:pPr>
            <w:r w:rsidRPr="0060586E">
              <w:rPr>
                <w:b/>
                <w:bCs/>
                <w:i/>
                <w:iCs/>
                <w:color w:val="auto"/>
                <w:sz w:val="28"/>
                <w:szCs w:val="28"/>
              </w:rPr>
              <w:t xml:space="preserve">Раздел 11. </w:t>
            </w:r>
            <w:r w:rsidRPr="0060586E">
              <w:rPr>
                <w:rFonts w:eastAsia="Courier New"/>
                <w:color w:val="auto"/>
                <w:sz w:val="28"/>
                <w:szCs w:val="28"/>
              </w:rPr>
              <w:t>Технологии в когнитивной сфере.</w:t>
            </w:r>
          </w:p>
        </w:tc>
      </w:tr>
    </w:tbl>
    <w:p w:rsidR="00A57638" w:rsidRPr="0060586E" w:rsidRDefault="00A6680B" w:rsidP="0060586E">
      <w:pPr>
        <w:rPr>
          <w:color w:val="auto"/>
          <w:sz w:val="28"/>
          <w:szCs w:val="28"/>
        </w:rPr>
        <w:sectPr w:rsidR="00A57638" w:rsidRPr="0060586E" w:rsidSect="007F01DB">
          <w:headerReference w:type="even" r:id="rId94"/>
          <w:headerReference w:type="default" r:id="rId95"/>
          <w:footerReference w:type="even" r:id="rId96"/>
          <w:footerReference w:type="default" r:id="rId97"/>
          <w:footnotePr>
            <w:numRestart w:val="eachPage"/>
          </w:footnotePr>
          <w:pgSz w:w="11907" w:h="16840" w:orient="landscape" w:code="9"/>
          <w:pgMar w:top="1134" w:right="850" w:bottom="1134" w:left="1701" w:header="287" w:footer="92" w:gutter="0"/>
          <w:cols w:space="720"/>
          <w:noEndnote/>
          <w:docGrid w:linePitch="360"/>
        </w:sectPr>
      </w:pPr>
      <w:r>
        <w:rPr>
          <w:noProof/>
          <w:color w:val="auto"/>
          <w:sz w:val="28"/>
          <w:szCs w:val="28"/>
          <w:lang w:bidi="ar-SA"/>
        </w:rPr>
        <w:pict>
          <v:shape id="Shape 151" o:spid="_x0000_s1042" type="#_x0000_t202" style="position:absolute;margin-left:66.5pt;margin-top:-.25pt;width:355.65pt;height:11.3pt;z-index:12582941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style="mso-next-textbox:#Shape 151" inset="0,0,0,0">
              <w:txbxContent>
                <w:p w:rsidR="00A6680B" w:rsidRDefault="00A6680B">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60586E" w:rsidRDefault="00A57638" w:rsidP="0060586E">
      <w:pPr>
        <w:pStyle w:val="90"/>
        <w:framePr w:w="230" w:h="6384" w:hRule="exact" w:wrap="none" w:hAnchor="page" w:x="683" w:y="1"/>
        <w:tabs>
          <w:tab w:val="left" w:pos="4032"/>
        </w:tabs>
        <w:textDirection w:val="tbRl"/>
        <w:rPr>
          <w:color w:val="auto"/>
          <w:sz w:val="28"/>
          <w:szCs w:val="28"/>
        </w:r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60586E"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52" w:h="3907" w:wrap="none" w:hAnchor="page" w:x="1134" w:y="15"/>
              <w:spacing w:line="240" w:lineRule="auto"/>
              <w:ind w:firstLine="0"/>
              <w:jc w:val="center"/>
              <w:rPr>
                <w:color w:val="auto"/>
                <w:sz w:val="28"/>
                <w:szCs w:val="28"/>
              </w:rPr>
            </w:pPr>
            <w:r w:rsidRPr="0060586E">
              <w:rPr>
                <w:color w:val="auto"/>
                <w:sz w:val="28"/>
                <w:szCs w:val="28"/>
              </w:rPr>
              <w:t>ИНВАРИАНТНЫЕ МОДУЛИ</w:t>
            </w:r>
          </w:p>
        </w:tc>
      </w:tr>
      <w:tr w:rsidR="00A57638" w:rsidRPr="0060586E" w:rsidTr="00E64835">
        <w:trPr>
          <w:trHeight w:hRule="exact" w:val="365"/>
        </w:trPr>
        <w:tc>
          <w:tcPr>
            <w:tcW w:w="1354" w:type="dxa"/>
            <w:tcBorders>
              <w:top w:val="single" w:sz="4" w:space="0" w:color="auto"/>
              <w:left w:val="single" w:sz="4" w:space="0" w:color="auto"/>
            </w:tcBorders>
            <w:shd w:val="clear" w:color="auto" w:fill="auto"/>
          </w:tcPr>
          <w:p w:rsidR="00A57638" w:rsidRPr="0060586E" w:rsidRDefault="00E235EB" w:rsidP="0060586E">
            <w:pPr>
              <w:pStyle w:val="a6"/>
              <w:framePr w:w="10152" w:h="3907" w:wrap="none" w:hAnchor="page" w:x="1134" w:y="15"/>
              <w:spacing w:line="240" w:lineRule="auto"/>
              <w:ind w:firstLine="0"/>
              <w:jc w:val="center"/>
              <w:rPr>
                <w:color w:val="auto"/>
                <w:sz w:val="28"/>
                <w:szCs w:val="28"/>
              </w:rPr>
            </w:pPr>
            <w:r w:rsidRPr="0060586E">
              <w:rPr>
                <w:rFonts w:eastAsia="Courier New"/>
                <w:color w:val="auto"/>
                <w:sz w:val="28"/>
                <w:szCs w:val="28"/>
              </w:rPr>
              <w:t>Модуль</w:t>
            </w:r>
          </w:p>
        </w:tc>
        <w:tc>
          <w:tcPr>
            <w:tcW w:w="1757" w:type="dxa"/>
            <w:tcBorders>
              <w:top w:val="single" w:sz="4" w:space="0" w:color="auto"/>
              <w:left w:val="single" w:sz="4" w:space="0" w:color="auto"/>
            </w:tcBorders>
            <w:shd w:val="clear" w:color="auto" w:fill="auto"/>
          </w:tcPr>
          <w:p w:rsidR="00A57638" w:rsidRPr="0060586E" w:rsidRDefault="00E235EB" w:rsidP="0060586E">
            <w:pPr>
              <w:pStyle w:val="a6"/>
              <w:framePr w:w="10152" w:h="3907" w:wrap="none" w:hAnchor="page" w:x="1134" w:y="15"/>
              <w:spacing w:line="240" w:lineRule="auto"/>
              <w:ind w:firstLine="0"/>
              <w:jc w:val="center"/>
              <w:rPr>
                <w:color w:val="auto"/>
                <w:sz w:val="28"/>
                <w:szCs w:val="28"/>
              </w:rPr>
            </w:pPr>
            <w:r w:rsidRPr="0060586E">
              <w:rPr>
                <w:rFonts w:eastAsia="Courier New"/>
                <w:color w:val="auto"/>
                <w:sz w:val="28"/>
                <w:szCs w:val="28"/>
              </w:rPr>
              <w:t>5 класс(34 ч)</w:t>
            </w:r>
          </w:p>
        </w:tc>
        <w:tc>
          <w:tcPr>
            <w:tcW w:w="1757" w:type="dxa"/>
            <w:tcBorders>
              <w:top w:val="single" w:sz="4" w:space="0" w:color="auto"/>
              <w:left w:val="single" w:sz="4" w:space="0" w:color="auto"/>
            </w:tcBorders>
            <w:shd w:val="clear" w:color="auto" w:fill="auto"/>
          </w:tcPr>
          <w:p w:rsidR="00A57638" w:rsidRPr="0060586E" w:rsidRDefault="00E235EB" w:rsidP="0060586E">
            <w:pPr>
              <w:pStyle w:val="a6"/>
              <w:framePr w:w="10152" w:h="3907" w:wrap="none" w:hAnchor="page" w:x="1134" w:y="15"/>
              <w:spacing w:line="240" w:lineRule="auto"/>
              <w:jc w:val="center"/>
              <w:rPr>
                <w:color w:val="auto"/>
                <w:sz w:val="28"/>
                <w:szCs w:val="28"/>
              </w:rPr>
            </w:pPr>
            <w:r w:rsidRPr="0060586E">
              <w:rPr>
                <w:rFonts w:eastAsia="Courier New"/>
                <w:color w:val="auto"/>
                <w:sz w:val="28"/>
                <w:szCs w:val="28"/>
              </w:rPr>
              <w:t>6 класс(34 ч)</w:t>
            </w:r>
          </w:p>
        </w:tc>
        <w:tc>
          <w:tcPr>
            <w:tcW w:w="1762" w:type="dxa"/>
            <w:tcBorders>
              <w:top w:val="single" w:sz="4" w:space="0" w:color="auto"/>
              <w:left w:val="single" w:sz="4" w:space="0" w:color="auto"/>
            </w:tcBorders>
            <w:shd w:val="clear" w:color="auto" w:fill="auto"/>
          </w:tcPr>
          <w:p w:rsidR="00A57638" w:rsidRPr="0060586E" w:rsidRDefault="00E235EB" w:rsidP="0060586E">
            <w:pPr>
              <w:pStyle w:val="a6"/>
              <w:framePr w:w="10152" w:h="3907" w:wrap="none" w:hAnchor="page" w:x="1134" w:y="15"/>
              <w:spacing w:line="240" w:lineRule="auto"/>
              <w:jc w:val="center"/>
              <w:rPr>
                <w:color w:val="auto"/>
                <w:sz w:val="28"/>
                <w:szCs w:val="28"/>
              </w:rPr>
            </w:pPr>
            <w:r w:rsidRPr="0060586E">
              <w:rPr>
                <w:rFonts w:eastAsia="Courier New"/>
                <w:color w:val="auto"/>
                <w:sz w:val="28"/>
                <w:szCs w:val="28"/>
              </w:rPr>
              <w:t>7 класс(34 ч)</w:t>
            </w:r>
          </w:p>
        </w:tc>
        <w:tc>
          <w:tcPr>
            <w:tcW w:w="1757" w:type="dxa"/>
            <w:tcBorders>
              <w:top w:val="single" w:sz="4" w:space="0" w:color="auto"/>
              <w:left w:val="single" w:sz="4" w:space="0" w:color="auto"/>
            </w:tcBorders>
            <w:shd w:val="clear" w:color="auto" w:fill="auto"/>
          </w:tcPr>
          <w:p w:rsidR="00A57638" w:rsidRPr="0060586E" w:rsidRDefault="00E235EB" w:rsidP="0060586E">
            <w:pPr>
              <w:pStyle w:val="a6"/>
              <w:framePr w:w="10152" w:h="3907" w:wrap="none" w:hAnchor="page" w:x="1134" w:y="15"/>
              <w:spacing w:line="240" w:lineRule="auto"/>
              <w:ind w:firstLine="0"/>
              <w:jc w:val="center"/>
              <w:rPr>
                <w:color w:val="auto"/>
                <w:sz w:val="28"/>
                <w:szCs w:val="28"/>
              </w:rPr>
            </w:pPr>
            <w:r w:rsidRPr="0060586E">
              <w:rPr>
                <w:rFonts w:eastAsia="Courier New"/>
                <w:color w:val="auto"/>
                <w:sz w:val="28"/>
                <w:szCs w:val="2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60586E" w:rsidRDefault="00E235EB" w:rsidP="0060586E">
            <w:pPr>
              <w:pStyle w:val="a6"/>
              <w:framePr w:w="10152" w:h="3907" w:wrap="none" w:hAnchor="page" w:x="1134" w:y="15"/>
              <w:spacing w:line="240" w:lineRule="auto"/>
              <w:jc w:val="center"/>
              <w:rPr>
                <w:color w:val="auto"/>
                <w:sz w:val="28"/>
                <w:szCs w:val="28"/>
              </w:rPr>
            </w:pPr>
            <w:r w:rsidRPr="0060586E">
              <w:rPr>
                <w:rFonts w:eastAsia="Courier New"/>
                <w:color w:val="auto"/>
                <w:sz w:val="28"/>
                <w:szCs w:val="28"/>
              </w:rPr>
              <w:t>9 класс(17 ч)</w:t>
            </w:r>
          </w:p>
        </w:tc>
      </w:tr>
      <w:tr w:rsidR="00A57638" w:rsidRPr="0060586E" w:rsidTr="00B468C9">
        <w:trPr>
          <w:trHeight w:hRule="exact" w:val="4931"/>
        </w:trPr>
        <w:tc>
          <w:tcPr>
            <w:tcW w:w="1354" w:type="dxa"/>
            <w:tcBorders>
              <w:top w:val="single" w:sz="4" w:space="0" w:color="auto"/>
              <w:left w:val="single" w:sz="4" w:space="0" w:color="auto"/>
              <w:bottom w:val="single" w:sz="4" w:space="0" w:color="auto"/>
            </w:tcBorders>
            <w:shd w:val="clear" w:color="auto" w:fill="auto"/>
          </w:tcPr>
          <w:p w:rsidR="00A57638" w:rsidRPr="0060586E" w:rsidRDefault="00A57638" w:rsidP="0060586E">
            <w:pPr>
              <w:framePr w:w="10152" w:h="3907" w:wrap="none" w:hAnchor="page" w:x="1134" w:y="15"/>
              <w:rPr>
                <w:rFonts w:ascii="Times New Roman" w:hAnsi="Times New Roman" w:cs="Times New Roman"/>
                <w:color w:val="auto"/>
                <w:sz w:val="28"/>
                <w:szCs w:val="28"/>
              </w:rPr>
            </w:pPr>
          </w:p>
        </w:tc>
        <w:tc>
          <w:tcPr>
            <w:tcW w:w="1757"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3907" w:wrap="none" w:hAnchor="page" w:x="1134" w:y="15"/>
              <w:spacing w:line="240" w:lineRule="auto"/>
              <w:ind w:firstLine="0"/>
              <w:rPr>
                <w:color w:val="auto"/>
                <w:sz w:val="28"/>
                <w:szCs w:val="28"/>
              </w:rPr>
            </w:pPr>
            <w:r w:rsidRPr="0060586E">
              <w:rPr>
                <w:b/>
                <w:bCs/>
                <w:i/>
                <w:iCs/>
                <w:color w:val="auto"/>
                <w:sz w:val="28"/>
                <w:szCs w:val="28"/>
              </w:rPr>
              <w:t xml:space="preserve">Раздел 2. </w:t>
            </w:r>
            <w:r w:rsidRPr="0060586E">
              <w:rPr>
                <w:rFonts w:eastAsia="Courier New"/>
                <w:color w:val="auto"/>
                <w:sz w:val="28"/>
                <w:szCs w:val="28"/>
              </w:rPr>
              <w:t>Материалы и изделия.</w:t>
            </w:r>
          </w:p>
          <w:p w:rsidR="00A57638" w:rsidRPr="0060586E" w:rsidRDefault="00E235EB" w:rsidP="0060586E">
            <w:pPr>
              <w:pStyle w:val="a6"/>
              <w:framePr w:w="10152" w:h="3907" w:wrap="none" w:hAnchor="page" w:x="1134" w:y="15"/>
              <w:spacing w:line="240" w:lineRule="auto"/>
              <w:ind w:firstLine="0"/>
              <w:rPr>
                <w:color w:val="auto"/>
                <w:sz w:val="28"/>
                <w:szCs w:val="28"/>
              </w:rPr>
            </w:pPr>
            <w:r w:rsidRPr="0060586E">
              <w:rPr>
                <w:b/>
                <w:bCs/>
                <w:i/>
                <w:iCs/>
                <w:color w:val="auto"/>
                <w:sz w:val="28"/>
                <w:szCs w:val="28"/>
              </w:rPr>
              <w:t xml:space="preserve">Раздел 3. </w:t>
            </w:r>
            <w:r w:rsidRPr="0060586E">
              <w:rPr>
                <w:rFonts w:eastAsia="Courier New"/>
                <w:color w:val="auto"/>
                <w:sz w:val="28"/>
                <w:szCs w:val="28"/>
              </w:rPr>
              <w:t>Основные ручные инструменты.</w:t>
            </w:r>
          </w:p>
          <w:p w:rsidR="00A57638" w:rsidRPr="0060586E" w:rsidRDefault="00E235EB" w:rsidP="0060586E">
            <w:pPr>
              <w:pStyle w:val="a6"/>
              <w:framePr w:w="10152" w:h="3907" w:wrap="none" w:hAnchor="page" w:x="1134" w:y="15"/>
              <w:spacing w:line="240" w:lineRule="auto"/>
              <w:ind w:firstLine="0"/>
              <w:rPr>
                <w:color w:val="auto"/>
                <w:sz w:val="28"/>
                <w:szCs w:val="28"/>
              </w:rPr>
            </w:pPr>
            <w:r w:rsidRPr="0060586E">
              <w:rPr>
                <w:b/>
                <w:bCs/>
                <w:i/>
                <w:iCs/>
                <w:color w:val="auto"/>
                <w:sz w:val="28"/>
                <w:szCs w:val="28"/>
              </w:rPr>
              <w:t xml:space="preserve">Раздел 4. </w:t>
            </w:r>
            <w:r w:rsidRPr="0060586E">
              <w:rPr>
                <w:rFonts w:eastAsia="Courier New"/>
                <w:color w:val="auto"/>
                <w:sz w:val="28"/>
                <w:szCs w:val="2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3907" w:wrap="none" w:hAnchor="page" w:x="1134" w:y="15"/>
              <w:spacing w:line="240" w:lineRule="auto"/>
              <w:ind w:firstLine="0"/>
              <w:rPr>
                <w:color w:val="auto"/>
                <w:sz w:val="28"/>
                <w:szCs w:val="28"/>
              </w:rPr>
            </w:pPr>
            <w:r w:rsidRPr="0060586E">
              <w:rPr>
                <w:b/>
                <w:bCs/>
                <w:i/>
                <w:iCs/>
                <w:color w:val="auto"/>
                <w:sz w:val="28"/>
                <w:szCs w:val="28"/>
              </w:rPr>
              <w:t xml:space="preserve">Раздел 6. </w:t>
            </w:r>
            <w:r w:rsidRPr="0060586E">
              <w:rPr>
                <w:rFonts w:eastAsia="Courier New"/>
                <w:color w:val="auto"/>
                <w:sz w:val="28"/>
                <w:szCs w:val="28"/>
              </w:rPr>
              <w:t>Технология обработки текстильных материалов.</w:t>
            </w:r>
          </w:p>
          <w:p w:rsidR="00A57638" w:rsidRPr="0060586E" w:rsidRDefault="00E235EB" w:rsidP="0060586E">
            <w:pPr>
              <w:pStyle w:val="a6"/>
              <w:framePr w:w="10152" w:h="3907" w:wrap="none" w:hAnchor="page" w:x="1134" w:y="15"/>
              <w:spacing w:line="240" w:lineRule="auto"/>
              <w:ind w:firstLine="0"/>
              <w:rPr>
                <w:color w:val="auto"/>
                <w:sz w:val="28"/>
                <w:szCs w:val="28"/>
              </w:rPr>
            </w:pPr>
            <w:r w:rsidRPr="0060586E">
              <w:rPr>
                <w:b/>
                <w:bCs/>
                <w:i/>
                <w:iCs/>
                <w:color w:val="auto"/>
                <w:sz w:val="28"/>
                <w:szCs w:val="28"/>
              </w:rPr>
              <w:t xml:space="preserve">Раздел 7. </w:t>
            </w:r>
            <w:r w:rsidRPr="0060586E">
              <w:rPr>
                <w:rFonts w:eastAsia="Courier New"/>
                <w:color w:val="auto"/>
                <w:sz w:val="28"/>
                <w:szCs w:val="2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60586E" w:rsidRDefault="00E235EB" w:rsidP="0060586E">
            <w:pPr>
              <w:pStyle w:val="a6"/>
              <w:framePr w:w="10152" w:h="3907" w:wrap="none" w:hAnchor="page" w:x="1134" w:y="15"/>
              <w:spacing w:line="240" w:lineRule="auto"/>
              <w:ind w:firstLine="0"/>
              <w:rPr>
                <w:color w:val="auto"/>
                <w:sz w:val="28"/>
                <w:szCs w:val="28"/>
              </w:rPr>
            </w:pPr>
            <w:r w:rsidRPr="0060586E">
              <w:rPr>
                <w:b/>
                <w:bCs/>
                <w:i/>
                <w:iCs/>
                <w:color w:val="auto"/>
                <w:sz w:val="28"/>
                <w:szCs w:val="28"/>
              </w:rPr>
              <w:t>Раздел 9.</w:t>
            </w:r>
          </w:p>
          <w:p w:rsidR="00A57638" w:rsidRPr="0060586E" w:rsidRDefault="00E235EB" w:rsidP="0060586E">
            <w:pPr>
              <w:pStyle w:val="a6"/>
              <w:framePr w:w="10152" w:h="3907" w:wrap="none" w:hAnchor="page" w:x="1134" w:y="15"/>
              <w:spacing w:line="240" w:lineRule="auto"/>
              <w:ind w:firstLine="0"/>
              <w:rPr>
                <w:color w:val="auto"/>
                <w:sz w:val="28"/>
                <w:szCs w:val="28"/>
              </w:rPr>
            </w:pPr>
            <w:r w:rsidRPr="0060586E">
              <w:rPr>
                <w:rFonts w:eastAsia="Courier New"/>
                <w:color w:val="auto"/>
                <w:sz w:val="28"/>
                <w:szCs w:val="2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60586E" w:rsidRDefault="00A57638" w:rsidP="0060586E">
            <w:pPr>
              <w:framePr w:w="10152" w:h="3907" w:wrap="none" w:hAnchor="page" w:x="1134" w:y="15"/>
              <w:rPr>
                <w:rFonts w:ascii="Times New Roman" w:hAnsi="Times New Roman" w:cs="Times New Roman"/>
                <w:color w:val="auto"/>
                <w:sz w:val="28"/>
                <w:szCs w:val="28"/>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60586E" w:rsidRDefault="00E235EB" w:rsidP="0060586E">
            <w:pPr>
              <w:pStyle w:val="a6"/>
              <w:framePr w:w="10152" w:h="3907" w:wrap="none" w:hAnchor="page" w:x="1134" w:y="15"/>
              <w:spacing w:line="240" w:lineRule="auto"/>
              <w:ind w:firstLine="0"/>
              <w:rPr>
                <w:color w:val="auto"/>
                <w:sz w:val="28"/>
                <w:szCs w:val="28"/>
              </w:rPr>
            </w:pPr>
            <w:r w:rsidRPr="0060586E">
              <w:rPr>
                <w:b/>
                <w:bCs/>
                <w:i/>
                <w:iCs/>
                <w:color w:val="auto"/>
                <w:sz w:val="28"/>
                <w:szCs w:val="28"/>
              </w:rPr>
              <w:t xml:space="preserve">Раздел 12. </w:t>
            </w:r>
            <w:r w:rsidRPr="0060586E">
              <w:rPr>
                <w:rFonts w:eastAsia="Courier New"/>
                <w:color w:val="auto"/>
                <w:sz w:val="28"/>
                <w:szCs w:val="28"/>
              </w:rPr>
              <w:t>Технологии и человек</w:t>
            </w:r>
          </w:p>
        </w:tc>
      </w:tr>
    </w:tbl>
    <w:p w:rsidR="00A57638" w:rsidRPr="0060586E" w:rsidRDefault="00A57638" w:rsidP="0060586E">
      <w:pPr>
        <w:framePr w:w="10152" w:h="3907" w:wrap="none" w:hAnchor="page" w:x="1134" w:y="15"/>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pPr>
    </w:p>
    <w:p w:rsidR="00A57638" w:rsidRPr="0060586E" w:rsidRDefault="00A57638" w:rsidP="0060586E">
      <w:pPr>
        <w:rPr>
          <w:color w:val="auto"/>
          <w:sz w:val="28"/>
          <w:szCs w:val="28"/>
        </w:rPr>
        <w:sectPr w:rsidR="00A57638" w:rsidRPr="0060586E" w:rsidSect="007F01DB">
          <w:footnotePr>
            <w:numRestart w:val="eachPage"/>
          </w:footnotePr>
          <w:pgSz w:w="11907" w:h="16840" w:orient="landscape" w:code="9"/>
          <w:pgMar w:top="1134" w:right="850" w:bottom="1134" w:left="1701" w:header="292" w:footer="92" w:gutter="0"/>
          <w:cols w:space="720"/>
          <w:noEndnote/>
          <w:docGrid w:linePitch="360"/>
        </w:sectPr>
      </w:pPr>
    </w:p>
    <w:tbl>
      <w:tblPr>
        <w:tblpPr w:leftFromText="180" w:rightFromText="180" w:vertAnchor="text" w:horzAnchor="margin" w:tblpXSpec="center" w:tblpY="-8000"/>
        <w:tblOverlap w:val="never"/>
        <w:tblW w:w="10153" w:type="dxa"/>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B468C9" w:rsidRPr="0060586E" w:rsidTr="00B468C9">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B468C9" w:rsidRPr="0060586E" w:rsidRDefault="00B468C9" w:rsidP="00B468C9">
            <w:pPr>
              <w:pStyle w:val="a6"/>
              <w:spacing w:line="240" w:lineRule="auto"/>
              <w:ind w:firstLine="0"/>
              <w:jc w:val="center"/>
              <w:rPr>
                <w:color w:val="auto"/>
                <w:sz w:val="28"/>
                <w:szCs w:val="28"/>
              </w:rPr>
            </w:pPr>
            <w:r w:rsidRPr="0060586E">
              <w:rPr>
                <w:color w:val="auto"/>
                <w:sz w:val="28"/>
                <w:szCs w:val="28"/>
              </w:rPr>
              <w:lastRenderedPageBreak/>
              <w:t>ВАРИАТИВНЫЕ МОДУЛИ</w:t>
            </w:r>
          </w:p>
        </w:tc>
      </w:tr>
      <w:tr w:rsidR="00B468C9" w:rsidRPr="0060586E" w:rsidTr="00B468C9">
        <w:trPr>
          <w:trHeight w:hRule="exact" w:val="365"/>
        </w:trPr>
        <w:tc>
          <w:tcPr>
            <w:tcW w:w="1354"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ind w:firstLine="320"/>
              <w:jc w:val="center"/>
              <w:rPr>
                <w:color w:val="auto"/>
                <w:sz w:val="28"/>
                <w:szCs w:val="28"/>
              </w:rPr>
            </w:pPr>
            <w:r w:rsidRPr="0060586E">
              <w:rPr>
                <w:rFonts w:eastAsia="Courier New"/>
                <w:color w:val="auto"/>
                <w:sz w:val="28"/>
                <w:szCs w:val="28"/>
              </w:rPr>
              <w:t>Модуль</w:t>
            </w:r>
          </w:p>
        </w:tc>
        <w:tc>
          <w:tcPr>
            <w:tcW w:w="1757"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ind w:firstLine="0"/>
              <w:jc w:val="center"/>
              <w:rPr>
                <w:color w:val="auto"/>
                <w:sz w:val="28"/>
                <w:szCs w:val="28"/>
              </w:rPr>
            </w:pPr>
            <w:r w:rsidRPr="0060586E">
              <w:rPr>
                <w:rFonts w:eastAsia="Courier New"/>
                <w:color w:val="auto"/>
                <w:sz w:val="28"/>
                <w:szCs w:val="28"/>
              </w:rPr>
              <w:t>5 класс(17 ч)</w:t>
            </w:r>
          </w:p>
        </w:tc>
        <w:tc>
          <w:tcPr>
            <w:tcW w:w="1757"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jc w:val="center"/>
              <w:rPr>
                <w:color w:val="auto"/>
                <w:sz w:val="28"/>
                <w:szCs w:val="28"/>
              </w:rPr>
            </w:pPr>
            <w:r w:rsidRPr="0060586E">
              <w:rPr>
                <w:rFonts w:eastAsia="Courier New"/>
                <w:color w:val="auto"/>
                <w:sz w:val="28"/>
                <w:szCs w:val="28"/>
              </w:rPr>
              <w:t>6 класс(17 ч)</w:t>
            </w:r>
          </w:p>
        </w:tc>
        <w:tc>
          <w:tcPr>
            <w:tcW w:w="1762"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jc w:val="center"/>
              <w:rPr>
                <w:color w:val="auto"/>
                <w:sz w:val="28"/>
                <w:szCs w:val="28"/>
              </w:rPr>
            </w:pPr>
            <w:r w:rsidRPr="0060586E">
              <w:rPr>
                <w:rFonts w:eastAsia="Courier New"/>
                <w:color w:val="auto"/>
                <w:sz w:val="28"/>
                <w:szCs w:val="28"/>
              </w:rPr>
              <w:t>7 класс(17 ч)</w:t>
            </w:r>
          </w:p>
        </w:tc>
        <w:tc>
          <w:tcPr>
            <w:tcW w:w="1757"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jc w:val="center"/>
              <w:rPr>
                <w:color w:val="auto"/>
                <w:sz w:val="28"/>
                <w:szCs w:val="28"/>
              </w:rPr>
            </w:pPr>
            <w:r w:rsidRPr="0060586E">
              <w:rPr>
                <w:rFonts w:eastAsia="Courier New"/>
                <w:color w:val="auto"/>
                <w:sz w:val="28"/>
                <w:szCs w:val="28"/>
              </w:rPr>
              <w:t>8 класс(17 ч)</w:t>
            </w:r>
          </w:p>
        </w:tc>
        <w:tc>
          <w:tcPr>
            <w:tcW w:w="1766" w:type="dxa"/>
            <w:tcBorders>
              <w:top w:val="single" w:sz="4" w:space="0" w:color="auto"/>
              <w:left w:val="single" w:sz="4" w:space="0" w:color="auto"/>
              <w:right w:val="single" w:sz="4" w:space="0" w:color="auto"/>
            </w:tcBorders>
            <w:shd w:val="clear" w:color="auto" w:fill="auto"/>
          </w:tcPr>
          <w:p w:rsidR="00B468C9" w:rsidRPr="0060586E" w:rsidRDefault="00B468C9" w:rsidP="00B468C9">
            <w:pPr>
              <w:pStyle w:val="a6"/>
              <w:spacing w:line="240" w:lineRule="auto"/>
              <w:jc w:val="center"/>
              <w:rPr>
                <w:color w:val="auto"/>
                <w:sz w:val="28"/>
                <w:szCs w:val="28"/>
              </w:rPr>
            </w:pPr>
            <w:r w:rsidRPr="0060586E">
              <w:rPr>
                <w:rFonts w:eastAsia="Courier New"/>
                <w:color w:val="auto"/>
                <w:sz w:val="28"/>
                <w:szCs w:val="28"/>
              </w:rPr>
              <w:t>9 класс(17 ч)</w:t>
            </w:r>
          </w:p>
        </w:tc>
      </w:tr>
      <w:tr w:rsidR="00B468C9" w:rsidRPr="0060586E" w:rsidTr="00B468C9">
        <w:trPr>
          <w:trHeight w:hRule="exact" w:val="3953"/>
        </w:trPr>
        <w:tc>
          <w:tcPr>
            <w:tcW w:w="1354"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rFonts w:eastAsia="Courier New"/>
                <w:color w:val="auto"/>
                <w:sz w:val="28"/>
                <w:szCs w:val="28"/>
              </w:rPr>
              <w:t>Робототехника</w:t>
            </w:r>
          </w:p>
        </w:tc>
        <w:tc>
          <w:tcPr>
            <w:tcW w:w="1757"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ind w:firstLine="0"/>
              <w:rPr>
                <w:b/>
                <w:bCs/>
                <w:i/>
                <w:iCs/>
                <w:color w:val="auto"/>
                <w:sz w:val="28"/>
                <w:szCs w:val="28"/>
              </w:rPr>
            </w:pPr>
            <w:r w:rsidRPr="0060586E">
              <w:rPr>
                <w:b/>
                <w:bCs/>
                <w:i/>
                <w:iCs/>
                <w:color w:val="auto"/>
                <w:sz w:val="28"/>
                <w:szCs w:val="28"/>
              </w:rPr>
              <w:t xml:space="preserve">Раздел 1. </w:t>
            </w:r>
          </w:p>
          <w:p w:rsidR="00B468C9" w:rsidRPr="0060586E" w:rsidRDefault="00B468C9" w:rsidP="00B468C9">
            <w:pPr>
              <w:pStyle w:val="a6"/>
              <w:spacing w:line="240" w:lineRule="auto"/>
              <w:ind w:firstLine="0"/>
              <w:rPr>
                <w:color w:val="auto"/>
                <w:sz w:val="28"/>
                <w:szCs w:val="28"/>
              </w:rPr>
            </w:pPr>
            <w:r w:rsidRPr="0060586E">
              <w:rPr>
                <w:rFonts w:eastAsia="Courier New"/>
                <w:color w:val="auto"/>
                <w:sz w:val="28"/>
                <w:szCs w:val="28"/>
              </w:rPr>
              <w:t>Алгоритмы и исполнители. Роботы как исполнители.</w:t>
            </w:r>
          </w:p>
          <w:p w:rsidR="00B468C9" w:rsidRPr="0060586E" w:rsidRDefault="00B468C9" w:rsidP="00B468C9">
            <w:pPr>
              <w:pStyle w:val="a6"/>
              <w:spacing w:line="240" w:lineRule="auto"/>
              <w:ind w:firstLine="0"/>
              <w:rPr>
                <w:b/>
                <w:bCs/>
                <w:i/>
                <w:iCs/>
                <w:color w:val="auto"/>
                <w:sz w:val="28"/>
                <w:szCs w:val="28"/>
              </w:rPr>
            </w:pPr>
          </w:p>
          <w:p w:rsidR="00B468C9" w:rsidRPr="0060586E" w:rsidRDefault="00B468C9" w:rsidP="00B468C9">
            <w:pPr>
              <w:pStyle w:val="a6"/>
              <w:spacing w:line="240" w:lineRule="auto"/>
              <w:ind w:firstLine="0"/>
              <w:rPr>
                <w:color w:val="auto"/>
                <w:sz w:val="28"/>
                <w:szCs w:val="28"/>
              </w:rPr>
            </w:pPr>
            <w:r w:rsidRPr="0060586E">
              <w:rPr>
                <w:b/>
                <w:bCs/>
                <w:i/>
                <w:iCs/>
                <w:color w:val="auto"/>
                <w:sz w:val="28"/>
                <w:szCs w:val="28"/>
              </w:rPr>
              <w:t xml:space="preserve">Раздел 2. </w:t>
            </w:r>
            <w:r w:rsidRPr="0060586E">
              <w:rPr>
                <w:rFonts w:eastAsia="Courier New"/>
                <w:color w:val="auto"/>
                <w:sz w:val="28"/>
                <w:szCs w:val="28"/>
              </w:rPr>
              <w:t>Роботы: конструирование и управление</w:t>
            </w:r>
          </w:p>
        </w:tc>
        <w:tc>
          <w:tcPr>
            <w:tcW w:w="1757"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ind w:firstLine="0"/>
              <w:rPr>
                <w:b/>
                <w:bCs/>
                <w:i/>
                <w:iCs/>
                <w:color w:val="auto"/>
                <w:sz w:val="28"/>
                <w:szCs w:val="28"/>
              </w:rPr>
            </w:pPr>
            <w:r w:rsidRPr="0060586E">
              <w:rPr>
                <w:b/>
                <w:bCs/>
                <w:i/>
                <w:iCs/>
                <w:color w:val="auto"/>
                <w:sz w:val="28"/>
                <w:szCs w:val="28"/>
              </w:rPr>
              <w:t xml:space="preserve">Раздел 3. </w:t>
            </w:r>
          </w:p>
          <w:p w:rsidR="00B468C9" w:rsidRPr="0060586E" w:rsidRDefault="00B468C9" w:rsidP="00B468C9">
            <w:pPr>
              <w:pStyle w:val="a6"/>
              <w:spacing w:line="240" w:lineRule="auto"/>
              <w:ind w:firstLine="0"/>
              <w:rPr>
                <w:color w:val="auto"/>
                <w:sz w:val="28"/>
                <w:szCs w:val="28"/>
              </w:rPr>
            </w:pPr>
            <w:r w:rsidRPr="0060586E">
              <w:rPr>
                <w:rFonts w:eastAsia="Courier New"/>
                <w:color w:val="auto"/>
                <w:sz w:val="28"/>
                <w:szCs w:val="28"/>
              </w:rPr>
              <w:t>Роботы на производстве.</w:t>
            </w:r>
          </w:p>
          <w:p w:rsidR="00B468C9" w:rsidRPr="0060586E" w:rsidRDefault="00B468C9" w:rsidP="00B468C9">
            <w:pPr>
              <w:pStyle w:val="a6"/>
              <w:spacing w:line="240" w:lineRule="auto"/>
              <w:ind w:firstLine="0"/>
              <w:rPr>
                <w:b/>
                <w:bCs/>
                <w:i/>
                <w:iCs/>
                <w:color w:val="auto"/>
                <w:sz w:val="28"/>
                <w:szCs w:val="28"/>
              </w:rPr>
            </w:pPr>
          </w:p>
          <w:p w:rsidR="00B468C9" w:rsidRPr="0060586E" w:rsidRDefault="00B468C9" w:rsidP="00B468C9">
            <w:pPr>
              <w:pStyle w:val="a6"/>
              <w:spacing w:line="240" w:lineRule="auto"/>
              <w:ind w:firstLine="0"/>
              <w:rPr>
                <w:color w:val="auto"/>
                <w:sz w:val="28"/>
                <w:szCs w:val="28"/>
              </w:rPr>
            </w:pPr>
            <w:r w:rsidRPr="0060586E">
              <w:rPr>
                <w:b/>
                <w:bCs/>
                <w:i/>
                <w:iCs/>
                <w:color w:val="auto"/>
                <w:sz w:val="28"/>
                <w:szCs w:val="28"/>
              </w:rPr>
              <w:t xml:space="preserve">Раздел 4. </w:t>
            </w:r>
            <w:r w:rsidRPr="0060586E">
              <w:rPr>
                <w:rFonts w:eastAsia="Courier New"/>
                <w:color w:val="auto"/>
                <w:sz w:val="28"/>
                <w:szCs w:val="28"/>
              </w:rPr>
              <w:t>Робототехнические проекты</w:t>
            </w:r>
          </w:p>
        </w:tc>
        <w:tc>
          <w:tcPr>
            <w:tcW w:w="1762"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b/>
                <w:bCs/>
                <w:i/>
                <w:iCs/>
                <w:color w:val="auto"/>
                <w:sz w:val="28"/>
                <w:szCs w:val="28"/>
              </w:rPr>
              <w:t xml:space="preserve">Раздел 4 </w:t>
            </w:r>
            <w:r w:rsidRPr="0060586E">
              <w:rPr>
                <w:rFonts w:eastAsia="Courier New"/>
                <w:color w:val="auto"/>
                <w:sz w:val="28"/>
                <w:szCs w:val="28"/>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b/>
                <w:bCs/>
                <w:i/>
                <w:iCs/>
                <w:color w:val="auto"/>
                <w:sz w:val="28"/>
                <w:szCs w:val="28"/>
              </w:rPr>
              <w:t xml:space="preserve">Раздел 4 </w:t>
            </w:r>
            <w:r w:rsidRPr="0060586E">
              <w:rPr>
                <w:rFonts w:eastAsia="Courier New"/>
                <w:color w:val="auto"/>
                <w:sz w:val="28"/>
                <w:szCs w:val="2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B468C9" w:rsidRPr="0060586E" w:rsidRDefault="00B468C9" w:rsidP="00B468C9">
            <w:pPr>
              <w:pStyle w:val="a6"/>
              <w:spacing w:line="240" w:lineRule="auto"/>
              <w:ind w:firstLine="0"/>
              <w:rPr>
                <w:b/>
                <w:bCs/>
                <w:i/>
                <w:iCs/>
                <w:color w:val="auto"/>
                <w:sz w:val="28"/>
                <w:szCs w:val="28"/>
              </w:rPr>
            </w:pPr>
            <w:r w:rsidRPr="0060586E">
              <w:rPr>
                <w:b/>
                <w:bCs/>
                <w:i/>
                <w:iCs/>
                <w:color w:val="auto"/>
                <w:sz w:val="28"/>
                <w:szCs w:val="28"/>
              </w:rPr>
              <w:t xml:space="preserve">Раздел 5. </w:t>
            </w:r>
          </w:p>
          <w:p w:rsidR="00B468C9" w:rsidRPr="0060586E" w:rsidRDefault="00B468C9" w:rsidP="00B468C9">
            <w:pPr>
              <w:pStyle w:val="a6"/>
              <w:spacing w:line="240" w:lineRule="auto"/>
              <w:ind w:firstLine="0"/>
              <w:rPr>
                <w:color w:val="auto"/>
                <w:sz w:val="28"/>
                <w:szCs w:val="28"/>
              </w:rPr>
            </w:pPr>
            <w:r w:rsidRPr="0060586E">
              <w:rPr>
                <w:rFonts w:eastAsia="Courier New"/>
                <w:color w:val="auto"/>
                <w:sz w:val="28"/>
                <w:szCs w:val="28"/>
              </w:rPr>
              <w:t>От робототехники к искусственному интеллекту</w:t>
            </w:r>
          </w:p>
        </w:tc>
      </w:tr>
      <w:tr w:rsidR="00B468C9" w:rsidRPr="0060586E" w:rsidTr="00B468C9">
        <w:trPr>
          <w:trHeight w:hRule="exact" w:val="2969"/>
        </w:trPr>
        <w:tc>
          <w:tcPr>
            <w:tcW w:w="1354"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rFonts w:eastAsia="Courier New"/>
                <w:color w:val="auto"/>
                <w:sz w:val="28"/>
                <w:szCs w:val="28"/>
                <w:lang w:val="en-US" w:eastAsia="en-US" w:bidi="en-US"/>
              </w:rPr>
              <w:t>BD</w:t>
            </w:r>
            <w:r w:rsidRPr="0060586E">
              <w:rPr>
                <w:rFonts w:eastAsia="Courier New"/>
                <w:color w:val="auto"/>
                <w:sz w:val="28"/>
                <w:szCs w:val="2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B468C9" w:rsidRPr="0060586E" w:rsidRDefault="00B468C9" w:rsidP="00B468C9">
            <w:pPr>
              <w:rPr>
                <w:rFonts w:ascii="Times New Roman" w:hAnsi="Times New Roman" w:cs="Times New Roman"/>
                <w:color w:val="auto"/>
                <w:sz w:val="28"/>
                <w:szCs w:val="28"/>
              </w:rPr>
            </w:pPr>
          </w:p>
        </w:tc>
        <w:tc>
          <w:tcPr>
            <w:tcW w:w="1757" w:type="dxa"/>
            <w:tcBorders>
              <w:top w:val="single" w:sz="4" w:space="0" w:color="auto"/>
              <w:left w:val="single" w:sz="4" w:space="0" w:color="auto"/>
            </w:tcBorders>
            <w:shd w:val="clear" w:color="auto" w:fill="auto"/>
          </w:tcPr>
          <w:p w:rsidR="00B468C9" w:rsidRPr="0060586E" w:rsidRDefault="00B468C9" w:rsidP="00B468C9">
            <w:pPr>
              <w:rPr>
                <w:rFonts w:ascii="Times New Roman" w:hAnsi="Times New Roman" w:cs="Times New Roman"/>
                <w:color w:val="auto"/>
                <w:sz w:val="28"/>
                <w:szCs w:val="28"/>
              </w:rPr>
            </w:pPr>
          </w:p>
        </w:tc>
        <w:tc>
          <w:tcPr>
            <w:tcW w:w="1762"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b/>
                <w:bCs/>
                <w:i/>
                <w:iCs/>
                <w:color w:val="auto"/>
                <w:sz w:val="28"/>
                <w:szCs w:val="28"/>
              </w:rPr>
              <w:t>Раздел 1.</w:t>
            </w:r>
          </w:p>
          <w:p w:rsidR="00B468C9" w:rsidRPr="0060586E" w:rsidRDefault="00B468C9" w:rsidP="00B468C9">
            <w:pPr>
              <w:pStyle w:val="a6"/>
              <w:spacing w:line="240" w:lineRule="auto"/>
              <w:ind w:firstLine="0"/>
              <w:rPr>
                <w:color w:val="auto"/>
                <w:sz w:val="28"/>
                <w:szCs w:val="28"/>
              </w:rPr>
            </w:pPr>
            <w:r w:rsidRPr="0060586E">
              <w:rPr>
                <w:rFonts w:eastAsia="Courier New"/>
                <w:color w:val="auto"/>
                <w:sz w:val="28"/>
                <w:szCs w:val="28"/>
              </w:rPr>
              <w:t>Модели и технологии.</w:t>
            </w:r>
          </w:p>
          <w:p w:rsidR="00B468C9" w:rsidRPr="0060586E" w:rsidRDefault="00B468C9" w:rsidP="00B468C9">
            <w:pPr>
              <w:pStyle w:val="a6"/>
              <w:spacing w:line="240" w:lineRule="auto"/>
              <w:ind w:firstLine="0"/>
              <w:rPr>
                <w:b/>
                <w:bCs/>
                <w:i/>
                <w:iCs/>
                <w:color w:val="auto"/>
                <w:sz w:val="28"/>
                <w:szCs w:val="28"/>
              </w:rPr>
            </w:pPr>
          </w:p>
          <w:p w:rsidR="00B468C9" w:rsidRPr="0060586E" w:rsidRDefault="00B468C9" w:rsidP="00B468C9">
            <w:pPr>
              <w:pStyle w:val="a6"/>
              <w:spacing w:line="240" w:lineRule="auto"/>
              <w:ind w:firstLine="0"/>
              <w:rPr>
                <w:b/>
                <w:bCs/>
                <w:i/>
                <w:iCs/>
                <w:color w:val="auto"/>
                <w:sz w:val="28"/>
                <w:szCs w:val="28"/>
              </w:rPr>
            </w:pPr>
            <w:r w:rsidRPr="0060586E">
              <w:rPr>
                <w:b/>
                <w:bCs/>
                <w:i/>
                <w:iCs/>
                <w:color w:val="auto"/>
                <w:sz w:val="28"/>
                <w:szCs w:val="28"/>
              </w:rPr>
              <w:t xml:space="preserve">Раздел 2. </w:t>
            </w:r>
          </w:p>
          <w:p w:rsidR="00B468C9" w:rsidRPr="0060586E" w:rsidRDefault="00B468C9" w:rsidP="00B468C9">
            <w:pPr>
              <w:pStyle w:val="a6"/>
              <w:spacing w:line="240" w:lineRule="auto"/>
              <w:ind w:firstLine="0"/>
              <w:rPr>
                <w:color w:val="auto"/>
                <w:sz w:val="28"/>
                <w:szCs w:val="28"/>
              </w:rPr>
            </w:pPr>
            <w:r w:rsidRPr="0060586E">
              <w:rPr>
                <w:rFonts w:eastAsia="Courier New"/>
                <w:color w:val="auto"/>
                <w:sz w:val="28"/>
                <w:szCs w:val="28"/>
              </w:rPr>
              <w:t>Визуальные модели</w:t>
            </w:r>
          </w:p>
        </w:tc>
        <w:tc>
          <w:tcPr>
            <w:tcW w:w="1757"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ind w:firstLine="0"/>
              <w:rPr>
                <w:b/>
                <w:bCs/>
                <w:i/>
                <w:iCs/>
                <w:color w:val="auto"/>
                <w:sz w:val="28"/>
                <w:szCs w:val="28"/>
              </w:rPr>
            </w:pPr>
            <w:r w:rsidRPr="0060586E">
              <w:rPr>
                <w:b/>
                <w:bCs/>
                <w:i/>
                <w:iCs/>
                <w:color w:val="auto"/>
                <w:sz w:val="28"/>
                <w:szCs w:val="28"/>
              </w:rPr>
              <w:t xml:space="preserve">Раздел 3. </w:t>
            </w:r>
          </w:p>
          <w:p w:rsidR="00B468C9" w:rsidRPr="0060586E" w:rsidRDefault="00B468C9" w:rsidP="00B468C9">
            <w:pPr>
              <w:pStyle w:val="a6"/>
              <w:spacing w:line="240" w:lineRule="auto"/>
              <w:ind w:firstLine="0"/>
              <w:rPr>
                <w:color w:val="auto"/>
                <w:sz w:val="28"/>
                <w:szCs w:val="28"/>
              </w:rPr>
            </w:pPr>
            <w:r w:rsidRPr="0060586E">
              <w:rPr>
                <w:rFonts w:eastAsia="Courier New"/>
                <w:color w:val="auto"/>
                <w:sz w:val="28"/>
                <w:szCs w:val="2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B468C9" w:rsidRPr="0060586E" w:rsidRDefault="00B468C9" w:rsidP="00B468C9">
            <w:pPr>
              <w:pStyle w:val="a6"/>
              <w:spacing w:line="240" w:lineRule="auto"/>
              <w:ind w:firstLine="0"/>
              <w:rPr>
                <w:b/>
                <w:bCs/>
                <w:i/>
                <w:iCs/>
                <w:color w:val="auto"/>
                <w:sz w:val="28"/>
                <w:szCs w:val="28"/>
              </w:rPr>
            </w:pPr>
            <w:r w:rsidRPr="0060586E">
              <w:rPr>
                <w:b/>
                <w:bCs/>
                <w:i/>
                <w:iCs/>
                <w:color w:val="auto"/>
                <w:sz w:val="28"/>
                <w:szCs w:val="28"/>
              </w:rPr>
              <w:t>Раздел 4.</w:t>
            </w:r>
          </w:p>
          <w:p w:rsidR="00B468C9" w:rsidRPr="0060586E" w:rsidRDefault="00B468C9" w:rsidP="00B468C9">
            <w:pPr>
              <w:pStyle w:val="a6"/>
              <w:spacing w:line="240" w:lineRule="auto"/>
              <w:ind w:firstLine="0"/>
              <w:rPr>
                <w:color w:val="auto"/>
                <w:sz w:val="28"/>
                <w:szCs w:val="28"/>
              </w:rPr>
            </w:pPr>
            <w:r w:rsidRPr="0060586E">
              <w:rPr>
                <w:rFonts w:eastAsia="Courier New"/>
                <w:color w:val="auto"/>
                <w:sz w:val="28"/>
                <w:szCs w:val="28"/>
              </w:rPr>
              <w:t>Технология создания и исследования прототипов</w:t>
            </w:r>
          </w:p>
        </w:tc>
      </w:tr>
      <w:tr w:rsidR="00B468C9" w:rsidRPr="0060586E" w:rsidTr="00B468C9">
        <w:trPr>
          <w:trHeight w:hRule="exact" w:val="2699"/>
        </w:trPr>
        <w:tc>
          <w:tcPr>
            <w:tcW w:w="1354" w:type="dxa"/>
            <w:tcBorders>
              <w:top w:val="single" w:sz="4" w:space="0" w:color="auto"/>
              <w:left w:val="single" w:sz="4" w:space="0" w:color="auto"/>
              <w:bottom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rFonts w:eastAsia="Courier New"/>
                <w:color w:val="auto"/>
                <w:sz w:val="28"/>
                <w:szCs w:val="2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B468C9" w:rsidRPr="0060586E" w:rsidRDefault="00B468C9" w:rsidP="00B468C9">
            <w:pPr>
              <w:rPr>
                <w:rFonts w:ascii="Times New Roman" w:hAnsi="Times New Roman" w:cs="Times New Roman"/>
                <w:color w:val="auto"/>
                <w:sz w:val="28"/>
                <w:szCs w:val="28"/>
              </w:rPr>
            </w:pPr>
          </w:p>
        </w:tc>
        <w:tc>
          <w:tcPr>
            <w:tcW w:w="1757" w:type="dxa"/>
            <w:tcBorders>
              <w:top w:val="single" w:sz="4" w:space="0" w:color="auto"/>
              <w:left w:val="single" w:sz="4" w:space="0" w:color="auto"/>
              <w:bottom w:val="single" w:sz="4" w:space="0" w:color="auto"/>
            </w:tcBorders>
            <w:shd w:val="clear" w:color="auto" w:fill="auto"/>
          </w:tcPr>
          <w:p w:rsidR="00B468C9" w:rsidRPr="0060586E" w:rsidRDefault="00B468C9" w:rsidP="00B468C9">
            <w:pPr>
              <w:rPr>
                <w:rFonts w:ascii="Times New Roman" w:hAnsi="Times New Roman" w:cs="Times New Roman"/>
                <w:color w:val="auto"/>
                <w:sz w:val="28"/>
                <w:szCs w:val="28"/>
              </w:rPr>
            </w:pPr>
          </w:p>
        </w:tc>
        <w:tc>
          <w:tcPr>
            <w:tcW w:w="1762" w:type="dxa"/>
            <w:tcBorders>
              <w:top w:val="single" w:sz="4" w:space="0" w:color="auto"/>
              <w:left w:val="single" w:sz="4" w:space="0" w:color="auto"/>
              <w:bottom w:val="single" w:sz="4" w:space="0" w:color="auto"/>
            </w:tcBorders>
            <w:shd w:val="clear" w:color="auto" w:fill="auto"/>
          </w:tcPr>
          <w:p w:rsidR="00B468C9" w:rsidRPr="0060586E" w:rsidRDefault="00B468C9" w:rsidP="00B468C9">
            <w:pPr>
              <w:rPr>
                <w:rFonts w:ascii="Times New Roman" w:hAnsi="Times New Roman" w:cs="Times New Roman"/>
                <w:color w:val="auto"/>
                <w:sz w:val="28"/>
                <w:szCs w:val="28"/>
              </w:rPr>
            </w:pPr>
          </w:p>
        </w:tc>
        <w:tc>
          <w:tcPr>
            <w:tcW w:w="1757" w:type="dxa"/>
            <w:tcBorders>
              <w:top w:val="single" w:sz="4" w:space="0" w:color="auto"/>
              <w:left w:val="single" w:sz="4" w:space="0" w:color="auto"/>
              <w:bottom w:val="single" w:sz="4" w:space="0" w:color="auto"/>
            </w:tcBorders>
            <w:shd w:val="clear" w:color="auto" w:fill="auto"/>
          </w:tcPr>
          <w:p w:rsidR="00B468C9" w:rsidRPr="0060586E" w:rsidRDefault="00B468C9" w:rsidP="00B468C9">
            <w:pPr>
              <w:pStyle w:val="a6"/>
              <w:spacing w:line="240" w:lineRule="auto"/>
              <w:ind w:firstLine="0"/>
              <w:rPr>
                <w:b/>
                <w:bCs/>
                <w:i/>
                <w:iCs/>
                <w:color w:val="auto"/>
                <w:sz w:val="28"/>
                <w:szCs w:val="28"/>
              </w:rPr>
            </w:pPr>
            <w:r w:rsidRPr="0060586E">
              <w:rPr>
                <w:b/>
                <w:bCs/>
                <w:i/>
                <w:iCs/>
                <w:color w:val="auto"/>
                <w:sz w:val="28"/>
                <w:szCs w:val="28"/>
              </w:rPr>
              <w:t xml:space="preserve">Раздел 1. </w:t>
            </w:r>
          </w:p>
          <w:p w:rsidR="00B468C9" w:rsidRPr="0060586E" w:rsidRDefault="00B468C9" w:rsidP="00B468C9">
            <w:pPr>
              <w:pStyle w:val="a6"/>
              <w:spacing w:line="240" w:lineRule="auto"/>
              <w:ind w:firstLine="0"/>
              <w:rPr>
                <w:color w:val="auto"/>
                <w:sz w:val="28"/>
                <w:szCs w:val="28"/>
              </w:rPr>
            </w:pPr>
            <w:r w:rsidRPr="0060586E">
              <w:rPr>
                <w:rFonts w:eastAsia="Courier New"/>
                <w:color w:val="auto"/>
                <w:sz w:val="28"/>
                <w:szCs w:val="28"/>
              </w:rPr>
              <w:t>Модели и их свойства.</w:t>
            </w:r>
          </w:p>
          <w:p w:rsidR="00B468C9" w:rsidRPr="0060586E" w:rsidRDefault="00B468C9" w:rsidP="00B468C9">
            <w:pPr>
              <w:pStyle w:val="a6"/>
              <w:spacing w:line="240" w:lineRule="auto"/>
              <w:ind w:firstLine="0"/>
              <w:rPr>
                <w:b/>
                <w:bCs/>
                <w:i/>
                <w:iCs/>
                <w:color w:val="auto"/>
                <w:sz w:val="28"/>
                <w:szCs w:val="28"/>
              </w:rPr>
            </w:pPr>
          </w:p>
          <w:p w:rsidR="00B468C9" w:rsidRPr="0060586E" w:rsidRDefault="00B468C9" w:rsidP="00B468C9">
            <w:pPr>
              <w:pStyle w:val="a6"/>
              <w:spacing w:line="240" w:lineRule="auto"/>
              <w:ind w:firstLine="0"/>
              <w:rPr>
                <w:color w:val="auto"/>
                <w:sz w:val="28"/>
                <w:szCs w:val="28"/>
              </w:rPr>
            </w:pPr>
            <w:r w:rsidRPr="0060586E">
              <w:rPr>
                <w:b/>
                <w:bCs/>
                <w:i/>
                <w:iCs/>
                <w:color w:val="auto"/>
                <w:sz w:val="28"/>
                <w:szCs w:val="28"/>
              </w:rPr>
              <w:t>Раздел 2.</w:t>
            </w:r>
          </w:p>
          <w:p w:rsidR="00B468C9" w:rsidRPr="0060586E" w:rsidRDefault="00B468C9" w:rsidP="00B468C9">
            <w:pPr>
              <w:pStyle w:val="a6"/>
              <w:spacing w:line="240" w:lineRule="auto"/>
              <w:ind w:firstLine="0"/>
              <w:rPr>
                <w:color w:val="auto"/>
                <w:sz w:val="28"/>
                <w:szCs w:val="28"/>
              </w:rPr>
            </w:pPr>
            <w:r w:rsidRPr="0060586E">
              <w:rPr>
                <w:rFonts w:eastAsia="Courier New"/>
                <w:color w:val="auto"/>
                <w:sz w:val="28"/>
                <w:szCs w:val="2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B468C9" w:rsidRPr="0060586E" w:rsidRDefault="00B468C9" w:rsidP="00B468C9">
            <w:pPr>
              <w:pStyle w:val="a6"/>
              <w:spacing w:line="240" w:lineRule="auto"/>
              <w:ind w:firstLine="0"/>
              <w:rPr>
                <w:b/>
                <w:bCs/>
                <w:i/>
                <w:iCs/>
                <w:color w:val="auto"/>
                <w:sz w:val="28"/>
                <w:szCs w:val="28"/>
              </w:rPr>
            </w:pPr>
            <w:r w:rsidRPr="0060586E">
              <w:rPr>
                <w:b/>
                <w:bCs/>
                <w:i/>
                <w:iCs/>
                <w:color w:val="auto"/>
                <w:sz w:val="28"/>
                <w:szCs w:val="28"/>
              </w:rPr>
              <w:t xml:space="preserve">Раздел 3. </w:t>
            </w:r>
          </w:p>
          <w:p w:rsidR="00B468C9" w:rsidRPr="0060586E" w:rsidRDefault="00B468C9" w:rsidP="00B468C9">
            <w:pPr>
              <w:pStyle w:val="a6"/>
              <w:spacing w:line="240" w:lineRule="auto"/>
              <w:ind w:firstLine="0"/>
              <w:rPr>
                <w:color w:val="auto"/>
                <w:sz w:val="28"/>
                <w:szCs w:val="28"/>
              </w:rPr>
            </w:pPr>
            <w:r w:rsidRPr="0060586E">
              <w:rPr>
                <w:rFonts w:eastAsia="Courier New"/>
                <w:color w:val="auto"/>
                <w:sz w:val="28"/>
                <w:szCs w:val="28"/>
              </w:rPr>
              <w:t>Технология создания чертежей в программных средах.</w:t>
            </w:r>
          </w:p>
        </w:tc>
      </w:tr>
    </w:tbl>
    <w:p w:rsidR="00A57638" w:rsidRPr="0060586E" w:rsidRDefault="00E235EB" w:rsidP="0060586E">
      <w:pPr>
        <w:rPr>
          <w:color w:val="auto"/>
          <w:sz w:val="28"/>
          <w:szCs w:val="28"/>
        </w:rPr>
      </w:pPr>
      <w:r w:rsidRPr="0060586E">
        <w:rPr>
          <w:color w:val="auto"/>
          <w:sz w:val="28"/>
          <w:szCs w:val="28"/>
        </w:rPr>
        <w:br w:type="page"/>
      </w:r>
    </w:p>
    <w:tbl>
      <w:tblPr>
        <w:tblpPr w:leftFromText="180" w:rightFromText="180" w:vertAnchor="text" w:horzAnchor="margin" w:tblpXSpec="center" w:tblpY="-6371"/>
        <w:tblOverlap w:val="never"/>
        <w:tblW w:w="10153" w:type="dxa"/>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B468C9" w:rsidRPr="0060586E" w:rsidTr="00B468C9">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B468C9" w:rsidRPr="0060586E" w:rsidRDefault="00B468C9" w:rsidP="00B468C9">
            <w:pPr>
              <w:pStyle w:val="a6"/>
              <w:spacing w:line="240" w:lineRule="auto"/>
              <w:ind w:firstLine="0"/>
              <w:jc w:val="center"/>
              <w:rPr>
                <w:color w:val="auto"/>
                <w:sz w:val="28"/>
                <w:szCs w:val="28"/>
              </w:rPr>
            </w:pPr>
            <w:r w:rsidRPr="0060586E">
              <w:rPr>
                <w:color w:val="auto"/>
                <w:sz w:val="28"/>
                <w:szCs w:val="28"/>
              </w:rPr>
              <w:lastRenderedPageBreak/>
              <w:t>ВАРИАТИВНЫЕ МОДУЛИ</w:t>
            </w:r>
          </w:p>
        </w:tc>
      </w:tr>
      <w:tr w:rsidR="00B468C9" w:rsidRPr="0060586E" w:rsidTr="00B468C9">
        <w:trPr>
          <w:trHeight w:hRule="exact" w:val="365"/>
        </w:trPr>
        <w:tc>
          <w:tcPr>
            <w:tcW w:w="1354"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ind w:firstLine="0"/>
              <w:jc w:val="center"/>
              <w:rPr>
                <w:color w:val="auto"/>
                <w:sz w:val="28"/>
                <w:szCs w:val="28"/>
              </w:rPr>
            </w:pPr>
            <w:r w:rsidRPr="0060586E">
              <w:rPr>
                <w:rFonts w:eastAsia="Courier New"/>
                <w:color w:val="auto"/>
                <w:sz w:val="28"/>
                <w:szCs w:val="28"/>
              </w:rPr>
              <w:t>Модуль</w:t>
            </w:r>
          </w:p>
        </w:tc>
        <w:tc>
          <w:tcPr>
            <w:tcW w:w="1757"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ind w:firstLine="0"/>
              <w:jc w:val="center"/>
              <w:rPr>
                <w:color w:val="auto"/>
                <w:sz w:val="28"/>
                <w:szCs w:val="28"/>
              </w:rPr>
            </w:pPr>
            <w:r w:rsidRPr="0060586E">
              <w:rPr>
                <w:rFonts w:eastAsia="Courier New"/>
                <w:color w:val="auto"/>
                <w:sz w:val="28"/>
                <w:szCs w:val="28"/>
              </w:rPr>
              <w:t>5 класс(17 ч)</w:t>
            </w:r>
          </w:p>
        </w:tc>
        <w:tc>
          <w:tcPr>
            <w:tcW w:w="1757"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jc w:val="center"/>
              <w:rPr>
                <w:color w:val="auto"/>
                <w:sz w:val="28"/>
                <w:szCs w:val="28"/>
              </w:rPr>
            </w:pPr>
            <w:r w:rsidRPr="0060586E">
              <w:rPr>
                <w:rFonts w:eastAsia="Courier New"/>
                <w:color w:val="auto"/>
                <w:sz w:val="28"/>
                <w:szCs w:val="28"/>
              </w:rPr>
              <w:t>6 класс(17 ч)</w:t>
            </w:r>
          </w:p>
        </w:tc>
        <w:tc>
          <w:tcPr>
            <w:tcW w:w="1762"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jc w:val="center"/>
              <w:rPr>
                <w:color w:val="auto"/>
                <w:sz w:val="28"/>
                <w:szCs w:val="28"/>
              </w:rPr>
            </w:pPr>
            <w:r w:rsidRPr="0060586E">
              <w:rPr>
                <w:rFonts w:eastAsia="Courier New"/>
                <w:color w:val="auto"/>
                <w:sz w:val="28"/>
                <w:szCs w:val="28"/>
              </w:rPr>
              <w:t>7 класс(17 ч)</w:t>
            </w:r>
          </w:p>
        </w:tc>
        <w:tc>
          <w:tcPr>
            <w:tcW w:w="1757"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jc w:val="center"/>
              <w:rPr>
                <w:color w:val="auto"/>
                <w:sz w:val="28"/>
                <w:szCs w:val="28"/>
              </w:rPr>
            </w:pPr>
            <w:r w:rsidRPr="0060586E">
              <w:rPr>
                <w:rFonts w:eastAsia="Courier New"/>
                <w:color w:val="auto"/>
                <w:sz w:val="28"/>
                <w:szCs w:val="28"/>
              </w:rPr>
              <w:t>8 класс(17 ч)</w:t>
            </w:r>
          </w:p>
        </w:tc>
        <w:tc>
          <w:tcPr>
            <w:tcW w:w="1766" w:type="dxa"/>
            <w:tcBorders>
              <w:top w:val="single" w:sz="4" w:space="0" w:color="auto"/>
              <w:left w:val="single" w:sz="4" w:space="0" w:color="auto"/>
              <w:right w:val="single" w:sz="4" w:space="0" w:color="auto"/>
            </w:tcBorders>
            <w:shd w:val="clear" w:color="auto" w:fill="auto"/>
          </w:tcPr>
          <w:p w:rsidR="00B468C9" w:rsidRPr="0060586E" w:rsidRDefault="00B468C9" w:rsidP="00B468C9">
            <w:pPr>
              <w:pStyle w:val="a6"/>
              <w:spacing w:line="240" w:lineRule="auto"/>
              <w:jc w:val="center"/>
              <w:rPr>
                <w:color w:val="auto"/>
                <w:sz w:val="28"/>
                <w:szCs w:val="28"/>
              </w:rPr>
            </w:pPr>
            <w:r w:rsidRPr="0060586E">
              <w:rPr>
                <w:rFonts w:eastAsia="Courier New"/>
                <w:color w:val="auto"/>
                <w:sz w:val="28"/>
                <w:szCs w:val="28"/>
              </w:rPr>
              <w:t>9 класс(17 ч)</w:t>
            </w:r>
          </w:p>
        </w:tc>
      </w:tr>
      <w:tr w:rsidR="00B468C9" w:rsidRPr="0060586E" w:rsidTr="00B468C9">
        <w:trPr>
          <w:trHeight w:hRule="exact" w:val="1963"/>
        </w:trPr>
        <w:tc>
          <w:tcPr>
            <w:tcW w:w="1354" w:type="dxa"/>
            <w:tcBorders>
              <w:top w:val="single" w:sz="4" w:space="0" w:color="auto"/>
              <w:left w:val="single" w:sz="4" w:space="0" w:color="auto"/>
            </w:tcBorders>
            <w:shd w:val="clear" w:color="auto" w:fill="auto"/>
          </w:tcPr>
          <w:p w:rsidR="00B468C9" w:rsidRPr="0060586E" w:rsidRDefault="00B468C9" w:rsidP="00B468C9">
            <w:pPr>
              <w:rPr>
                <w:rFonts w:ascii="Times New Roman" w:hAnsi="Times New Roman" w:cs="Times New Roman"/>
                <w:color w:val="auto"/>
                <w:sz w:val="28"/>
                <w:szCs w:val="28"/>
              </w:rPr>
            </w:pPr>
          </w:p>
        </w:tc>
        <w:tc>
          <w:tcPr>
            <w:tcW w:w="1757" w:type="dxa"/>
            <w:tcBorders>
              <w:top w:val="single" w:sz="4" w:space="0" w:color="auto"/>
              <w:left w:val="single" w:sz="4" w:space="0" w:color="auto"/>
            </w:tcBorders>
            <w:shd w:val="clear" w:color="auto" w:fill="auto"/>
          </w:tcPr>
          <w:p w:rsidR="00B468C9" w:rsidRPr="0060586E" w:rsidRDefault="00B468C9" w:rsidP="00B468C9">
            <w:pPr>
              <w:rPr>
                <w:rFonts w:ascii="Times New Roman" w:hAnsi="Times New Roman" w:cs="Times New Roman"/>
                <w:color w:val="auto"/>
                <w:sz w:val="28"/>
                <w:szCs w:val="28"/>
              </w:rPr>
            </w:pPr>
          </w:p>
        </w:tc>
        <w:tc>
          <w:tcPr>
            <w:tcW w:w="1757" w:type="dxa"/>
            <w:tcBorders>
              <w:top w:val="single" w:sz="4" w:space="0" w:color="auto"/>
              <w:left w:val="single" w:sz="4" w:space="0" w:color="auto"/>
            </w:tcBorders>
            <w:shd w:val="clear" w:color="auto" w:fill="auto"/>
          </w:tcPr>
          <w:p w:rsidR="00B468C9" w:rsidRPr="0060586E" w:rsidRDefault="00B468C9" w:rsidP="00B468C9">
            <w:pPr>
              <w:rPr>
                <w:rFonts w:ascii="Times New Roman" w:hAnsi="Times New Roman" w:cs="Times New Roman"/>
                <w:color w:val="auto"/>
                <w:sz w:val="28"/>
                <w:szCs w:val="28"/>
              </w:rPr>
            </w:pPr>
          </w:p>
        </w:tc>
        <w:tc>
          <w:tcPr>
            <w:tcW w:w="1762" w:type="dxa"/>
            <w:tcBorders>
              <w:top w:val="single" w:sz="4" w:space="0" w:color="auto"/>
              <w:left w:val="single" w:sz="4" w:space="0" w:color="auto"/>
            </w:tcBorders>
            <w:shd w:val="clear" w:color="auto" w:fill="auto"/>
          </w:tcPr>
          <w:p w:rsidR="00B468C9" w:rsidRPr="0060586E" w:rsidRDefault="00B468C9" w:rsidP="00B468C9">
            <w:pPr>
              <w:rPr>
                <w:rFonts w:ascii="Times New Roman" w:hAnsi="Times New Roman" w:cs="Times New Roman"/>
                <w:color w:val="auto"/>
                <w:sz w:val="28"/>
                <w:szCs w:val="28"/>
              </w:rPr>
            </w:pPr>
          </w:p>
        </w:tc>
        <w:tc>
          <w:tcPr>
            <w:tcW w:w="1757"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rFonts w:eastAsia="Courier New"/>
                <w:color w:val="auto"/>
                <w:sz w:val="28"/>
                <w:szCs w:val="2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b/>
                <w:bCs/>
                <w:i/>
                <w:iCs/>
                <w:color w:val="auto"/>
                <w:sz w:val="28"/>
                <w:szCs w:val="28"/>
              </w:rPr>
              <w:t xml:space="preserve">Раздел 4. </w:t>
            </w:r>
            <w:r w:rsidRPr="0060586E">
              <w:rPr>
                <w:rFonts w:eastAsia="Courier New"/>
                <w:color w:val="auto"/>
                <w:sz w:val="28"/>
                <w:szCs w:val="28"/>
              </w:rPr>
              <w:t>Разработка проекта инженерного объекта</w:t>
            </w:r>
          </w:p>
        </w:tc>
      </w:tr>
      <w:tr w:rsidR="00B468C9" w:rsidRPr="0060586E" w:rsidTr="00B468C9">
        <w:trPr>
          <w:trHeight w:hRule="exact" w:val="5109"/>
        </w:trPr>
        <w:tc>
          <w:tcPr>
            <w:tcW w:w="1354"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rFonts w:eastAsia="Courier New"/>
                <w:color w:val="auto"/>
                <w:sz w:val="28"/>
                <w:szCs w:val="28"/>
              </w:rPr>
              <w:t>Автоматизированные системы</w:t>
            </w:r>
          </w:p>
        </w:tc>
        <w:tc>
          <w:tcPr>
            <w:tcW w:w="1757" w:type="dxa"/>
            <w:tcBorders>
              <w:top w:val="single" w:sz="4" w:space="0" w:color="auto"/>
              <w:left w:val="single" w:sz="4" w:space="0" w:color="auto"/>
            </w:tcBorders>
            <w:shd w:val="clear" w:color="auto" w:fill="auto"/>
          </w:tcPr>
          <w:p w:rsidR="00B468C9" w:rsidRPr="0060586E" w:rsidRDefault="00B468C9" w:rsidP="00B468C9">
            <w:pPr>
              <w:rPr>
                <w:rFonts w:ascii="Times New Roman" w:hAnsi="Times New Roman" w:cs="Times New Roman"/>
                <w:color w:val="auto"/>
                <w:sz w:val="28"/>
                <w:szCs w:val="28"/>
              </w:rPr>
            </w:pPr>
          </w:p>
        </w:tc>
        <w:tc>
          <w:tcPr>
            <w:tcW w:w="1757" w:type="dxa"/>
            <w:tcBorders>
              <w:top w:val="single" w:sz="4" w:space="0" w:color="auto"/>
              <w:left w:val="single" w:sz="4" w:space="0" w:color="auto"/>
            </w:tcBorders>
            <w:shd w:val="clear" w:color="auto" w:fill="auto"/>
          </w:tcPr>
          <w:p w:rsidR="00B468C9" w:rsidRPr="0060586E" w:rsidRDefault="00B468C9" w:rsidP="00B468C9">
            <w:pPr>
              <w:rPr>
                <w:rFonts w:ascii="Times New Roman" w:hAnsi="Times New Roman" w:cs="Times New Roman"/>
                <w:color w:val="auto"/>
                <w:sz w:val="28"/>
                <w:szCs w:val="28"/>
              </w:rPr>
            </w:pPr>
          </w:p>
        </w:tc>
        <w:tc>
          <w:tcPr>
            <w:tcW w:w="1762" w:type="dxa"/>
            <w:tcBorders>
              <w:top w:val="single" w:sz="4" w:space="0" w:color="auto"/>
              <w:left w:val="single" w:sz="4" w:space="0" w:color="auto"/>
            </w:tcBorders>
            <w:shd w:val="clear" w:color="auto" w:fill="auto"/>
          </w:tcPr>
          <w:p w:rsidR="00B468C9" w:rsidRPr="0060586E" w:rsidRDefault="00B468C9" w:rsidP="00B468C9">
            <w:pPr>
              <w:rPr>
                <w:rFonts w:ascii="Times New Roman" w:hAnsi="Times New Roman" w:cs="Times New Roman"/>
                <w:color w:val="auto"/>
                <w:sz w:val="28"/>
                <w:szCs w:val="28"/>
              </w:rPr>
            </w:pPr>
          </w:p>
        </w:tc>
        <w:tc>
          <w:tcPr>
            <w:tcW w:w="1757"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b/>
                <w:bCs/>
                <w:i/>
                <w:iCs/>
                <w:color w:val="auto"/>
                <w:sz w:val="28"/>
                <w:szCs w:val="28"/>
              </w:rPr>
              <w:t xml:space="preserve">Раздел 1. </w:t>
            </w:r>
            <w:r w:rsidRPr="0060586E">
              <w:rPr>
                <w:rFonts w:eastAsia="Courier New"/>
                <w:color w:val="auto"/>
                <w:sz w:val="28"/>
                <w:szCs w:val="28"/>
              </w:rPr>
              <w:t>Управление. Общие представления.</w:t>
            </w:r>
          </w:p>
          <w:p w:rsidR="00B468C9" w:rsidRPr="0060586E" w:rsidRDefault="00B468C9" w:rsidP="00B468C9">
            <w:pPr>
              <w:pStyle w:val="a6"/>
              <w:spacing w:line="240" w:lineRule="auto"/>
              <w:ind w:firstLine="0"/>
              <w:rPr>
                <w:color w:val="auto"/>
                <w:sz w:val="28"/>
                <w:szCs w:val="28"/>
              </w:rPr>
            </w:pPr>
            <w:r w:rsidRPr="0060586E">
              <w:rPr>
                <w:b/>
                <w:bCs/>
                <w:i/>
                <w:iCs/>
                <w:color w:val="auto"/>
                <w:sz w:val="28"/>
                <w:szCs w:val="28"/>
              </w:rPr>
              <w:t xml:space="preserve">Раздел 2. </w:t>
            </w:r>
            <w:r w:rsidRPr="0060586E">
              <w:rPr>
                <w:rFonts w:eastAsia="Courier New"/>
                <w:color w:val="auto"/>
                <w:sz w:val="28"/>
                <w:szCs w:val="28"/>
              </w:rPr>
              <w:t>Управление техническими системами.</w:t>
            </w:r>
          </w:p>
          <w:p w:rsidR="00B468C9" w:rsidRPr="0060586E" w:rsidRDefault="00B468C9" w:rsidP="00B468C9">
            <w:pPr>
              <w:pStyle w:val="a6"/>
              <w:spacing w:line="240" w:lineRule="auto"/>
              <w:ind w:firstLine="0"/>
              <w:rPr>
                <w:color w:val="auto"/>
                <w:sz w:val="28"/>
                <w:szCs w:val="28"/>
              </w:rPr>
            </w:pPr>
            <w:r w:rsidRPr="0060586E">
              <w:rPr>
                <w:b/>
                <w:bCs/>
                <w:i/>
                <w:iCs/>
                <w:color w:val="auto"/>
                <w:sz w:val="28"/>
                <w:szCs w:val="28"/>
              </w:rPr>
              <w:t xml:space="preserve">Раздел 3. </w:t>
            </w:r>
            <w:r w:rsidRPr="0060586E">
              <w:rPr>
                <w:rFonts w:eastAsia="Courier New"/>
                <w:color w:val="auto"/>
                <w:sz w:val="28"/>
                <w:szCs w:val="2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b/>
                <w:bCs/>
                <w:i/>
                <w:iCs/>
                <w:color w:val="auto"/>
                <w:sz w:val="28"/>
                <w:szCs w:val="28"/>
              </w:rPr>
              <w:t xml:space="preserve">Раздел 3. </w:t>
            </w:r>
            <w:r w:rsidRPr="0060586E">
              <w:rPr>
                <w:rFonts w:eastAsia="Courier New"/>
                <w:color w:val="auto"/>
                <w:sz w:val="28"/>
                <w:szCs w:val="28"/>
              </w:rPr>
              <w:t>Управление социально- экономическими системами. Предпринимательство</w:t>
            </w:r>
          </w:p>
        </w:tc>
      </w:tr>
      <w:tr w:rsidR="00B468C9" w:rsidRPr="0060586E" w:rsidTr="00B468C9">
        <w:trPr>
          <w:trHeight w:hRule="exact" w:val="2971"/>
        </w:trPr>
        <w:tc>
          <w:tcPr>
            <w:tcW w:w="1354" w:type="dxa"/>
            <w:tcBorders>
              <w:top w:val="single" w:sz="4" w:space="0" w:color="auto"/>
              <w:left w:val="single" w:sz="4" w:space="0" w:color="auto"/>
              <w:bottom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rFonts w:eastAsia="Courier New"/>
                <w:color w:val="auto"/>
                <w:sz w:val="28"/>
                <w:szCs w:val="28"/>
              </w:rPr>
              <w:t>Животноводство</w:t>
            </w:r>
          </w:p>
        </w:tc>
        <w:tc>
          <w:tcPr>
            <w:tcW w:w="1757" w:type="dxa"/>
            <w:tcBorders>
              <w:top w:val="single" w:sz="4" w:space="0" w:color="auto"/>
              <w:left w:val="single" w:sz="4" w:space="0" w:color="auto"/>
              <w:bottom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b/>
                <w:bCs/>
                <w:i/>
                <w:iCs/>
                <w:color w:val="auto"/>
                <w:sz w:val="28"/>
                <w:szCs w:val="28"/>
              </w:rPr>
              <w:t xml:space="preserve">Раздел 1. </w:t>
            </w:r>
            <w:r w:rsidRPr="0060586E">
              <w:rPr>
                <w:rFonts w:eastAsia="Courier New"/>
                <w:color w:val="auto"/>
                <w:sz w:val="28"/>
                <w:szCs w:val="2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b/>
                <w:bCs/>
                <w:i/>
                <w:iCs/>
                <w:color w:val="auto"/>
                <w:sz w:val="28"/>
                <w:szCs w:val="28"/>
              </w:rPr>
              <w:t xml:space="preserve">Раздел 1. </w:t>
            </w:r>
            <w:r w:rsidRPr="0060586E">
              <w:rPr>
                <w:rFonts w:eastAsia="Courier New"/>
                <w:color w:val="auto"/>
                <w:sz w:val="28"/>
                <w:szCs w:val="2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b/>
                <w:bCs/>
                <w:i/>
                <w:iCs/>
                <w:color w:val="auto"/>
                <w:sz w:val="28"/>
                <w:szCs w:val="28"/>
              </w:rPr>
              <w:t xml:space="preserve">Раздел 1. </w:t>
            </w:r>
            <w:r w:rsidRPr="0060586E">
              <w:rPr>
                <w:rFonts w:eastAsia="Courier New"/>
                <w:color w:val="auto"/>
                <w:sz w:val="28"/>
                <w:szCs w:val="2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rFonts w:eastAsia="Courier New"/>
                <w:color w:val="auto"/>
                <w:sz w:val="28"/>
                <w:szCs w:val="2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B468C9" w:rsidRPr="0060586E" w:rsidRDefault="00B468C9" w:rsidP="00B468C9">
            <w:pPr>
              <w:rPr>
                <w:rFonts w:ascii="Times New Roman" w:hAnsi="Times New Roman" w:cs="Times New Roman"/>
                <w:color w:val="auto"/>
                <w:sz w:val="28"/>
                <w:szCs w:val="28"/>
              </w:rPr>
            </w:pPr>
          </w:p>
        </w:tc>
      </w:tr>
    </w:tbl>
    <w:p w:rsidR="00A57638" w:rsidRPr="0060586E" w:rsidRDefault="00E235EB" w:rsidP="0060586E">
      <w:pPr>
        <w:rPr>
          <w:color w:val="auto"/>
          <w:sz w:val="28"/>
          <w:szCs w:val="28"/>
        </w:rPr>
      </w:pPr>
      <w:r w:rsidRPr="0060586E">
        <w:rPr>
          <w:color w:val="auto"/>
          <w:sz w:val="28"/>
          <w:szCs w:val="28"/>
        </w:rPr>
        <w:br w:type="page"/>
      </w:r>
    </w:p>
    <w:tbl>
      <w:tblPr>
        <w:tblpPr w:leftFromText="180" w:rightFromText="180" w:vertAnchor="text" w:horzAnchor="margin" w:tblpXSpec="center" w:tblpY="53"/>
        <w:tblOverlap w:val="never"/>
        <w:tblW w:w="10153" w:type="dxa"/>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B468C9" w:rsidRPr="0060586E" w:rsidTr="00B468C9">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B468C9" w:rsidRPr="0060586E" w:rsidRDefault="00B468C9" w:rsidP="00B468C9">
            <w:pPr>
              <w:pStyle w:val="a6"/>
              <w:spacing w:line="240" w:lineRule="auto"/>
              <w:ind w:firstLine="0"/>
              <w:jc w:val="center"/>
              <w:rPr>
                <w:color w:val="auto"/>
                <w:sz w:val="28"/>
                <w:szCs w:val="28"/>
              </w:rPr>
            </w:pPr>
            <w:r w:rsidRPr="0060586E">
              <w:rPr>
                <w:color w:val="auto"/>
                <w:sz w:val="28"/>
                <w:szCs w:val="28"/>
              </w:rPr>
              <w:lastRenderedPageBreak/>
              <w:t>ВАРИАТИВНЫЕ МОДУЛИ</w:t>
            </w:r>
          </w:p>
        </w:tc>
      </w:tr>
      <w:tr w:rsidR="00B468C9" w:rsidRPr="0060586E" w:rsidTr="00B468C9">
        <w:trPr>
          <w:trHeight w:hRule="exact" w:val="365"/>
        </w:trPr>
        <w:tc>
          <w:tcPr>
            <w:tcW w:w="1354"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ind w:firstLine="0"/>
              <w:jc w:val="center"/>
              <w:rPr>
                <w:color w:val="auto"/>
                <w:sz w:val="28"/>
                <w:szCs w:val="28"/>
              </w:rPr>
            </w:pPr>
            <w:r w:rsidRPr="0060586E">
              <w:rPr>
                <w:rFonts w:eastAsia="Courier New"/>
                <w:color w:val="auto"/>
                <w:sz w:val="28"/>
                <w:szCs w:val="28"/>
              </w:rPr>
              <w:t>Модуль</w:t>
            </w:r>
          </w:p>
        </w:tc>
        <w:tc>
          <w:tcPr>
            <w:tcW w:w="1757"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ind w:firstLine="0"/>
              <w:jc w:val="center"/>
              <w:rPr>
                <w:color w:val="auto"/>
                <w:sz w:val="28"/>
                <w:szCs w:val="28"/>
              </w:rPr>
            </w:pPr>
            <w:r w:rsidRPr="0060586E">
              <w:rPr>
                <w:rFonts w:eastAsia="Courier New"/>
                <w:color w:val="auto"/>
                <w:sz w:val="28"/>
                <w:szCs w:val="28"/>
              </w:rPr>
              <w:t>5 класс(17 ч)</w:t>
            </w:r>
          </w:p>
        </w:tc>
        <w:tc>
          <w:tcPr>
            <w:tcW w:w="1757"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ind w:firstLine="0"/>
              <w:jc w:val="center"/>
              <w:rPr>
                <w:color w:val="auto"/>
                <w:sz w:val="28"/>
                <w:szCs w:val="28"/>
              </w:rPr>
            </w:pPr>
            <w:r w:rsidRPr="0060586E">
              <w:rPr>
                <w:rFonts w:eastAsia="Courier New"/>
                <w:color w:val="auto"/>
                <w:sz w:val="28"/>
                <w:szCs w:val="28"/>
              </w:rPr>
              <w:t>6 класс(17 ч)</w:t>
            </w:r>
          </w:p>
        </w:tc>
        <w:tc>
          <w:tcPr>
            <w:tcW w:w="1762"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jc w:val="center"/>
              <w:rPr>
                <w:color w:val="auto"/>
                <w:sz w:val="28"/>
                <w:szCs w:val="28"/>
              </w:rPr>
            </w:pPr>
            <w:r w:rsidRPr="0060586E">
              <w:rPr>
                <w:rFonts w:eastAsia="Courier New"/>
                <w:color w:val="auto"/>
                <w:sz w:val="28"/>
                <w:szCs w:val="28"/>
              </w:rPr>
              <w:t>7 класс(17 ч)</w:t>
            </w:r>
          </w:p>
        </w:tc>
        <w:tc>
          <w:tcPr>
            <w:tcW w:w="1757"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jc w:val="center"/>
              <w:rPr>
                <w:color w:val="auto"/>
                <w:sz w:val="28"/>
                <w:szCs w:val="28"/>
              </w:rPr>
            </w:pPr>
            <w:r w:rsidRPr="0060586E">
              <w:rPr>
                <w:rFonts w:eastAsia="Courier New"/>
                <w:color w:val="auto"/>
                <w:sz w:val="28"/>
                <w:szCs w:val="28"/>
              </w:rPr>
              <w:t>8 класс(17 ч)</w:t>
            </w:r>
          </w:p>
        </w:tc>
        <w:tc>
          <w:tcPr>
            <w:tcW w:w="1766" w:type="dxa"/>
            <w:tcBorders>
              <w:top w:val="single" w:sz="4" w:space="0" w:color="auto"/>
              <w:left w:val="single" w:sz="4" w:space="0" w:color="auto"/>
              <w:right w:val="single" w:sz="4" w:space="0" w:color="auto"/>
            </w:tcBorders>
            <w:shd w:val="clear" w:color="auto" w:fill="auto"/>
          </w:tcPr>
          <w:p w:rsidR="00B468C9" w:rsidRPr="0060586E" w:rsidRDefault="00B468C9" w:rsidP="00B468C9">
            <w:pPr>
              <w:pStyle w:val="a6"/>
              <w:spacing w:line="240" w:lineRule="auto"/>
              <w:ind w:firstLine="0"/>
              <w:jc w:val="center"/>
              <w:rPr>
                <w:color w:val="auto"/>
                <w:sz w:val="28"/>
                <w:szCs w:val="28"/>
              </w:rPr>
            </w:pPr>
            <w:r w:rsidRPr="0060586E">
              <w:rPr>
                <w:rFonts w:eastAsia="Courier New"/>
                <w:color w:val="auto"/>
                <w:sz w:val="28"/>
                <w:szCs w:val="28"/>
              </w:rPr>
              <w:t>9 класс(17 ч)</w:t>
            </w:r>
          </w:p>
        </w:tc>
      </w:tr>
      <w:tr w:rsidR="00B468C9" w:rsidRPr="0060586E" w:rsidTr="00B468C9">
        <w:trPr>
          <w:trHeight w:hRule="exact" w:val="4377"/>
        </w:trPr>
        <w:tc>
          <w:tcPr>
            <w:tcW w:w="1354" w:type="dxa"/>
            <w:tcBorders>
              <w:top w:val="single" w:sz="4" w:space="0" w:color="auto"/>
              <w:left w:val="single" w:sz="4" w:space="0" w:color="auto"/>
            </w:tcBorders>
            <w:shd w:val="clear" w:color="auto" w:fill="auto"/>
          </w:tcPr>
          <w:p w:rsidR="00B468C9" w:rsidRPr="0060586E" w:rsidRDefault="00B468C9" w:rsidP="00B468C9">
            <w:pPr>
              <w:rPr>
                <w:rFonts w:ascii="Times New Roman" w:hAnsi="Times New Roman" w:cs="Times New Roman"/>
                <w:color w:val="auto"/>
                <w:sz w:val="28"/>
                <w:szCs w:val="28"/>
              </w:rPr>
            </w:pPr>
          </w:p>
        </w:tc>
        <w:tc>
          <w:tcPr>
            <w:tcW w:w="1757"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rFonts w:eastAsia="Courier New"/>
                <w:color w:val="auto"/>
                <w:sz w:val="28"/>
                <w:szCs w:val="2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rFonts w:eastAsia="Courier New"/>
                <w:color w:val="auto"/>
                <w:sz w:val="28"/>
                <w:szCs w:val="2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rFonts w:eastAsia="Courier New"/>
                <w:color w:val="auto"/>
                <w:sz w:val="28"/>
                <w:szCs w:val="2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b/>
                <w:bCs/>
                <w:i/>
                <w:iCs/>
                <w:color w:val="auto"/>
                <w:sz w:val="28"/>
                <w:szCs w:val="28"/>
              </w:rPr>
              <w:t xml:space="preserve">Раздел 3. </w:t>
            </w:r>
            <w:r w:rsidRPr="0060586E">
              <w:rPr>
                <w:rFonts w:eastAsia="Courier New"/>
                <w:color w:val="auto"/>
                <w:sz w:val="28"/>
                <w:szCs w:val="2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B468C9" w:rsidRPr="0060586E" w:rsidRDefault="00B468C9" w:rsidP="00B468C9">
            <w:pPr>
              <w:rPr>
                <w:rFonts w:ascii="Times New Roman" w:hAnsi="Times New Roman" w:cs="Times New Roman"/>
                <w:color w:val="auto"/>
                <w:sz w:val="28"/>
                <w:szCs w:val="28"/>
              </w:rPr>
            </w:pPr>
          </w:p>
        </w:tc>
      </w:tr>
      <w:tr w:rsidR="00B468C9" w:rsidRPr="0060586E" w:rsidTr="00B468C9">
        <w:trPr>
          <w:trHeight w:hRule="exact" w:val="6521"/>
        </w:trPr>
        <w:tc>
          <w:tcPr>
            <w:tcW w:w="1354" w:type="dxa"/>
            <w:tcBorders>
              <w:top w:val="single" w:sz="4" w:space="0" w:color="auto"/>
              <w:left w:val="single" w:sz="4" w:space="0" w:color="auto"/>
              <w:bottom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rFonts w:eastAsia="Courier New"/>
                <w:color w:val="auto"/>
                <w:sz w:val="28"/>
                <w:szCs w:val="2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b/>
                <w:bCs/>
                <w:i/>
                <w:iCs/>
                <w:color w:val="auto"/>
                <w:sz w:val="28"/>
                <w:szCs w:val="28"/>
              </w:rPr>
              <w:t xml:space="preserve">Раздел 1. </w:t>
            </w:r>
            <w:r w:rsidRPr="0060586E">
              <w:rPr>
                <w:rFonts w:eastAsia="Courier New"/>
                <w:color w:val="auto"/>
                <w:sz w:val="28"/>
                <w:szCs w:val="2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b/>
                <w:bCs/>
                <w:i/>
                <w:iCs/>
                <w:color w:val="auto"/>
                <w:sz w:val="28"/>
                <w:szCs w:val="28"/>
              </w:rPr>
              <w:t xml:space="preserve">Раздел 1. </w:t>
            </w:r>
            <w:r w:rsidRPr="0060586E">
              <w:rPr>
                <w:rFonts w:eastAsia="Courier New"/>
                <w:color w:val="auto"/>
                <w:sz w:val="28"/>
                <w:szCs w:val="2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b/>
                <w:bCs/>
                <w:i/>
                <w:iCs/>
                <w:color w:val="auto"/>
                <w:sz w:val="28"/>
                <w:szCs w:val="28"/>
              </w:rPr>
              <w:t xml:space="preserve">Раздел 1. </w:t>
            </w:r>
            <w:r w:rsidRPr="0060586E">
              <w:rPr>
                <w:rFonts w:eastAsia="Courier New"/>
                <w:color w:val="auto"/>
                <w:sz w:val="28"/>
                <w:szCs w:val="2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B468C9" w:rsidRPr="0060586E" w:rsidRDefault="00B468C9" w:rsidP="00B468C9">
            <w:pPr>
              <w:pStyle w:val="a6"/>
              <w:spacing w:line="240" w:lineRule="auto"/>
              <w:ind w:firstLine="0"/>
              <w:rPr>
                <w:color w:val="auto"/>
                <w:sz w:val="28"/>
                <w:szCs w:val="28"/>
              </w:rPr>
            </w:pPr>
            <w:r w:rsidRPr="0060586E">
              <w:rPr>
                <w:b/>
                <w:bCs/>
                <w:i/>
                <w:iCs/>
                <w:color w:val="auto"/>
                <w:sz w:val="28"/>
                <w:szCs w:val="28"/>
              </w:rPr>
              <w:t xml:space="preserve">Раздел 2. </w:t>
            </w:r>
            <w:r w:rsidRPr="0060586E">
              <w:rPr>
                <w:rFonts w:eastAsia="Courier New"/>
                <w:color w:val="auto"/>
                <w:sz w:val="28"/>
                <w:szCs w:val="28"/>
              </w:rPr>
              <w:t>Сельскохозяйственное производство</w:t>
            </w:r>
          </w:p>
          <w:p w:rsidR="00B468C9" w:rsidRPr="0060586E" w:rsidRDefault="00B468C9" w:rsidP="00B468C9">
            <w:pPr>
              <w:pStyle w:val="a6"/>
              <w:spacing w:line="240" w:lineRule="auto"/>
              <w:ind w:firstLine="0"/>
              <w:rPr>
                <w:color w:val="auto"/>
                <w:sz w:val="28"/>
                <w:szCs w:val="28"/>
              </w:rPr>
            </w:pPr>
            <w:r w:rsidRPr="0060586E">
              <w:rPr>
                <w:b/>
                <w:bCs/>
                <w:i/>
                <w:iCs/>
                <w:color w:val="auto"/>
                <w:sz w:val="28"/>
                <w:szCs w:val="28"/>
              </w:rPr>
              <w:t xml:space="preserve">Раздел 3. </w:t>
            </w:r>
            <w:r w:rsidRPr="0060586E">
              <w:rPr>
                <w:rFonts w:eastAsia="Courier New"/>
                <w:color w:val="auto"/>
                <w:sz w:val="28"/>
                <w:szCs w:val="2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B468C9" w:rsidRPr="0060586E" w:rsidRDefault="00B468C9" w:rsidP="00B468C9">
            <w:pPr>
              <w:rPr>
                <w:rFonts w:ascii="Times New Roman" w:hAnsi="Times New Roman" w:cs="Times New Roman"/>
                <w:color w:val="auto"/>
                <w:sz w:val="28"/>
                <w:szCs w:val="28"/>
              </w:rPr>
            </w:pPr>
          </w:p>
        </w:tc>
      </w:tr>
    </w:tbl>
    <w:p w:rsidR="00A57638" w:rsidRPr="0060586E" w:rsidRDefault="00A57638" w:rsidP="0060586E">
      <w:pPr>
        <w:rPr>
          <w:color w:val="auto"/>
          <w:sz w:val="28"/>
          <w:szCs w:val="28"/>
        </w:rPr>
        <w:sectPr w:rsidR="00A57638" w:rsidRPr="0060586E" w:rsidSect="007F01DB">
          <w:footnotePr>
            <w:numRestart w:val="eachPage"/>
          </w:footnotePr>
          <w:pgSz w:w="11907" w:h="16840" w:orient="landscape" w:code="9"/>
          <w:pgMar w:top="1134" w:right="850" w:bottom="1134" w:left="1701" w:header="287" w:footer="87" w:gutter="0"/>
          <w:cols w:space="720"/>
          <w:noEndnote/>
          <w:docGrid w:linePitch="360"/>
        </w:sectPr>
      </w:pPr>
    </w:p>
    <w:p w:rsidR="00A57638" w:rsidRPr="0060586E" w:rsidRDefault="00AC034B" w:rsidP="0060586E">
      <w:pPr>
        <w:pStyle w:val="3"/>
        <w:pBdr>
          <w:bottom w:val="single" w:sz="12" w:space="1" w:color="auto"/>
        </w:pBdr>
        <w:spacing w:after="0" w:line="240" w:lineRule="auto"/>
        <w:rPr>
          <w:sz w:val="28"/>
          <w:szCs w:val="28"/>
        </w:rPr>
      </w:pPr>
      <w:bookmarkStart w:id="784" w:name="bookmark1768"/>
      <w:bookmarkStart w:id="785" w:name="_Toc105502797"/>
      <w:r w:rsidRPr="0060586E">
        <w:rPr>
          <w:sz w:val="28"/>
          <w:szCs w:val="28"/>
        </w:rPr>
        <w:lastRenderedPageBreak/>
        <w:t>2.1.18</w:t>
      </w:r>
      <w:r w:rsidR="00E235EB" w:rsidRPr="0060586E">
        <w:rPr>
          <w:sz w:val="28"/>
          <w:szCs w:val="28"/>
        </w:rPr>
        <w:t xml:space="preserve"> ФИЗИЧЕСКАЯ КУЛЬТУРА</w:t>
      </w:r>
      <w:bookmarkEnd w:id="784"/>
      <w:bookmarkEnd w:id="785"/>
    </w:p>
    <w:p w:rsidR="00C83DCB" w:rsidRPr="0060586E" w:rsidRDefault="00C83DCB" w:rsidP="0060586E">
      <w:pPr>
        <w:rPr>
          <w:sz w:val="28"/>
          <w:szCs w:val="28"/>
        </w:rPr>
      </w:pPr>
    </w:p>
    <w:p w:rsidR="00A57638" w:rsidRPr="0060586E" w:rsidRDefault="001F69CF" w:rsidP="0060586E">
      <w:pPr>
        <w:pStyle w:val="26"/>
        <w:spacing w:line="240" w:lineRule="auto"/>
        <w:ind w:left="0" w:firstLine="24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Р</w:t>
      </w:r>
      <w:r w:rsidR="00E235EB" w:rsidRPr="0060586E">
        <w:rPr>
          <w:rFonts w:ascii="Times New Roman" w:hAnsi="Times New Roman" w:cs="Times New Roman"/>
          <w:color w:val="auto"/>
          <w:sz w:val="28"/>
          <w:szCs w:val="28"/>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60586E" w:rsidRDefault="00E235EB" w:rsidP="0060586E">
      <w:pPr>
        <w:pStyle w:val="af5"/>
        <w:pBdr>
          <w:bottom w:val="single" w:sz="12" w:space="1" w:color="auto"/>
        </w:pBdr>
        <w:rPr>
          <w:sz w:val="28"/>
          <w:szCs w:val="28"/>
        </w:rPr>
      </w:pPr>
      <w:bookmarkStart w:id="786" w:name="bookmark1770"/>
      <w:r w:rsidRPr="0060586E">
        <w:rPr>
          <w:sz w:val="28"/>
          <w:szCs w:val="28"/>
        </w:rPr>
        <w:t>ПОЯСНИТЕЛЬНАЯ ЗАПИСКА</w:t>
      </w:r>
      <w:bookmarkEnd w:id="786"/>
    </w:p>
    <w:p w:rsidR="00C83DCB" w:rsidRPr="0060586E" w:rsidRDefault="00C83DCB" w:rsidP="0060586E">
      <w:pPr>
        <w:pStyle w:val="af5"/>
        <w:rPr>
          <w:sz w:val="28"/>
          <w:szCs w:val="28"/>
        </w:rPr>
      </w:pPr>
    </w:p>
    <w:p w:rsidR="00A57638" w:rsidRPr="0060586E" w:rsidRDefault="001F69CF" w:rsidP="0060586E">
      <w:pPr>
        <w:pStyle w:val="26"/>
        <w:spacing w:line="240" w:lineRule="auto"/>
        <w:ind w:left="0" w:firstLine="24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Р</w:t>
      </w:r>
      <w:r w:rsidR="00E235EB" w:rsidRPr="0060586E">
        <w:rPr>
          <w:rFonts w:ascii="Times New Roman" w:hAnsi="Times New Roman" w:cs="Times New Roman"/>
          <w:color w:val="auto"/>
          <w:sz w:val="28"/>
          <w:szCs w:val="28"/>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60586E" w:rsidRDefault="00E235EB" w:rsidP="0060586E">
      <w:pPr>
        <w:pStyle w:val="af5"/>
        <w:rPr>
          <w:sz w:val="28"/>
          <w:szCs w:val="28"/>
        </w:rPr>
      </w:pPr>
      <w:bookmarkStart w:id="787" w:name="bookmark1772"/>
      <w:r w:rsidRPr="0060586E">
        <w:rPr>
          <w:sz w:val="28"/>
          <w:szCs w:val="28"/>
        </w:rPr>
        <w:t>ОБЩАЯ ХАРАКТЕРИСТИКА УЧЕБНОГО ПРЕДМЕТА «ФИЗИЧЕСКАЯ КУЛЬТУРА»</w:t>
      </w:r>
      <w:bookmarkEnd w:id="787"/>
    </w:p>
    <w:p w:rsidR="00A57638" w:rsidRPr="0060586E" w:rsidRDefault="00E235EB" w:rsidP="0060586E">
      <w:pPr>
        <w:pStyle w:val="-"/>
        <w:spacing w:line="240" w:lineRule="auto"/>
        <w:rPr>
          <w:sz w:val="28"/>
          <w:szCs w:val="28"/>
        </w:rPr>
      </w:pPr>
      <w:r w:rsidRPr="0060586E">
        <w:rPr>
          <w:sz w:val="28"/>
          <w:szCs w:val="28"/>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60586E" w:rsidRDefault="00E235EB" w:rsidP="0060586E">
      <w:pPr>
        <w:pStyle w:val="26"/>
        <w:spacing w:line="240" w:lineRule="auto"/>
        <w:ind w:left="0" w:firstLine="238"/>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Pr="0060586E" w:rsidRDefault="00C83DCB" w:rsidP="0060586E">
      <w:pPr>
        <w:pStyle w:val="af5"/>
        <w:rPr>
          <w:sz w:val="28"/>
          <w:szCs w:val="28"/>
        </w:rPr>
      </w:pPr>
      <w:bookmarkStart w:id="788" w:name="bookmark1774"/>
    </w:p>
    <w:p w:rsidR="00A57638" w:rsidRPr="0060586E" w:rsidRDefault="00E235EB" w:rsidP="0060586E">
      <w:pPr>
        <w:pStyle w:val="af5"/>
        <w:rPr>
          <w:sz w:val="28"/>
          <w:szCs w:val="28"/>
        </w:rPr>
      </w:pPr>
      <w:r w:rsidRPr="0060586E">
        <w:rPr>
          <w:sz w:val="28"/>
          <w:szCs w:val="28"/>
        </w:rPr>
        <w:t>ЦЕЛИ ИЗУЧЕНИЯ УЧЕБНОГО ПРЕДМЕТА «ФИЗИЧЕСКАЯ КУЛЬТУРА»</w:t>
      </w:r>
      <w:bookmarkEnd w:id="788"/>
    </w:p>
    <w:p w:rsidR="00A57638" w:rsidRPr="0060586E" w:rsidRDefault="00E235EB" w:rsidP="0060586E">
      <w:pPr>
        <w:pStyle w:val="-"/>
        <w:spacing w:line="240" w:lineRule="auto"/>
        <w:rPr>
          <w:sz w:val="28"/>
          <w:szCs w:val="28"/>
        </w:rPr>
      </w:pPr>
      <w:r w:rsidRPr="0060586E">
        <w:rPr>
          <w:sz w:val="28"/>
          <w:szCs w:val="28"/>
        </w:rPr>
        <w:t xml:space="preserve">Общей целью школьного образования по физической культуре является </w:t>
      </w:r>
      <w:r w:rsidRPr="0060586E">
        <w:rPr>
          <w:sz w:val="28"/>
          <w:szCs w:val="28"/>
        </w:rPr>
        <w:lastRenderedPageBreak/>
        <w:t>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60586E" w:rsidRDefault="00E235EB" w:rsidP="0060586E">
      <w:pPr>
        <w:pStyle w:val="-"/>
        <w:spacing w:line="240" w:lineRule="auto"/>
        <w:rPr>
          <w:sz w:val="28"/>
          <w:szCs w:val="28"/>
        </w:rPr>
      </w:pPr>
      <w:r w:rsidRPr="0060586E">
        <w:rPr>
          <w:sz w:val="28"/>
          <w:szCs w:val="28"/>
        </w:rP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60586E" w:rsidRDefault="00E235EB" w:rsidP="0060586E">
      <w:pPr>
        <w:pStyle w:val="-"/>
        <w:spacing w:line="240" w:lineRule="auto"/>
        <w:rPr>
          <w:sz w:val="28"/>
          <w:szCs w:val="28"/>
        </w:rPr>
      </w:pPr>
      <w:r w:rsidRPr="0060586E">
        <w:rPr>
          <w:sz w:val="28"/>
          <w:szCs w:val="28"/>
        </w:rPr>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7638" w:rsidRPr="0060586E" w:rsidRDefault="00E235EB" w:rsidP="0060586E">
      <w:pPr>
        <w:pStyle w:val="-"/>
        <w:spacing w:line="240" w:lineRule="auto"/>
        <w:rPr>
          <w:sz w:val="28"/>
          <w:szCs w:val="28"/>
        </w:rPr>
      </w:pPr>
      <w:r w:rsidRPr="0060586E">
        <w:rPr>
          <w:sz w:val="28"/>
          <w:szCs w:val="28"/>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60586E" w:rsidRDefault="00E235EB" w:rsidP="0060586E">
      <w:pPr>
        <w:pStyle w:val="-"/>
        <w:spacing w:line="240" w:lineRule="auto"/>
        <w:rPr>
          <w:sz w:val="28"/>
          <w:szCs w:val="28"/>
        </w:rPr>
      </w:pPr>
      <w:r w:rsidRPr="0060586E">
        <w:rPr>
          <w:sz w:val="28"/>
          <w:szCs w:val="28"/>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60586E" w:rsidRDefault="00E235EB" w:rsidP="0060586E">
      <w:pPr>
        <w:pStyle w:val="-"/>
        <w:spacing w:line="240" w:lineRule="auto"/>
        <w:rPr>
          <w:sz w:val="28"/>
          <w:szCs w:val="28"/>
        </w:rPr>
      </w:pPr>
      <w:r w:rsidRPr="0060586E">
        <w:rPr>
          <w:rFonts w:eastAsia="Times New Roman"/>
          <w:i/>
          <w:iCs/>
          <w:sz w:val="28"/>
          <w:szCs w:val="28"/>
        </w:rPr>
        <w:t>Инвариантные модули</w:t>
      </w:r>
      <w:r w:rsidRPr="0060586E">
        <w:rPr>
          <w:sz w:val="28"/>
          <w:szCs w:val="28"/>
        </w:rPr>
        <w:t xml:space="preserve"> включают в себя содержание базовых видов спорта: гимнастика, лёгкая атлетика, зимние виды спорта (на примере лыжной подготовки</w:t>
      </w:r>
      <w:r w:rsidRPr="0060586E">
        <w:rPr>
          <w:rFonts w:ascii="Arial" w:eastAsia="Arial" w:hAnsi="Arial" w:cs="Arial"/>
          <w:sz w:val="28"/>
          <w:szCs w:val="28"/>
          <w:vertAlign w:val="superscript"/>
        </w:rPr>
        <w:footnoteReference w:id="33"/>
      </w:r>
      <w:r w:rsidRPr="0060586E">
        <w:rPr>
          <w:sz w:val="28"/>
          <w:szCs w:val="28"/>
        </w:rPr>
        <w:t xml:space="preserve">), спортивные игры, плавание. Данные модули в своём </w:t>
      </w:r>
      <w:r w:rsidRPr="0060586E">
        <w:rPr>
          <w:sz w:val="28"/>
          <w:szCs w:val="28"/>
        </w:rPr>
        <w:lastRenderedPageBreak/>
        <w:t>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60586E" w:rsidRDefault="00E235EB" w:rsidP="0060586E">
      <w:pPr>
        <w:pStyle w:val="-"/>
        <w:spacing w:line="240" w:lineRule="auto"/>
        <w:rPr>
          <w:sz w:val="28"/>
          <w:szCs w:val="28"/>
        </w:rPr>
      </w:pPr>
      <w:r w:rsidRPr="0060586E">
        <w:rPr>
          <w:rFonts w:eastAsia="Times New Roman"/>
          <w:i/>
          <w:iCs/>
          <w:sz w:val="28"/>
          <w:szCs w:val="28"/>
        </w:rPr>
        <w:t>Вариативные модули</w:t>
      </w:r>
      <w:r w:rsidRPr="0060586E">
        <w:rPr>
          <w:sz w:val="28"/>
          <w:szCs w:val="28"/>
        </w:rPr>
        <w:t xml:space="preserve"> объединены в рабочей программе модулем «Спорт», содержание которого разрабатывается </w:t>
      </w:r>
      <w:r w:rsidRPr="00D9132F">
        <w:rPr>
          <w:sz w:val="28"/>
          <w:szCs w:val="28"/>
        </w:rPr>
        <w:t>образовательной организацией на основе Примерных модульных программ по физической культуре для общеобразовательных организаций, рекомендуемых</w:t>
      </w:r>
      <w:r w:rsidRPr="0060586E">
        <w:rPr>
          <w:sz w:val="28"/>
          <w:szCs w:val="28"/>
        </w:rPr>
        <w:t xml:space="preserve">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60586E" w:rsidRDefault="00E235EB" w:rsidP="0060586E">
      <w:pPr>
        <w:pStyle w:val="-"/>
        <w:spacing w:line="240" w:lineRule="auto"/>
        <w:rPr>
          <w:sz w:val="28"/>
          <w:szCs w:val="28"/>
        </w:rPr>
      </w:pPr>
      <w:r w:rsidRPr="0060586E">
        <w:rPr>
          <w:sz w:val="28"/>
          <w:szCs w:val="28"/>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60586E" w:rsidRDefault="00E235EB" w:rsidP="0060586E">
      <w:pPr>
        <w:pStyle w:val="-"/>
        <w:spacing w:line="240" w:lineRule="auto"/>
        <w:rPr>
          <w:sz w:val="28"/>
          <w:szCs w:val="28"/>
        </w:rPr>
      </w:pPr>
      <w:r w:rsidRPr="0060586E">
        <w:rPr>
          <w:sz w:val="28"/>
          <w:szCs w:val="28"/>
        </w:rPr>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60586E" w:rsidRDefault="00E235EB" w:rsidP="0060586E">
      <w:pPr>
        <w:pStyle w:val="-"/>
        <w:spacing w:line="240" w:lineRule="auto"/>
        <w:rPr>
          <w:sz w:val="28"/>
          <w:szCs w:val="28"/>
        </w:rPr>
      </w:pPr>
      <w:r w:rsidRPr="0060586E">
        <w:rPr>
          <w:sz w:val="28"/>
          <w:szCs w:val="28"/>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Pr="0060586E" w:rsidRDefault="00C83DCB" w:rsidP="0060586E">
      <w:pPr>
        <w:pStyle w:val="af5"/>
        <w:rPr>
          <w:sz w:val="28"/>
          <w:szCs w:val="28"/>
        </w:rPr>
      </w:pPr>
      <w:bookmarkStart w:id="789" w:name="bookmark1776"/>
    </w:p>
    <w:p w:rsidR="00A57638" w:rsidRPr="0060586E" w:rsidRDefault="00E235EB" w:rsidP="0060586E">
      <w:pPr>
        <w:pStyle w:val="af5"/>
        <w:rPr>
          <w:sz w:val="28"/>
          <w:szCs w:val="28"/>
        </w:rPr>
      </w:pPr>
      <w:r w:rsidRPr="0060586E">
        <w:rPr>
          <w:sz w:val="28"/>
          <w:szCs w:val="28"/>
        </w:rPr>
        <w:t>МЕСТО УЧЕБНОГО ПРЕДМЕТА «ФИЗИЧЕСКАЯ КУЛЬТУРА»</w:t>
      </w:r>
      <w:bookmarkEnd w:id="789"/>
    </w:p>
    <w:p w:rsidR="00A57638" w:rsidRPr="0060586E" w:rsidRDefault="00E235EB" w:rsidP="0060586E">
      <w:pPr>
        <w:pStyle w:val="af5"/>
        <w:rPr>
          <w:sz w:val="28"/>
          <w:szCs w:val="28"/>
        </w:rPr>
      </w:pPr>
      <w:r w:rsidRPr="0060586E">
        <w:rPr>
          <w:sz w:val="28"/>
          <w:szCs w:val="28"/>
        </w:rPr>
        <w:t>В УЧЕБНОМ ПЛАНЕ</w:t>
      </w:r>
    </w:p>
    <w:p w:rsidR="00A57638" w:rsidRPr="008F70CA" w:rsidRDefault="00E235EB" w:rsidP="0060586E">
      <w:pPr>
        <w:pStyle w:val="-"/>
        <w:spacing w:line="240" w:lineRule="auto"/>
        <w:rPr>
          <w:sz w:val="28"/>
          <w:szCs w:val="28"/>
        </w:rPr>
      </w:pPr>
      <w:r w:rsidRPr="008F70CA">
        <w:rPr>
          <w:sz w:val="28"/>
          <w:szCs w:val="28"/>
        </w:rPr>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w:t>
      </w:r>
      <w:r w:rsidR="008F70CA" w:rsidRPr="008F70CA">
        <w:rPr>
          <w:sz w:val="28"/>
          <w:szCs w:val="28"/>
        </w:rPr>
        <w:t>При эт</w:t>
      </w:r>
      <w:r w:rsidR="008F70CA">
        <w:rPr>
          <w:sz w:val="28"/>
          <w:szCs w:val="28"/>
        </w:rPr>
        <w:t>о</w:t>
      </w:r>
      <w:r w:rsidR="008F70CA" w:rsidRPr="008F70CA">
        <w:rPr>
          <w:sz w:val="28"/>
          <w:szCs w:val="28"/>
        </w:rPr>
        <w:t>м в</w:t>
      </w:r>
      <w:r w:rsidR="00D9132F" w:rsidRPr="008F70CA">
        <w:rPr>
          <w:sz w:val="28"/>
          <w:szCs w:val="28"/>
        </w:rPr>
        <w:t xml:space="preserve">ариативные модули </w:t>
      </w:r>
      <w:r w:rsidRPr="008F70CA">
        <w:rPr>
          <w:sz w:val="28"/>
          <w:szCs w:val="28"/>
        </w:rPr>
        <w:t>по предмету «Физическая культура»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60586E" w:rsidRDefault="00E235EB" w:rsidP="0060586E">
      <w:pPr>
        <w:pStyle w:val="-"/>
        <w:spacing w:line="240" w:lineRule="auto"/>
        <w:rPr>
          <w:sz w:val="28"/>
          <w:szCs w:val="28"/>
        </w:rPr>
      </w:pPr>
      <w:r w:rsidRPr="0060586E">
        <w:rPr>
          <w:sz w:val="28"/>
          <w:szCs w:val="28"/>
        </w:rPr>
        <w:t xml:space="preserve">При подготовке рабочей программы учитывались личностные и </w:t>
      </w:r>
      <w:r w:rsidRPr="0060586E">
        <w:rPr>
          <w:sz w:val="28"/>
          <w:szCs w:val="28"/>
        </w:rPr>
        <w:lastRenderedPageBreak/>
        <w:t>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C83DCB" w:rsidRPr="0060586E" w:rsidRDefault="00C83DCB" w:rsidP="0060586E">
      <w:pPr>
        <w:pStyle w:val="af5"/>
        <w:rPr>
          <w:sz w:val="28"/>
          <w:szCs w:val="28"/>
        </w:rPr>
      </w:pPr>
      <w:bookmarkStart w:id="790" w:name="bookmark1779"/>
    </w:p>
    <w:p w:rsidR="00A57638" w:rsidRPr="0060586E" w:rsidRDefault="00E235EB" w:rsidP="0060586E">
      <w:pPr>
        <w:pStyle w:val="af5"/>
        <w:pBdr>
          <w:bottom w:val="single" w:sz="12" w:space="1" w:color="auto"/>
        </w:pBdr>
        <w:rPr>
          <w:sz w:val="28"/>
          <w:szCs w:val="28"/>
        </w:rPr>
      </w:pPr>
      <w:r w:rsidRPr="0060586E">
        <w:rPr>
          <w:sz w:val="28"/>
          <w:szCs w:val="28"/>
        </w:rPr>
        <w:t>СОДЕРЖАНИЕ УЧЕБНОГО ПРЕДМЕТА «ФИЗИЧЕСКАЯ КУЛЬТУРА»</w:t>
      </w:r>
      <w:bookmarkEnd w:id="790"/>
    </w:p>
    <w:p w:rsidR="00C83DCB" w:rsidRPr="0060586E" w:rsidRDefault="00C83DCB" w:rsidP="0060586E">
      <w:pPr>
        <w:pStyle w:val="af5"/>
        <w:rPr>
          <w:sz w:val="28"/>
          <w:szCs w:val="28"/>
        </w:rPr>
      </w:pPr>
      <w:bookmarkStart w:id="791" w:name="bookmark1781"/>
    </w:p>
    <w:p w:rsidR="00A57638" w:rsidRPr="0060586E" w:rsidRDefault="00C83DCB" w:rsidP="0060586E">
      <w:pPr>
        <w:pStyle w:val="af5"/>
        <w:rPr>
          <w:sz w:val="28"/>
          <w:szCs w:val="28"/>
        </w:rPr>
      </w:pPr>
      <w:r w:rsidRPr="0060586E">
        <w:rPr>
          <w:sz w:val="28"/>
          <w:szCs w:val="28"/>
        </w:rPr>
        <w:t xml:space="preserve">5 </w:t>
      </w:r>
      <w:r w:rsidR="00E235EB" w:rsidRPr="0060586E">
        <w:rPr>
          <w:sz w:val="28"/>
          <w:szCs w:val="28"/>
        </w:rPr>
        <w:t>КЛАСС</w:t>
      </w:r>
      <w:bookmarkEnd w:id="791"/>
    </w:p>
    <w:p w:rsidR="00C83DCB" w:rsidRPr="0060586E" w:rsidRDefault="00C83DCB"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Знания о физической культуре. </w:t>
      </w:r>
      <w:r w:rsidRPr="0060586E">
        <w:rPr>
          <w:color w:val="auto"/>
          <w:sz w:val="28"/>
          <w:szCs w:val="28"/>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60586E" w:rsidRDefault="00E235EB" w:rsidP="0060586E">
      <w:pPr>
        <w:pStyle w:val="13"/>
        <w:spacing w:line="240" w:lineRule="auto"/>
        <w:jc w:val="both"/>
        <w:rPr>
          <w:color w:val="auto"/>
          <w:sz w:val="28"/>
          <w:szCs w:val="28"/>
        </w:rPr>
      </w:pPr>
      <w:r w:rsidRPr="0060586E">
        <w:rPr>
          <w:color w:val="auto"/>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60586E" w:rsidRDefault="00E235EB" w:rsidP="0060586E">
      <w:pPr>
        <w:pStyle w:val="13"/>
        <w:spacing w:line="240" w:lineRule="auto"/>
        <w:jc w:val="both"/>
        <w:rPr>
          <w:color w:val="auto"/>
          <w:sz w:val="28"/>
          <w:szCs w:val="28"/>
        </w:rPr>
      </w:pPr>
      <w:r w:rsidRPr="0060586E">
        <w:rPr>
          <w:color w:val="auto"/>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Способы самостоятельной деятельности. </w:t>
      </w:r>
      <w:r w:rsidRPr="0060586E">
        <w:rPr>
          <w:color w:val="auto"/>
          <w:sz w:val="28"/>
          <w:szCs w:val="28"/>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60586E" w:rsidRDefault="00E235EB" w:rsidP="0060586E">
      <w:pPr>
        <w:pStyle w:val="13"/>
        <w:spacing w:line="240" w:lineRule="auto"/>
        <w:jc w:val="both"/>
        <w:rPr>
          <w:color w:val="auto"/>
          <w:sz w:val="28"/>
          <w:szCs w:val="28"/>
        </w:rPr>
      </w:pPr>
      <w:r w:rsidRPr="0060586E">
        <w:rPr>
          <w:color w:val="auto"/>
          <w:sz w:val="28"/>
          <w:szCs w:val="28"/>
        </w:rPr>
        <w:t>Составление дневника физической культуры.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Физическое совершенствование. </w:t>
      </w:r>
      <w:r w:rsidRPr="0060586E">
        <w:rPr>
          <w:b/>
          <w:bCs/>
          <w:i/>
          <w:iCs/>
          <w:color w:val="auto"/>
          <w:sz w:val="28"/>
          <w:szCs w:val="28"/>
        </w:rPr>
        <w:t>Физкультурно-оздоровительная деятельность.</w:t>
      </w:r>
      <w:r w:rsidRPr="0060586E">
        <w:rPr>
          <w:color w:val="auto"/>
          <w:sz w:val="28"/>
          <w:szCs w:val="28"/>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Спортивно-оздоровительная деятельность.</w:t>
      </w:r>
      <w:r w:rsidRPr="0060586E">
        <w:rPr>
          <w:color w:val="auto"/>
          <w:sz w:val="28"/>
          <w:szCs w:val="28"/>
        </w:rPr>
        <w:t xml:space="preserve"> Роль и значение спортивно-оздоровительной деятельности в здоровом образе жизни современного </w:t>
      </w:r>
      <w:r w:rsidRPr="0060586E">
        <w:rPr>
          <w:color w:val="auto"/>
          <w:sz w:val="28"/>
          <w:szCs w:val="28"/>
        </w:rPr>
        <w:lastRenderedPageBreak/>
        <w:t>человека.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Модуль «Гимнастика».</w:t>
      </w:r>
      <w:r w:rsidRPr="0060586E">
        <w:rPr>
          <w:color w:val="auto"/>
          <w:sz w:val="28"/>
          <w:szCs w:val="28"/>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60586E" w:rsidRDefault="00E235EB" w:rsidP="0060586E">
      <w:pPr>
        <w:pStyle w:val="13"/>
        <w:spacing w:line="240" w:lineRule="auto"/>
        <w:jc w:val="both"/>
        <w:rPr>
          <w:color w:val="auto"/>
          <w:sz w:val="28"/>
          <w:szCs w:val="28"/>
        </w:rPr>
      </w:pPr>
      <w:r w:rsidRPr="0060586E">
        <w:rPr>
          <w:color w:val="auto"/>
          <w:sz w:val="28"/>
          <w:szCs w:val="28"/>
        </w:rPr>
        <w:t>Упражнения на низком гимнастическом бревне: передвижение ходьбой с поворотами кругом и на 90</w:t>
      </w:r>
      <w:r w:rsidRPr="0060586E">
        <w:rPr>
          <w:rFonts w:ascii="Arial" w:eastAsia="Arial" w:hAnsi="Arial" w:cs="Arial"/>
          <w:color w:val="auto"/>
          <w:sz w:val="28"/>
          <w:szCs w:val="28"/>
        </w:rPr>
        <w:t>°</w:t>
      </w:r>
      <w:r w:rsidRPr="0060586E">
        <w:rPr>
          <w:color w:val="auto"/>
          <w:sz w:val="28"/>
          <w:szCs w:val="28"/>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Модуль «Лёгкая атлетика».</w:t>
      </w:r>
      <w:r w:rsidRPr="0060586E">
        <w:rPr>
          <w:color w:val="auto"/>
          <w:sz w:val="28"/>
          <w:szCs w:val="28"/>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60586E" w:rsidRDefault="00E235EB" w:rsidP="0060586E">
      <w:pPr>
        <w:pStyle w:val="13"/>
        <w:spacing w:line="240" w:lineRule="auto"/>
        <w:jc w:val="both"/>
        <w:rPr>
          <w:color w:val="auto"/>
          <w:sz w:val="28"/>
          <w:szCs w:val="28"/>
        </w:rPr>
      </w:pPr>
      <w:r w:rsidRPr="0060586E">
        <w:rPr>
          <w:color w:val="auto"/>
          <w:sz w:val="28"/>
          <w:szCs w:val="28"/>
        </w:rPr>
        <w:t>Метание малого мяча с места в вертикальную неподвижную мишень; метание малого мяча на дальность с трёх шагов разбега.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Модуль «Зимние виды спорта».</w:t>
      </w:r>
      <w:r w:rsidRPr="0060586E">
        <w:rPr>
          <w:color w:val="auto"/>
          <w:sz w:val="28"/>
          <w:szCs w:val="28"/>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Модуль «Спортивные игры».</w:t>
      </w:r>
      <w:r w:rsidRPr="0060586E">
        <w:rPr>
          <w:color w:val="auto"/>
          <w:sz w:val="28"/>
          <w:szCs w:val="28"/>
          <w:u w:val="single"/>
        </w:rPr>
        <w:t>Баскетбол.</w:t>
      </w:r>
      <w:r w:rsidRPr="0060586E">
        <w:rPr>
          <w:color w:val="auto"/>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60586E" w:rsidRDefault="00E235EB" w:rsidP="0060586E">
      <w:pPr>
        <w:pStyle w:val="13"/>
        <w:spacing w:line="240" w:lineRule="auto"/>
        <w:jc w:val="both"/>
        <w:rPr>
          <w:color w:val="auto"/>
          <w:sz w:val="28"/>
          <w:szCs w:val="28"/>
        </w:rPr>
      </w:pPr>
      <w:r w:rsidRPr="0060586E">
        <w:rPr>
          <w:color w:val="auto"/>
          <w:sz w:val="28"/>
          <w:szCs w:val="28"/>
          <w:u w:val="single"/>
        </w:rPr>
        <w:t>Волейбол.</w:t>
      </w:r>
      <w:r w:rsidRPr="0060586E">
        <w:rPr>
          <w:color w:val="auto"/>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60586E" w:rsidRDefault="00E235EB" w:rsidP="0060586E">
      <w:pPr>
        <w:pStyle w:val="13"/>
        <w:spacing w:line="240" w:lineRule="auto"/>
        <w:jc w:val="both"/>
        <w:rPr>
          <w:color w:val="auto"/>
          <w:sz w:val="28"/>
          <w:szCs w:val="28"/>
        </w:rPr>
      </w:pPr>
      <w:r w:rsidRPr="0060586E">
        <w:rPr>
          <w:color w:val="auto"/>
          <w:sz w:val="28"/>
          <w:szCs w:val="28"/>
          <w:u w:val="single"/>
        </w:rPr>
        <w:t>Футбол.</w:t>
      </w:r>
      <w:r w:rsidRPr="0060586E">
        <w:rPr>
          <w:color w:val="auto"/>
          <w:sz w:val="28"/>
          <w:szCs w:val="28"/>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60586E" w:rsidRDefault="00E235EB" w:rsidP="0060586E">
      <w:pPr>
        <w:pStyle w:val="13"/>
        <w:spacing w:line="240" w:lineRule="auto"/>
        <w:jc w:val="both"/>
        <w:rPr>
          <w:color w:val="auto"/>
          <w:sz w:val="28"/>
          <w:szCs w:val="28"/>
        </w:rPr>
      </w:pPr>
      <w:r w:rsidRPr="0060586E">
        <w:rPr>
          <w:color w:val="auto"/>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Модуль «Спорт».</w:t>
      </w:r>
      <w:r w:rsidRPr="0060586E">
        <w:rPr>
          <w:color w:val="auto"/>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60586E" w:rsidRDefault="0048377F" w:rsidP="0060586E">
      <w:pPr>
        <w:pStyle w:val="af5"/>
        <w:rPr>
          <w:sz w:val="28"/>
          <w:szCs w:val="28"/>
        </w:rPr>
      </w:pPr>
      <w:bookmarkStart w:id="792" w:name="bookmark1783"/>
      <w:r w:rsidRPr="0060586E">
        <w:rPr>
          <w:sz w:val="28"/>
          <w:szCs w:val="28"/>
        </w:rPr>
        <w:t xml:space="preserve">6 </w:t>
      </w:r>
      <w:r w:rsidR="00E235EB" w:rsidRPr="0060586E">
        <w:rPr>
          <w:sz w:val="28"/>
          <w:szCs w:val="28"/>
        </w:rPr>
        <w:t>КЛАСС</w:t>
      </w:r>
      <w:bookmarkEnd w:id="792"/>
    </w:p>
    <w:p w:rsidR="0048377F" w:rsidRPr="0060586E" w:rsidRDefault="0048377F"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Знания о физической культуре. </w:t>
      </w:r>
      <w:r w:rsidRPr="0060586E">
        <w:rPr>
          <w:color w:val="auto"/>
          <w:sz w:val="28"/>
          <w:szCs w:val="28"/>
        </w:rPr>
        <w:t xml:space="preserve">Возрождение Олимпийских игр и </w:t>
      </w:r>
      <w:r w:rsidRPr="0060586E">
        <w:rPr>
          <w:color w:val="auto"/>
          <w:sz w:val="28"/>
          <w:szCs w:val="28"/>
        </w:rPr>
        <w:lastRenderedPageBreak/>
        <w:t>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Способы самостоятельной деятельности. </w:t>
      </w:r>
      <w:r w:rsidRPr="0060586E">
        <w:rPr>
          <w:color w:val="auto"/>
          <w:sz w:val="28"/>
          <w:szCs w:val="28"/>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и способы составления плана самостоятельных занятий физической подготовкой.</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Физическое совершенствование. </w:t>
      </w:r>
      <w:r w:rsidRPr="0060586E">
        <w:rPr>
          <w:b/>
          <w:bCs/>
          <w:i/>
          <w:iCs/>
          <w:color w:val="auto"/>
          <w:sz w:val="28"/>
          <w:szCs w:val="28"/>
        </w:rPr>
        <w:t>Физкультурно-оздоровительная деятельность.</w:t>
      </w:r>
      <w:r w:rsidRPr="0060586E">
        <w:rPr>
          <w:color w:val="auto"/>
          <w:sz w:val="28"/>
          <w:szCs w:val="28"/>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60586E" w:rsidRDefault="00E235EB" w:rsidP="0060586E">
      <w:pPr>
        <w:pStyle w:val="13"/>
        <w:spacing w:line="240" w:lineRule="auto"/>
        <w:jc w:val="both"/>
        <w:rPr>
          <w:color w:val="auto"/>
          <w:sz w:val="28"/>
          <w:szCs w:val="28"/>
        </w:rPr>
      </w:pPr>
      <w:r w:rsidRPr="0060586E">
        <w:rPr>
          <w:color w:val="auto"/>
          <w:sz w:val="28"/>
          <w:szCs w:val="28"/>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 xml:space="preserve">Спортивно-оздоровительная деятельность. </w:t>
      </w:r>
      <w:r w:rsidRPr="0060586E">
        <w:rPr>
          <w:i/>
          <w:iCs/>
          <w:color w:val="auto"/>
          <w:sz w:val="28"/>
          <w:szCs w:val="28"/>
        </w:rPr>
        <w:t>Модуль «Гимнастика».</w:t>
      </w:r>
      <w:r w:rsidRPr="0060586E">
        <w:rPr>
          <w:color w:val="auto"/>
          <w:sz w:val="28"/>
          <w:szCs w:val="28"/>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60586E" w:rsidRDefault="00E235EB" w:rsidP="0060586E">
      <w:pPr>
        <w:pStyle w:val="13"/>
        <w:spacing w:line="240" w:lineRule="auto"/>
        <w:jc w:val="both"/>
        <w:rPr>
          <w:color w:val="auto"/>
          <w:sz w:val="28"/>
          <w:szCs w:val="28"/>
        </w:rPr>
      </w:pPr>
      <w:r w:rsidRPr="0060586E">
        <w:rPr>
          <w:color w:val="auto"/>
          <w:sz w:val="28"/>
          <w:szCs w:val="28"/>
        </w:rPr>
        <w:t>Опорные прыжки через гимнастического козла с разбега способом «согнув ноги» (мальчики) и способом «ноги врозь» (девочки).</w:t>
      </w:r>
    </w:p>
    <w:p w:rsidR="00A57638" w:rsidRPr="0060586E" w:rsidRDefault="00E235EB" w:rsidP="0060586E">
      <w:pPr>
        <w:pStyle w:val="13"/>
        <w:spacing w:line="240" w:lineRule="auto"/>
        <w:jc w:val="both"/>
        <w:rPr>
          <w:color w:val="auto"/>
          <w:sz w:val="28"/>
          <w:szCs w:val="28"/>
        </w:rPr>
      </w:pPr>
      <w:r w:rsidRPr="0060586E">
        <w:rPr>
          <w:color w:val="auto"/>
          <w:sz w:val="28"/>
          <w:szCs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60586E" w:rsidRDefault="00E235EB" w:rsidP="0060586E">
      <w:pPr>
        <w:pStyle w:val="13"/>
        <w:spacing w:line="240" w:lineRule="auto"/>
        <w:jc w:val="both"/>
        <w:rPr>
          <w:color w:val="auto"/>
          <w:sz w:val="28"/>
          <w:szCs w:val="28"/>
        </w:rPr>
      </w:pPr>
      <w:r w:rsidRPr="0060586E">
        <w:rPr>
          <w:color w:val="auto"/>
          <w:sz w:val="28"/>
          <w:szCs w:val="28"/>
        </w:rPr>
        <w:t>Упражнения на невысокой гимнастической перекладине: висы; упор ноги врозь; перемах вперёд и обратно (мальчики).</w:t>
      </w:r>
    </w:p>
    <w:p w:rsidR="00A57638" w:rsidRPr="0060586E" w:rsidRDefault="00E235EB" w:rsidP="0060586E">
      <w:pPr>
        <w:pStyle w:val="13"/>
        <w:spacing w:line="240" w:lineRule="auto"/>
        <w:jc w:val="both"/>
        <w:rPr>
          <w:color w:val="auto"/>
          <w:sz w:val="28"/>
          <w:szCs w:val="28"/>
        </w:rPr>
      </w:pPr>
      <w:r w:rsidRPr="0060586E">
        <w:rPr>
          <w:color w:val="auto"/>
          <w:sz w:val="28"/>
          <w:szCs w:val="28"/>
        </w:rPr>
        <w:t>Лазанье по канату в три приёма (мальчики).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Модуль «Лёгкая атлетика»</w:t>
      </w:r>
      <w:r w:rsidRPr="0060586E">
        <w:rPr>
          <w:color w:val="auto"/>
          <w:sz w:val="28"/>
          <w:szCs w:val="28"/>
        </w:rPr>
        <w:t xml:space="preserve">. Старт с опорой на одну руку и последующим ускорением; спринтерский и гладкий равномерный бег по учебной </w:t>
      </w:r>
      <w:r w:rsidRPr="0060586E">
        <w:rPr>
          <w:color w:val="auto"/>
          <w:sz w:val="28"/>
          <w:szCs w:val="28"/>
        </w:rPr>
        <w:lastRenderedPageBreak/>
        <w:t>дистанции; ранее разученные беговые упражнения.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Метание малого (теннисного) мяча в подвижную (раскачивающуюся) мишень.</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Модуль «Зимние виды спорта»</w:t>
      </w:r>
      <w:r w:rsidRPr="0060586E">
        <w:rPr>
          <w:color w:val="auto"/>
          <w:sz w:val="28"/>
          <w:szCs w:val="28"/>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Модуль «Спортивные игры».</w:t>
      </w:r>
      <w:r w:rsidRPr="0060586E">
        <w:rPr>
          <w:color w:val="auto"/>
          <w:sz w:val="28"/>
          <w:szCs w:val="28"/>
          <w:u w:val="single"/>
        </w:rPr>
        <w:t>Баскетбол</w:t>
      </w:r>
      <w:r w:rsidRPr="0060586E">
        <w:rPr>
          <w:color w:val="auto"/>
          <w:sz w:val="28"/>
          <w:szCs w:val="28"/>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60586E" w:rsidRDefault="00E235EB" w:rsidP="0060586E">
      <w:pPr>
        <w:pStyle w:val="13"/>
        <w:spacing w:line="240" w:lineRule="auto"/>
        <w:jc w:val="both"/>
        <w:rPr>
          <w:color w:val="auto"/>
          <w:sz w:val="28"/>
          <w:szCs w:val="28"/>
        </w:rPr>
      </w:pPr>
      <w:r w:rsidRPr="0060586E">
        <w:rPr>
          <w:color w:val="auto"/>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игры и игровая деятельность по правилам с использованием разученных технических приёмов.</w:t>
      </w:r>
    </w:p>
    <w:p w:rsidR="00A57638" w:rsidRPr="0060586E" w:rsidRDefault="00E235EB" w:rsidP="0060586E">
      <w:pPr>
        <w:pStyle w:val="13"/>
        <w:spacing w:line="240" w:lineRule="auto"/>
        <w:jc w:val="both"/>
        <w:rPr>
          <w:color w:val="auto"/>
          <w:sz w:val="28"/>
          <w:szCs w:val="28"/>
        </w:rPr>
      </w:pPr>
      <w:r w:rsidRPr="0060586E">
        <w:rPr>
          <w:color w:val="auto"/>
          <w:sz w:val="28"/>
          <w:szCs w:val="28"/>
          <w:u w:val="single"/>
        </w:rPr>
        <w:t>Волейбол.</w:t>
      </w:r>
      <w:r w:rsidRPr="0060586E">
        <w:rPr>
          <w:color w:val="auto"/>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60586E" w:rsidRDefault="00E235EB" w:rsidP="0060586E">
      <w:pPr>
        <w:pStyle w:val="13"/>
        <w:spacing w:line="240" w:lineRule="auto"/>
        <w:jc w:val="both"/>
        <w:rPr>
          <w:color w:val="auto"/>
          <w:sz w:val="28"/>
          <w:szCs w:val="28"/>
        </w:rPr>
      </w:pPr>
      <w:r w:rsidRPr="0060586E">
        <w:rPr>
          <w:color w:val="auto"/>
          <w:sz w:val="28"/>
          <w:szCs w:val="28"/>
          <w:u w:val="single"/>
        </w:rPr>
        <w:t>Футбол.</w:t>
      </w:r>
      <w:r w:rsidRPr="0060586E">
        <w:rPr>
          <w:color w:val="auto"/>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60586E" w:rsidRDefault="00E235EB" w:rsidP="0060586E">
      <w:pPr>
        <w:pStyle w:val="13"/>
        <w:spacing w:line="240" w:lineRule="auto"/>
        <w:jc w:val="both"/>
        <w:rPr>
          <w:color w:val="auto"/>
          <w:sz w:val="28"/>
          <w:szCs w:val="28"/>
        </w:rPr>
      </w:pPr>
      <w:r w:rsidRPr="0060586E">
        <w:rPr>
          <w:color w:val="auto"/>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Модуль «Спорт».</w:t>
      </w:r>
      <w:r w:rsidRPr="0060586E">
        <w:rPr>
          <w:color w:val="auto"/>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60586E" w:rsidRDefault="0048377F" w:rsidP="0060586E">
      <w:pPr>
        <w:pStyle w:val="af5"/>
        <w:rPr>
          <w:sz w:val="28"/>
          <w:szCs w:val="28"/>
        </w:rPr>
      </w:pPr>
      <w:bookmarkStart w:id="793" w:name="bookmark1785"/>
      <w:r w:rsidRPr="0060586E">
        <w:rPr>
          <w:sz w:val="28"/>
          <w:szCs w:val="28"/>
        </w:rPr>
        <w:t xml:space="preserve">7 </w:t>
      </w:r>
      <w:r w:rsidR="00E235EB" w:rsidRPr="0060586E">
        <w:rPr>
          <w:sz w:val="28"/>
          <w:szCs w:val="28"/>
        </w:rPr>
        <w:t>КЛАСС</w:t>
      </w:r>
      <w:bookmarkEnd w:id="793"/>
    </w:p>
    <w:p w:rsidR="0048377F" w:rsidRPr="0060586E" w:rsidRDefault="0048377F"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Знания о физической культуре. </w:t>
      </w:r>
      <w:r w:rsidRPr="0060586E">
        <w:rPr>
          <w:color w:val="auto"/>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60586E" w:rsidRDefault="00E235EB" w:rsidP="0060586E">
      <w:pPr>
        <w:pStyle w:val="13"/>
        <w:spacing w:line="240" w:lineRule="auto"/>
        <w:jc w:val="both"/>
        <w:rPr>
          <w:color w:val="auto"/>
          <w:sz w:val="28"/>
          <w:szCs w:val="28"/>
        </w:rPr>
      </w:pPr>
      <w:r w:rsidRPr="0060586E">
        <w:rPr>
          <w:color w:val="auto"/>
          <w:sz w:val="28"/>
          <w:szCs w:val="28"/>
        </w:rPr>
        <w:t>Влияние занятий физической культурой и спортом на воспитание положительных качеств личности современного человека.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Способы самостоятельной деятельности. </w:t>
      </w:r>
      <w:r w:rsidRPr="0060586E">
        <w:rPr>
          <w:color w:val="auto"/>
          <w:sz w:val="28"/>
          <w:szCs w:val="28"/>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60586E" w:rsidRDefault="00E235EB" w:rsidP="0060586E">
      <w:pPr>
        <w:pStyle w:val="13"/>
        <w:spacing w:line="240" w:lineRule="auto"/>
        <w:jc w:val="both"/>
        <w:rPr>
          <w:color w:val="auto"/>
          <w:sz w:val="28"/>
          <w:szCs w:val="28"/>
        </w:rPr>
      </w:pPr>
      <w:r w:rsidRPr="0060586E">
        <w:rPr>
          <w:color w:val="auto"/>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Физическое совершенствование. </w:t>
      </w:r>
      <w:r w:rsidRPr="0060586E">
        <w:rPr>
          <w:b/>
          <w:bCs/>
          <w:i/>
          <w:iCs/>
          <w:color w:val="auto"/>
          <w:sz w:val="28"/>
          <w:szCs w:val="28"/>
        </w:rPr>
        <w:t>Физкультурно-оздоровительная деятельность.</w:t>
      </w:r>
      <w:r w:rsidRPr="0060586E">
        <w:rPr>
          <w:color w:val="auto"/>
          <w:sz w:val="28"/>
          <w:szCs w:val="28"/>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 xml:space="preserve">Спортивно-оздоровительная деятельность. </w:t>
      </w:r>
      <w:r w:rsidRPr="0060586E">
        <w:rPr>
          <w:i/>
          <w:iCs/>
          <w:color w:val="auto"/>
          <w:sz w:val="28"/>
          <w:szCs w:val="28"/>
        </w:rPr>
        <w:t>Модуль «Гимнастика»</w:t>
      </w:r>
      <w:r w:rsidRPr="0060586E">
        <w:rPr>
          <w:color w:val="auto"/>
          <w:sz w:val="28"/>
          <w:szCs w:val="28"/>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60586E" w:rsidRDefault="00E235EB" w:rsidP="0060586E">
      <w:pPr>
        <w:pStyle w:val="13"/>
        <w:spacing w:line="240" w:lineRule="auto"/>
        <w:jc w:val="both"/>
        <w:rPr>
          <w:color w:val="auto"/>
          <w:sz w:val="28"/>
          <w:szCs w:val="28"/>
        </w:rPr>
      </w:pPr>
      <w:r w:rsidRPr="0060586E">
        <w:rPr>
          <w:color w:val="auto"/>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60586E" w:rsidRDefault="00E235EB" w:rsidP="0060586E">
      <w:pPr>
        <w:pStyle w:val="13"/>
        <w:spacing w:line="240" w:lineRule="auto"/>
        <w:jc w:val="both"/>
        <w:rPr>
          <w:color w:val="auto"/>
          <w:sz w:val="28"/>
          <w:szCs w:val="28"/>
        </w:rPr>
      </w:pPr>
      <w:r w:rsidRPr="0060586E">
        <w:rPr>
          <w:color w:val="auto"/>
          <w:sz w:val="28"/>
          <w:szCs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Модуль «Лёгкая атлетика».</w:t>
      </w:r>
      <w:r w:rsidRPr="0060586E">
        <w:rPr>
          <w:color w:val="auto"/>
          <w:sz w:val="28"/>
          <w:szCs w:val="28"/>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Метание малого (теннисного) мяча по движущейся (катящейся) с разной скоростью мишени.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Модуль «Зимние виды спорта».</w:t>
      </w:r>
      <w:r w:rsidRPr="0060586E">
        <w:rPr>
          <w:color w:val="auto"/>
          <w:sz w:val="28"/>
          <w:szCs w:val="28"/>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Модуль «Спортивные игры».</w:t>
      </w:r>
      <w:r w:rsidRPr="0060586E">
        <w:rPr>
          <w:color w:val="auto"/>
          <w:sz w:val="28"/>
          <w:szCs w:val="28"/>
          <w:u w:val="single"/>
        </w:rPr>
        <w:t>Баскетбол.</w:t>
      </w:r>
      <w:r w:rsidRPr="0060586E">
        <w:rPr>
          <w:color w:val="auto"/>
          <w:sz w:val="28"/>
          <w:szCs w:val="28"/>
        </w:rPr>
        <w:t xml:space="preserve"> Передача и ловля мяча после отскока от пола; бросок в корзину двумя руками снизу и от груди после </w:t>
      </w:r>
      <w:r w:rsidRPr="0060586E">
        <w:rPr>
          <w:color w:val="auto"/>
          <w:sz w:val="28"/>
          <w:szCs w:val="28"/>
        </w:rPr>
        <w:lastRenderedPageBreak/>
        <w:t>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60586E" w:rsidRDefault="00E235EB" w:rsidP="0060586E">
      <w:pPr>
        <w:pStyle w:val="13"/>
        <w:spacing w:line="240" w:lineRule="auto"/>
        <w:jc w:val="both"/>
        <w:rPr>
          <w:color w:val="auto"/>
          <w:sz w:val="28"/>
          <w:szCs w:val="28"/>
        </w:rPr>
      </w:pPr>
      <w:r w:rsidRPr="0060586E">
        <w:rPr>
          <w:color w:val="auto"/>
          <w:sz w:val="28"/>
          <w:szCs w:val="28"/>
          <w:u w:val="single"/>
        </w:rPr>
        <w:t>Волейбол.</w:t>
      </w:r>
      <w:r w:rsidRPr="0060586E">
        <w:rPr>
          <w:color w:val="auto"/>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60586E" w:rsidRDefault="00E235EB" w:rsidP="0060586E">
      <w:pPr>
        <w:pStyle w:val="13"/>
        <w:spacing w:line="240" w:lineRule="auto"/>
        <w:jc w:val="both"/>
        <w:rPr>
          <w:color w:val="auto"/>
          <w:sz w:val="28"/>
          <w:szCs w:val="28"/>
        </w:rPr>
      </w:pPr>
      <w:r w:rsidRPr="0060586E">
        <w:rPr>
          <w:color w:val="auto"/>
          <w:sz w:val="28"/>
          <w:szCs w:val="28"/>
          <w:u w:val="single"/>
        </w:rPr>
        <w:t>Футбол.</w:t>
      </w:r>
      <w:r w:rsidRPr="0060586E">
        <w:rPr>
          <w:color w:val="auto"/>
          <w:sz w:val="28"/>
          <w:szCs w:val="28"/>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60586E" w:rsidRDefault="00E235EB" w:rsidP="0060586E">
      <w:pPr>
        <w:pStyle w:val="13"/>
        <w:spacing w:line="240" w:lineRule="auto"/>
        <w:jc w:val="both"/>
        <w:rPr>
          <w:color w:val="auto"/>
          <w:sz w:val="28"/>
          <w:szCs w:val="28"/>
        </w:rPr>
      </w:pPr>
      <w:r w:rsidRPr="0060586E">
        <w:rPr>
          <w:color w:val="auto"/>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Модуль «Спорт».</w:t>
      </w:r>
      <w:r w:rsidRPr="0060586E">
        <w:rPr>
          <w:color w:val="auto"/>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60586E" w:rsidRDefault="0048377F" w:rsidP="0060586E">
      <w:pPr>
        <w:pStyle w:val="af5"/>
        <w:rPr>
          <w:sz w:val="28"/>
          <w:szCs w:val="28"/>
        </w:rPr>
      </w:pPr>
      <w:bookmarkStart w:id="794" w:name="bookmark1787"/>
      <w:r w:rsidRPr="0060586E">
        <w:rPr>
          <w:sz w:val="28"/>
          <w:szCs w:val="28"/>
        </w:rPr>
        <w:t xml:space="preserve">8 </w:t>
      </w:r>
      <w:r w:rsidR="00E235EB" w:rsidRPr="0060586E">
        <w:rPr>
          <w:sz w:val="28"/>
          <w:szCs w:val="28"/>
        </w:rPr>
        <w:t>КЛАСС</w:t>
      </w:r>
      <w:bookmarkEnd w:id="794"/>
    </w:p>
    <w:p w:rsidR="0048377F" w:rsidRPr="0060586E" w:rsidRDefault="0048377F"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Знания о физической культуре. </w:t>
      </w:r>
      <w:r w:rsidRPr="0060586E">
        <w:rPr>
          <w:color w:val="auto"/>
          <w:sz w:val="28"/>
          <w:szCs w:val="28"/>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60586E" w:rsidRDefault="00E235EB" w:rsidP="0060586E">
      <w:pPr>
        <w:pStyle w:val="-"/>
        <w:spacing w:line="240" w:lineRule="auto"/>
        <w:rPr>
          <w:sz w:val="28"/>
          <w:szCs w:val="28"/>
        </w:rPr>
      </w:pPr>
      <w:r w:rsidRPr="0060586E">
        <w:rPr>
          <w:b/>
          <w:bCs/>
          <w:sz w:val="28"/>
          <w:szCs w:val="28"/>
        </w:rPr>
        <w:t xml:space="preserve">Способы самостоятельной деятельности. </w:t>
      </w:r>
      <w:r w:rsidRPr="0060586E">
        <w:rPr>
          <w:sz w:val="28"/>
          <w:szCs w:val="28"/>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60586E" w:rsidRDefault="00E235EB" w:rsidP="0060586E">
      <w:pPr>
        <w:pStyle w:val="-"/>
        <w:spacing w:line="240" w:lineRule="auto"/>
        <w:rPr>
          <w:sz w:val="28"/>
          <w:szCs w:val="28"/>
        </w:rPr>
      </w:pPr>
      <w:r w:rsidRPr="0060586E">
        <w:rPr>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60586E" w:rsidRDefault="00E235EB" w:rsidP="0060586E">
      <w:pPr>
        <w:pStyle w:val="-"/>
        <w:spacing w:line="240" w:lineRule="auto"/>
        <w:rPr>
          <w:sz w:val="28"/>
          <w:szCs w:val="28"/>
        </w:rPr>
      </w:pPr>
      <w:r w:rsidRPr="0060586E">
        <w:rPr>
          <w:rFonts w:eastAsia="Times New Roman"/>
          <w:b/>
          <w:bCs/>
          <w:sz w:val="28"/>
          <w:szCs w:val="28"/>
        </w:rPr>
        <w:t xml:space="preserve">Физическое совершенствование. </w:t>
      </w:r>
      <w:r w:rsidRPr="0060586E">
        <w:rPr>
          <w:rFonts w:eastAsia="Times New Roman"/>
          <w:b/>
          <w:bCs/>
          <w:i/>
          <w:iCs/>
          <w:sz w:val="28"/>
          <w:szCs w:val="28"/>
        </w:rPr>
        <w:t>Физкультурно-оздоровительная деятельность.</w:t>
      </w:r>
      <w:r w:rsidRPr="0060586E">
        <w:rPr>
          <w:sz w:val="28"/>
          <w:szCs w:val="28"/>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60586E" w:rsidRDefault="00E235EB" w:rsidP="0060586E">
      <w:pPr>
        <w:pStyle w:val="-"/>
        <w:spacing w:line="240" w:lineRule="auto"/>
        <w:rPr>
          <w:sz w:val="28"/>
          <w:szCs w:val="28"/>
        </w:rPr>
      </w:pPr>
      <w:r w:rsidRPr="0060586E">
        <w:rPr>
          <w:rFonts w:eastAsia="Times New Roman"/>
          <w:b/>
          <w:bCs/>
          <w:i/>
          <w:iCs/>
          <w:sz w:val="28"/>
          <w:szCs w:val="28"/>
        </w:rPr>
        <w:t xml:space="preserve">Спортивно-оздоровительная деятельность. </w:t>
      </w:r>
      <w:r w:rsidRPr="0060586E">
        <w:rPr>
          <w:rFonts w:eastAsia="Times New Roman"/>
          <w:i/>
          <w:iCs/>
          <w:sz w:val="28"/>
          <w:szCs w:val="28"/>
        </w:rPr>
        <w:t>Модуль «Гимнастика»</w:t>
      </w:r>
      <w:r w:rsidRPr="0060586E">
        <w:rPr>
          <w:sz w:val="28"/>
          <w:szCs w:val="28"/>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60586E" w:rsidRDefault="00E235EB" w:rsidP="0060586E">
      <w:pPr>
        <w:pStyle w:val="-"/>
        <w:spacing w:line="240" w:lineRule="auto"/>
        <w:rPr>
          <w:sz w:val="28"/>
          <w:szCs w:val="28"/>
        </w:rPr>
      </w:pPr>
      <w:r w:rsidRPr="0060586E">
        <w:rPr>
          <w:sz w:val="28"/>
          <w:szCs w:val="28"/>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w:t>
      </w:r>
      <w:r w:rsidRPr="0060586E">
        <w:rPr>
          <w:sz w:val="28"/>
          <w:szCs w:val="28"/>
        </w:rPr>
        <w:lastRenderedPageBreak/>
        <w:t>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60586E" w:rsidRDefault="00E235EB" w:rsidP="0060586E">
      <w:pPr>
        <w:pStyle w:val="-"/>
        <w:spacing w:line="240" w:lineRule="auto"/>
        <w:rPr>
          <w:sz w:val="28"/>
          <w:szCs w:val="28"/>
        </w:rPr>
      </w:pPr>
      <w:r w:rsidRPr="0060586E">
        <w:rPr>
          <w:rFonts w:eastAsia="Times New Roman"/>
          <w:i/>
          <w:iCs/>
          <w:sz w:val="28"/>
          <w:szCs w:val="28"/>
        </w:rPr>
        <w:t>Модуль «Лёгкая атлетика».</w:t>
      </w:r>
      <w:r w:rsidRPr="0060586E">
        <w:rPr>
          <w:sz w:val="28"/>
          <w:szCs w:val="28"/>
        </w:rPr>
        <w:t xml:space="preserve"> Кроссовый бег; прыжок в длину с разбега способом «прогнувшись».</w:t>
      </w:r>
    </w:p>
    <w:p w:rsidR="00A57638" w:rsidRPr="0060586E" w:rsidRDefault="00E235EB" w:rsidP="0060586E">
      <w:pPr>
        <w:pStyle w:val="-"/>
        <w:spacing w:line="240" w:lineRule="auto"/>
        <w:rPr>
          <w:sz w:val="28"/>
          <w:szCs w:val="28"/>
        </w:rPr>
      </w:pPr>
      <w:r w:rsidRPr="0060586E">
        <w:rPr>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60586E" w:rsidRDefault="00E235EB" w:rsidP="0060586E">
      <w:pPr>
        <w:pStyle w:val="-"/>
        <w:spacing w:line="240" w:lineRule="auto"/>
        <w:rPr>
          <w:sz w:val="28"/>
          <w:szCs w:val="28"/>
        </w:rPr>
      </w:pPr>
      <w:r w:rsidRPr="0060586E">
        <w:rPr>
          <w:rFonts w:eastAsia="Times New Roman"/>
          <w:i/>
          <w:iCs/>
          <w:sz w:val="28"/>
          <w:szCs w:val="28"/>
        </w:rPr>
        <w:t>Модуль «Зимние виды спорта».</w:t>
      </w:r>
      <w:r w:rsidRPr="0060586E">
        <w:rPr>
          <w:sz w:val="28"/>
          <w:szCs w:val="28"/>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60586E" w:rsidRDefault="00E235EB" w:rsidP="0060586E">
      <w:pPr>
        <w:pStyle w:val="-"/>
        <w:spacing w:line="240" w:lineRule="auto"/>
        <w:rPr>
          <w:sz w:val="28"/>
          <w:szCs w:val="28"/>
        </w:rPr>
      </w:pPr>
      <w:r w:rsidRPr="0060586E">
        <w:rPr>
          <w:rFonts w:eastAsia="Times New Roman"/>
          <w:i/>
          <w:iCs/>
          <w:sz w:val="28"/>
          <w:szCs w:val="28"/>
        </w:rPr>
        <w:t>Модуль «Плавание».</w:t>
      </w:r>
      <w:r w:rsidRPr="0060586E">
        <w:rPr>
          <w:sz w:val="28"/>
          <w:szCs w:val="28"/>
        </w:rPr>
        <w:t xml:space="preserve"> Старт прыжком с тумбочки при плавании кролем на груди; старт из воды толчком от стенки бассей</w:t>
      </w:r>
      <w:r w:rsidRPr="0060586E">
        <w:rPr>
          <w:rStyle w:val="a7"/>
          <w:rFonts w:eastAsia="Courier New"/>
          <w:color w:val="auto"/>
          <w:sz w:val="28"/>
          <w:szCs w:val="28"/>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Модуль «Спортивные игры».</w:t>
      </w:r>
      <w:r w:rsidRPr="0060586E">
        <w:rPr>
          <w:color w:val="auto"/>
          <w:sz w:val="28"/>
          <w:szCs w:val="28"/>
          <w:u w:val="single"/>
        </w:rPr>
        <w:t>Баскетбол.</w:t>
      </w:r>
      <w:r w:rsidRPr="0060586E">
        <w:rPr>
          <w:color w:val="auto"/>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60586E" w:rsidRDefault="00E235EB" w:rsidP="0060586E">
      <w:pPr>
        <w:pStyle w:val="13"/>
        <w:spacing w:line="240" w:lineRule="auto"/>
        <w:jc w:val="both"/>
        <w:rPr>
          <w:color w:val="auto"/>
          <w:sz w:val="28"/>
          <w:szCs w:val="28"/>
        </w:rPr>
      </w:pPr>
      <w:r w:rsidRPr="0060586E">
        <w:rPr>
          <w:color w:val="auto"/>
          <w:sz w:val="28"/>
          <w:szCs w:val="28"/>
          <w:u w:val="single"/>
        </w:rPr>
        <w:t>Волейбол.</w:t>
      </w:r>
      <w:r w:rsidRPr="0060586E">
        <w:rPr>
          <w:color w:val="auto"/>
          <w:sz w:val="28"/>
          <w:szCs w:val="28"/>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60586E" w:rsidRDefault="00E235EB" w:rsidP="0060586E">
      <w:pPr>
        <w:pStyle w:val="13"/>
        <w:spacing w:line="240" w:lineRule="auto"/>
        <w:jc w:val="both"/>
        <w:rPr>
          <w:color w:val="auto"/>
          <w:sz w:val="28"/>
          <w:szCs w:val="28"/>
        </w:rPr>
      </w:pPr>
      <w:r w:rsidRPr="0060586E">
        <w:rPr>
          <w:color w:val="auto"/>
          <w:sz w:val="28"/>
          <w:szCs w:val="28"/>
          <w:u w:val="single"/>
        </w:rPr>
        <w:t>Футбол.</w:t>
      </w:r>
      <w:r w:rsidRPr="0060586E">
        <w:rPr>
          <w:color w:val="auto"/>
          <w:sz w:val="28"/>
          <w:szCs w:val="28"/>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60586E" w:rsidRDefault="00E235EB" w:rsidP="0060586E">
      <w:pPr>
        <w:pStyle w:val="13"/>
        <w:spacing w:line="240" w:lineRule="auto"/>
        <w:jc w:val="both"/>
        <w:rPr>
          <w:color w:val="auto"/>
          <w:sz w:val="28"/>
          <w:szCs w:val="28"/>
        </w:rPr>
      </w:pPr>
      <w:r w:rsidRPr="0060586E">
        <w:rPr>
          <w:color w:val="auto"/>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Модуль «Спорт».</w:t>
      </w:r>
      <w:r w:rsidRPr="0060586E">
        <w:rPr>
          <w:color w:val="auto"/>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60586E" w:rsidRDefault="0048377F" w:rsidP="0060586E">
      <w:pPr>
        <w:pStyle w:val="af5"/>
        <w:rPr>
          <w:sz w:val="28"/>
          <w:szCs w:val="28"/>
        </w:rPr>
      </w:pPr>
      <w:bookmarkStart w:id="795" w:name="bookmark1789"/>
      <w:r w:rsidRPr="0060586E">
        <w:rPr>
          <w:sz w:val="28"/>
          <w:szCs w:val="28"/>
        </w:rPr>
        <w:t xml:space="preserve">9 </w:t>
      </w:r>
      <w:r w:rsidR="00E235EB" w:rsidRPr="0060586E">
        <w:rPr>
          <w:sz w:val="28"/>
          <w:szCs w:val="28"/>
        </w:rPr>
        <w:t>КЛАСС</w:t>
      </w:r>
      <w:bookmarkEnd w:id="795"/>
    </w:p>
    <w:p w:rsidR="0048377F" w:rsidRPr="0060586E" w:rsidRDefault="0048377F"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Знания о физической культуре. </w:t>
      </w:r>
      <w:r w:rsidRPr="0060586E">
        <w:rPr>
          <w:color w:val="auto"/>
          <w:sz w:val="28"/>
          <w:szCs w:val="28"/>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Способы самостоятельной деятельности. </w:t>
      </w:r>
      <w:r w:rsidRPr="0060586E">
        <w:rPr>
          <w:color w:val="auto"/>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Физическое совершенствование. </w:t>
      </w:r>
      <w:r w:rsidRPr="0060586E">
        <w:rPr>
          <w:b/>
          <w:bCs/>
          <w:i/>
          <w:iCs/>
          <w:color w:val="auto"/>
          <w:sz w:val="28"/>
          <w:szCs w:val="28"/>
        </w:rPr>
        <w:t>Физкультурно-оздоровительная деятельность.</w:t>
      </w:r>
      <w:r w:rsidRPr="0060586E">
        <w:rPr>
          <w:color w:val="auto"/>
          <w:sz w:val="28"/>
          <w:szCs w:val="28"/>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 xml:space="preserve">Спортивно-оздоровительная деятельность. </w:t>
      </w:r>
      <w:r w:rsidRPr="0060586E">
        <w:rPr>
          <w:i/>
          <w:iCs/>
          <w:color w:val="auto"/>
          <w:sz w:val="28"/>
          <w:szCs w:val="28"/>
        </w:rPr>
        <w:t>Модуль «Гимнастика».</w:t>
      </w:r>
      <w:r w:rsidRPr="0060586E">
        <w:rPr>
          <w:color w:val="auto"/>
          <w:sz w:val="28"/>
          <w:szCs w:val="28"/>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Модуль «Лёгкая атлетика».</w:t>
      </w:r>
      <w:r w:rsidRPr="0060586E">
        <w:rPr>
          <w:color w:val="auto"/>
          <w:sz w:val="28"/>
          <w:szCs w:val="28"/>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Модуль «Зимние виды спорта».</w:t>
      </w:r>
      <w:r w:rsidRPr="0060586E">
        <w:rPr>
          <w:color w:val="auto"/>
          <w:sz w:val="28"/>
          <w:szCs w:val="28"/>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Модуль «Плавание».</w:t>
      </w:r>
      <w:r w:rsidRPr="0060586E">
        <w:rPr>
          <w:color w:val="auto"/>
          <w:sz w:val="28"/>
          <w:szCs w:val="28"/>
        </w:rPr>
        <w:t xml:space="preserve"> Брасс: подводящие упражнения и плавание в полной координации. Повороты при плавании брассом.</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Модуль «Спортивные игры».</w:t>
      </w:r>
      <w:r w:rsidRPr="0060586E">
        <w:rPr>
          <w:color w:val="auto"/>
          <w:sz w:val="28"/>
          <w:szCs w:val="28"/>
          <w:u w:val="single"/>
        </w:rPr>
        <w:t>Баскетбол.</w:t>
      </w:r>
      <w:r w:rsidRPr="0060586E">
        <w:rPr>
          <w:color w:val="auto"/>
          <w:sz w:val="28"/>
          <w:szCs w:val="28"/>
        </w:rPr>
        <w:t xml:space="preserve"> Техническая подготовка в игровых действиях: ведение, передачи, приёмы и броски мяча на месте, в прыжке, после ведения.</w:t>
      </w:r>
    </w:p>
    <w:p w:rsidR="00A57638" w:rsidRPr="0060586E" w:rsidRDefault="00E235EB" w:rsidP="0060586E">
      <w:pPr>
        <w:pStyle w:val="13"/>
        <w:spacing w:line="240" w:lineRule="auto"/>
        <w:jc w:val="both"/>
        <w:rPr>
          <w:color w:val="auto"/>
          <w:sz w:val="28"/>
          <w:szCs w:val="28"/>
        </w:rPr>
      </w:pPr>
      <w:r w:rsidRPr="0060586E">
        <w:rPr>
          <w:color w:val="auto"/>
          <w:sz w:val="28"/>
          <w:szCs w:val="28"/>
          <w:u w:val="single"/>
        </w:rPr>
        <w:t>Волейбол.</w:t>
      </w:r>
      <w:r w:rsidRPr="0060586E">
        <w:rPr>
          <w:color w:val="auto"/>
          <w:sz w:val="28"/>
          <w:szCs w:val="28"/>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60586E" w:rsidRDefault="00E235EB" w:rsidP="0060586E">
      <w:pPr>
        <w:pStyle w:val="13"/>
        <w:spacing w:line="240" w:lineRule="auto"/>
        <w:jc w:val="both"/>
        <w:rPr>
          <w:color w:val="auto"/>
          <w:sz w:val="28"/>
          <w:szCs w:val="28"/>
        </w:rPr>
      </w:pPr>
      <w:r w:rsidRPr="0060586E">
        <w:rPr>
          <w:color w:val="auto"/>
          <w:sz w:val="28"/>
          <w:szCs w:val="28"/>
          <w:u w:val="single"/>
        </w:rPr>
        <w:t>Футбол.</w:t>
      </w:r>
      <w:r w:rsidRPr="0060586E">
        <w:rPr>
          <w:color w:val="auto"/>
          <w:sz w:val="28"/>
          <w:szCs w:val="28"/>
        </w:rPr>
        <w:t xml:space="preserve"> Техническая подготовка в игровых действиях: ведение, приёмы и </w:t>
      </w:r>
      <w:r w:rsidRPr="0060586E">
        <w:rPr>
          <w:color w:val="auto"/>
          <w:sz w:val="28"/>
          <w:szCs w:val="28"/>
        </w:rPr>
        <w:lastRenderedPageBreak/>
        <w:t>передачи, остановки и удары по мячу с места и в движении.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Модуль «Спорт».</w:t>
      </w:r>
      <w:r w:rsidRPr="0060586E">
        <w:rPr>
          <w:color w:val="auto"/>
          <w:sz w:val="28"/>
          <w:szCs w:val="28"/>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Примерная программа вариативного модуля «Базовая физическая подготовка». </w:t>
      </w:r>
      <w:r w:rsidRPr="0060586E">
        <w:rPr>
          <w:i/>
          <w:iCs/>
          <w:color w:val="auto"/>
          <w:sz w:val="28"/>
          <w:szCs w:val="28"/>
        </w:rPr>
        <w:t xml:space="preserve">Развитие силовых способностей. </w:t>
      </w:r>
      <w:r w:rsidRPr="0060586E">
        <w:rPr>
          <w:color w:val="auto"/>
          <w:sz w:val="28"/>
          <w:szCs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Развитие скоростных способностей.</w:t>
      </w:r>
      <w:r w:rsidRPr="0060586E">
        <w:rPr>
          <w:color w:val="auto"/>
          <w:sz w:val="28"/>
          <w:szCs w:val="28"/>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Развитие выносливости.</w:t>
      </w:r>
      <w:r w:rsidRPr="0060586E">
        <w:rPr>
          <w:color w:val="auto"/>
          <w:sz w:val="28"/>
          <w:szCs w:val="28"/>
        </w:rPr>
        <w:t xml:space="preserve"> Равномерный бег и передвижение на лыжах в </w:t>
      </w:r>
      <w:r w:rsidRPr="0060586E">
        <w:rPr>
          <w:color w:val="auto"/>
          <w:sz w:val="28"/>
          <w:szCs w:val="28"/>
        </w:rPr>
        <w:lastRenderedPageBreak/>
        <w:t>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Развитие координации движений.</w:t>
      </w:r>
      <w:r w:rsidRPr="0060586E">
        <w:rPr>
          <w:color w:val="auto"/>
          <w:sz w:val="28"/>
          <w:szCs w:val="28"/>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Развитие гибкости.</w:t>
      </w:r>
      <w:r w:rsidRPr="0060586E">
        <w:rPr>
          <w:color w:val="auto"/>
          <w:sz w:val="28"/>
          <w:szCs w:val="28"/>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Упражнения культурно-этнической направленности.</w:t>
      </w:r>
      <w:r w:rsidRPr="0060586E">
        <w:rPr>
          <w:color w:val="auto"/>
          <w:sz w:val="28"/>
          <w:szCs w:val="28"/>
        </w:rPr>
        <w:t xml:space="preserve"> Сюжетно-образные и обрядовые игры. Технические действия национальных видов спорта.</w:t>
      </w:r>
    </w:p>
    <w:p w:rsidR="00A57638" w:rsidRPr="0060586E" w:rsidRDefault="00E235EB" w:rsidP="0060586E">
      <w:pPr>
        <w:pStyle w:val="13"/>
        <w:spacing w:line="240" w:lineRule="auto"/>
        <w:jc w:val="both"/>
        <w:rPr>
          <w:color w:val="auto"/>
          <w:sz w:val="28"/>
          <w:szCs w:val="28"/>
        </w:rPr>
      </w:pPr>
      <w:r w:rsidRPr="0060586E">
        <w:rPr>
          <w:b/>
          <w:bCs/>
          <w:color w:val="auto"/>
          <w:sz w:val="28"/>
          <w:szCs w:val="28"/>
        </w:rPr>
        <w:t xml:space="preserve">Специальная физическая подготовка. </w:t>
      </w:r>
      <w:r w:rsidRPr="0060586E">
        <w:rPr>
          <w:b/>
          <w:bCs/>
          <w:i/>
          <w:iCs/>
          <w:color w:val="auto"/>
          <w:sz w:val="28"/>
          <w:szCs w:val="28"/>
        </w:rPr>
        <w:t xml:space="preserve">Модуль «Гимнастика». </w:t>
      </w:r>
      <w:r w:rsidRPr="0060586E">
        <w:rPr>
          <w:i/>
          <w:iCs/>
          <w:color w:val="auto"/>
          <w:sz w:val="28"/>
          <w:szCs w:val="28"/>
        </w:rPr>
        <w:t>Развитие гибкости</w:t>
      </w:r>
      <w:r w:rsidRPr="0060586E">
        <w:rPr>
          <w:color w:val="auto"/>
          <w:sz w:val="28"/>
          <w:szCs w:val="28"/>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Развитие координации движений</w:t>
      </w:r>
      <w:r w:rsidRPr="0060586E">
        <w:rPr>
          <w:color w:val="auto"/>
          <w:sz w:val="28"/>
          <w:szCs w:val="28"/>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Развитие силовых способностей</w:t>
      </w:r>
      <w:r w:rsidRPr="0060586E">
        <w:rPr>
          <w:color w:val="auto"/>
          <w:sz w:val="28"/>
          <w:szCs w:val="28"/>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w:t>
      </w:r>
      <w:r w:rsidRPr="0060586E">
        <w:rPr>
          <w:color w:val="auto"/>
          <w:sz w:val="28"/>
          <w:szCs w:val="28"/>
        </w:rPr>
        <w:lastRenderedPageBreak/>
        <w:t>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Развитие выносливости</w:t>
      </w:r>
      <w:r w:rsidRPr="0060586E">
        <w:rPr>
          <w:b/>
          <w:bCs/>
          <w:i/>
          <w:iCs/>
          <w:color w:val="auto"/>
          <w:sz w:val="28"/>
          <w:szCs w:val="28"/>
        </w:rPr>
        <w:t>.</w:t>
      </w:r>
      <w:r w:rsidRPr="0060586E">
        <w:rPr>
          <w:color w:val="auto"/>
          <w:sz w:val="28"/>
          <w:szCs w:val="28"/>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Модуль «Лёгкая атлетика»</w:t>
      </w:r>
      <w:r w:rsidRPr="0060586E">
        <w:rPr>
          <w:color w:val="auto"/>
          <w:sz w:val="28"/>
          <w:szCs w:val="28"/>
        </w:rPr>
        <w:t xml:space="preserve">. </w:t>
      </w:r>
      <w:r w:rsidRPr="0060586E">
        <w:rPr>
          <w:i/>
          <w:iCs/>
          <w:color w:val="auto"/>
          <w:sz w:val="28"/>
          <w:szCs w:val="28"/>
        </w:rPr>
        <w:t xml:space="preserve">Развитие выносливости. </w:t>
      </w:r>
      <w:r w:rsidRPr="0060586E">
        <w:rPr>
          <w:color w:val="auto"/>
          <w:sz w:val="28"/>
          <w:szCs w:val="28"/>
        </w:rPr>
        <w:t>Бег с максимальной скоростью в режиме повторно-интервального метода. Бег по пересеченной местности (кроссовый бег).</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60586E" w:rsidRDefault="00E235EB" w:rsidP="0060586E">
      <w:pPr>
        <w:pStyle w:val="13"/>
        <w:spacing w:line="240" w:lineRule="auto"/>
        <w:ind w:firstLine="260"/>
        <w:jc w:val="both"/>
        <w:rPr>
          <w:color w:val="auto"/>
          <w:sz w:val="28"/>
          <w:szCs w:val="28"/>
        </w:rPr>
      </w:pPr>
      <w:r w:rsidRPr="0060586E">
        <w:rPr>
          <w:i/>
          <w:iCs/>
          <w:color w:val="auto"/>
          <w:sz w:val="28"/>
          <w:szCs w:val="28"/>
        </w:rPr>
        <w:t>Развитие силовых способностей</w:t>
      </w:r>
      <w:r w:rsidRPr="0060586E">
        <w:rPr>
          <w:color w:val="auto"/>
          <w:sz w:val="28"/>
          <w:szCs w:val="28"/>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60586E" w:rsidRDefault="00E235EB" w:rsidP="0060586E">
      <w:pPr>
        <w:pStyle w:val="13"/>
        <w:spacing w:line="240" w:lineRule="auto"/>
        <w:ind w:firstLine="260"/>
        <w:jc w:val="both"/>
        <w:rPr>
          <w:color w:val="auto"/>
          <w:sz w:val="28"/>
          <w:szCs w:val="28"/>
        </w:rPr>
      </w:pPr>
      <w:r w:rsidRPr="0060586E">
        <w:rPr>
          <w:i/>
          <w:iCs/>
          <w:color w:val="auto"/>
          <w:sz w:val="28"/>
          <w:szCs w:val="28"/>
        </w:rPr>
        <w:t>Развитие скоростных способностей</w:t>
      </w:r>
      <w:r w:rsidRPr="0060586E">
        <w:rPr>
          <w:b/>
          <w:bCs/>
          <w:i/>
          <w:iCs/>
          <w:color w:val="auto"/>
          <w:sz w:val="28"/>
          <w:szCs w:val="28"/>
        </w:rPr>
        <w:t>.</w:t>
      </w:r>
      <w:r w:rsidRPr="0060586E">
        <w:rPr>
          <w:color w:val="auto"/>
          <w:sz w:val="28"/>
          <w:szCs w:val="28"/>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60586E" w:rsidRDefault="00E235EB" w:rsidP="0060586E">
      <w:pPr>
        <w:pStyle w:val="13"/>
        <w:spacing w:line="240" w:lineRule="auto"/>
        <w:ind w:firstLine="260"/>
        <w:jc w:val="both"/>
        <w:rPr>
          <w:color w:val="auto"/>
          <w:sz w:val="28"/>
          <w:szCs w:val="28"/>
        </w:rPr>
      </w:pPr>
      <w:r w:rsidRPr="0060586E">
        <w:rPr>
          <w:i/>
          <w:iCs/>
          <w:color w:val="auto"/>
          <w:sz w:val="28"/>
          <w:szCs w:val="28"/>
        </w:rPr>
        <w:t>Развитие координации движений</w:t>
      </w:r>
      <w:r w:rsidRPr="0060586E">
        <w:rPr>
          <w:color w:val="auto"/>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60586E" w:rsidRDefault="00E235EB" w:rsidP="0060586E">
      <w:pPr>
        <w:pStyle w:val="13"/>
        <w:spacing w:line="240" w:lineRule="auto"/>
        <w:ind w:firstLine="260"/>
        <w:jc w:val="both"/>
        <w:rPr>
          <w:color w:val="auto"/>
          <w:sz w:val="28"/>
          <w:szCs w:val="28"/>
        </w:rPr>
      </w:pPr>
      <w:r w:rsidRPr="0060586E">
        <w:rPr>
          <w:b/>
          <w:bCs/>
          <w:i/>
          <w:iCs/>
          <w:color w:val="auto"/>
          <w:sz w:val="28"/>
          <w:szCs w:val="28"/>
        </w:rPr>
        <w:t xml:space="preserve">Модуль «Зимние виды спорта». </w:t>
      </w:r>
      <w:r w:rsidRPr="0060586E">
        <w:rPr>
          <w:i/>
          <w:iCs/>
          <w:color w:val="auto"/>
          <w:sz w:val="28"/>
          <w:szCs w:val="28"/>
        </w:rPr>
        <w:t>Развитие выносливости</w:t>
      </w:r>
      <w:r w:rsidRPr="0060586E">
        <w:rPr>
          <w:color w:val="auto"/>
          <w:sz w:val="28"/>
          <w:szCs w:val="28"/>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60586E" w:rsidRDefault="00E235EB" w:rsidP="0060586E">
      <w:pPr>
        <w:pStyle w:val="13"/>
        <w:spacing w:line="240" w:lineRule="auto"/>
        <w:ind w:firstLine="260"/>
        <w:jc w:val="both"/>
        <w:rPr>
          <w:color w:val="auto"/>
          <w:sz w:val="28"/>
          <w:szCs w:val="28"/>
        </w:rPr>
      </w:pPr>
      <w:r w:rsidRPr="0060586E">
        <w:rPr>
          <w:i/>
          <w:iCs/>
          <w:color w:val="auto"/>
          <w:sz w:val="28"/>
          <w:szCs w:val="28"/>
        </w:rPr>
        <w:t>Развитие силовых способностей</w:t>
      </w:r>
      <w:r w:rsidRPr="0060586E">
        <w:rPr>
          <w:color w:val="auto"/>
          <w:sz w:val="28"/>
          <w:szCs w:val="28"/>
        </w:rPr>
        <w:t xml:space="preserve">. Передвижение на лыжах по отлогому склону с дополнительным отягощением. Скоростной подъём ступающим и </w:t>
      </w:r>
      <w:r w:rsidRPr="0060586E">
        <w:rPr>
          <w:color w:val="auto"/>
          <w:sz w:val="28"/>
          <w:szCs w:val="28"/>
        </w:rPr>
        <w:lastRenderedPageBreak/>
        <w:t>скользящим шагом, бегом, «лесенкой», «ёлочкой». Упражнения в «транспортировке».</w:t>
      </w:r>
    </w:p>
    <w:p w:rsidR="00A57638" w:rsidRPr="0060586E" w:rsidRDefault="00E235EB" w:rsidP="0060586E">
      <w:pPr>
        <w:pStyle w:val="13"/>
        <w:spacing w:line="240" w:lineRule="auto"/>
        <w:ind w:firstLine="260"/>
        <w:jc w:val="both"/>
        <w:rPr>
          <w:color w:val="auto"/>
          <w:sz w:val="28"/>
          <w:szCs w:val="28"/>
        </w:rPr>
      </w:pPr>
      <w:r w:rsidRPr="0060586E">
        <w:rPr>
          <w:i/>
          <w:iCs/>
          <w:color w:val="auto"/>
          <w:sz w:val="28"/>
          <w:szCs w:val="28"/>
        </w:rPr>
        <w:t>Развитие координации</w:t>
      </w:r>
      <w:r w:rsidRPr="0060586E">
        <w:rPr>
          <w:b/>
          <w:bCs/>
          <w:i/>
          <w:iCs/>
          <w:color w:val="auto"/>
          <w:sz w:val="28"/>
          <w:szCs w:val="28"/>
        </w:rPr>
        <w:t>.</w:t>
      </w:r>
      <w:r w:rsidRPr="0060586E">
        <w:rPr>
          <w:color w:val="auto"/>
          <w:sz w:val="28"/>
          <w:szCs w:val="28"/>
        </w:rPr>
        <w:t xml:space="preserve"> Упражнения в поворотах и спусках на лыжах; проезд через «ворота» и преодоление небольших трамплинов.</w:t>
      </w:r>
    </w:p>
    <w:p w:rsidR="00A57638" w:rsidRPr="0060586E" w:rsidRDefault="00E235EB" w:rsidP="0060586E">
      <w:pPr>
        <w:pStyle w:val="13"/>
        <w:spacing w:line="240" w:lineRule="auto"/>
        <w:ind w:firstLine="260"/>
        <w:jc w:val="both"/>
        <w:rPr>
          <w:color w:val="auto"/>
          <w:sz w:val="28"/>
          <w:szCs w:val="28"/>
        </w:rPr>
      </w:pPr>
      <w:r w:rsidRPr="0060586E">
        <w:rPr>
          <w:b/>
          <w:bCs/>
          <w:i/>
          <w:iCs/>
          <w:color w:val="auto"/>
          <w:sz w:val="28"/>
          <w:szCs w:val="28"/>
        </w:rPr>
        <w:t>Модуль «Спортивные игры»</w:t>
      </w:r>
      <w:r w:rsidRPr="0060586E">
        <w:rPr>
          <w:i/>
          <w:iCs/>
          <w:color w:val="auto"/>
          <w:sz w:val="28"/>
          <w:szCs w:val="28"/>
        </w:rPr>
        <w:t>.</w:t>
      </w:r>
      <w:r w:rsidRPr="0060586E">
        <w:rPr>
          <w:color w:val="auto"/>
          <w:sz w:val="28"/>
          <w:szCs w:val="28"/>
          <w:u w:val="single"/>
        </w:rPr>
        <w:t>Баскетбол.</w:t>
      </w:r>
      <w:r w:rsidRPr="0060586E">
        <w:rPr>
          <w:i/>
          <w:iCs/>
          <w:color w:val="auto"/>
          <w:sz w:val="28"/>
          <w:szCs w:val="28"/>
        </w:rPr>
        <w:t>Развитие скоростных способностей</w:t>
      </w:r>
      <w:r w:rsidRPr="0060586E">
        <w:rPr>
          <w:color w:val="auto"/>
          <w:sz w:val="28"/>
          <w:szCs w:val="28"/>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Развитие силовых способностей</w:t>
      </w:r>
      <w:r w:rsidRPr="0060586E">
        <w:rPr>
          <w:b/>
          <w:bCs/>
          <w:i/>
          <w:iCs/>
          <w:color w:val="auto"/>
          <w:sz w:val="28"/>
          <w:szCs w:val="28"/>
        </w:rPr>
        <w:t>.</w:t>
      </w:r>
      <w:r w:rsidRPr="0060586E">
        <w:rPr>
          <w:color w:val="auto"/>
          <w:sz w:val="28"/>
          <w:szCs w:val="28"/>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60586E">
        <w:rPr>
          <w:rFonts w:ascii="Arial" w:eastAsia="Arial" w:hAnsi="Arial" w:cs="Arial"/>
          <w:color w:val="auto"/>
          <w:sz w:val="28"/>
          <w:szCs w:val="28"/>
        </w:rPr>
        <w:t xml:space="preserve">° </w:t>
      </w:r>
      <w:r w:rsidRPr="0060586E">
        <w:rPr>
          <w:color w:val="auto"/>
          <w:sz w:val="28"/>
          <w:szCs w:val="28"/>
        </w:rPr>
        <w:t>и 360</w:t>
      </w:r>
      <w:r w:rsidRPr="0060586E">
        <w:rPr>
          <w:rFonts w:ascii="Arial" w:eastAsia="Arial" w:hAnsi="Arial" w:cs="Arial"/>
          <w:color w:val="auto"/>
          <w:sz w:val="28"/>
          <w:szCs w:val="28"/>
        </w:rPr>
        <w:t>°</w:t>
      </w:r>
      <w:r w:rsidRPr="0060586E">
        <w:rPr>
          <w:color w:val="auto"/>
          <w:sz w:val="28"/>
          <w:szCs w:val="28"/>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Развитие выносливости</w:t>
      </w:r>
      <w:r w:rsidRPr="0060586E">
        <w:rPr>
          <w:color w:val="auto"/>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Развитие координации движений</w:t>
      </w:r>
      <w:r w:rsidRPr="0060586E">
        <w:rPr>
          <w:color w:val="auto"/>
          <w:sz w:val="28"/>
          <w:szCs w:val="28"/>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60586E" w:rsidRDefault="00E235EB" w:rsidP="0060586E">
      <w:pPr>
        <w:pStyle w:val="13"/>
        <w:spacing w:line="240" w:lineRule="auto"/>
        <w:jc w:val="both"/>
        <w:rPr>
          <w:color w:val="auto"/>
          <w:sz w:val="28"/>
          <w:szCs w:val="28"/>
        </w:rPr>
      </w:pPr>
      <w:r w:rsidRPr="0060586E">
        <w:rPr>
          <w:color w:val="auto"/>
          <w:sz w:val="28"/>
          <w:szCs w:val="28"/>
          <w:u w:val="single"/>
        </w:rPr>
        <w:t>Футбол.</w:t>
      </w:r>
      <w:r w:rsidRPr="0060586E">
        <w:rPr>
          <w:i/>
          <w:iCs/>
          <w:color w:val="auto"/>
          <w:sz w:val="28"/>
          <w:szCs w:val="28"/>
        </w:rPr>
        <w:t>Развитие скоростных способностей.</w:t>
      </w:r>
      <w:r w:rsidRPr="0060586E">
        <w:rPr>
          <w:color w:val="auto"/>
          <w:sz w:val="28"/>
          <w:szCs w:val="28"/>
        </w:rPr>
        <w:t xml:space="preserve"> Старты из различных </w:t>
      </w:r>
      <w:r w:rsidRPr="0060586E">
        <w:rPr>
          <w:color w:val="auto"/>
          <w:sz w:val="28"/>
          <w:szCs w:val="28"/>
        </w:rPr>
        <w:lastRenderedPageBreak/>
        <w:t>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60586E">
        <w:rPr>
          <w:rFonts w:ascii="Arial" w:eastAsia="Arial" w:hAnsi="Arial" w:cs="Arial"/>
          <w:color w:val="auto"/>
          <w:sz w:val="28"/>
          <w:szCs w:val="28"/>
        </w:rPr>
        <w:t xml:space="preserve">° </w:t>
      </w:r>
      <w:r w:rsidRPr="0060586E">
        <w:rPr>
          <w:color w:val="auto"/>
          <w:sz w:val="28"/>
          <w:szCs w:val="28"/>
        </w:rPr>
        <w:t>и 360</w:t>
      </w:r>
      <w:r w:rsidRPr="0060586E">
        <w:rPr>
          <w:rFonts w:ascii="Arial" w:eastAsia="Arial" w:hAnsi="Arial" w:cs="Arial"/>
          <w:color w:val="auto"/>
          <w:sz w:val="28"/>
          <w:szCs w:val="28"/>
        </w:rPr>
        <w:t>°</w:t>
      </w:r>
      <w:r w:rsidRPr="0060586E">
        <w:rPr>
          <w:color w:val="auto"/>
          <w:sz w:val="28"/>
          <w:szCs w:val="28"/>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60586E" w:rsidRDefault="00E235EB" w:rsidP="0060586E">
      <w:pPr>
        <w:pStyle w:val="13"/>
        <w:spacing w:line="240" w:lineRule="auto"/>
        <w:jc w:val="both"/>
        <w:rPr>
          <w:color w:val="auto"/>
          <w:sz w:val="28"/>
          <w:szCs w:val="28"/>
        </w:rPr>
      </w:pPr>
      <w:r w:rsidRPr="0060586E">
        <w:rPr>
          <w:i/>
          <w:iCs/>
          <w:color w:val="auto"/>
          <w:sz w:val="28"/>
          <w:szCs w:val="28"/>
        </w:rPr>
        <w:t>Развитие силовых способностей</w:t>
      </w:r>
      <w:r w:rsidRPr="0060586E">
        <w:rPr>
          <w:b/>
          <w:bCs/>
          <w:i/>
          <w:iCs/>
          <w:color w:val="auto"/>
          <w:sz w:val="28"/>
          <w:szCs w:val="28"/>
        </w:rPr>
        <w:t>.</w:t>
      </w:r>
      <w:r w:rsidRPr="0060586E">
        <w:rPr>
          <w:color w:val="auto"/>
          <w:sz w:val="28"/>
          <w:szCs w:val="28"/>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Pr="0060586E" w:rsidRDefault="00E235EB" w:rsidP="0060586E">
      <w:pPr>
        <w:pStyle w:val="13"/>
        <w:spacing w:line="240" w:lineRule="auto"/>
        <w:jc w:val="both"/>
        <w:rPr>
          <w:color w:val="auto"/>
          <w:sz w:val="28"/>
          <w:szCs w:val="28"/>
        </w:rPr>
        <w:sectPr w:rsidR="00A57638" w:rsidRPr="0060586E" w:rsidSect="007F01DB">
          <w:headerReference w:type="even" r:id="rId98"/>
          <w:headerReference w:type="default" r:id="rId99"/>
          <w:footerReference w:type="even" r:id="rId100"/>
          <w:footerReference w:type="default" r:id="rId101"/>
          <w:footnotePr>
            <w:numRestart w:val="eachPage"/>
          </w:footnotePr>
          <w:pgSz w:w="11907" w:h="16840" w:code="9"/>
          <w:pgMar w:top="1134" w:right="850" w:bottom="1134" w:left="1701" w:header="0" w:footer="3" w:gutter="0"/>
          <w:cols w:space="720"/>
          <w:noEndnote/>
          <w:docGrid w:linePitch="360"/>
        </w:sectPr>
      </w:pPr>
      <w:r w:rsidRPr="0060586E">
        <w:rPr>
          <w:i/>
          <w:iCs/>
          <w:color w:val="auto"/>
          <w:sz w:val="28"/>
          <w:szCs w:val="28"/>
        </w:rPr>
        <w:t>Развитие выносливости</w:t>
      </w:r>
      <w:r w:rsidRPr="0060586E">
        <w:rPr>
          <w:b/>
          <w:bCs/>
          <w:i/>
          <w:iCs/>
          <w:color w:val="auto"/>
          <w:sz w:val="28"/>
          <w:szCs w:val="28"/>
        </w:rPr>
        <w:t>.</w:t>
      </w:r>
      <w:r w:rsidRPr="0060586E">
        <w:rPr>
          <w:color w:val="auto"/>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60586E" w:rsidRDefault="00E235EB" w:rsidP="0060586E">
      <w:pPr>
        <w:pStyle w:val="af5"/>
        <w:rPr>
          <w:sz w:val="28"/>
          <w:szCs w:val="28"/>
        </w:rPr>
      </w:pPr>
      <w:bookmarkStart w:id="796" w:name="bookmark1791"/>
      <w:r w:rsidRPr="0060586E">
        <w:rPr>
          <w:sz w:val="28"/>
          <w:szCs w:val="28"/>
        </w:rPr>
        <w:lastRenderedPageBreak/>
        <w:t>ПЛАНИРУЕМЫЕ РЕЗУЛЬТАТЫ ОСВОЕНИЯ</w:t>
      </w:r>
      <w:bookmarkEnd w:id="796"/>
    </w:p>
    <w:p w:rsidR="0048377F" w:rsidRPr="0060586E" w:rsidRDefault="00E235EB" w:rsidP="0060586E">
      <w:pPr>
        <w:pStyle w:val="af5"/>
        <w:pBdr>
          <w:bottom w:val="single" w:sz="12" w:space="1" w:color="auto"/>
        </w:pBdr>
        <w:rPr>
          <w:sz w:val="28"/>
          <w:szCs w:val="28"/>
        </w:rPr>
      </w:pPr>
      <w:r w:rsidRPr="0060586E">
        <w:rPr>
          <w:sz w:val="28"/>
          <w:szCs w:val="28"/>
        </w:rPr>
        <w:t xml:space="preserve">УЧЕБНОГО ПРЕДМЕТА «ФИЗИЧЕСКАЯ КУЛЬТУРА» </w:t>
      </w:r>
    </w:p>
    <w:p w:rsidR="00A57638" w:rsidRPr="0060586E" w:rsidRDefault="00E235EB" w:rsidP="0060586E">
      <w:pPr>
        <w:pStyle w:val="af5"/>
        <w:pBdr>
          <w:bottom w:val="single" w:sz="12" w:space="1" w:color="auto"/>
        </w:pBdr>
        <w:rPr>
          <w:sz w:val="28"/>
          <w:szCs w:val="28"/>
        </w:rPr>
      </w:pPr>
      <w:r w:rsidRPr="0060586E">
        <w:rPr>
          <w:sz w:val="28"/>
          <w:szCs w:val="28"/>
        </w:rPr>
        <w:t>НА УРОВНЕ ОСНОВНОГО ОБЩЕГО ОБРАЗОВАНИЯ</w:t>
      </w:r>
    </w:p>
    <w:p w:rsidR="0048377F" w:rsidRPr="0060586E" w:rsidRDefault="0048377F" w:rsidP="0060586E">
      <w:pPr>
        <w:pStyle w:val="af5"/>
        <w:rPr>
          <w:sz w:val="28"/>
          <w:szCs w:val="28"/>
        </w:rPr>
      </w:pPr>
    </w:p>
    <w:p w:rsidR="00A57638" w:rsidRPr="0060586E" w:rsidRDefault="00E235EB" w:rsidP="0060586E">
      <w:pPr>
        <w:pStyle w:val="af5"/>
        <w:rPr>
          <w:sz w:val="28"/>
          <w:szCs w:val="28"/>
        </w:rPr>
      </w:pPr>
      <w:bookmarkStart w:id="797" w:name="bookmark1794"/>
      <w:r w:rsidRPr="0060586E">
        <w:rPr>
          <w:sz w:val="28"/>
          <w:szCs w:val="28"/>
        </w:rPr>
        <w:t>ЛИЧНОСТНЫЕ РЕЗУЛЬТАТЫ</w:t>
      </w:r>
      <w:bookmarkEnd w:id="797"/>
    </w:p>
    <w:p w:rsidR="00A57638" w:rsidRPr="0060586E" w:rsidRDefault="00E235EB" w:rsidP="00190237">
      <w:pPr>
        <w:pStyle w:val="13"/>
        <w:numPr>
          <w:ilvl w:val="0"/>
          <w:numId w:val="327"/>
        </w:numPr>
        <w:spacing w:line="240" w:lineRule="auto"/>
        <w:ind w:left="0"/>
        <w:jc w:val="both"/>
        <w:rPr>
          <w:color w:val="auto"/>
          <w:sz w:val="28"/>
          <w:szCs w:val="28"/>
        </w:rPr>
      </w:pPr>
      <w:r w:rsidRPr="0060586E">
        <w:rPr>
          <w:color w:val="auto"/>
          <w:sz w:val="28"/>
          <w:szCs w:val="28"/>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60586E" w:rsidRDefault="00E235EB" w:rsidP="00190237">
      <w:pPr>
        <w:pStyle w:val="13"/>
        <w:numPr>
          <w:ilvl w:val="0"/>
          <w:numId w:val="327"/>
        </w:numPr>
        <w:spacing w:line="240" w:lineRule="auto"/>
        <w:ind w:left="0"/>
        <w:jc w:val="both"/>
        <w:rPr>
          <w:color w:val="auto"/>
          <w:sz w:val="28"/>
          <w:szCs w:val="28"/>
        </w:rPr>
      </w:pPr>
      <w:r w:rsidRPr="0060586E">
        <w:rPr>
          <w:color w:val="auto"/>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60586E" w:rsidRDefault="00E235EB" w:rsidP="00190237">
      <w:pPr>
        <w:pStyle w:val="13"/>
        <w:numPr>
          <w:ilvl w:val="0"/>
          <w:numId w:val="327"/>
        </w:numPr>
        <w:spacing w:line="240" w:lineRule="auto"/>
        <w:ind w:left="0"/>
        <w:jc w:val="both"/>
        <w:rPr>
          <w:color w:val="auto"/>
          <w:sz w:val="28"/>
          <w:szCs w:val="28"/>
        </w:rPr>
      </w:pPr>
      <w:r w:rsidRPr="0060586E">
        <w:rPr>
          <w:color w:val="auto"/>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60586E" w:rsidRDefault="00E235EB" w:rsidP="00190237">
      <w:pPr>
        <w:pStyle w:val="13"/>
        <w:numPr>
          <w:ilvl w:val="0"/>
          <w:numId w:val="327"/>
        </w:numPr>
        <w:spacing w:line="240" w:lineRule="auto"/>
        <w:ind w:left="0"/>
        <w:jc w:val="both"/>
        <w:rPr>
          <w:color w:val="auto"/>
          <w:sz w:val="28"/>
          <w:szCs w:val="28"/>
        </w:rPr>
      </w:pPr>
      <w:r w:rsidRPr="0060586E">
        <w:rPr>
          <w:color w:val="auto"/>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60586E" w:rsidRDefault="00E235EB" w:rsidP="00190237">
      <w:pPr>
        <w:pStyle w:val="13"/>
        <w:numPr>
          <w:ilvl w:val="0"/>
          <w:numId w:val="327"/>
        </w:numPr>
        <w:spacing w:line="240" w:lineRule="auto"/>
        <w:ind w:left="0"/>
        <w:jc w:val="both"/>
        <w:rPr>
          <w:color w:val="auto"/>
          <w:sz w:val="28"/>
          <w:szCs w:val="28"/>
        </w:rPr>
      </w:pPr>
      <w:r w:rsidRPr="0060586E">
        <w:rPr>
          <w:color w:val="auto"/>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60586E" w:rsidRDefault="00E235EB" w:rsidP="00190237">
      <w:pPr>
        <w:pStyle w:val="13"/>
        <w:numPr>
          <w:ilvl w:val="0"/>
          <w:numId w:val="327"/>
        </w:numPr>
        <w:spacing w:line="240" w:lineRule="auto"/>
        <w:ind w:left="0"/>
        <w:jc w:val="both"/>
        <w:rPr>
          <w:color w:val="auto"/>
          <w:sz w:val="28"/>
          <w:szCs w:val="28"/>
        </w:rPr>
      </w:pPr>
      <w:r w:rsidRPr="0060586E">
        <w:rPr>
          <w:color w:val="auto"/>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60586E" w:rsidRDefault="00E235EB" w:rsidP="00190237">
      <w:pPr>
        <w:pStyle w:val="13"/>
        <w:numPr>
          <w:ilvl w:val="0"/>
          <w:numId w:val="327"/>
        </w:numPr>
        <w:spacing w:line="240" w:lineRule="auto"/>
        <w:ind w:left="0"/>
        <w:jc w:val="both"/>
        <w:rPr>
          <w:color w:val="auto"/>
          <w:sz w:val="28"/>
          <w:szCs w:val="28"/>
        </w:rPr>
      </w:pPr>
      <w:r w:rsidRPr="0060586E">
        <w:rPr>
          <w:color w:val="auto"/>
          <w:sz w:val="28"/>
          <w:szCs w:val="28"/>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60586E" w:rsidRDefault="00E235EB" w:rsidP="00190237">
      <w:pPr>
        <w:pStyle w:val="13"/>
        <w:numPr>
          <w:ilvl w:val="0"/>
          <w:numId w:val="327"/>
        </w:numPr>
        <w:spacing w:line="240" w:lineRule="auto"/>
        <w:ind w:left="0"/>
        <w:jc w:val="both"/>
        <w:rPr>
          <w:color w:val="auto"/>
          <w:sz w:val="28"/>
          <w:szCs w:val="28"/>
        </w:rPr>
      </w:pPr>
      <w:r w:rsidRPr="0060586E">
        <w:rPr>
          <w:color w:val="auto"/>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60586E" w:rsidRDefault="00E235EB" w:rsidP="00190237">
      <w:pPr>
        <w:pStyle w:val="13"/>
        <w:numPr>
          <w:ilvl w:val="0"/>
          <w:numId w:val="327"/>
        </w:numPr>
        <w:spacing w:line="240" w:lineRule="auto"/>
        <w:ind w:left="0"/>
        <w:jc w:val="both"/>
        <w:rPr>
          <w:color w:val="auto"/>
          <w:sz w:val="28"/>
          <w:szCs w:val="28"/>
        </w:rPr>
      </w:pPr>
      <w:r w:rsidRPr="0060586E">
        <w:rPr>
          <w:color w:val="auto"/>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60586E" w:rsidRDefault="00E235EB" w:rsidP="00190237">
      <w:pPr>
        <w:pStyle w:val="13"/>
        <w:numPr>
          <w:ilvl w:val="0"/>
          <w:numId w:val="327"/>
        </w:numPr>
        <w:spacing w:line="240" w:lineRule="auto"/>
        <w:ind w:left="0"/>
        <w:jc w:val="both"/>
        <w:rPr>
          <w:color w:val="auto"/>
          <w:sz w:val="28"/>
          <w:szCs w:val="28"/>
        </w:rPr>
      </w:pPr>
      <w:r w:rsidRPr="0060586E">
        <w:rPr>
          <w:color w:val="auto"/>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60586E" w:rsidRDefault="00E235EB" w:rsidP="00190237">
      <w:pPr>
        <w:pStyle w:val="13"/>
        <w:numPr>
          <w:ilvl w:val="0"/>
          <w:numId w:val="327"/>
        </w:numPr>
        <w:spacing w:line="240" w:lineRule="auto"/>
        <w:ind w:left="0"/>
        <w:jc w:val="both"/>
        <w:rPr>
          <w:color w:val="auto"/>
          <w:sz w:val="28"/>
          <w:szCs w:val="28"/>
        </w:rPr>
      </w:pPr>
      <w:r w:rsidRPr="0060586E">
        <w:rPr>
          <w:color w:val="auto"/>
          <w:sz w:val="28"/>
          <w:szCs w:val="28"/>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57638" w:rsidRPr="0060586E" w:rsidRDefault="00E235EB" w:rsidP="00190237">
      <w:pPr>
        <w:pStyle w:val="13"/>
        <w:numPr>
          <w:ilvl w:val="0"/>
          <w:numId w:val="327"/>
        </w:numPr>
        <w:spacing w:line="240" w:lineRule="auto"/>
        <w:ind w:left="0"/>
        <w:jc w:val="both"/>
        <w:rPr>
          <w:color w:val="auto"/>
          <w:sz w:val="28"/>
          <w:szCs w:val="28"/>
        </w:rPr>
      </w:pPr>
      <w:r w:rsidRPr="0060586E">
        <w:rPr>
          <w:color w:val="auto"/>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60586E" w:rsidRDefault="00E235EB" w:rsidP="00190237">
      <w:pPr>
        <w:pStyle w:val="13"/>
        <w:numPr>
          <w:ilvl w:val="0"/>
          <w:numId w:val="327"/>
        </w:numPr>
        <w:spacing w:line="240" w:lineRule="auto"/>
        <w:ind w:left="0"/>
        <w:jc w:val="both"/>
        <w:rPr>
          <w:color w:val="auto"/>
          <w:sz w:val="28"/>
          <w:szCs w:val="28"/>
        </w:rPr>
      </w:pPr>
      <w:r w:rsidRPr="0060586E">
        <w:rPr>
          <w:color w:val="auto"/>
          <w:sz w:val="28"/>
          <w:szCs w:val="28"/>
        </w:rPr>
        <w:t xml:space="preserve">освоение опыта взаимодействия со сверстниками, форм общения и поведения </w:t>
      </w:r>
      <w:r w:rsidRPr="0060586E">
        <w:rPr>
          <w:color w:val="auto"/>
          <w:sz w:val="28"/>
          <w:szCs w:val="28"/>
        </w:rPr>
        <w:lastRenderedPageBreak/>
        <w:t>при выполнении учебных заданий на уроках физической культуры, игровой и соревновательной деятельности;</w:t>
      </w:r>
    </w:p>
    <w:p w:rsidR="00A57638" w:rsidRPr="0060586E" w:rsidRDefault="00E235EB" w:rsidP="00190237">
      <w:pPr>
        <w:pStyle w:val="13"/>
        <w:numPr>
          <w:ilvl w:val="0"/>
          <w:numId w:val="327"/>
        </w:numPr>
        <w:spacing w:line="240" w:lineRule="auto"/>
        <w:ind w:left="0"/>
        <w:jc w:val="both"/>
        <w:rPr>
          <w:color w:val="auto"/>
          <w:sz w:val="28"/>
          <w:szCs w:val="28"/>
        </w:rPr>
      </w:pPr>
      <w:r w:rsidRPr="0060586E">
        <w:rPr>
          <w:color w:val="auto"/>
          <w:sz w:val="28"/>
          <w:szCs w:val="28"/>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60586E" w:rsidRDefault="00E235EB" w:rsidP="00190237">
      <w:pPr>
        <w:pStyle w:val="13"/>
        <w:numPr>
          <w:ilvl w:val="0"/>
          <w:numId w:val="327"/>
        </w:numPr>
        <w:spacing w:line="240" w:lineRule="auto"/>
        <w:ind w:left="0"/>
        <w:jc w:val="both"/>
        <w:rPr>
          <w:color w:val="auto"/>
          <w:sz w:val="28"/>
          <w:szCs w:val="28"/>
        </w:rPr>
      </w:pPr>
      <w:r w:rsidRPr="0060586E">
        <w:rPr>
          <w:color w:val="auto"/>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60586E" w:rsidRDefault="00E235EB" w:rsidP="0060586E">
      <w:pPr>
        <w:pStyle w:val="af5"/>
        <w:rPr>
          <w:sz w:val="28"/>
          <w:szCs w:val="28"/>
        </w:rPr>
      </w:pPr>
      <w:bookmarkStart w:id="798" w:name="bookmark1796"/>
      <w:r w:rsidRPr="0060586E">
        <w:rPr>
          <w:sz w:val="28"/>
          <w:szCs w:val="28"/>
        </w:rPr>
        <w:t>МЕТАПРЕДМЕТНЫЕ РЕЗУЛЬТАТЫ</w:t>
      </w:r>
      <w:bookmarkEnd w:id="798"/>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Универсальные познавательные действия:</w:t>
      </w:r>
    </w:p>
    <w:p w:rsidR="00A57638" w:rsidRPr="0060586E" w:rsidRDefault="00E235EB" w:rsidP="00190237">
      <w:pPr>
        <w:pStyle w:val="13"/>
        <w:numPr>
          <w:ilvl w:val="0"/>
          <w:numId w:val="328"/>
        </w:numPr>
        <w:spacing w:line="240" w:lineRule="auto"/>
        <w:ind w:left="0"/>
        <w:jc w:val="both"/>
        <w:rPr>
          <w:color w:val="auto"/>
          <w:sz w:val="28"/>
          <w:szCs w:val="28"/>
        </w:rPr>
      </w:pPr>
      <w:r w:rsidRPr="0060586E">
        <w:rPr>
          <w:color w:val="auto"/>
          <w:sz w:val="28"/>
          <w:szCs w:val="28"/>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60586E" w:rsidRDefault="00E235EB" w:rsidP="00190237">
      <w:pPr>
        <w:pStyle w:val="13"/>
        <w:numPr>
          <w:ilvl w:val="0"/>
          <w:numId w:val="328"/>
        </w:numPr>
        <w:spacing w:line="240" w:lineRule="auto"/>
        <w:ind w:left="0"/>
        <w:jc w:val="both"/>
        <w:rPr>
          <w:color w:val="auto"/>
          <w:sz w:val="28"/>
          <w:szCs w:val="28"/>
        </w:rPr>
      </w:pPr>
      <w:r w:rsidRPr="0060586E">
        <w:rPr>
          <w:color w:val="auto"/>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60586E" w:rsidRDefault="00E235EB" w:rsidP="00190237">
      <w:pPr>
        <w:pStyle w:val="13"/>
        <w:numPr>
          <w:ilvl w:val="0"/>
          <w:numId w:val="328"/>
        </w:numPr>
        <w:spacing w:line="240" w:lineRule="auto"/>
        <w:ind w:left="0"/>
        <w:jc w:val="both"/>
        <w:rPr>
          <w:color w:val="auto"/>
          <w:sz w:val="28"/>
          <w:szCs w:val="28"/>
        </w:rPr>
      </w:pPr>
      <w:r w:rsidRPr="0060586E">
        <w:rPr>
          <w:color w:val="auto"/>
          <w:sz w:val="28"/>
          <w:szCs w:val="28"/>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60586E" w:rsidRDefault="00E235EB" w:rsidP="00190237">
      <w:pPr>
        <w:pStyle w:val="13"/>
        <w:numPr>
          <w:ilvl w:val="0"/>
          <w:numId w:val="328"/>
        </w:numPr>
        <w:spacing w:line="240" w:lineRule="auto"/>
        <w:ind w:left="0" w:hanging="357"/>
        <w:jc w:val="both"/>
        <w:rPr>
          <w:color w:val="auto"/>
          <w:sz w:val="28"/>
          <w:szCs w:val="28"/>
        </w:rPr>
      </w:pPr>
      <w:r w:rsidRPr="0060586E">
        <w:rPr>
          <w:color w:val="auto"/>
          <w:sz w:val="28"/>
          <w:szCs w:val="28"/>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60586E" w:rsidRDefault="00E235EB" w:rsidP="00190237">
      <w:pPr>
        <w:pStyle w:val="13"/>
        <w:numPr>
          <w:ilvl w:val="0"/>
          <w:numId w:val="328"/>
        </w:numPr>
        <w:spacing w:line="240" w:lineRule="auto"/>
        <w:ind w:left="0" w:hanging="357"/>
        <w:jc w:val="both"/>
        <w:rPr>
          <w:color w:val="auto"/>
          <w:sz w:val="28"/>
          <w:szCs w:val="28"/>
        </w:rPr>
      </w:pPr>
      <w:r w:rsidRPr="0060586E">
        <w:rPr>
          <w:color w:val="auto"/>
          <w:sz w:val="28"/>
          <w:szCs w:val="28"/>
        </w:rPr>
        <w:t>устанавливать причинно-следственную связь между планированием режима дня и изменениями показателей работоспособности;</w:t>
      </w:r>
    </w:p>
    <w:p w:rsidR="00A57638" w:rsidRPr="0060586E" w:rsidRDefault="00E235EB" w:rsidP="00190237">
      <w:pPr>
        <w:pStyle w:val="13"/>
        <w:numPr>
          <w:ilvl w:val="0"/>
          <w:numId w:val="328"/>
        </w:numPr>
        <w:spacing w:line="240" w:lineRule="auto"/>
        <w:ind w:left="0"/>
        <w:jc w:val="both"/>
        <w:rPr>
          <w:color w:val="auto"/>
          <w:sz w:val="28"/>
          <w:szCs w:val="28"/>
        </w:rPr>
      </w:pPr>
      <w:r w:rsidRPr="0060586E">
        <w:rPr>
          <w:color w:val="auto"/>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60586E" w:rsidRDefault="00E235EB" w:rsidP="00190237">
      <w:pPr>
        <w:pStyle w:val="13"/>
        <w:numPr>
          <w:ilvl w:val="0"/>
          <w:numId w:val="328"/>
        </w:numPr>
        <w:spacing w:line="240" w:lineRule="auto"/>
        <w:ind w:left="0"/>
        <w:jc w:val="both"/>
        <w:rPr>
          <w:color w:val="auto"/>
          <w:sz w:val="28"/>
          <w:szCs w:val="28"/>
        </w:rPr>
      </w:pPr>
      <w:r w:rsidRPr="0060586E">
        <w:rPr>
          <w:color w:val="auto"/>
          <w:sz w:val="28"/>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60586E" w:rsidRDefault="00E235EB" w:rsidP="00190237">
      <w:pPr>
        <w:pStyle w:val="13"/>
        <w:numPr>
          <w:ilvl w:val="0"/>
          <w:numId w:val="328"/>
        </w:numPr>
        <w:spacing w:line="240" w:lineRule="auto"/>
        <w:ind w:left="0"/>
        <w:jc w:val="both"/>
        <w:rPr>
          <w:color w:val="auto"/>
          <w:sz w:val="28"/>
          <w:szCs w:val="28"/>
        </w:rPr>
      </w:pPr>
      <w:r w:rsidRPr="0060586E">
        <w:rPr>
          <w:color w:val="auto"/>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60586E" w:rsidRDefault="00E235EB" w:rsidP="00190237">
      <w:pPr>
        <w:pStyle w:val="13"/>
        <w:numPr>
          <w:ilvl w:val="0"/>
          <w:numId w:val="328"/>
        </w:numPr>
        <w:spacing w:line="240" w:lineRule="auto"/>
        <w:ind w:left="0"/>
        <w:jc w:val="both"/>
        <w:rPr>
          <w:color w:val="auto"/>
          <w:sz w:val="28"/>
          <w:szCs w:val="28"/>
        </w:rPr>
      </w:pPr>
      <w:r w:rsidRPr="0060586E">
        <w:rPr>
          <w:color w:val="auto"/>
          <w:sz w:val="28"/>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60586E" w:rsidRDefault="00E235EB" w:rsidP="0060586E">
      <w:pPr>
        <w:pStyle w:val="13"/>
        <w:spacing w:line="240" w:lineRule="auto"/>
        <w:ind w:firstLine="160"/>
        <w:jc w:val="both"/>
        <w:rPr>
          <w:color w:val="auto"/>
          <w:sz w:val="28"/>
          <w:szCs w:val="28"/>
        </w:rPr>
      </w:pPr>
      <w:r w:rsidRPr="0060586E">
        <w:rPr>
          <w:b/>
          <w:bCs/>
          <w:i/>
          <w:iCs/>
          <w:color w:val="auto"/>
          <w:sz w:val="28"/>
          <w:szCs w:val="28"/>
        </w:rPr>
        <w:t>Универсальные коммуникативные действия:</w:t>
      </w:r>
    </w:p>
    <w:p w:rsidR="00A57638" w:rsidRPr="0060586E" w:rsidRDefault="00E235EB" w:rsidP="00190237">
      <w:pPr>
        <w:pStyle w:val="13"/>
        <w:numPr>
          <w:ilvl w:val="0"/>
          <w:numId w:val="329"/>
        </w:numPr>
        <w:spacing w:line="240" w:lineRule="auto"/>
        <w:ind w:left="0"/>
        <w:jc w:val="both"/>
        <w:rPr>
          <w:color w:val="auto"/>
          <w:sz w:val="28"/>
          <w:szCs w:val="28"/>
        </w:rPr>
      </w:pPr>
      <w:r w:rsidRPr="0060586E">
        <w:rPr>
          <w:color w:val="auto"/>
          <w:sz w:val="28"/>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60586E" w:rsidRDefault="00E235EB" w:rsidP="00190237">
      <w:pPr>
        <w:pStyle w:val="13"/>
        <w:numPr>
          <w:ilvl w:val="0"/>
          <w:numId w:val="329"/>
        </w:numPr>
        <w:spacing w:line="240" w:lineRule="auto"/>
        <w:ind w:left="0"/>
        <w:jc w:val="both"/>
        <w:rPr>
          <w:color w:val="auto"/>
          <w:sz w:val="28"/>
          <w:szCs w:val="28"/>
        </w:rPr>
      </w:pPr>
      <w:r w:rsidRPr="0060586E">
        <w:rPr>
          <w:color w:val="auto"/>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w:t>
      </w:r>
      <w:r w:rsidRPr="0060586E">
        <w:rPr>
          <w:color w:val="auto"/>
          <w:sz w:val="28"/>
          <w:szCs w:val="28"/>
        </w:rPr>
        <w:lastRenderedPageBreak/>
        <w:t>занятий на основе определённых правил и регулировать нагрузку по частоте пульса и внешним признакам утомления;</w:t>
      </w:r>
    </w:p>
    <w:p w:rsidR="00A57638" w:rsidRPr="0060586E" w:rsidRDefault="00E235EB" w:rsidP="00190237">
      <w:pPr>
        <w:pStyle w:val="13"/>
        <w:numPr>
          <w:ilvl w:val="0"/>
          <w:numId w:val="329"/>
        </w:numPr>
        <w:spacing w:line="240" w:lineRule="auto"/>
        <w:ind w:left="0"/>
        <w:jc w:val="both"/>
        <w:rPr>
          <w:color w:val="auto"/>
          <w:sz w:val="28"/>
          <w:szCs w:val="28"/>
        </w:rPr>
      </w:pPr>
      <w:r w:rsidRPr="0060586E">
        <w:rPr>
          <w:color w:val="auto"/>
          <w:sz w:val="28"/>
          <w:szCs w:val="28"/>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60586E" w:rsidRDefault="00E235EB" w:rsidP="00190237">
      <w:pPr>
        <w:pStyle w:val="13"/>
        <w:numPr>
          <w:ilvl w:val="0"/>
          <w:numId w:val="329"/>
        </w:numPr>
        <w:spacing w:line="240" w:lineRule="auto"/>
        <w:ind w:left="0"/>
        <w:jc w:val="both"/>
        <w:rPr>
          <w:color w:val="auto"/>
          <w:sz w:val="28"/>
          <w:szCs w:val="28"/>
        </w:rPr>
      </w:pPr>
      <w:r w:rsidRPr="0060586E">
        <w:rPr>
          <w:color w:val="auto"/>
          <w:sz w:val="28"/>
          <w:szCs w:val="28"/>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60586E" w:rsidRDefault="00E235EB" w:rsidP="00190237">
      <w:pPr>
        <w:pStyle w:val="13"/>
        <w:numPr>
          <w:ilvl w:val="0"/>
          <w:numId w:val="329"/>
        </w:numPr>
        <w:spacing w:line="240" w:lineRule="auto"/>
        <w:ind w:left="0"/>
        <w:jc w:val="both"/>
        <w:rPr>
          <w:color w:val="auto"/>
          <w:sz w:val="28"/>
          <w:szCs w:val="28"/>
        </w:rPr>
      </w:pPr>
      <w:r w:rsidRPr="0060586E">
        <w:rPr>
          <w:color w:val="auto"/>
          <w:sz w:val="28"/>
          <w:szCs w:val="28"/>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Универсальные учебные регулятивные действия:</w:t>
      </w:r>
    </w:p>
    <w:p w:rsidR="00A57638" w:rsidRPr="0060586E" w:rsidRDefault="00E235EB" w:rsidP="00190237">
      <w:pPr>
        <w:pStyle w:val="13"/>
        <w:numPr>
          <w:ilvl w:val="0"/>
          <w:numId w:val="330"/>
        </w:numPr>
        <w:spacing w:line="240" w:lineRule="auto"/>
        <w:ind w:left="0"/>
        <w:jc w:val="both"/>
        <w:rPr>
          <w:color w:val="auto"/>
          <w:sz w:val="28"/>
          <w:szCs w:val="28"/>
        </w:rPr>
      </w:pPr>
      <w:r w:rsidRPr="0060586E">
        <w:rPr>
          <w:color w:val="auto"/>
          <w:sz w:val="28"/>
          <w:szCs w:val="28"/>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60586E" w:rsidRDefault="00E235EB" w:rsidP="00190237">
      <w:pPr>
        <w:pStyle w:val="13"/>
        <w:numPr>
          <w:ilvl w:val="0"/>
          <w:numId w:val="330"/>
        </w:numPr>
        <w:spacing w:line="240" w:lineRule="auto"/>
        <w:ind w:left="0"/>
        <w:jc w:val="both"/>
        <w:rPr>
          <w:color w:val="auto"/>
          <w:sz w:val="28"/>
          <w:szCs w:val="28"/>
        </w:rPr>
      </w:pPr>
      <w:r w:rsidRPr="0060586E">
        <w:rPr>
          <w:color w:val="auto"/>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57638" w:rsidRPr="0060586E" w:rsidRDefault="00E235EB" w:rsidP="00190237">
      <w:pPr>
        <w:pStyle w:val="13"/>
        <w:numPr>
          <w:ilvl w:val="0"/>
          <w:numId w:val="330"/>
        </w:numPr>
        <w:spacing w:line="240" w:lineRule="auto"/>
        <w:ind w:left="0"/>
        <w:jc w:val="both"/>
        <w:rPr>
          <w:color w:val="auto"/>
          <w:sz w:val="28"/>
          <w:szCs w:val="28"/>
        </w:rPr>
      </w:pPr>
      <w:r w:rsidRPr="0060586E">
        <w:rPr>
          <w:color w:val="auto"/>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60586E" w:rsidRDefault="00E235EB" w:rsidP="00190237">
      <w:pPr>
        <w:pStyle w:val="13"/>
        <w:numPr>
          <w:ilvl w:val="0"/>
          <w:numId w:val="330"/>
        </w:numPr>
        <w:spacing w:line="240" w:lineRule="auto"/>
        <w:ind w:left="0"/>
        <w:jc w:val="both"/>
        <w:rPr>
          <w:color w:val="auto"/>
          <w:sz w:val="28"/>
          <w:szCs w:val="28"/>
        </w:rPr>
      </w:pPr>
      <w:r w:rsidRPr="0060586E">
        <w:rPr>
          <w:color w:val="auto"/>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60586E" w:rsidRDefault="00E235EB" w:rsidP="00190237">
      <w:pPr>
        <w:pStyle w:val="13"/>
        <w:numPr>
          <w:ilvl w:val="0"/>
          <w:numId w:val="330"/>
        </w:numPr>
        <w:spacing w:line="240" w:lineRule="auto"/>
        <w:ind w:left="0"/>
        <w:jc w:val="both"/>
        <w:rPr>
          <w:color w:val="auto"/>
          <w:sz w:val="28"/>
          <w:szCs w:val="28"/>
        </w:rPr>
      </w:pPr>
      <w:r w:rsidRPr="0060586E">
        <w:rPr>
          <w:color w:val="auto"/>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60586E" w:rsidRDefault="00E235EB" w:rsidP="0060586E">
      <w:pPr>
        <w:pStyle w:val="af5"/>
        <w:rPr>
          <w:sz w:val="28"/>
          <w:szCs w:val="28"/>
        </w:rPr>
      </w:pPr>
      <w:bookmarkStart w:id="799" w:name="bookmark1798"/>
      <w:r w:rsidRPr="0060586E">
        <w:rPr>
          <w:sz w:val="28"/>
          <w:szCs w:val="28"/>
        </w:rPr>
        <w:t>ПРЕДМЕТНЫЕ РЕЗУЛЬТАТЫ</w:t>
      </w:r>
      <w:bookmarkEnd w:id="799"/>
    </w:p>
    <w:p w:rsidR="0048377F" w:rsidRPr="0060586E" w:rsidRDefault="0048377F" w:rsidP="0060586E">
      <w:pPr>
        <w:pStyle w:val="af5"/>
        <w:rPr>
          <w:sz w:val="28"/>
          <w:szCs w:val="28"/>
        </w:rPr>
      </w:pPr>
      <w:bookmarkStart w:id="800" w:name="bookmark1800"/>
    </w:p>
    <w:p w:rsidR="00A57638" w:rsidRPr="0060586E" w:rsidRDefault="00E235EB" w:rsidP="0060586E">
      <w:pPr>
        <w:pStyle w:val="af5"/>
        <w:rPr>
          <w:sz w:val="28"/>
          <w:szCs w:val="28"/>
        </w:rPr>
      </w:pPr>
      <w:r w:rsidRPr="0060586E">
        <w:rPr>
          <w:sz w:val="28"/>
          <w:szCs w:val="28"/>
        </w:rPr>
        <w:t>5 класс</w:t>
      </w:r>
      <w:bookmarkEnd w:id="800"/>
    </w:p>
    <w:p w:rsidR="00A57638" w:rsidRPr="0060586E" w:rsidRDefault="00E235EB" w:rsidP="0060586E">
      <w:pPr>
        <w:pStyle w:val="13"/>
        <w:spacing w:line="240" w:lineRule="auto"/>
        <w:jc w:val="both"/>
        <w:rPr>
          <w:color w:val="auto"/>
          <w:sz w:val="28"/>
          <w:szCs w:val="28"/>
        </w:rPr>
      </w:pPr>
      <w:r w:rsidRPr="0060586E">
        <w:rPr>
          <w:color w:val="auto"/>
          <w:sz w:val="28"/>
          <w:szCs w:val="28"/>
        </w:rPr>
        <w:t>К концу обучения в 5 классе обучающийся научится:</w:t>
      </w:r>
    </w:p>
    <w:p w:rsidR="00A57638" w:rsidRPr="0060586E" w:rsidRDefault="00E235EB" w:rsidP="00190237">
      <w:pPr>
        <w:pStyle w:val="13"/>
        <w:numPr>
          <w:ilvl w:val="0"/>
          <w:numId w:val="332"/>
        </w:numPr>
        <w:spacing w:line="240" w:lineRule="auto"/>
        <w:ind w:left="0"/>
        <w:jc w:val="both"/>
        <w:rPr>
          <w:color w:val="auto"/>
          <w:sz w:val="28"/>
          <w:szCs w:val="28"/>
        </w:rPr>
      </w:pPr>
      <w:r w:rsidRPr="0060586E">
        <w:rPr>
          <w:color w:val="auto"/>
          <w:sz w:val="28"/>
          <w:szCs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60586E" w:rsidRDefault="00E235EB" w:rsidP="00190237">
      <w:pPr>
        <w:pStyle w:val="13"/>
        <w:numPr>
          <w:ilvl w:val="0"/>
          <w:numId w:val="332"/>
        </w:numPr>
        <w:spacing w:line="240" w:lineRule="auto"/>
        <w:ind w:left="0"/>
        <w:jc w:val="both"/>
        <w:rPr>
          <w:color w:val="auto"/>
          <w:sz w:val="28"/>
          <w:szCs w:val="28"/>
        </w:rPr>
      </w:pPr>
      <w:r w:rsidRPr="0060586E">
        <w:rPr>
          <w:color w:val="auto"/>
          <w:sz w:val="28"/>
          <w:szCs w:val="28"/>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60586E" w:rsidRDefault="00E235EB" w:rsidP="00190237">
      <w:pPr>
        <w:pStyle w:val="13"/>
        <w:numPr>
          <w:ilvl w:val="0"/>
          <w:numId w:val="332"/>
        </w:numPr>
        <w:spacing w:line="240" w:lineRule="auto"/>
        <w:ind w:left="0"/>
        <w:jc w:val="both"/>
        <w:rPr>
          <w:color w:val="auto"/>
          <w:sz w:val="28"/>
          <w:szCs w:val="28"/>
        </w:rPr>
      </w:pPr>
      <w:r w:rsidRPr="0060586E">
        <w:rPr>
          <w:color w:val="auto"/>
          <w:sz w:val="28"/>
          <w:szCs w:val="28"/>
        </w:rPr>
        <w:t xml:space="preserve">составлять дневник физической культуры и вести в нём наблюдение за показателями физического развития и физической подготовленности, </w:t>
      </w:r>
      <w:r w:rsidRPr="0060586E">
        <w:rPr>
          <w:color w:val="auto"/>
          <w:sz w:val="28"/>
          <w:szCs w:val="28"/>
        </w:rPr>
        <w:lastRenderedPageBreak/>
        <w:t>планировать содержание и регулярность проведения самостоятельных занятий;</w:t>
      </w:r>
    </w:p>
    <w:p w:rsidR="00A57638" w:rsidRPr="0060586E" w:rsidRDefault="00E235EB" w:rsidP="00190237">
      <w:pPr>
        <w:pStyle w:val="13"/>
        <w:numPr>
          <w:ilvl w:val="0"/>
          <w:numId w:val="332"/>
        </w:numPr>
        <w:spacing w:line="240" w:lineRule="auto"/>
        <w:ind w:left="0"/>
        <w:jc w:val="both"/>
        <w:rPr>
          <w:color w:val="auto"/>
          <w:sz w:val="28"/>
          <w:szCs w:val="28"/>
        </w:rPr>
      </w:pPr>
      <w:r w:rsidRPr="0060586E">
        <w:rPr>
          <w:color w:val="auto"/>
          <w:sz w:val="28"/>
          <w:szCs w:val="28"/>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60586E" w:rsidRDefault="00E235EB" w:rsidP="00190237">
      <w:pPr>
        <w:pStyle w:val="13"/>
        <w:numPr>
          <w:ilvl w:val="0"/>
          <w:numId w:val="332"/>
        </w:numPr>
        <w:spacing w:line="240" w:lineRule="auto"/>
        <w:ind w:left="0"/>
        <w:jc w:val="both"/>
        <w:rPr>
          <w:color w:val="auto"/>
          <w:sz w:val="28"/>
          <w:szCs w:val="28"/>
        </w:rPr>
      </w:pPr>
      <w:r w:rsidRPr="0060586E">
        <w:rPr>
          <w:color w:val="auto"/>
          <w:sz w:val="28"/>
          <w:szCs w:val="28"/>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60586E" w:rsidRDefault="00E235EB" w:rsidP="00190237">
      <w:pPr>
        <w:pStyle w:val="13"/>
        <w:numPr>
          <w:ilvl w:val="0"/>
          <w:numId w:val="332"/>
        </w:numPr>
        <w:spacing w:line="240" w:lineRule="auto"/>
        <w:ind w:left="0"/>
        <w:jc w:val="both"/>
        <w:rPr>
          <w:color w:val="auto"/>
          <w:sz w:val="28"/>
          <w:szCs w:val="28"/>
        </w:rPr>
      </w:pPr>
      <w:r w:rsidRPr="0060586E">
        <w:rPr>
          <w:color w:val="auto"/>
          <w:sz w:val="28"/>
          <w:szCs w:val="28"/>
        </w:rPr>
        <w:t>выполнять опорный прыжок с разбега способом «ноги врозь» (мальчики) и способом «напрыгивания с последующим спрыгиванием» (девочки);</w:t>
      </w:r>
    </w:p>
    <w:p w:rsidR="00A57638" w:rsidRPr="0060586E" w:rsidRDefault="00E235EB" w:rsidP="00190237">
      <w:pPr>
        <w:pStyle w:val="13"/>
        <w:numPr>
          <w:ilvl w:val="0"/>
          <w:numId w:val="332"/>
        </w:numPr>
        <w:spacing w:line="240" w:lineRule="auto"/>
        <w:ind w:left="0"/>
        <w:jc w:val="both"/>
        <w:rPr>
          <w:color w:val="auto"/>
          <w:sz w:val="28"/>
          <w:szCs w:val="28"/>
        </w:rPr>
      </w:pPr>
      <w:r w:rsidRPr="0060586E">
        <w:rPr>
          <w:color w:val="auto"/>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60586E" w:rsidRDefault="00E235EB" w:rsidP="00190237">
      <w:pPr>
        <w:pStyle w:val="13"/>
        <w:numPr>
          <w:ilvl w:val="0"/>
          <w:numId w:val="332"/>
        </w:numPr>
        <w:spacing w:line="240" w:lineRule="auto"/>
        <w:ind w:left="0"/>
        <w:jc w:val="both"/>
        <w:rPr>
          <w:color w:val="auto"/>
          <w:sz w:val="28"/>
          <w:szCs w:val="28"/>
        </w:rPr>
      </w:pPr>
      <w:r w:rsidRPr="0060586E">
        <w:rPr>
          <w:color w:val="auto"/>
          <w:sz w:val="28"/>
          <w:szCs w:val="28"/>
        </w:rPr>
        <w:t>передвигаться по гимнастической стенке приставным шагом, лазать разноимённым способом вверх и по диагонали;</w:t>
      </w:r>
    </w:p>
    <w:p w:rsidR="00A57638" w:rsidRPr="0060586E" w:rsidRDefault="00E235EB" w:rsidP="00190237">
      <w:pPr>
        <w:pStyle w:val="13"/>
        <w:numPr>
          <w:ilvl w:val="0"/>
          <w:numId w:val="332"/>
        </w:numPr>
        <w:spacing w:line="240" w:lineRule="auto"/>
        <w:ind w:left="0"/>
        <w:jc w:val="both"/>
        <w:rPr>
          <w:color w:val="auto"/>
          <w:sz w:val="28"/>
          <w:szCs w:val="28"/>
        </w:rPr>
      </w:pPr>
      <w:r w:rsidRPr="0060586E">
        <w:rPr>
          <w:color w:val="auto"/>
          <w:sz w:val="28"/>
          <w:szCs w:val="28"/>
        </w:rPr>
        <w:t>выполнять бег с равномерной скоростью с высокого старта по учебной дистанции;</w:t>
      </w:r>
    </w:p>
    <w:p w:rsidR="00A57638" w:rsidRPr="0060586E" w:rsidRDefault="00E235EB" w:rsidP="00190237">
      <w:pPr>
        <w:pStyle w:val="13"/>
        <w:numPr>
          <w:ilvl w:val="0"/>
          <w:numId w:val="332"/>
        </w:numPr>
        <w:spacing w:line="240" w:lineRule="auto"/>
        <w:ind w:left="0"/>
        <w:jc w:val="both"/>
        <w:rPr>
          <w:color w:val="auto"/>
          <w:sz w:val="28"/>
          <w:szCs w:val="28"/>
        </w:rPr>
      </w:pPr>
      <w:r w:rsidRPr="0060586E">
        <w:rPr>
          <w:color w:val="auto"/>
          <w:sz w:val="28"/>
          <w:szCs w:val="28"/>
        </w:rPr>
        <w:t>демонстрировать технику прыжка в длину с разбега способом «согнув ноги»;</w:t>
      </w:r>
    </w:p>
    <w:p w:rsidR="00A57638" w:rsidRPr="0060586E" w:rsidRDefault="00E235EB" w:rsidP="00190237">
      <w:pPr>
        <w:pStyle w:val="13"/>
        <w:numPr>
          <w:ilvl w:val="0"/>
          <w:numId w:val="332"/>
        </w:numPr>
        <w:spacing w:line="240" w:lineRule="auto"/>
        <w:ind w:left="0"/>
        <w:jc w:val="both"/>
        <w:rPr>
          <w:color w:val="auto"/>
          <w:sz w:val="28"/>
          <w:szCs w:val="28"/>
        </w:rPr>
      </w:pPr>
      <w:r w:rsidRPr="0060586E">
        <w:rPr>
          <w:color w:val="auto"/>
          <w:sz w:val="28"/>
          <w:szCs w:val="28"/>
        </w:rPr>
        <w:t>передвигаться на лыжах попеременным двухшажным ходом (для бесснежных районов — имитация передвижения);</w:t>
      </w:r>
    </w:p>
    <w:p w:rsidR="00034248" w:rsidRPr="0060586E" w:rsidRDefault="00E235EB" w:rsidP="00190237">
      <w:pPr>
        <w:pStyle w:val="13"/>
        <w:numPr>
          <w:ilvl w:val="0"/>
          <w:numId w:val="332"/>
        </w:numPr>
        <w:spacing w:line="240" w:lineRule="auto"/>
        <w:ind w:left="0"/>
        <w:jc w:val="both"/>
        <w:rPr>
          <w:color w:val="auto"/>
          <w:sz w:val="28"/>
          <w:szCs w:val="28"/>
        </w:rPr>
      </w:pPr>
      <w:r w:rsidRPr="0060586E">
        <w:rPr>
          <w:color w:val="auto"/>
          <w:sz w:val="28"/>
          <w:szCs w:val="28"/>
        </w:rPr>
        <w:t xml:space="preserve">демонстрировать технические действия в спортивных играх: </w:t>
      </w:r>
    </w:p>
    <w:p w:rsidR="00A57638" w:rsidRPr="0060586E" w:rsidRDefault="00E235EB" w:rsidP="0060586E">
      <w:pPr>
        <w:pStyle w:val="13"/>
        <w:spacing w:line="240" w:lineRule="auto"/>
        <w:jc w:val="both"/>
        <w:rPr>
          <w:color w:val="auto"/>
          <w:sz w:val="28"/>
          <w:szCs w:val="28"/>
        </w:rPr>
      </w:pPr>
      <w:r w:rsidRPr="0060586E">
        <w:rPr>
          <w:color w:val="auto"/>
          <w:sz w:val="28"/>
          <w:szCs w:val="28"/>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волейбол (приём и передача мяча двумя руками снизу и сверху с места и в движении, прямая нижняя подача);</w:t>
      </w:r>
    </w:p>
    <w:p w:rsidR="00A57638" w:rsidRPr="0060586E" w:rsidRDefault="00E235EB" w:rsidP="0060586E">
      <w:pPr>
        <w:pStyle w:val="13"/>
        <w:spacing w:line="240" w:lineRule="auto"/>
        <w:jc w:val="both"/>
        <w:rPr>
          <w:color w:val="auto"/>
          <w:sz w:val="28"/>
          <w:szCs w:val="28"/>
        </w:rPr>
      </w:pPr>
      <w:r w:rsidRPr="0060586E">
        <w:rPr>
          <w:color w:val="auto"/>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60586E" w:rsidRDefault="00E235EB" w:rsidP="00190237">
      <w:pPr>
        <w:pStyle w:val="13"/>
        <w:numPr>
          <w:ilvl w:val="0"/>
          <w:numId w:val="331"/>
        </w:numPr>
        <w:spacing w:line="240" w:lineRule="auto"/>
        <w:ind w:left="0"/>
        <w:jc w:val="both"/>
        <w:rPr>
          <w:color w:val="auto"/>
          <w:sz w:val="28"/>
          <w:szCs w:val="28"/>
        </w:rPr>
      </w:pPr>
      <w:r w:rsidRPr="0060586E">
        <w:rPr>
          <w:color w:val="auto"/>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60586E" w:rsidRDefault="00E235EB" w:rsidP="0060586E">
      <w:pPr>
        <w:pStyle w:val="af5"/>
        <w:rPr>
          <w:sz w:val="28"/>
          <w:szCs w:val="28"/>
        </w:rPr>
      </w:pPr>
      <w:bookmarkStart w:id="801" w:name="bookmark1802"/>
      <w:r w:rsidRPr="0060586E">
        <w:rPr>
          <w:sz w:val="28"/>
          <w:szCs w:val="28"/>
        </w:rPr>
        <w:t>6 класс</w:t>
      </w:r>
      <w:bookmarkEnd w:id="801"/>
    </w:p>
    <w:p w:rsidR="00A57638" w:rsidRPr="0060586E" w:rsidRDefault="00E235EB" w:rsidP="0060586E">
      <w:pPr>
        <w:pStyle w:val="13"/>
        <w:spacing w:line="240" w:lineRule="auto"/>
        <w:jc w:val="both"/>
        <w:rPr>
          <w:color w:val="auto"/>
          <w:sz w:val="28"/>
          <w:szCs w:val="28"/>
        </w:rPr>
      </w:pPr>
      <w:r w:rsidRPr="0060586E">
        <w:rPr>
          <w:color w:val="auto"/>
          <w:sz w:val="28"/>
          <w:szCs w:val="28"/>
        </w:rPr>
        <w:t>К концу обучения в 6 классе обучающийся научится:</w:t>
      </w:r>
    </w:p>
    <w:p w:rsidR="00A57638" w:rsidRPr="0060586E" w:rsidRDefault="00E235EB" w:rsidP="00190237">
      <w:pPr>
        <w:pStyle w:val="13"/>
        <w:numPr>
          <w:ilvl w:val="0"/>
          <w:numId w:val="331"/>
        </w:numPr>
        <w:spacing w:line="240" w:lineRule="auto"/>
        <w:ind w:left="0"/>
        <w:jc w:val="both"/>
        <w:rPr>
          <w:color w:val="auto"/>
          <w:sz w:val="28"/>
          <w:szCs w:val="28"/>
        </w:rPr>
      </w:pPr>
      <w:r w:rsidRPr="0060586E">
        <w:rPr>
          <w:color w:val="auto"/>
          <w:sz w:val="28"/>
          <w:szCs w:val="28"/>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60586E" w:rsidRDefault="00E235EB" w:rsidP="00190237">
      <w:pPr>
        <w:pStyle w:val="13"/>
        <w:numPr>
          <w:ilvl w:val="0"/>
          <w:numId w:val="331"/>
        </w:numPr>
        <w:spacing w:line="240" w:lineRule="auto"/>
        <w:ind w:left="0"/>
        <w:jc w:val="both"/>
        <w:rPr>
          <w:color w:val="auto"/>
          <w:sz w:val="28"/>
          <w:szCs w:val="28"/>
        </w:rPr>
      </w:pPr>
      <w:r w:rsidRPr="0060586E">
        <w:rPr>
          <w:color w:val="auto"/>
          <w:sz w:val="28"/>
          <w:szCs w:val="28"/>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60586E" w:rsidRDefault="00E235EB" w:rsidP="00190237">
      <w:pPr>
        <w:pStyle w:val="13"/>
        <w:numPr>
          <w:ilvl w:val="0"/>
          <w:numId w:val="331"/>
        </w:numPr>
        <w:spacing w:line="240" w:lineRule="auto"/>
        <w:ind w:left="0"/>
        <w:jc w:val="both"/>
        <w:rPr>
          <w:color w:val="auto"/>
          <w:sz w:val="28"/>
          <w:szCs w:val="28"/>
        </w:rPr>
      </w:pPr>
      <w:r w:rsidRPr="0060586E">
        <w:rPr>
          <w:color w:val="auto"/>
          <w:sz w:val="28"/>
          <w:szCs w:val="28"/>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60586E" w:rsidRDefault="00E235EB" w:rsidP="00190237">
      <w:pPr>
        <w:pStyle w:val="13"/>
        <w:numPr>
          <w:ilvl w:val="0"/>
          <w:numId w:val="331"/>
        </w:numPr>
        <w:spacing w:line="240" w:lineRule="auto"/>
        <w:ind w:left="0"/>
        <w:jc w:val="both"/>
        <w:rPr>
          <w:color w:val="auto"/>
          <w:sz w:val="28"/>
          <w:szCs w:val="28"/>
        </w:rPr>
      </w:pPr>
      <w:r w:rsidRPr="0060586E">
        <w:rPr>
          <w:color w:val="auto"/>
          <w:sz w:val="28"/>
          <w:szCs w:val="28"/>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60586E" w:rsidRDefault="00E235EB" w:rsidP="00190237">
      <w:pPr>
        <w:pStyle w:val="13"/>
        <w:numPr>
          <w:ilvl w:val="0"/>
          <w:numId w:val="331"/>
        </w:numPr>
        <w:spacing w:line="240" w:lineRule="auto"/>
        <w:ind w:left="0"/>
        <w:jc w:val="both"/>
        <w:rPr>
          <w:color w:val="auto"/>
          <w:sz w:val="28"/>
          <w:szCs w:val="28"/>
        </w:rPr>
      </w:pPr>
      <w:r w:rsidRPr="0060586E">
        <w:rPr>
          <w:color w:val="auto"/>
          <w:sz w:val="28"/>
          <w:szCs w:val="28"/>
        </w:rPr>
        <w:t xml:space="preserve">отбирать упражнения оздоровительной физической культуры и составлять из </w:t>
      </w:r>
      <w:r w:rsidRPr="0060586E">
        <w:rPr>
          <w:color w:val="auto"/>
          <w:sz w:val="28"/>
          <w:szCs w:val="28"/>
        </w:rPr>
        <w:lastRenderedPageBreak/>
        <w:t>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60586E" w:rsidRDefault="00E235EB" w:rsidP="00190237">
      <w:pPr>
        <w:pStyle w:val="13"/>
        <w:numPr>
          <w:ilvl w:val="0"/>
          <w:numId w:val="331"/>
        </w:numPr>
        <w:spacing w:line="240" w:lineRule="auto"/>
        <w:ind w:left="0"/>
        <w:jc w:val="both"/>
        <w:rPr>
          <w:color w:val="auto"/>
          <w:sz w:val="28"/>
          <w:szCs w:val="28"/>
        </w:rPr>
      </w:pPr>
      <w:r w:rsidRPr="0060586E">
        <w:rPr>
          <w:color w:val="auto"/>
          <w:sz w:val="28"/>
          <w:szCs w:val="28"/>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60586E" w:rsidRDefault="00E235EB" w:rsidP="00190237">
      <w:pPr>
        <w:pStyle w:val="13"/>
        <w:numPr>
          <w:ilvl w:val="0"/>
          <w:numId w:val="331"/>
        </w:numPr>
        <w:spacing w:line="240" w:lineRule="auto"/>
        <w:ind w:left="0"/>
        <w:jc w:val="both"/>
        <w:rPr>
          <w:color w:val="auto"/>
          <w:sz w:val="28"/>
          <w:szCs w:val="28"/>
        </w:rPr>
      </w:pPr>
      <w:r w:rsidRPr="0060586E">
        <w:rPr>
          <w:color w:val="auto"/>
          <w:sz w:val="28"/>
          <w:szCs w:val="28"/>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60586E" w:rsidRDefault="00E235EB" w:rsidP="00190237">
      <w:pPr>
        <w:pStyle w:val="13"/>
        <w:numPr>
          <w:ilvl w:val="0"/>
          <w:numId w:val="331"/>
        </w:numPr>
        <w:spacing w:line="240" w:lineRule="auto"/>
        <w:ind w:left="0"/>
        <w:jc w:val="both"/>
        <w:rPr>
          <w:color w:val="auto"/>
          <w:sz w:val="28"/>
          <w:szCs w:val="28"/>
        </w:rPr>
      </w:pPr>
      <w:r w:rsidRPr="0060586E">
        <w:rPr>
          <w:color w:val="auto"/>
          <w:sz w:val="28"/>
          <w:szCs w:val="28"/>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60586E" w:rsidRDefault="00E235EB" w:rsidP="00190237">
      <w:pPr>
        <w:pStyle w:val="13"/>
        <w:numPr>
          <w:ilvl w:val="0"/>
          <w:numId w:val="331"/>
        </w:numPr>
        <w:spacing w:line="240" w:lineRule="auto"/>
        <w:ind w:left="0"/>
        <w:jc w:val="both"/>
        <w:rPr>
          <w:color w:val="auto"/>
          <w:sz w:val="28"/>
          <w:szCs w:val="28"/>
        </w:rPr>
      </w:pPr>
      <w:r w:rsidRPr="0060586E">
        <w:rPr>
          <w:color w:val="auto"/>
          <w:sz w:val="28"/>
          <w:szCs w:val="28"/>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60586E" w:rsidRDefault="00E235EB" w:rsidP="00190237">
      <w:pPr>
        <w:pStyle w:val="13"/>
        <w:numPr>
          <w:ilvl w:val="0"/>
          <w:numId w:val="331"/>
        </w:numPr>
        <w:spacing w:line="240" w:lineRule="auto"/>
        <w:ind w:left="0"/>
        <w:jc w:val="both"/>
        <w:rPr>
          <w:color w:val="auto"/>
          <w:sz w:val="28"/>
          <w:szCs w:val="28"/>
        </w:rPr>
      </w:pPr>
      <w:r w:rsidRPr="0060586E">
        <w:rPr>
          <w:color w:val="auto"/>
          <w:sz w:val="28"/>
          <w:szCs w:val="28"/>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60586E" w:rsidRDefault="00E235EB" w:rsidP="00190237">
      <w:pPr>
        <w:pStyle w:val="13"/>
        <w:numPr>
          <w:ilvl w:val="0"/>
          <w:numId w:val="331"/>
        </w:numPr>
        <w:spacing w:line="240" w:lineRule="auto"/>
        <w:ind w:left="0"/>
        <w:jc w:val="both"/>
        <w:rPr>
          <w:color w:val="auto"/>
          <w:sz w:val="28"/>
          <w:szCs w:val="28"/>
        </w:rPr>
      </w:pPr>
      <w:r w:rsidRPr="0060586E">
        <w:rPr>
          <w:color w:val="auto"/>
          <w:sz w:val="28"/>
          <w:szCs w:val="28"/>
        </w:rPr>
        <w:t>выполнять правила и демонстрировать технические действия в спортивных играх:</w:t>
      </w:r>
    </w:p>
    <w:p w:rsidR="00A57638" w:rsidRPr="0060586E" w:rsidRDefault="00E235EB" w:rsidP="0060586E">
      <w:pPr>
        <w:pStyle w:val="13"/>
        <w:spacing w:line="240" w:lineRule="auto"/>
        <w:jc w:val="both"/>
        <w:rPr>
          <w:color w:val="auto"/>
          <w:sz w:val="28"/>
          <w:szCs w:val="28"/>
        </w:rPr>
      </w:pPr>
      <w:r w:rsidRPr="0060586E">
        <w:rPr>
          <w:color w:val="auto"/>
          <w:sz w:val="28"/>
          <w:szCs w:val="28"/>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60586E" w:rsidRDefault="00E235EB" w:rsidP="00190237">
      <w:pPr>
        <w:pStyle w:val="13"/>
        <w:numPr>
          <w:ilvl w:val="0"/>
          <w:numId w:val="331"/>
        </w:numPr>
        <w:spacing w:line="240" w:lineRule="auto"/>
        <w:ind w:left="0"/>
        <w:jc w:val="both"/>
        <w:rPr>
          <w:color w:val="auto"/>
          <w:sz w:val="28"/>
          <w:szCs w:val="28"/>
        </w:rPr>
      </w:pPr>
      <w:r w:rsidRPr="0060586E">
        <w:rPr>
          <w:color w:val="auto"/>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60586E" w:rsidRDefault="00E235EB" w:rsidP="0060586E">
      <w:pPr>
        <w:pStyle w:val="af5"/>
        <w:rPr>
          <w:sz w:val="28"/>
          <w:szCs w:val="28"/>
        </w:rPr>
      </w:pPr>
      <w:bookmarkStart w:id="802" w:name="bookmark1804"/>
      <w:r w:rsidRPr="0060586E">
        <w:rPr>
          <w:sz w:val="28"/>
          <w:szCs w:val="28"/>
        </w:rPr>
        <w:t>7 класс</w:t>
      </w:r>
      <w:bookmarkEnd w:id="802"/>
    </w:p>
    <w:p w:rsidR="00A57638" w:rsidRPr="0060586E" w:rsidRDefault="00E235EB" w:rsidP="0060586E">
      <w:pPr>
        <w:pStyle w:val="13"/>
        <w:spacing w:line="240" w:lineRule="auto"/>
        <w:jc w:val="both"/>
        <w:rPr>
          <w:color w:val="auto"/>
          <w:sz w:val="28"/>
          <w:szCs w:val="28"/>
        </w:rPr>
      </w:pPr>
      <w:r w:rsidRPr="0060586E">
        <w:rPr>
          <w:color w:val="auto"/>
          <w:sz w:val="28"/>
          <w:szCs w:val="28"/>
        </w:rPr>
        <w:t>К концу обучения в 7 классе обучающийся научится:</w:t>
      </w:r>
    </w:p>
    <w:p w:rsidR="00A57638" w:rsidRPr="0060586E" w:rsidRDefault="00E235EB" w:rsidP="00190237">
      <w:pPr>
        <w:pStyle w:val="13"/>
        <w:numPr>
          <w:ilvl w:val="0"/>
          <w:numId w:val="331"/>
        </w:numPr>
        <w:spacing w:line="240" w:lineRule="auto"/>
        <w:ind w:left="0"/>
        <w:jc w:val="both"/>
        <w:rPr>
          <w:color w:val="auto"/>
          <w:sz w:val="28"/>
          <w:szCs w:val="28"/>
        </w:rPr>
      </w:pPr>
      <w:r w:rsidRPr="0060586E">
        <w:rPr>
          <w:color w:val="auto"/>
          <w:sz w:val="28"/>
          <w:szCs w:val="28"/>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60586E" w:rsidRDefault="00E235EB" w:rsidP="00190237">
      <w:pPr>
        <w:pStyle w:val="13"/>
        <w:numPr>
          <w:ilvl w:val="0"/>
          <w:numId w:val="331"/>
        </w:numPr>
        <w:spacing w:line="240" w:lineRule="auto"/>
        <w:ind w:left="0"/>
        <w:jc w:val="both"/>
        <w:rPr>
          <w:color w:val="auto"/>
          <w:sz w:val="28"/>
          <w:szCs w:val="28"/>
        </w:rPr>
      </w:pPr>
      <w:r w:rsidRPr="0060586E">
        <w:rPr>
          <w:color w:val="auto"/>
          <w:sz w:val="28"/>
          <w:szCs w:val="28"/>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60586E" w:rsidRDefault="00E235EB" w:rsidP="00190237">
      <w:pPr>
        <w:pStyle w:val="13"/>
        <w:numPr>
          <w:ilvl w:val="0"/>
          <w:numId w:val="331"/>
        </w:numPr>
        <w:spacing w:line="240" w:lineRule="auto"/>
        <w:ind w:left="0"/>
        <w:jc w:val="both"/>
        <w:rPr>
          <w:color w:val="auto"/>
          <w:sz w:val="28"/>
          <w:szCs w:val="28"/>
        </w:rPr>
      </w:pPr>
      <w:r w:rsidRPr="0060586E">
        <w:rPr>
          <w:color w:val="auto"/>
          <w:sz w:val="28"/>
          <w:szCs w:val="28"/>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60586E" w:rsidRDefault="00E235EB" w:rsidP="00190237">
      <w:pPr>
        <w:pStyle w:val="13"/>
        <w:numPr>
          <w:ilvl w:val="0"/>
          <w:numId w:val="331"/>
        </w:numPr>
        <w:spacing w:line="240" w:lineRule="auto"/>
        <w:ind w:left="0"/>
        <w:jc w:val="both"/>
        <w:rPr>
          <w:color w:val="auto"/>
          <w:sz w:val="28"/>
          <w:szCs w:val="28"/>
        </w:rPr>
      </w:pPr>
      <w:r w:rsidRPr="0060586E">
        <w:rPr>
          <w:color w:val="auto"/>
          <w:sz w:val="28"/>
          <w:szCs w:val="28"/>
        </w:rPr>
        <w:t xml:space="preserve">составлять планы самостоятельных занятий физической и технической </w:t>
      </w:r>
      <w:r w:rsidRPr="0060586E">
        <w:rPr>
          <w:color w:val="auto"/>
          <w:sz w:val="28"/>
          <w:szCs w:val="28"/>
        </w:rPr>
        <w:lastRenderedPageBreak/>
        <w:t>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60586E" w:rsidRDefault="00E235EB" w:rsidP="00190237">
      <w:pPr>
        <w:pStyle w:val="13"/>
        <w:numPr>
          <w:ilvl w:val="0"/>
          <w:numId w:val="331"/>
        </w:numPr>
        <w:spacing w:line="240" w:lineRule="auto"/>
        <w:ind w:left="0"/>
        <w:jc w:val="both"/>
        <w:rPr>
          <w:color w:val="auto"/>
          <w:sz w:val="28"/>
          <w:szCs w:val="28"/>
        </w:rPr>
      </w:pPr>
      <w:r w:rsidRPr="0060586E">
        <w:rPr>
          <w:color w:val="auto"/>
          <w:sz w:val="28"/>
          <w:szCs w:val="28"/>
        </w:rPr>
        <w:t>выполнять лазанье по канату в два приёма (юноши) и простейшие акробатические пирамиды в парах и тройках (девушки);</w:t>
      </w:r>
    </w:p>
    <w:p w:rsidR="00A57638" w:rsidRPr="0060586E" w:rsidRDefault="00E235EB" w:rsidP="00190237">
      <w:pPr>
        <w:pStyle w:val="13"/>
        <w:numPr>
          <w:ilvl w:val="0"/>
          <w:numId w:val="331"/>
        </w:numPr>
        <w:spacing w:line="240" w:lineRule="auto"/>
        <w:ind w:left="0"/>
        <w:jc w:val="both"/>
        <w:rPr>
          <w:color w:val="auto"/>
          <w:sz w:val="28"/>
          <w:szCs w:val="28"/>
        </w:rPr>
      </w:pPr>
      <w:r w:rsidRPr="0060586E">
        <w:rPr>
          <w:color w:val="auto"/>
          <w:sz w:val="28"/>
          <w:szCs w:val="28"/>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60586E" w:rsidRDefault="00E235EB" w:rsidP="00190237">
      <w:pPr>
        <w:pStyle w:val="13"/>
        <w:numPr>
          <w:ilvl w:val="0"/>
          <w:numId w:val="331"/>
        </w:numPr>
        <w:spacing w:line="240" w:lineRule="auto"/>
        <w:ind w:left="0"/>
        <w:jc w:val="both"/>
        <w:rPr>
          <w:color w:val="auto"/>
          <w:sz w:val="28"/>
          <w:szCs w:val="28"/>
        </w:rPr>
      </w:pPr>
      <w:r w:rsidRPr="0060586E">
        <w:rPr>
          <w:color w:val="auto"/>
          <w:sz w:val="28"/>
          <w:szCs w:val="28"/>
        </w:rPr>
        <w:t>выполнять стойку на голове с опорой на руки и включать её в акробатическую комбинацию из ранее освоенных упражнений (юноши);</w:t>
      </w:r>
    </w:p>
    <w:p w:rsidR="00A57638" w:rsidRPr="0060586E" w:rsidRDefault="00E235EB" w:rsidP="00190237">
      <w:pPr>
        <w:pStyle w:val="13"/>
        <w:numPr>
          <w:ilvl w:val="0"/>
          <w:numId w:val="331"/>
        </w:numPr>
        <w:spacing w:line="240" w:lineRule="auto"/>
        <w:ind w:left="0"/>
        <w:jc w:val="both"/>
        <w:rPr>
          <w:color w:val="auto"/>
          <w:sz w:val="28"/>
          <w:szCs w:val="28"/>
        </w:rPr>
      </w:pPr>
      <w:r w:rsidRPr="0060586E">
        <w:rPr>
          <w:color w:val="auto"/>
          <w:sz w:val="28"/>
          <w:szCs w:val="28"/>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60586E" w:rsidRDefault="00E235EB" w:rsidP="00190237">
      <w:pPr>
        <w:pStyle w:val="13"/>
        <w:numPr>
          <w:ilvl w:val="0"/>
          <w:numId w:val="331"/>
        </w:numPr>
        <w:spacing w:line="240" w:lineRule="auto"/>
        <w:ind w:left="0"/>
        <w:jc w:val="both"/>
        <w:rPr>
          <w:color w:val="auto"/>
          <w:sz w:val="28"/>
          <w:szCs w:val="28"/>
        </w:rPr>
      </w:pPr>
      <w:r w:rsidRPr="0060586E">
        <w:rPr>
          <w:color w:val="auto"/>
          <w:sz w:val="28"/>
          <w:szCs w:val="28"/>
        </w:rPr>
        <w:t>выполнять метание малого мяча на точность в неподвижную, качающуюся и катящуюся с разной скоростью мишень;</w:t>
      </w:r>
    </w:p>
    <w:p w:rsidR="00A57638" w:rsidRPr="0060586E" w:rsidRDefault="00E235EB" w:rsidP="00190237">
      <w:pPr>
        <w:pStyle w:val="13"/>
        <w:numPr>
          <w:ilvl w:val="0"/>
          <w:numId w:val="331"/>
        </w:numPr>
        <w:spacing w:line="240" w:lineRule="auto"/>
        <w:ind w:left="0"/>
        <w:jc w:val="both"/>
        <w:rPr>
          <w:color w:val="auto"/>
          <w:sz w:val="28"/>
          <w:szCs w:val="28"/>
        </w:rPr>
      </w:pPr>
      <w:r w:rsidRPr="0060586E">
        <w:rPr>
          <w:color w:val="auto"/>
          <w:sz w:val="28"/>
          <w:szCs w:val="28"/>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60586E" w:rsidRDefault="00E235EB" w:rsidP="00190237">
      <w:pPr>
        <w:pStyle w:val="13"/>
        <w:numPr>
          <w:ilvl w:val="0"/>
          <w:numId w:val="331"/>
        </w:numPr>
        <w:spacing w:line="240" w:lineRule="auto"/>
        <w:ind w:left="0"/>
        <w:jc w:val="both"/>
        <w:rPr>
          <w:color w:val="auto"/>
          <w:sz w:val="28"/>
          <w:szCs w:val="28"/>
        </w:rPr>
      </w:pPr>
      <w:r w:rsidRPr="0060586E">
        <w:rPr>
          <w:color w:val="auto"/>
          <w:sz w:val="28"/>
          <w:szCs w:val="28"/>
        </w:rPr>
        <w:t>демонстрировать и использовать технические действия спортивных игр:</w:t>
      </w:r>
    </w:p>
    <w:p w:rsidR="00A57638" w:rsidRPr="0060586E" w:rsidRDefault="00E235EB" w:rsidP="0060586E">
      <w:pPr>
        <w:pStyle w:val="13"/>
        <w:spacing w:line="240" w:lineRule="auto"/>
        <w:jc w:val="both"/>
        <w:rPr>
          <w:color w:val="auto"/>
          <w:sz w:val="28"/>
          <w:szCs w:val="28"/>
        </w:rPr>
      </w:pPr>
      <w:r w:rsidRPr="0060586E">
        <w:rPr>
          <w:color w:val="auto"/>
          <w:sz w:val="28"/>
          <w:szCs w:val="28"/>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60586E" w:rsidRDefault="00E235EB" w:rsidP="00190237">
      <w:pPr>
        <w:pStyle w:val="13"/>
        <w:numPr>
          <w:ilvl w:val="0"/>
          <w:numId w:val="333"/>
        </w:numPr>
        <w:spacing w:line="240" w:lineRule="auto"/>
        <w:ind w:left="0"/>
        <w:jc w:val="both"/>
        <w:rPr>
          <w:color w:val="auto"/>
          <w:sz w:val="28"/>
          <w:szCs w:val="28"/>
        </w:rPr>
      </w:pPr>
      <w:r w:rsidRPr="0060586E">
        <w:rPr>
          <w:color w:val="auto"/>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60586E" w:rsidRDefault="00E235EB" w:rsidP="0060586E">
      <w:pPr>
        <w:pStyle w:val="af5"/>
        <w:rPr>
          <w:sz w:val="28"/>
          <w:szCs w:val="28"/>
        </w:rPr>
      </w:pPr>
      <w:bookmarkStart w:id="803" w:name="bookmark1806"/>
      <w:r w:rsidRPr="0060586E">
        <w:rPr>
          <w:sz w:val="28"/>
          <w:szCs w:val="28"/>
        </w:rPr>
        <w:t>8 класс</w:t>
      </w:r>
      <w:bookmarkEnd w:id="803"/>
    </w:p>
    <w:p w:rsidR="00A57638" w:rsidRPr="0060586E" w:rsidRDefault="00E235EB" w:rsidP="0060586E">
      <w:pPr>
        <w:pStyle w:val="13"/>
        <w:spacing w:line="240" w:lineRule="auto"/>
        <w:jc w:val="both"/>
        <w:rPr>
          <w:color w:val="auto"/>
          <w:sz w:val="28"/>
          <w:szCs w:val="28"/>
        </w:rPr>
      </w:pPr>
      <w:r w:rsidRPr="0060586E">
        <w:rPr>
          <w:color w:val="auto"/>
          <w:sz w:val="28"/>
          <w:szCs w:val="28"/>
        </w:rPr>
        <w:t>К концу обучения в 8 классе обучающийся научится:</w:t>
      </w:r>
    </w:p>
    <w:p w:rsidR="00A57638" w:rsidRPr="0060586E" w:rsidRDefault="00E235EB" w:rsidP="00190237">
      <w:pPr>
        <w:pStyle w:val="13"/>
        <w:numPr>
          <w:ilvl w:val="0"/>
          <w:numId w:val="333"/>
        </w:numPr>
        <w:spacing w:line="240" w:lineRule="auto"/>
        <w:ind w:left="0"/>
        <w:jc w:val="both"/>
        <w:rPr>
          <w:color w:val="auto"/>
          <w:sz w:val="28"/>
          <w:szCs w:val="28"/>
        </w:rPr>
      </w:pPr>
      <w:r w:rsidRPr="0060586E">
        <w:rPr>
          <w:color w:val="auto"/>
          <w:sz w:val="28"/>
          <w:szCs w:val="28"/>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60586E" w:rsidRDefault="00E235EB" w:rsidP="00190237">
      <w:pPr>
        <w:pStyle w:val="13"/>
        <w:numPr>
          <w:ilvl w:val="0"/>
          <w:numId w:val="333"/>
        </w:numPr>
        <w:spacing w:line="240" w:lineRule="auto"/>
        <w:ind w:left="0"/>
        <w:jc w:val="both"/>
        <w:rPr>
          <w:color w:val="auto"/>
          <w:sz w:val="28"/>
          <w:szCs w:val="28"/>
        </w:rPr>
      </w:pPr>
      <w:r w:rsidRPr="0060586E">
        <w:rPr>
          <w:color w:val="auto"/>
          <w:sz w:val="28"/>
          <w:szCs w:val="28"/>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60586E" w:rsidRDefault="00E235EB" w:rsidP="00190237">
      <w:pPr>
        <w:pStyle w:val="13"/>
        <w:numPr>
          <w:ilvl w:val="0"/>
          <w:numId w:val="333"/>
        </w:numPr>
        <w:spacing w:line="240" w:lineRule="auto"/>
        <w:ind w:left="0"/>
        <w:jc w:val="both"/>
        <w:rPr>
          <w:color w:val="auto"/>
          <w:sz w:val="28"/>
          <w:szCs w:val="28"/>
        </w:rPr>
      </w:pPr>
      <w:r w:rsidRPr="0060586E">
        <w:rPr>
          <w:color w:val="auto"/>
          <w:sz w:val="28"/>
          <w:szCs w:val="28"/>
        </w:rPr>
        <w:t>проводить занятия оздоровительной гимнастикой по коррекции индивидуальной формы осанки и избыточной массы тела;</w:t>
      </w:r>
    </w:p>
    <w:p w:rsidR="00A57638" w:rsidRPr="0060586E" w:rsidRDefault="00E235EB" w:rsidP="00190237">
      <w:pPr>
        <w:pStyle w:val="13"/>
        <w:numPr>
          <w:ilvl w:val="0"/>
          <w:numId w:val="333"/>
        </w:numPr>
        <w:spacing w:line="240" w:lineRule="auto"/>
        <w:ind w:left="0"/>
        <w:jc w:val="both"/>
        <w:rPr>
          <w:color w:val="auto"/>
          <w:sz w:val="28"/>
          <w:szCs w:val="28"/>
        </w:rPr>
      </w:pPr>
      <w:r w:rsidRPr="0060586E">
        <w:rPr>
          <w:color w:val="auto"/>
          <w:sz w:val="28"/>
          <w:szCs w:val="28"/>
        </w:rPr>
        <w:t xml:space="preserve">составлять планы занятия спортивной тренировкой, определять их целевое </w:t>
      </w:r>
      <w:r w:rsidRPr="0060586E">
        <w:rPr>
          <w:color w:val="auto"/>
          <w:sz w:val="28"/>
          <w:szCs w:val="28"/>
        </w:rPr>
        <w:lastRenderedPageBreak/>
        <w:t>содержание в соответствии с индивидуальными показателями развития основных физических качеств;</w:t>
      </w:r>
    </w:p>
    <w:p w:rsidR="00A57638" w:rsidRPr="0060586E" w:rsidRDefault="00E235EB" w:rsidP="00190237">
      <w:pPr>
        <w:pStyle w:val="13"/>
        <w:numPr>
          <w:ilvl w:val="0"/>
          <w:numId w:val="333"/>
        </w:numPr>
        <w:spacing w:line="240" w:lineRule="auto"/>
        <w:ind w:left="0"/>
        <w:jc w:val="both"/>
        <w:rPr>
          <w:color w:val="auto"/>
          <w:sz w:val="28"/>
          <w:szCs w:val="28"/>
        </w:rPr>
      </w:pPr>
      <w:r w:rsidRPr="0060586E">
        <w:rPr>
          <w:color w:val="auto"/>
          <w:sz w:val="28"/>
          <w:szCs w:val="28"/>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60586E" w:rsidRDefault="00E235EB" w:rsidP="00190237">
      <w:pPr>
        <w:pStyle w:val="13"/>
        <w:numPr>
          <w:ilvl w:val="0"/>
          <w:numId w:val="333"/>
        </w:numPr>
        <w:spacing w:line="240" w:lineRule="auto"/>
        <w:ind w:left="0"/>
        <w:jc w:val="both"/>
        <w:rPr>
          <w:color w:val="auto"/>
          <w:sz w:val="28"/>
          <w:szCs w:val="28"/>
        </w:rPr>
      </w:pPr>
      <w:r w:rsidRPr="0060586E">
        <w:rPr>
          <w:color w:val="auto"/>
          <w:sz w:val="28"/>
          <w:szCs w:val="28"/>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60586E" w:rsidRDefault="00E235EB" w:rsidP="00190237">
      <w:pPr>
        <w:pStyle w:val="13"/>
        <w:numPr>
          <w:ilvl w:val="0"/>
          <w:numId w:val="333"/>
        </w:numPr>
        <w:spacing w:line="240" w:lineRule="auto"/>
        <w:ind w:left="0"/>
        <w:jc w:val="both"/>
        <w:rPr>
          <w:color w:val="auto"/>
          <w:sz w:val="28"/>
          <w:szCs w:val="28"/>
        </w:rPr>
      </w:pPr>
      <w:r w:rsidRPr="0060586E">
        <w:rPr>
          <w:color w:val="auto"/>
          <w:sz w:val="28"/>
          <w:szCs w:val="28"/>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60586E" w:rsidRDefault="00E235EB" w:rsidP="00190237">
      <w:pPr>
        <w:pStyle w:val="13"/>
        <w:numPr>
          <w:ilvl w:val="0"/>
          <w:numId w:val="333"/>
        </w:numPr>
        <w:spacing w:line="240" w:lineRule="auto"/>
        <w:ind w:left="0"/>
        <w:jc w:val="both"/>
        <w:rPr>
          <w:color w:val="auto"/>
          <w:sz w:val="28"/>
          <w:szCs w:val="28"/>
        </w:rPr>
      </w:pPr>
      <w:r w:rsidRPr="0060586E">
        <w:rPr>
          <w:color w:val="auto"/>
          <w:sz w:val="28"/>
          <w:szCs w:val="28"/>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60586E" w:rsidRDefault="00E235EB" w:rsidP="00190237">
      <w:pPr>
        <w:pStyle w:val="13"/>
        <w:numPr>
          <w:ilvl w:val="0"/>
          <w:numId w:val="333"/>
        </w:numPr>
        <w:spacing w:line="240" w:lineRule="auto"/>
        <w:ind w:left="0"/>
        <w:jc w:val="both"/>
        <w:rPr>
          <w:color w:val="auto"/>
          <w:sz w:val="28"/>
          <w:szCs w:val="28"/>
        </w:rPr>
      </w:pPr>
      <w:r w:rsidRPr="0060586E">
        <w:rPr>
          <w:color w:val="auto"/>
          <w:sz w:val="28"/>
          <w:szCs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60586E" w:rsidRDefault="00E235EB" w:rsidP="00190237">
      <w:pPr>
        <w:pStyle w:val="13"/>
        <w:numPr>
          <w:ilvl w:val="0"/>
          <w:numId w:val="333"/>
        </w:numPr>
        <w:spacing w:line="240" w:lineRule="auto"/>
        <w:ind w:left="0"/>
        <w:jc w:val="both"/>
        <w:rPr>
          <w:color w:val="auto"/>
          <w:sz w:val="28"/>
          <w:szCs w:val="28"/>
        </w:rPr>
      </w:pPr>
      <w:r w:rsidRPr="0060586E">
        <w:rPr>
          <w:color w:val="auto"/>
          <w:sz w:val="28"/>
          <w:szCs w:val="28"/>
        </w:rPr>
        <w:t>соблюдать правила безопасности в бассейне при выполнении плавательных упражнений;</w:t>
      </w:r>
    </w:p>
    <w:p w:rsidR="00A57638" w:rsidRPr="0060586E" w:rsidRDefault="00E235EB" w:rsidP="00190237">
      <w:pPr>
        <w:pStyle w:val="13"/>
        <w:numPr>
          <w:ilvl w:val="0"/>
          <w:numId w:val="333"/>
        </w:numPr>
        <w:spacing w:line="240" w:lineRule="auto"/>
        <w:ind w:left="0"/>
        <w:jc w:val="both"/>
        <w:rPr>
          <w:color w:val="auto"/>
          <w:sz w:val="28"/>
          <w:szCs w:val="28"/>
        </w:rPr>
      </w:pPr>
      <w:r w:rsidRPr="0060586E">
        <w:rPr>
          <w:color w:val="auto"/>
          <w:sz w:val="28"/>
          <w:szCs w:val="28"/>
        </w:rPr>
        <w:t>выполнять прыжки в воду со стартовой тумбы;</w:t>
      </w:r>
    </w:p>
    <w:p w:rsidR="00A57638" w:rsidRPr="0060586E" w:rsidRDefault="00E235EB" w:rsidP="00190237">
      <w:pPr>
        <w:pStyle w:val="13"/>
        <w:numPr>
          <w:ilvl w:val="0"/>
          <w:numId w:val="333"/>
        </w:numPr>
        <w:spacing w:line="240" w:lineRule="auto"/>
        <w:ind w:left="0"/>
        <w:jc w:val="both"/>
        <w:rPr>
          <w:color w:val="auto"/>
          <w:sz w:val="28"/>
          <w:szCs w:val="28"/>
        </w:rPr>
      </w:pPr>
      <w:r w:rsidRPr="0060586E">
        <w:rPr>
          <w:color w:val="auto"/>
          <w:sz w:val="28"/>
          <w:szCs w:val="28"/>
        </w:rPr>
        <w:t>выполнять технические элементы плавания кролем на груди в согласовании с дыханием;</w:t>
      </w:r>
    </w:p>
    <w:p w:rsidR="00A57638" w:rsidRPr="0060586E" w:rsidRDefault="00E235EB" w:rsidP="00190237">
      <w:pPr>
        <w:pStyle w:val="13"/>
        <w:numPr>
          <w:ilvl w:val="0"/>
          <w:numId w:val="333"/>
        </w:numPr>
        <w:spacing w:line="240" w:lineRule="auto"/>
        <w:ind w:left="0"/>
        <w:jc w:val="both"/>
        <w:rPr>
          <w:color w:val="auto"/>
          <w:sz w:val="28"/>
          <w:szCs w:val="28"/>
        </w:rPr>
      </w:pPr>
      <w:r w:rsidRPr="0060586E">
        <w:rPr>
          <w:color w:val="auto"/>
          <w:sz w:val="28"/>
          <w:szCs w:val="28"/>
        </w:rPr>
        <w:t>демонстрировать и использовать технические действия спортивных игр:</w:t>
      </w:r>
    </w:p>
    <w:p w:rsidR="00A57638" w:rsidRPr="0060586E" w:rsidRDefault="00E235EB" w:rsidP="0060586E">
      <w:pPr>
        <w:pStyle w:val="13"/>
        <w:spacing w:line="240" w:lineRule="auto"/>
        <w:jc w:val="both"/>
        <w:rPr>
          <w:color w:val="auto"/>
          <w:sz w:val="28"/>
          <w:szCs w:val="28"/>
        </w:rPr>
      </w:pPr>
      <w:r w:rsidRPr="0060586E">
        <w:rPr>
          <w:color w:val="auto"/>
          <w:sz w:val="28"/>
          <w:szCs w:val="28"/>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60586E" w:rsidRDefault="00E235EB" w:rsidP="00190237">
      <w:pPr>
        <w:pStyle w:val="13"/>
        <w:numPr>
          <w:ilvl w:val="0"/>
          <w:numId w:val="334"/>
        </w:numPr>
        <w:spacing w:line="240" w:lineRule="auto"/>
        <w:ind w:left="0"/>
        <w:jc w:val="both"/>
        <w:rPr>
          <w:color w:val="auto"/>
          <w:sz w:val="28"/>
          <w:szCs w:val="28"/>
        </w:rPr>
      </w:pPr>
      <w:r w:rsidRPr="0060586E">
        <w:rPr>
          <w:color w:val="auto"/>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Pr="0060586E" w:rsidRDefault="0048377F" w:rsidP="0060586E">
      <w:pPr>
        <w:pStyle w:val="af5"/>
        <w:rPr>
          <w:sz w:val="28"/>
          <w:szCs w:val="28"/>
        </w:rPr>
      </w:pPr>
      <w:bookmarkStart w:id="804" w:name="bookmark1808"/>
    </w:p>
    <w:p w:rsidR="00A57638" w:rsidRPr="0060586E" w:rsidRDefault="00E235EB" w:rsidP="0060586E">
      <w:pPr>
        <w:pStyle w:val="af5"/>
        <w:rPr>
          <w:sz w:val="28"/>
          <w:szCs w:val="28"/>
        </w:rPr>
      </w:pPr>
      <w:r w:rsidRPr="0060586E">
        <w:rPr>
          <w:sz w:val="28"/>
          <w:szCs w:val="28"/>
        </w:rPr>
        <w:t>9 класс</w:t>
      </w:r>
      <w:bookmarkEnd w:id="804"/>
    </w:p>
    <w:p w:rsidR="00A57638" w:rsidRPr="0060586E" w:rsidRDefault="00E235EB" w:rsidP="0060586E">
      <w:pPr>
        <w:pStyle w:val="13"/>
        <w:spacing w:line="240" w:lineRule="auto"/>
        <w:jc w:val="both"/>
        <w:rPr>
          <w:color w:val="auto"/>
          <w:sz w:val="28"/>
          <w:szCs w:val="28"/>
        </w:rPr>
      </w:pPr>
      <w:r w:rsidRPr="0060586E">
        <w:rPr>
          <w:color w:val="auto"/>
          <w:sz w:val="28"/>
          <w:szCs w:val="28"/>
        </w:rPr>
        <w:t>К концу обучения в 9 классе обучающийся научится:</w:t>
      </w:r>
    </w:p>
    <w:p w:rsidR="00A57638" w:rsidRPr="0060586E" w:rsidRDefault="00E235EB" w:rsidP="00190237">
      <w:pPr>
        <w:pStyle w:val="13"/>
        <w:numPr>
          <w:ilvl w:val="0"/>
          <w:numId w:val="334"/>
        </w:numPr>
        <w:spacing w:line="240" w:lineRule="auto"/>
        <w:ind w:left="0"/>
        <w:jc w:val="both"/>
        <w:rPr>
          <w:color w:val="auto"/>
          <w:sz w:val="28"/>
          <w:szCs w:val="28"/>
        </w:rPr>
      </w:pPr>
      <w:r w:rsidRPr="0060586E">
        <w:rPr>
          <w:color w:val="auto"/>
          <w:sz w:val="28"/>
          <w:szCs w:val="28"/>
        </w:rPr>
        <w:t xml:space="preserve">отстаивать принципы здорового образа жизни, раскрывать эффективность его форм в профилактике вредных привычек; обосновывать пагубное </w:t>
      </w:r>
      <w:r w:rsidRPr="0060586E">
        <w:rPr>
          <w:color w:val="auto"/>
          <w:sz w:val="28"/>
          <w:szCs w:val="28"/>
        </w:rPr>
        <w:lastRenderedPageBreak/>
        <w:t>влияние вредных привычек на здоровье человека, его социальную и производственную деятельность;</w:t>
      </w:r>
    </w:p>
    <w:p w:rsidR="00A57638" w:rsidRPr="0060586E" w:rsidRDefault="00E235EB" w:rsidP="00190237">
      <w:pPr>
        <w:pStyle w:val="13"/>
        <w:numPr>
          <w:ilvl w:val="0"/>
          <w:numId w:val="334"/>
        </w:numPr>
        <w:spacing w:line="240" w:lineRule="auto"/>
        <w:ind w:left="0"/>
        <w:jc w:val="both"/>
        <w:rPr>
          <w:color w:val="auto"/>
          <w:sz w:val="28"/>
          <w:szCs w:val="28"/>
        </w:rPr>
      </w:pPr>
      <w:r w:rsidRPr="0060586E">
        <w:rPr>
          <w:color w:val="auto"/>
          <w:sz w:val="28"/>
          <w:szCs w:val="28"/>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60586E" w:rsidRDefault="00E235EB" w:rsidP="00190237">
      <w:pPr>
        <w:pStyle w:val="13"/>
        <w:numPr>
          <w:ilvl w:val="0"/>
          <w:numId w:val="334"/>
        </w:numPr>
        <w:spacing w:line="240" w:lineRule="auto"/>
        <w:ind w:left="0"/>
        <w:jc w:val="both"/>
        <w:rPr>
          <w:color w:val="auto"/>
          <w:sz w:val="28"/>
          <w:szCs w:val="28"/>
        </w:rPr>
      </w:pPr>
      <w:r w:rsidRPr="0060586E">
        <w:rPr>
          <w:color w:val="auto"/>
          <w:sz w:val="28"/>
          <w:szCs w:val="28"/>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60586E" w:rsidRDefault="00E235EB" w:rsidP="00190237">
      <w:pPr>
        <w:pStyle w:val="13"/>
        <w:numPr>
          <w:ilvl w:val="0"/>
          <w:numId w:val="334"/>
        </w:numPr>
        <w:spacing w:line="240" w:lineRule="auto"/>
        <w:ind w:left="0"/>
        <w:jc w:val="both"/>
        <w:rPr>
          <w:color w:val="auto"/>
          <w:sz w:val="28"/>
          <w:szCs w:val="28"/>
        </w:rPr>
      </w:pPr>
      <w:r w:rsidRPr="0060586E">
        <w:rPr>
          <w:color w:val="auto"/>
          <w:sz w:val="28"/>
          <w:szCs w:val="28"/>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60586E" w:rsidRDefault="00E235EB" w:rsidP="00190237">
      <w:pPr>
        <w:pStyle w:val="13"/>
        <w:numPr>
          <w:ilvl w:val="0"/>
          <w:numId w:val="334"/>
        </w:numPr>
        <w:spacing w:line="240" w:lineRule="auto"/>
        <w:ind w:left="0"/>
        <w:jc w:val="both"/>
        <w:rPr>
          <w:color w:val="auto"/>
          <w:sz w:val="28"/>
          <w:szCs w:val="28"/>
        </w:rPr>
      </w:pPr>
      <w:r w:rsidRPr="0060586E">
        <w:rPr>
          <w:color w:val="auto"/>
          <w:sz w:val="28"/>
          <w:szCs w:val="28"/>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60586E" w:rsidRDefault="00E235EB" w:rsidP="00190237">
      <w:pPr>
        <w:pStyle w:val="13"/>
        <w:numPr>
          <w:ilvl w:val="0"/>
          <w:numId w:val="334"/>
        </w:numPr>
        <w:spacing w:line="240" w:lineRule="auto"/>
        <w:ind w:left="0"/>
        <w:jc w:val="both"/>
        <w:rPr>
          <w:color w:val="auto"/>
          <w:sz w:val="28"/>
          <w:szCs w:val="28"/>
        </w:rPr>
      </w:pPr>
      <w:r w:rsidRPr="0060586E">
        <w:rPr>
          <w:color w:val="auto"/>
          <w:sz w:val="28"/>
          <w:szCs w:val="28"/>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60586E" w:rsidRDefault="00E235EB" w:rsidP="00190237">
      <w:pPr>
        <w:pStyle w:val="13"/>
        <w:numPr>
          <w:ilvl w:val="0"/>
          <w:numId w:val="334"/>
        </w:numPr>
        <w:spacing w:line="240" w:lineRule="auto"/>
        <w:ind w:left="0"/>
        <w:jc w:val="both"/>
        <w:rPr>
          <w:color w:val="auto"/>
          <w:sz w:val="28"/>
          <w:szCs w:val="28"/>
        </w:rPr>
      </w:pPr>
      <w:r w:rsidRPr="0060586E">
        <w:rPr>
          <w:color w:val="auto"/>
          <w:sz w:val="28"/>
          <w:szCs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60586E" w:rsidRDefault="00E235EB" w:rsidP="00190237">
      <w:pPr>
        <w:pStyle w:val="13"/>
        <w:numPr>
          <w:ilvl w:val="0"/>
          <w:numId w:val="334"/>
        </w:numPr>
        <w:spacing w:line="240" w:lineRule="auto"/>
        <w:ind w:left="0"/>
        <w:jc w:val="both"/>
        <w:rPr>
          <w:color w:val="auto"/>
          <w:sz w:val="28"/>
          <w:szCs w:val="28"/>
        </w:rPr>
      </w:pPr>
      <w:r w:rsidRPr="0060586E">
        <w:rPr>
          <w:color w:val="auto"/>
          <w:sz w:val="28"/>
          <w:szCs w:val="28"/>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60586E" w:rsidRDefault="00E235EB" w:rsidP="00190237">
      <w:pPr>
        <w:pStyle w:val="13"/>
        <w:numPr>
          <w:ilvl w:val="0"/>
          <w:numId w:val="334"/>
        </w:numPr>
        <w:spacing w:line="240" w:lineRule="auto"/>
        <w:ind w:left="0"/>
        <w:jc w:val="both"/>
        <w:rPr>
          <w:color w:val="auto"/>
          <w:sz w:val="28"/>
          <w:szCs w:val="28"/>
        </w:rPr>
      </w:pPr>
      <w:r w:rsidRPr="0060586E">
        <w:rPr>
          <w:color w:val="auto"/>
          <w:sz w:val="28"/>
          <w:szCs w:val="28"/>
        </w:rPr>
        <w:t>составлять и выполнять композицию упражнений черлидинга с построением пирамид, элементами степ-аэробики и акробатики (девушки);</w:t>
      </w:r>
    </w:p>
    <w:p w:rsidR="00A57638" w:rsidRPr="0060586E" w:rsidRDefault="00E235EB" w:rsidP="00190237">
      <w:pPr>
        <w:pStyle w:val="13"/>
        <w:numPr>
          <w:ilvl w:val="0"/>
          <w:numId w:val="334"/>
        </w:numPr>
        <w:spacing w:line="240" w:lineRule="auto"/>
        <w:ind w:left="0"/>
        <w:jc w:val="both"/>
        <w:rPr>
          <w:color w:val="auto"/>
          <w:sz w:val="28"/>
          <w:szCs w:val="28"/>
        </w:rPr>
      </w:pPr>
      <w:r w:rsidRPr="0060586E">
        <w:rPr>
          <w:color w:val="auto"/>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60586E" w:rsidRDefault="00E235EB" w:rsidP="00190237">
      <w:pPr>
        <w:pStyle w:val="13"/>
        <w:numPr>
          <w:ilvl w:val="0"/>
          <w:numId w:val="334"/>
        </w:numPr>
        <w:spacing w:line="240" w:lineRule="auto"/>
        <w:ind w:left="0"/>
        <w:jc w:val="both"/>
        <w:rPr>
          <w:color w:val="auto"/>
          <w:sz w:val="28"/>
          <w:szCs w:val="28"/>
        </w:rPr>
      </w:pPr>
      <w:r w:rsidRPr="0060586E">
        <w:rPr>
          <w:color w:val="auto"/>
          <w:sz w:val="28"/>
          <w:szCs w:val="28"/>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60586E" w:rsidRDefault="00E235EB" w:rsidP="00190237">
      <w:pPr>
        <w:pStyle w:val="13"/>
        <w:numPr>
          <w:ilvl w:val="0"/>
          <w:numId w:val="334"/>
        </w:numPr>
        <w:spacing w:line="240" w:lineRule="auto"/>
        <w:ind w:left="0"/>
        <w:jc w:val="both"/>
        <w:rPr>
          <w:color w:val="auto"/>
          <w:sz w:val="28"/>
          <w:szCs w:val="28"/>
        </w:rPr>
      </w:pPr>
      <w:r w:rsidRPr="0060586E">
        <w:rPr>
          <w:color w:val="auto"/>
          <w:sz w:val="28"/>
          <w:szCs w:val="28"/>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60586E" w:rsidRDefault="00E235EB" w:rsidP="00190237">
      <w:pPr>
        <w:pStyle w:val="13"/>
        <w:numPr>
          <w:ilvl w:val="0"/>
          <w:numId w:val="334"/>
        </w:numPr>
        <w:spacing w:line="240" w:lineRule="auto"/>
        <w:ind w:left="0"/>
        <w:jc w:val="both"/>
        <w:rPr>
          <w:color w:val="auto"/>
          <w:sz w:val="28"/>
          <w:szCs w:val="28"/>
        </w:rPr>
      </w:pPr>
      <w:r w:rsidRPr="0060586E">
        <w:rPr>
          <w:color w:val="auto"/>
          <w:sz w:val="28"/>
          <w:szCs w:val="28"/>
        </w:rPr>
        <w:t>соблюдать правила безопасности в бассейне при выполнении плавательных упражнений;</w:t>
      </w:r>
    </w:p>
    <w:p w:rsidR="00A57638" w:rsidRPr="0060586E" w:rsidRDefault="00E235EB" w:rsidP="00190237">
      <w:pPr>
        <w:pStyle w:val="13"/>
        <w:numPr>
          <w:ilvl w:val="0"/>
          <w:numId w:val="334"/>
        </w:numPr>
        <w:spacing w:line="240" w:lineRule="auto"/>
        <w:ind w:left="0"/>
        <w:jc w:val="both"/>
        <w:rPr>
          <w:color w:val="auto"/>
          <w:sz w:val="28"/>
          <w:szCs w:val="28"/>
        </w:rPr>
      </w:pPr>
      <w:r w:rsidRPr="0060586E">
        <w:rPr>
          <w:color w:val="auto"/>
          <w:sz w:val="28"/>
          <w:szCs w:val="28"/>
        </w:rPr>
        <w:t>выполнять повороты кувырком, маятником;</w:t>
      </w:r>
    </w:p>
    <w:p w:rsidR="00A57638" w:rsidRPr="0060586E" w:rsidRDefault="00E235EB" w:rsidP="00190237">
      <w:pPr>
        <w:pStyle w:val="13"/>
        <w:numPr>
          <w:ilvl w:val="0"/>
          <w:numId w:val="334"/>
        </w:numPr>
        <w:spacing w:line="240" w:lineRule="auto"/>
        <w:ind w:left="0"/>
        <w:jc w:val="both"/>
        <w:rPr>
          <w:color w:val="auto"/>
          <w:sz w:val="28"/>
          <w:szCs w:val="28"/>
        </w:rPr>
      </w:pPr>
      <w:r w:rsidRPr="0060586E">
        <w:rPr>
          <w:color w:val="auto"/>
          <w:sz w:val="28"/>
          <w:szCs w:val="28"/>
        </w:rPr>
        <w:t>выполнять технические элементы брассом в согласовании с дыханием;</w:t>
      </w:r>
    </w:p>
    <w:p w:rsidR="00A57638" w:rsidRPr="0060586E" w:rsidRDefault="00E235EB" w:rsidP="00190237">
      <w:pPr>
        <w:pStyle w:val="13"/>
        <w:numPr>
          <w:ilvl w:val="0"/>
          <w:numId w:val="334"/>
        </w:numPr>
        <w:spacing w:line="240" w:lineRule="auto"/>
        <w:ind w:left="0"/>
        <w:jc w:val="both"/>
        <w:rPr>
          <w:color w:val="auto"/>
          <w:sz w:val="28"/>
          <w:szCs w:val="28"/>
        </w:rPr>
      </w:pPr>
      <w:r w:rsidRPr="0060586E">
        <w:rPr>
          <w:color w:val="auto"/>
          <w:sz w:val="28"/>
          <w:szCs w:val="28"/>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57638" w:rsidRPr="0060586E" w:rsidRDefault="00E235EB" w:rsidP="00190237">
      <w:pPr>
        <w:pStyle w:val="13"/>
        <w:numPr>
          <w:ilvl w:val="0"/>
          <w:numId w:val="334"/>
        </w:numPr>
        <w:spacing w:line="240" w:lineRule="auto"/>
        <w:ind w:left="0"/>
        <w:jc w:val="both"/>
        <w:rPr>
          <w:color w:val="auto"/>
          <w:sz w:val="28"/>
          <w:szCs w:val="28"/>
        </w:rPr>
        <w:sectPr w:rsidR="00A57638" w:rsidRPr="0060586E" w:rsidSect="007F01DB">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60586E" w:rsidRDefault="00F54D46" w:rsidP="0060586E">
      <w:pPr>
        <w:pStyle w:val="3"/>
        <w:spacing w:after="0" w:line="240" w:lineRule="auto"/>
        <w:rPr>
          <w:sz w:val="28"/>
          <w:szCs w:val="28"/>
        </w:rPr>
      </w:pPr>
      <w:bookmarkStart w:id="805" w:name="bookmark1810"/>
      <w:bookmarkStart w:id="806" w:name="_Toc105502798"/>
      <w:r w:rsidRPr="0060586E">
        <w:rPr>
          <w:sz w:val="28"/>
          <w:szCs w:val="28"/>
        </w:rPr>
        <w:lastRenderedPageBreak/>
        <w:t>2.1.19</w:t>
      </w:r>
      <w:r w:rsidR="0048377F" w:rsidRPr="0060586E">
        <w:rPr>
          <w:sz w:val="28"/>
          <w:szCs w:val="28"/>
        </w:rPr>
        <w:t>.</w:t>
      </w:r>
      <w:r w:rsidR="00E235EB" w:rsidRPr="0060586E">
        <w:rPr>
          <w:sz w:val="28"/>
          <w:szCs w:val="28"/>
        </w:rPr>
        <w:t xml:space="preserve"> ОСНОВЫ БЕЗОПАСНОСТИ ЖИЗНЕДЕЯТЕЛЬНОСТИ(8-9 КЛАССЫ)</w:t>
      </w:r>
      <w:bookmarkEnd w:id="805"/>
      <w:bookmarkEnd w:id="806"/>
    </w:p>
    <w:p w:rsidR="0048377F" w:rsidRPr="0060586E" w:rsidRDefault="0048377F" w:rsidP="0060586E">
      <w:pPr>
        <w:rPr>
          <w:sz w:val="28"/>
          <w:szCs w:val="28"/>
        </w:rPr>
      </w:pPr>
    </w:p>
    <w:p w:rsidR="00A57638" w:rsidRPr="0060586E" w:rsidRDefault="00BF107C"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57638" w:rsidRPr="0060586E" w:rsidRDefault="0048377F" w:rsidP="0060586E">
      <w:pPr>
        <w:pStyle w:val="af5"/>
        <w:pBdr>
          <w:bottom w:val="single" w:sz="12" w:space="1" w:color="auto"/>
        </w:pBdr>
        <w:rPr>
          <w:sz w:val="28"/>
          <w:szCs w:val="28"/>
        </w:rPr>
      </w:pPr>
      <w:bookmarkStart w:id="807" w:name="bookmark1812"/>
      <w:r w:rsidRPr="0060586E">
        <w:rPr>
          <w:sz w:val="28"/>
          <w:szCs w:val="28"/>
        </w:rPr>
        <w:t xml:space="preserve">1. </w:t>
      </w:r>
      <w:r w:rsidR="00E235EB" w:rsidRPr="0060586E">
        <w:rPr>
          <w:sz w:val="28"/>
          <w:szCs w:val="28"/>
        </w:rPr>
        <w:t>ПОЯСНИТЕЛЬНАЯ ЗАПИСКА</w:t>
      </w:r>
      <w:bookmarkEnd w:id="807"/>
    </w:p>
    <w:p w:rsidR="0048377F" w:rsidRPr="0060586E" w:rsidRDefault="0048377F" w:rsidP="0060586E">
      <w:pPr>
        <w:pStyle w:val="af5"/>
        <w:rPr>
          <w:sz w:val="28"/>
          <w:szCs w:val="28"/>
        </w:rPr>
      </w:pPr>
    </w:p>
    <w:p w:rsidR="00A57638" w:rsidRPr="0060586E" w:rsidRDefault="00A97A65"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Настоящая Программа обеспечивает:</w:t>
      </w:r>
    </w:p>
    <w:p w:rsidR="00A57638" w:rsidRPr="0060586E" w:rsidRDefault="00E235EB" w:rsidP="0060586E">
      <w:pPr>
        <w:pStyle w:val="13"/>
        <w:spacing w:line="240" w:lineRule="auto"/>
        <w:jc w:val="both"/>
        <w:rPr>
          <w:color w:val="auto"/>
          <w:sz w:val="28"/>
          <w:szCs w:val="28"/>
        </w:rPr>
      </w:pPr>
      <w:r w:rsidRPr="0060586E">
        <w:rPr>
          <w:color w:val="auto"/>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возможность выработки и закрепления у обучающихся умений и навыков, необходимых для последующей жизни;</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выработку практико-ориентированных компетенций, соответствующих потребностям современности;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w:t>
      </w:r>
      <w:r w:rsidRPr="0060586E">
        <w:rPr>
          <w:color w:val="auto"/>
          <w:sz w:val="28"/>
          <w:szCs w:val="28"/>
        </w:rPr>
        <w:lastRenderedPageBreak/>
        <w:t>общего образования и преемственность учебного процесса на уровне среднего общего образования: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модуль № 1 «Культура безопасности жизнедеятельности в современном обществе»;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модуль № 2 «Безопасность в быту»;</w:t>
      </w:r>
    </w:p>
    <w:p w:rsidR="00A57638" w:rsidRPr="0060586E" w:rsidRDefault="00E235EB" w:rsidP="0060586E">
      <w:pPr>
        <w:pStyle w:val="13"/>
        <w:spacing w:line="240" w:lineRule="auto"/>
        <w:jc w:val="both"/>
        <w:rPr>
          <w:color w:val="auto"/>
          <w:sz w:val="28"/>
          <w:szCs w:val="28"/>
        </w:rPr>
      </w:pPr>
      <w:r w:rsidRPr="0060586E">
        <w:rPr>
          <w:color w:val="auto"/>
          <w:sz w:val="28"/>
          <w:szCs w:val="28"/>
        </w:rPr>
        <w:t>модуль № 3 «Безопасность на транспорте»;</w:t>
      </w:r>
    </w:p>
    <w:p w:rsidR="00A57638" w:rsidRPr="0060586E" w:rsidRDefault="00E235EB" w:rsidP="0060586E">
      <w:pPr>
        <w:pStyle w:val="13"/>
        <w:spacing w:line="240" w:lineRule="auto"/>
        <w:jc w:val="both"/>
        <w:rPr>
          <w:color w:val="auto"/>
          <w:sz w:val="28"/>
          <w:szCs w:val="28"/>
        </w:rPr>
      </w:pPr>
      <w:r w:rsidRPr="0060586E">
        <w:rPr>
          <w:color w:val="auto"/>
          <w:sz w:val="28"/>
          <w:szCs w:val="28"/>
        </w:rPr>
        <w:t>модуль № 4 «Безопасность в общественных местах»;</w:t>
      </w:r>
    </w:p>
    <w:p w:rsidR="00A57638" w:rsidRPr="0060586E" w:rsidRDefault="00E235EB" w:rsidP="0060586E">
      <w:pPr>
        <w:pStyle w:val="13"/>
        <w:spacing w:line="240" w:lineRule="auto"/>
        <w:jc w:val="both"/>
        <w:rPr>
          <w:color w:val="auto"/>
          <w:sz w:val="28"/>
          <w:szCs w:val="28"/>
        </w:rPr>
      </w:pPr>
      <w:r w:rsidRPr="0060586E">
        <w:rPr>
          <w:color w:val="auto"/>
          <w:sz w:val="28"/>
          <w:szCs w:val="28"/>
        </w:rPr>
        <w:t>модуль № 5 «Безопасность в природной среде»;</w:t>
      </w:r>
    </w:p>
    <w:p w:rsidR="00A57638" w:rsidRPr="0060586E" w:rsidRDefault="00E235EB" w:rsidP="0060586E">
      <w:pPr>
        <w:pStyle w:val="13"/>
        <w:spacing w:line="240" w:lineRule="auto"/>
        <w:jc w:val="both"/>
        <w:rPr>
          <w:color w:val="auto"/>
          <w:sz w:val="28"/>
          <w:szCs w:val="28"/>
        </w:rPr>
      </w:pPr>
      <w:r w:rsidRPr="0060586E">
        <w:rPr>
          <w:color w:val="auto"/>
          <w:sz w:val="28"/>
          <w:szCs w:val="28"/>
        </w:rPr>
        <w:t>модуль № 6 «Здоровье и как его сохранить. Основы медицинских знаний»;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модуль № 7 «Безопасность в социуме»;</w:t>
      </w:r>
    </w:p>
    <w:p w:rsidR="00A57638" w:rsidRPr="0060586E" w:rsidRDefault="00E235EB" w:rsidP="0060586E">
      <w:pPr>
        <w:pStyle w:val="13"/>
        <w:spacing w:line="240" w:lineRule="auto"/>
        <w:jc w:val="both"/>
        <w:rPr>
          <w:color w:val="auto"/>
          <w:sz w:val="28"/>
          <w:szCs w:val="28"/>
        </w:rPr>
      </w:pPr>
      <w:r w:rsidRPr="0060586E">
        <w:rPr>
          <w:color w:val="auto"/>
          <w:sz w:val="28"/>
          <w:szCs w:val="28"/>
        </w:rPr>
        <w:t>модуль № 8 «Безопасность в информационном пространстве»;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модуль № 9 «Основы противодействия экстремизму и терроризму»;</w:t>
      </w:r>
    </w:p>
    <w:p w:rsidR="00A57638" w:rsidRPr="0060586E" w:rsidRDefault="00E235EB" w:rsidP="0060586E">
      <w:pPr>
        <w:pStyle w:val="13"/>
        <w:spacing w:line="240" w:lineRule="auto"/>
        <w:jc w:val="both"/>
        <w:rPr>
          <w:color w:val="auto"/>
          <w:sz w:val="28"/>
          <w:szCs w:val="28"/>
        </w:rPr>
      </w:pPr>
      <w:r w:rsidRPr="0060586E">
        <w:rPr>
          <w:color w:val="auto"/>
          <w:sz w:val="28"/>
          <w:szCs w:val="28"/>
        </w:rPr>
        <w:t>модуль № 10 «Взаимодействие личности, общества и государства в обеспечении безопасности жизни и здоровья населения».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60586E">
        <w:rPr>
          <w:rFonts w:ascii="Arial" w:eastAsia="Arial" w:hAnsi="Arial" w:cs="Arial"/>
          <w:color w:val="auto"/>
          <w:sz w:val="28"/>
          <w:szCs w:val="28"/>
          <w:lang w:val="en-US"/>
        </w:rPr>
        <w:sym w:font="Wingdings" w:char="F0E0"/>
      </w:r>
      <w:r w:rsidRPr="0060586E">
        <w:rPr>
          <w:color w:val="auto"/>
          <w:sz w:val="28"/>
          <w:szCs w:val="28"/>
        </w:rPr>
        <w:t xml:space="preserve">по возможности её избегать </w:t>
      </w:r>
      <w:r w:rsidR="0048377F" w:rsidRPr="0060586E">
        <w:rPr>
          <w:rFonts w:ascii="Arial" w:eastAsia="Arial" w:hAnsi="Arial" w:cs="Arial"/>
          <w:color w:val="auto"/>
          <w:sz w:val="28"/>
          <w:szCs w:val="28"/>
          <w:lang w:val="en-US"/>
        </w:rPr>
        <w:sym w:font="Wingdings" w:char="F0E0"/>
      </w:r>
      <w:r w:rsidRPr="0060586E">
        <w:rPr>
          <w:color w:val="auto"/>
          <w:sz w:val="28"/>
          <w:szCs w:val="28"/>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60586E" w:rsidRDefault="0048377F" w:rsidP="0060586E">
      <w:pPr>
        <w:pStyle w:val="af5"/>
        <w:rPr>
          <w:sz w:val="28"/>
          <w:szCs w:val="28"/>
        </w:rPr>
      </w:pPr>
      <w:bookmarkStart w:id="808" w:name="bookmark1814"/>
    </w:p>
    <w:p w:rsidR="00A57638" w:rsidRPr="0060586E" w:rsidRDefault="00E235EB" w:rsidP="0060586E">
      <w:pPr>
        <w:pStyle w:val="af5"/>
        <w:rPr>
          <w:sz w:val="28"/>
          <w:szCs w:val="28"/>
        </w:rPr>
      </w:pPr>
      <w:r w:rsidRPr="0060586E">
        <w:rPr>
          <w:sz w:val="28"/>
          <w:szCs w:val="28"/>
        </w:rPr>
        <w:t>ОБЩАЯ ХАРАКТЕРИСТИКА УЧЕБНОГО ПРЕДМЕТА</w:t>
      </w:r>
      <w:bookmarkEnd w:id="808"/>
    </w:p>
    <w:p w:rsidR="0048377F" w:rsidRPr="0060586E" w:rsidRDefault="00E235EB" w:rsidP="0060586E">
      <w:pPr>
        <w:pStyle w:val="af5"/>
        <w:rPr>
          <w:sz w:val="28"/>
          <w:szCs w:val="28"/>
        </w:rPr>
      </w:pPr>
      <w:r w:rsidRPr="0060586E">
        <w:rPr>
          <w:sz w:val="28"/>
          <w:szCs w:val="28"/>
        </w:rPr>
        <w:t xml:space="preserve">«ОСНОВЫ БЕЗОПАСНОСТИ ЖИЗНЕДЕЯТЕЛЬНОСТИ» </w:t>
      </w:r>
    </w:p>
    <w:p w:rsidR="00A57638" w:rsidRPr="0060586E" w:rsidRDefault="00E235EB" w:rsidP="0060586E">
      <w:pPr>
        <w:pStyle w:val="af5"/>
        <w:rPr>
          <w:sz w:val="28"/>
          <w:szCs w:val="28"/>
        </w:rPr>
      </w:pPr>
      <w:r w:rsidRPr="0060586E">
        <w:rPr>
          <w:sz w:val="28"/>
          <w:szCs w:val="28"/>
        </w:rPr>
        <w:t>ДЛЯ 8-9 КЛАССОВ</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60586E">
        <w:rPr>
          <w:color w:val="auto"/>
          <w:sz w:val="28"/>
          <w:szCs w:val="28"/>
          <w:lang w:val="en-US" w:eastAsia="en-US" w:bidi="en-US"/>
        </w:rPr>
        <w:t>XX</w:t>
      </w:r>
      <w:r w:rsidRPr="0060586E">
        <w:rPr>
          <w:color w:val="auto"/>
          <w:sz w:val="28"/>
          <w:szCs w:val="28"/>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w:t>
      </w:r>
      <w:r w:rsidRPr="0060586E">
        <w:rPr>
          <w:color w:val="auto"/>
          <w:sz w:val="28"/>
          <w:szCs w:val="28"/>
        </w:rPr>
        <w:lastRenderedPageBreak/>
        <w:t>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60586E" w:rsidRDefault="00E235EB" w:rsidP="0060586E">
      <w:pPr>
        <w:pStyle w:val="13"/>
        <w:spacing w:line="240" w:lineRule="auto"/>
        <w:jc w:val="both"/>
        <w:rPr>
          <w:color w:val="auto"/>
          <w:sz w:val="28"/>
          <w:szCs w:val="28"/>
        </w:rPr>
      </w:pPr>
      <w:r w:rsidRPr="0060586E">
        <w:rPr>
          <w:color w:val="auto"/>
          <w:sz w:val="28"/>
          <w:szCs w:val="28"/>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60586E" w:rsidRDefault="00E235EB" w:rsidP="0060586E">
      <w:pPr>
        <w:pStyle w:val="13"/>
        <w:spacing w:line="240" w:lineRule="auto"/>
        <w:jc w:val="both"/>
        <w:rPr>
          <w:color w:val="auto"/>
          <w:sz w:val="28"/>
          <w:szCs w:val="28"/>
        </w:rPr>
      </w:pPr>
      <w:r w:rsidRPr="0060586E">
        <w:rPr>
          <w:color w:val="auto"/>
          <w:sz w:val="28"/>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 настоящее время с учётом новых вызовов и угроз подходы к изучению </w:t>
      </w:r>
      <w:r w:rsidRPr="0060586E">
        <w:rPr>
          <w:color w:val="auto"/>
          <w:sz w:val="28"/>
          <w:szCs w:val="28"/>
        </w:rPr>
        <w:lastRenderedPageBreak/>
        <w:t>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60586E" w:rsidRDefault="0048377F" w:rsidP="0060586E">
      <w:pPr>
        <w:pStyle w:val="af5"/>
        <w:rPr>
          <w:sz w:val="28"/>
          <w:szCs w:val="28"/>
        </w:rPr>
      </w:pPr>
      <w:bookmarkStart w:id="809" w:name="bookmark1817"/>
    </w:p>
    <w:p w:rsidR="00A57638" w:rsidRPr="0060586E" w:rsidRDefault="00E235EB" w:rsidP="0060586E">
      <w:pPr>
        <w:pStyle w:val="af5"/>
        <w:rPr>
          <w:sz w:val="28"/>
          <w:szCs w:val="28"/>
        </w:rPr>
      </w:pPr>
      <w:r w:rsidRPr="0060586E">
        <w:rPr>
          <w:sz w:val="28"/>
          <w:szCs w:val="28"/>
        </w:rPr>
        <w:t>ЦЕЛЬ ИЗУЧЕНИЯ УЧЕБНОГО ПРЕДМЕТА</w:t>
      </w:r>
      <w:bookmarkEnd w:id="809"/>
    </w:p>
    <w:p w:rsidR="00A57638" w:rsidRPr="0060586E" w:rsidRDefault="00E235EB" w:rsidP="0060586E">
      <w:pPr>
        <w:pStyle w:val="af5"/>
        <w:rPr>
          <w:sz w:val="28"/>
          <w:szCs w:val="28"/>
        </w:rPr>
      </w:pPr>
      <w:r w:rsidRPr="0060586E">
        <w:rPr>
          <w:sz w:val="28"/>
          <w:szCs w:val="28"/>
        </w:rPr>
        <w:t>«ОСНОВЫ БЕЗОПАСНОСТИ ЖИЗНЕДЕЯТЕЛЬНОСТИ»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60586E" w:rsidRDefault="00E235EB" w:rsidP="0060586E">
      <w:pPr>
        <w:pStyle w:val="13"/>
        <w:spacing w:line="240" w:lineRule="auto"/>
        <w:jc w:val="both"/>
        <w:rPr>
          <w:color w:val="auto"/>
          <w:sz w:val="28"/>
          <w:szCs w:val="28"/>
        </w:rPr>
      </w:pPr>
      <w:r w:rsidRPr="0060586E">
        <w:rPr>
          <w:color w:val="auto"/>
          <w:sz w:val="28"/>
          <w:szCs w:val="28"/>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60586E" w:rsidRDefault="0048377F" w:rsidP="0060586E">
      <w:pPr>
        <w:pStyle w:val="af5"/>
        <w:rPr>
          <w:sz w:val="28"/>
          <w:szCs w:val="28"/>
        </w:rPr>
      </w:pPr>
      <w:bookmarkStart w:id="810" w:name="bookmark1820"/>
    </w:p>
    <w:p w:rsidR="00A57638" w:rsidRPr="0060586E" w:rsidRDefault="00E235EB" w:rsidP="0060586E">
      <w:pPr>
        <w:pStyle w:val="af5"/>
        <w:rPr>
          <w:sz w:val="28"/>
          <w:szCs w:val="28"/>
        </w:rPr>
      </w:pPr>
      <w:r w:rsidRPr="0060586E">
        <w:rPr>
          <w:sz w:val="28"/>
          <w:szCs w:val="28"/>
        </w:rPr>
        <w:t>МЕСТО ПРЕДМЕТА В УЧЕБНОМ ПЛАНЕ</w:t>
      </w:r>
      <w:bookmarkEnd w:id="810"/>
    </w:p>
    <w:p w:rsidR="00A57638" w:rsidRPr="0060586E" w:rsidRDefault="00E235EB" w:rsidP="0060586E">
      <w:pPr>
        <w:pStyle w:val="13"/>
        <w:spacing w:line="240" w:lineRule="auto"/>
        <w:jc w:val="both"/>
        <w:rPr>
          <w:color w:val="auto"/>
          <w:sz w:val="28"/>
          <w:szCs w:val="28"/>
        </w:rPr>
      </w:pPr>
      <w:r w:rsidRPr="0060586E">
        <w:rPr>
          <w:color w:val="auto"/>
          <w:sz w:val="28"/>
          <w:szCs w:val="2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 8-9 классах предмет изучается из расчета 1 час в неделю за счет </w:t>
      </w:r>
      <w:r w:rsidRPr="0060586E">
        <w:rPr>
          <w:color w:val="auto"/>
          <w:sz w:val="28"/>
          <w:szCs w:val="28"/>
        </w:rPr>
        <w:lastRenderedPageBreak/>
        <w:t>обязательной части учебного плана (всего 68 часов).</w:t>
      </w:r>
    </w:p>
    <w:p w:rsidR="00A57638" w:rsidRPr="0060586E" w:rsidRDefault="00E235EB" w:rsidP="0060586E">
      <w:pPr>
        <w:pStyle w:val="13"/>
        <w:spacing w:line="240" w:lineRule="auto"/>
        <w:jc w:val="both"/>
        <w:rPr>
          <w:color w:val="auto"/>
          <w:sz w:val="28"/>
          <w:szCs w:val="28"/>
        </w:rPr>
      </w:pPr>
      <w:r w:rsidRPr="0060586E">
        <w:rPr>
          <w:color w:val="auto"/>
          <w:sz w:val="28"/>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FE3D18" w:rsidRPr="0060586E" w:rsidRDefault="00FE3D18" w:rsidP="0060586E">
      <w:pPr>
        <w:rPr>
          <w:rFonts w:ascii="Arial" w:hAnsi="Arial" w:cs="Arial"/>
          <w:b/>
          <w:sz w:val="28"/>
          <w:szCs w:val="28"/>
        </w:rPr>
      </w:pPr>
      <w:bookmarkStart w:id="811" w:name="bookmark1822"/>
    </w:p>
    <w:p w:rsidR="00A57638" w:rsidRPr="0060586E" w:rsidRDefault="0048377F" w:rsidP="0060586E">
      <w:pPr>
        <w:pStyle w:val="af5"/>
        <w:rPr>
          <w:sz w:val="28"/>
          <w:szCs w:val="28"/>
        </w:rPr>
      </w:pPr>
      <w:r w:rsidRPr="0060586E">
        <w:rPr>
          <w:sz w:val="28"/>
          <w:szCs w:val="28"/>
        </w:rPr>
        <w:t>2.</w:t>
      </w:r>
      <w:r w:rsidR="00E235EB" w:rsidRPr="0060586E">
        <w:rPr>
          <w:sz w:val="28"/>
          <w:szCs w:val="28"/>
        </w:rPr>
        <w:t>СОДЕРЖАНИЕ УЧЕБНОГО ПРЕДМЕТА</w:t>
      </w:r>
      <w:bookmarkEnd w:id="811"/>
    </w:p>
    <w:p w:rsidR="00A57638" w:rsidRPr="0060586E" w:rsidRDefault="00E235EB" w:rsidP="0060586E">
      <w:pPr>
        <w:pStyle w:val="af5"/>
        <w:pBdr>
          <w:bottom w:val="single" w:sz="12" w:space="1" w:color="auto"/>
        </w:pBdr>
        <w:rPr>
          <w:sz w:val="28"/>
          <w:szCs w:val="28"/>
        </w:rPr>
      </w:pPr>
      <w:r w:rsidRPr="0060586E">
        <w:rPr>
          <w:sz w:val="28"/>
          <w:szCs w:val="28"/>
        </w:rPr>
        <w:t>«ОСНОВЫ БЕЗОПАСНОСТИ ЖИЗНЕДЕЯТЕЛЬНОСТИ»</w:t>
      </w:r>
    </w:p>
    <w:p w:rsidR="0048377F" w:rsidRPr="0060586E" w:rsidRDefault="0048377F" w:rsidP="0060586E">
      <w:pPr>
        <w:pStyle w:val="af5"/>
        <w:rPr>
          <w:sz w:val="28"/>
          <w:szCs w:val="28"/>
        </w:rPr>
      </w:pPr>
      <w:bookmarkStart w:id="812" w:name="bookmark1825"/>
    </w:p>
    <w:p w:rsidR="00A57638" w:rsidRPr="0060586E" w:rsidRDefault="00E235EB" w:rsidP="0060586E">
      <w:pPr>
        <w:pStyle w:val="af5"/>
        <w:rPr>
          <w:sz w:val="28"/>
          <w:szCs w:val="28"/>
        </w:rPr>
      </w:pPr>
      <w:r w:rsidRPr="0060586E">
        <w:rPr>
          <w:sz w:val="28"/>
          <w:szCs w:val="28"/>
        </w:rPr>
        <w:t>МОДУЛЬ № 1 «КУЛЬТУРА БЕЗОПАСНОСТИ</w:t>
      </w:r>
      <w:bookmarkEnd w:id="812"/>
    </w:p>
    <w:p w:rsidR="00A57638" w:rsidRPr="0060586E" w:rsidRDefault="00E235EB" w:rsidP="0060586E">
      <w:pPr>
        <w:pStyle w:val="af5"/>
        <w:rPr>
          <w:sz w:val="28"/>
          <w:szCs w:val="28"/>
        </w:rPr>
      </w:pPr>
      <w:r w:rsidRPr="0060586E">
        <w:rPr>
          <w:sz w:val="28"/>
          <w:szCs w:val="28"/>
        </w:rPr>
        <w:t>ЖИЗНЕДЕЯТЕЛЬНОСТИ В СОВРЕМЕННОМ ОБЩЕСТВЕ»: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цель и задачи учебного предмета ОБЖ, его ключевые понятия и значение для человека;</w:t>
      </w:r>
    </w:p>
    <w:p w:rsidR="00A57638" w:rsidRPr="0060586E" w:rsidRDefault="00E235EB" w:rsidP="0060586E">
      <w:pPr>
        <w:pStyle w:val="13"/>
        <w:spacing w:line="240" w:lineRule="auto"/>
        <w:jc w:val="both"/>
        <w:rPr>
          <w:color w:val="auto"/>
          <w:sz w:val="28"/>
          <w:szCs w:val="28"/>
        </w:rPr>
      </w:pPr>
      <w:r w:rsidRPr="0060586E">
        <w:rPr>
          <w:color w:val="auto"/>
          <w:sz w:val="28"/>
          <w:szCs w:val="28"/>
        </w:rPr>
        <w:t>смысл понятий «опасность», «безопасность», «риск», «культура безопасности жизнедеятельности»;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источники и факторы опасности, их классификация;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общие принципы безопасного поведения;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виды чрезвычайных ситуаций, сходство и различия опасной, экстремальной и чрезвычайной ситуаций;</w:t>
      </w:r>
    </w:p>
    <w:p w:rsidR="00A57638" w:rsidRPr="0060586E" w:rsidRDefault="00E235EB" w:rsidP="0060586E">
      <w:pPr>
        <w:pStyle w:val="13"/>
        <w:spacing w:line="240" w:lineRule="auto"/>
        <w:jc w:val="both"/>
        <w:rPr>
          <w:color w:val="auto"/>
          <w:sz w:val="28"/>
          <w:szCs w:val="28"/>
        </w:rPr>
      </w:pPr>
      <w:r w:rsidRPr="0060586E">
        <w:rPr>
          <w:color w:val="auto"/>
          <w:sz w:val="28"/>
          <w:szCs w:val="28"/>
        </w:rPr>
        <w:t>уровни взаимодействия человека и окружающей среды;</w:t>
      </w:r>
    </w:p>
    <w:p w:rsidR="00A57638" w:rsidRPr="0060586E" w:rsidRDefault="00E235EB" w:rsidP="0060586E">
      <w:pPr>
        <w:pStyle w:val="13"/>
        <w:spacing w:line="240" w:lineRule="auto"/>
        <w:jc w:val="both"/>
        <w:rPr>
          <w:color w:val="auto"/>
          <w:sz w:val="28"/>
          <w:szCs w:val="28"/>
        </w:rPr>
      </w:pPr>
      <w:r w:rsidRPr="0060586E">
        <w:rPr>
          <w:color w:val="auto"/>
          <w:sz w:val="28"/>
          <w:szCs w:val="28"/>
        </w:rPr>
        <w:t>механизм перерастания повседневной ситуации в чрезвычайную ситуацию, правила поведения в опасных и чрезвычайных ситуациях.</w:t>
      </w:r>
    </w:p>
    <w:p w:rsidR="00A57638" w:rsidRPr="0060586E" w:rsidRDefault="00E235EB" w:rsidP="0060586E">
      <w:pPr>
        <w:pStyle w:val="af5"/>
        <w:rPr>
          <w:sz w:val="28"/>
          <w:szCs w:val="28"/>
        </w:rPr>
      </w:pPr>
      <w:bookmarkStart w:id="813" w:name="bookmark1828"/>
      <w:r w:rsidRPr="0060586E">
        <w:rPr>
          <w:sz w:val="28"/>
          <w:szCs w:val="28"/>
        </w:rPr>
        <w:t>МОДУЛЬ № 2 «БЕЗОПАСНОСТЬ В БЫТУ»:</w:t>
      </w:r>
      <w:bookmarkEnd w:id="813"/>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источники опасности в быту и их классификация;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защита прав потребителя, сроки годности и состав продуктов питания;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бытовые отравления и причины их возникновения, классификация ядовитых веществ и их опасности;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признаки отравления, приёмы и правила оказания первой помощи;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комплектования и хранения домашней аптечки;</w:t>
      </w:r>
    </w:p>
    <w:p w:rsidR="00A57638" w:rsidRPr="0060586E" w:rsidRDefault="00E235EB" w:rsidP="0060586E">
      <w:pPr>
        <w:pStyle w:val="13"/>
        <w:spacing w:line="240" w:lineRule="auto"/>
        <w:jc w:val="both"/>
        <w:rPr>
          <w:color w:val="auto"/>
          <w:sz w:val="28"/>
          <w:szCs w:val="28"/>
        </w:rPr>
      </w:pPr>
      <w:r w:rsidRPr="0060586E">
        <w:rPr>
          <w:color w:val="auto"/>
          <w:sz w:val="28"/>
          <w:szCs w:val="28"/>
        </w:rPr>
        <w:t>бытовые травмы и правила их предупреждения, приёмы и правила оказания первой помощи;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обращения с газовыми и электрическими приборами, приёмы и правила оказания первой помощи;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поведения в подъезде и лифте, а также при входе и выходе из них;</w:t>
      </w:r>
    </w:p>
    <w:p w:rsidR="00A57638" w:rsidRPr="0060586E" w:rsidRDefault="00E235EB" w:rsidP="0060586E">
      <w:pPr>
        <w:pStyle w:val="13"/>
        <w:spacing w:line="240" w:lineRule="auto"/>
        <w:jc w:val="both"/>
        <w:rPr>
          <w:color w:val="auto"/>
          <w:sz w:val="28"/>
          <w:szCs w:val="28"/>
        </w:rPr>
      </w:pPr>
      <w:r w:rsidRPr="0060586E">
        <w:rPr>
          <w:color w:val="auto"/>
          <w:sz w:val="28"/>
          <w:szCs w:val="28"/>
        </w:rPr>
        <w:t>пожар и факторы его развития;</w:t>
      </w:r>
    </w:p>
    <w:p w:rsidR="00A57638" w:rsidRPr="0060586E" w:rsidRDefault="00E235EB" w:rsidP="0060586E">
      <w:pPr>
        <w:pStyle w:val="13"/>
        <w:spacing w:line="240" w:lineRule="auto"/>
        <w:jc w:val="both"/>
        <w:rPr>
          <w:color w:val="auto"/>
          <w:sz w:val="28"/>
          <w:szCs w:val="28"/>
        </w:rPr>
      </w:pPr>
      <w:r w:rsidRPr="0060586E">
        <w:rPr>
          <w:color w:val="auto"/>
          <w:sz w:val="28"/>
          <w:szCs w:val="28"/>
        </w:rPr>
        <w:t>условия и причины возникновения пожаров, их возможные последствия, приёмы и правила оказания первой помощи;</w:t>
      </w:r>
    </w:p>
    <w:p w:rsidR="00A57638" w:rsidRPr="0060586E" w:rsidRDefault="00E235EB" w:rsidP="0060586E">
      <w:pPr>
        <w:pStyle w:val="13"/>
        <w:spacing w:line="240" w:lineRule="auto"/>
        <w:jc w:val="both"/>
        <w:rPr>
          <w:color w:val="auto"/>
          <w:sz w:val="28"/>
          <w:szCs w:val="28"/>
        </w:rPr>
      </w:pPr>
      <w:r w:rsidRPr="0060586E">
        <w:rPr>
          <w:color w:val="auto"/>
          <w:sz w:val="28"/>
          <w:szCs w:val="28"/>
        </w:rPr>
        <w:t>первичные средства пожаротушения;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вызова экстренных служб и порядок взаимодействия с ними, ответственность за ложные сообщения;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права, обязанности и ответственность граждан в области пожарной безопасности;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ситуации криминального характера, правила поведения с малознакомыми людьми;</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меры по предотвращению проникновения злоумышленников в дом, правила поведения при попытке проникновения в дом посторонних;</w:t>
      </w:r>
    </w:p>
    <w:p w:rsidR="00A57638" w:rsidRPr="0060586E" w:rsidRDefault="00E235EB" w:rsidP="0060586E">
      <w:pPr>
        <w:pStyle w:val="13"/>
        <w:spacing w:line="240" w:lineRule="auto"/>
        <w:jc w:val="both"/>
        <w:rPr>
          <w:color w:val="auto"/>
          <w:sz w:val="28"/>
          <w:szCs w:val="28"/>
        </w:rPr>
      </w:pPr>
      <w:r w:rsidRPr="0060586E">
        <w:rPr>
          <w:color w:val="auto"/>
          <w:sz w:val="28"/>
          <w:szCs w:val="28"/>
        </w:rPr>
        <w:t>классификация аварийных ситуаций в коммунальных системах жизнеобеспечения;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подготовки к возможным авариям на коммунальных системах, порядок действий при авариях на коммунальных системах.</w:t>
      </w:r>
    </w:p>
    <w:p w:rsidR="00A57638" w:rsidRPr="0060586E" w:rsidRDefault="00E235EB" w:rsidP="0060586E">
      <w:pPr>
        <w:pStyle w:val="af5"/>
        <w:rPr>
          <w:sz w:val="28"/>
          <w:szCs w:val="28"/>
        </w:rPr>
      </w:pPr>
      <w:bookmarkStart w:id="814" w:name="bookmark1830"/>
      <w:r w:rsidRPr="0060586E">
        <w:rPr>
          <w:sz w:val="28"/>
          <w:szCs w:val="28"/>
        </w:rPr>
        <w:t>МОДУЛЬ № 3 «БЕЗОПАСНОСТЬ НА ТРАНСПОРТЕ»:</w:t>
      </w:r>
      <w:bookmarkEnd w:id="814"/>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дорожного движения и их значение, условия обеспечения безопасности участников дорожного движения;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дорожного движения и дорожные знаки для пешеходов;</w:t>
      </w:r>
    </w:p>
    <w:p w:rsidR="00A57638" w:rsidRPr="0060586E" w:rsidRDefault="00E235EB" w:rsidP="0060586E">
      <w:pPr>
        <w:pStyle w:val="13"/>
        <w:spacing w:line="240" w:lineRule="auto"/>
        <w:jc w:val="both"/>
        <w:rPr>
          <w:color w:val="auto"/>
          <w:sz w:val="28"/>
          <w:szCs w:val="28"/>
        </w:rPr>
      </w:pPr>
      <w:r w:rsidRPr="0060586E">
        <w:rPr>
          <w:color w:val="auto"/>
          <w:sz w:val="28"/>
          <w:szCs w:val="28"/>
        </w:rPr>
        <w:t>«дорожные ловушки» и правила их предупреждения;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световозвращающие элементы и правила их применения;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дорожного движения для пассажиров;</w:t>
      </w:r>
    </w:p>
    <w:p w:rsidR="00A57638" w:rsidRPr="0060586E" w:rsidRDefault="00E235EB" w:rsidP="0060586E">
      <w:pPr>
        <w:pStyle w:val="13"/>
        <w:spacing w:line="240" w:lineRule="auto"/>
        <w:jc w:val="both"/>
        <w:rPr>
          <w:color w:val="auto"/>
          <w:sz w:val="28"/>
          <w:szCs w:val="28"/>
        </w:rPr>
      </w:pPr>
      <w:r w:rsidRPr="0060586E">
        <w:rPr>
          <w:color w:val="auto"/>
          <w:sz w:val="28"/>
          <w:szCs w:val="28"/>
        </w:rPr>
        <w:t>обязанности пассажиров маршрутных транспортных средств, ремень безопасности и правила его применения;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поведения пассажира мотоцикла;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60586E" w:rsidRDefault="00E235EB" w:rsidP="0060586E">
      <w:pPr>
        <w:pStyle w:val="13"/>
        <w:spacing w:line="240" w:lineRule="auto"/>
        <w:jc w:val="both"/>
        <w:rPr>
          <w:color w:val="auto"/>
          <w:sz w:val="28"/>
          <w:szCs w:val="28"/>
        </w:rPr>
      </w:pPr>
      <w:r w:rsidRPr="0060586E">
        <w:rPr>
          <w:color w:val="auto"/>
          <w:sz w:val="28"/>
          <w:szCs w:val="28"/>
        </w:rPr>
        <w:t>дорожные знаки для водителя велосипеда, сигналы велосипедиста;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подготовки велосипеда к пользованию;</w:t>
      </w:r>
    </w:p>
    <w:p w:rsidR="00A57638" w:rsidRPr="0060586E" w:rsidRDefault="00E235EB" w:rsidP="0060586E">
      <w:pPr>
        <w:pStyle w:val="13"/>
        <w:spacing w:line="240" w:lineRule="auto"/>
        <w:jc w:val="both"/>
        <w:rPr>
          <w:color w:val="auto"/>
          <w:sz w:val="28"/>
          <w:szCs w:val="28"/>
        </w:rPr>
      </w:pPr>
      <w:r w:rsidRPr="0060586E">
        <w:rPr>
          <w:color w:val="auto"/>
          <w:sz w:val="28"/>
          <w:szCs w:val="28"/>
        </w:rPr>
        <w:t>дорожно-транспортные происшествия и причины их возникновения;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факторы риска возникновения дорожно-транспортных происшествий;</w:t>
      </w:r>
    </w:p>
    <w:p w:rsidR="00A57638" w:rsidRPr="0060586E" w:rsidRDefault="00E235EB" w:rsidP="0060586E">
      <w:pPr>
        <w:pStyle w:val="13"/>
        <w:spacing w:line="240" w:lineRule="auto"/>
        <w:jc w:val="both"/>
        <w:rPr>
          <w:color w:val="auto"/>
          <w:sz w:val="28"/>
          <w:szCs w:val="28"/>
        </w:rPr>
      </w:pPr>
      <w:r w:rsidRPr="0060586E">
        <w:rPr>
          <w:color w:val="auto"/>
          <w:sz w:val="28"/>
          <w:szCs w:val="28"/>
        </w:rPr>
        <w:t>порядок действий очевидца дорожно-транспортного происшествия;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порядок действий при пожаре на транспорте;</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особенности различных видов транспорта (подземного, железнодорожного, водного, воздушного);</w:t>
      </w:r>
    </w:p>
    <w:p w:rsidR="00A57638" w:rsidRPr="0060586E" w:rsidRDefault="00E235EB" w:rsidP="0060586E">
      <w:pPr>
        <w:pStyle w:val="13"/>
        <w:spacing w:line="240" w:lineRule="auto"/>
        <w:jc w:val="both"/>
        <w:rPr>
          <w:color w:val="auto"/>
          <w:sz w:val="28"/>
          <w:szCs w:val="28"/>
        </w:rPr>
      </w:pPr>
      <w:r w:rsidRPr="0060586E">
        <w:rPr>
          <w:color w:val="auto"/>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60586E" w:rsidRDefault="00E235EB" w:rsidP="0060586E">
      <w:pPr>
        <w:pStyle w:val="13"/>
        <w:spacing w:line="240" w:lineRule="auto"/>
        <w:jc w:val="both"/>
        <w:rPr>
          <w:color w:val="auto"/>
          <w:sz w:val="28"/>
          <w:szCs w:val="28"/>
        </w:rPr>
      </w:pPr>
      <w:r w:rsidRPr="0060586E">
        <w:rPr>
          <w:color w:val="auto"/>
          <w:sz w:val="28"/>
          <w:szCs w:val="28"/>
        </w:rPr>
        <w:t>первая помощь и последовательность её оказания;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и приёмы оказания первой помощи при различных травмах в результате чрезвычайных ситуаций на транспорте.</w:t>
      </w:r>
    </w:p>
    <w:p w:rsidR="00A57638" w:rsidRPr="0060586E" w:rsidRDefault="00E235EB" w:rsidP="0060586E">
      <w:pPr>
        <w:pStyle w:val="af5"/>
        <w:rPr>
          <w:sz w:val="28"/>
          <w:szCs w:val="28"/>
        </w:rPr>
      </w:pPr>
      <w:bookmarkStart w:id="815" w:name="bookmark1832"/>
      <w:r w:rsidRPr="0060586E">
        <w:rPr>
          <w:sz w:val="28"/>
          <w:szCs w:val="28"/>
        </w:rPr>
        <w:t>МОДУЛЬ № 4 «БЕЗОПАСНОСТЬ В ОБЩЕСТВЕННЫХ МЕСТАХ»:</w:t>
      </w:r>
      <w:bookmarkEnd w:id="815"/>
    </w:p>
    <w:p w:rsidR="00A57638" w:rsidRPr="0060586E" w:rsidRDefault="00E235EB" w:rsidP="0060586E">
      <w:pPr>
        <w:pStyle w:val="13"/>
        <w:spacing w:line="240" w:lineRule="auto"/>
        <w:jc w:val="both"/>
        <w:rPr>
          <w:color w:val="auto"/>
          <w:sz w:val="28"/>
          <w:szCs w:val="28"/>
        </w:rPr>
      </w:pPr>
      <w:r w:rsidRPr="0060586E">
        <w:rPr>
          <w:color w:val="auto"/>
          <w:sz w:val="28"/>
          <w:szCs w:val="28"/>
        </w:rPr>
        <w:t>общественные места и их характеристики, потенциальные источники опасности в общественных местах;</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вызова экстренных служб и порядок взаимодействия с ними;</w:t>
      </w:r>
    </w:p>
    <w:p w:rsidR="00A57638" w:rsidRPr="0060586E" w:rsidRDefault="00E235EB" w:rsidP="0060586E">
      <w:pPr>
        <w:pStyle w:val="13"/>
        <w:spacing w:line="240" w:lineRule="auto"/>
        <w:jc w:val="both"/>
        <w:rPr>
          <w:color w:val="auto"/>
          <w:sz w:val="28"/>
          <w:szCs w:val="28"/>
        </w:rPr>
      </w:pPr>
      <w:r w:rsidRPr="0060586E">
        <w:rPr>
          <w:color w:val="auto"/>
          <w:sz w:val="28"/>
          <w:szCs w:val="28"/>
        </w:rPr>
        <w:t>массовые мероприятия и правила подготовки к ним, оборудование мест массового пребывания людей;</w:t>
      </w:r>
    </w:p>
    <w:p w:rsidR="00A57638" w:rsidRPr="0060586E" w:rsidRDefault="00E235EB" w:rsidP="0060586E">
      <w:pPr>
        <w:pStyle w:val="13"/>
        <w:spacing w:line="240" w:lineRule="auto"/>
        <w:jc w:val="both"/>
        <w:rPr>
          <w:color w:val="auto"/>
          <w:sz w:val="28"/>
          <w:szCs w:val="28"/>
        </w:rPr>
      </w:pPr>
      <w:r w:rsidRPr="0060586E">
        <w:rPr>
          <w:color w:val="auto"/>
          <w:sz w:val="28"/>
          <w:szCs w:val="28"/>
        </w:rPr>
        <w:t>порядок действий при беспорядках в местах массового пребывания людей;</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порядок действий при попадании в толпу и давку;</w:t>
      </w:r>
    </w:p>
    <w:p w:rsidR="00A57638" w:rsidRPr="0060586E" w:rsidRDefault="00E235EB" w:rsidP="0060586E">
      <w:pPr>
        <w:pStyle w:val="13"/>
        <w:spacing w:line="240" w:lineRule="auto"/>
        <w:jc w:val="both"/>
        <w:rPr>
          <w:color w:val="auto"/>
          <w:sz w:val="28"/>
          <w:szCs w:val="28"/>
        </w:rPr>
      </w:pPr>
      <w:r w:rsidRPr="0060586E">
        <w:rPr>
          <w:color w:val="auto"/>
          <w:sz w:val="28"/>
          <w:szCs w:val="28"/>
        </w:rPr>
        <w:t>порядок действий при обнаружении угрозы возникновения пожара;</w:t>
      </w:r>
    </w:p>
    <w:p w:rsidR="00A57638" w:rsidRPr="0060586E" w:rsidRDefault="00E235EB" w:rsidP="0060586E">
      <w:pPr>
        <w:pStyle w:val="13"/>
        <w:spacing w:line="240" w:lineRule="auto"/>
        <w:jc w:val="both"/>
        <w:rPr>
          <w:color w:val="auto"/>
          <w:sz w:val="28"/>
          <w:szCs w:val="28"/>
        </w:rPr>
      </w:pPr>
      <w:r w:rsidRPr="0060586E">
        <w:rPr>
          <w:color w:val="auto"/>
          <w:sz w:val="28"/>
          <w:szCs w:val="28"/>
        </w:rPr>
        <w:t>порядок действий при эвакуации из общественных мест и зданий;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опасности криминогенного и антиобщественного характера в общественных местах, порядок действий при их возникновении;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60586E" w:rsidRDefault="00E235EB" w:rsidP="0060586E">
      <w:pPr>
        <w:pStyle w:val="13"/>
        <w:spacing w:line="240" w:lineRule="auto"/>
        <w:jc w:val="both"/>
        <w:rPr>
          <w:color w:val="auto"/>
          <w:sz w:val="28"/>
          <w:szCs w:val="28"/>
        </w:rPr>
      </w:pPr>
      <w:r w:rsidRPr="0060586E">
        <w:rPr>
          <w:color w:val="auto"/>
          <w:sz w:val="28"/>
          <w:szCs w:val="28"/>
        </w:rPr>
        <w:t>порядок действий при взаимодействии с правоохранительными органами.</w:t>
      </w:r>
    </w:p>
    <w:p w:rsidR="00A57638" w:rsidRPr="0060586E" w:rsidRDefault="00E235EB" w:rsidP="0060586E">
      <w:pPr>
        <w:pStyle w:val="af5"/>
        <w:rPr>
          <w:sz w:val="28"/>
          <w:szCs w:val="28"/>
        </w:rPr>
      </w:pPr>
      <w:bookmarkStart w:id="816" w:name="bookmark1834"/>
      <w:r w:rsidRPr="0060586E">
        <w:rPr>
          <w:sz w:val="28"/>
          <w:szCs w:val="28"/>
        </w:rPr>
        <w:t>МОДУЛЬ № 5 «БЕЗОПАСНОСТЬ В ПРИРОДНОЙ СРЕДЕ»:</w:t>
      </w:r>
      <w:bookmarkEnd w:id="816"/>
    </w:p>
    <w:p w:rsidR="00A57638" w:rsidRPr="0060586E" w:rsidRDefault="00E235EB" w:rsidP="0060586E">
      <w:pPr>
        <w:pStyle w:val="13"/>
        <w:spacing w:line="240" w:lineRule="auto"/>
        <w:jc w:val="both"/>
        <w:rPr>
          <w:color w:val="auto"/>
          <w:sz w:val="28"/>
          <w:szCs w:val="28"/>
        </w:rPr>
      </w:pPr>
      <w:r w:rsidRPr="0060586E">
        <w:rPr>
          <w:color w:val="auto"/>
          <w:sz w:val="28"/>
          <w:szCs w:val="28"/>
        </w:rPr>
        <w:t>чрезвычайные ситуации природного характера и их классификация;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поведения, необходимые для снижения риска встречи с дикими животными, порядок действий при встрече с ними;</w:t>
      </w:r>
    </w:p>
    <w:p w:rsidR="00A57638" w:rsidRPr="0060586E" w:rsidRDefault="00E235EB" w:rsidP="0060586E">
      <w:pPr>
        <w:pStyle w:val="13"/>
        <w:spacing w:line="240" w:lineRule="auto"/>
        <w:jc w:val="both"/>
        <w:rPr>
          <w:color w:val="auto"/>
          <w:sz w:val="28"/>
          <w:szCs w:val="28"/>
        </w:rPr>
      </w:pPr>
      <w:r w:rsidRPr="0060586E">
        <w:rPr>
          <w:color w:val="auto"/>
          <w:sz w:val="28"/>
          <w:szCs w:val="28"/>
        </w:rPr>
        <w:t>порядок действий при укусах диких животных, змей, пауков, клещей и насекомых;</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60586E" w:rsidRDefault="00E235EB" w:rsidP="0060586E">
      <w:pPr>
        <w:pStyle w:val="13"/>
        <w:spacing w:line="240" w:lineRule="auto"/>
        <w:jc w:val="both"/>
        <w:rPr>
          <w:color w:val="auto"/>
          <w:sz w:val="28"/>
          <w:szCs w:val="28"/>
        </w:rPr>
      </w:pPr>
      <w:r w:rsidRPr="0060586E">
        <w:rPr>
          <w:color w:val="auto"/>
          <w:sz w:val="28"/>
          <w:szCs w:val="28"/>
        </w:rPr>
        <w:t>автономные условия, их особенности и опасности, правила подготовки к длительному автономному существованию;</w:t>
      </w:r>
    </w:p>
    <w:p w:rsidR="00A57638" w:rsidRPr="0060586E" w:rsidRDefault="00E235EB" w:rsidP="0060586E">
      <w:pPr>
        <w:pStyle w:val="13"/>
        <w:spacing w:line="240" w:lineRule="auto"/>
        <w:jc w:val="both"/>
        <w:rPr>
          <w:color w:val="auto"/>
          <w:sz w:val="28"/>
          <w:szCs w:val="28"/>
        </w:rPr>
      </w:pPr>
      <w:r w:rsidRPr="0060586E">
        <w:rPr>
          <w:color w:val="auto"/>
          <w:sz w:val="28"/>
          <w:szCs w:val="28"/>
        </w:rPr>
        <w:t>порядок действий при автономном существовании в природной среде;</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правила ориентирования на местности, способы подачи сигналов бедствия;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60586E" w:rsidRDefault="00E235EB" w:rsidP="0060586E">
      <w:pPr>
        <w:pStyle w:val="13"/>
        <w:spacing w:line="240" w:lineRule="auto"/>
        <w:jc w:val="both"/>
        <w:rPr>
          <w:color w:val="auto"/>
          <w:sz w:val="28"/>
          <w:szCs w:val="28"/>
        </w:rPr>
      </w:pPr>
      <w:r w:rsidRPr="0060586E">
        <w:rPr>
          <w:color w:val="auto"/>
          <w:sz w:val="28"/>
          <w:szCs w:val="28"/>
        </w:rPr>
        <w:t>устройство гор и классификация горных пород, правила безопасного поведения в горах;</w:t>
      </w:r>
    </w:p>
    <w:p w:rsidR="00A57638" w:rsidRPr="0060586E" w:rsidRDefault="00E235EB" w:rsidP="0060586E">
      <w:pPr>
        <w:pStyle w:val="13"/>
        <w:spacing w:line="240" w:lineRule="auto"/>
        <w:jc w:val="both"/>
        <w:rPr>
          <w:color w:val="auto"/>
          <w:sz w:val="28"/>
          <w:szCs w:val="28"/>
        </w:rPr>
      </w:pPr>
      <w:r w:rsidRPr="0060586E">
        <w:rPr>
          <w:color w:val="auto"/>
          <w:sz w:val="28"/>
          <w:szCs w:val="28"/>
        </w:rPr>
        <w:t>снежные лавины, их характеристики и опасности, порядок действий при попадании в лавину;</w:t>
      </w:r>
    </w:p>
    <w:p w:rsidR="00A57638" w:rsidRPr="0060586E" w:rsidRDefault="00E235EB" w:rsidP="0060586E">
      <w:pPr>
        <w:pStyle w:val="13"/>
        <w:spacing w:line="240" w:lineRule="auto"/>
        <w:jc w:val="both"/>
        <w:rPr>
          <w:color w:val="auto"/>
          <w:sz w:val="28"/>
          <w:szCs w:val="28"/>
        </w:rPr>
      </w:pPr>
      <w:r w:rsidRPr="0060586E">
        <w:rPr>
          <w:color w:val="auto"/>
          <w:sz w:val="28"/>
          <w:szCs w:val="28"/>
        </w:rPr>
        <w:t>камнепады, их характеристики и опасности, порядок действий, необходимых для снижения риска попадания под камнепад;</w:t>
      </w:r>
    </w:p>
    <w:p w:rsidR="00A57638" w:rsidRPr="0060586E" w:rsidRDefault="00E235EB" w:rsidP="0060586E">
      <w:pPr>
        <w:pStyle w:val="13"/>
        <w:spacing w:line="240" w:lineRule="auto"/>
        <w:jc w:val="both"/>
        <w:rPr>
          <w:color w:val="auto"/>
          <w:sz w:val="28"/>
          <w:szCs w:val="28"/>
        </w:rPr>
      </w:pPr>
      <w:r w:rsidRPr="0060586E">
        <w:rPr>
          <w:color w:val="auto"/>
          <w:sz w:val="28"/>
          <w:szCs w:val="28"/>
        </w:rPr>
        <w:t>сели, их характеристики и опасности, порядок действий при попадании в зону селя;</w:t>
      </w:r>
    </w:p>
    <w:p w:rsidR="00A57638" w:rsidRPr="0060586E" w:rsidRDefault="00E235EB" w:rsidP="0060586E">
      <w:pPr>
        <w:pStyle w:val="13"/>
        <w:spacing w:line="240" w:lineRule="auto"/>
        <w:jc w:val="both"/>
        <w:rPr>
          <w:color w:val="auto"/>
          <w:sz w:val="28"/>
          <w:szCs w:val="28"/>
        </w:rPr>
      </w:pPr>
      <w:r w:rsidRPr="0060586E">
        <w:rPr>
          <w:color w:val="auto"/>
          <w:sz w:val="28"/>
          <w:szCs w:val="28"/>
        </w:rPr>
        <w:t>оползни, их характеристики и опасности, порядок действий при начале оползня;</w:t>
      </w:r>
    </w:p>
    <w:p w:rsidR="00A57638" w:rsidRPr="0060586E" w:rsidRDefault="00E235EB" w:rsidP="0060586E">
      <w:pPr>
        <w:pStyle w:val="13"/>
        <w:spacing w:line="240" w:lineRule="auto"/>
        <w:jc w:val="both"/>
        <w:rPr>
          <w:color w:val="auto"/>
          <w:sz w:val="28"/>
          <w:szCs w:val="28"/>
        </w:rPr>
      </w:pPr>
      <w:r w:rsidRPr="0060586E">
        <w:rPr>
          <w:color w:val="auto"/>
          <w:sz w:val="28"/>
          <w:szCs w:val="28"/>
        </w:rPr>
        <w:t>общие правила безопасного поведения на водоёмах, правила купания в подготовленных и неподготовленных местах;</w:t>
      </w:r>
    </w:p>
    <w:p w:rsidR="00A57638" w:rsidRPr="0060586E" w:rsidRDefault="00E235EB" w:rsidP="0060586E">
      <w:pPr>
        <w:pStyle w:val="13"/>
        <w:spacing w:line="240" w:lineRule="auto"/>
        <w:jc w:val="both"/>
        <w:rPr>
          <w:color w:val="auto"/>
          <w:sz w:val="28"/>
          <w:szCs w:val="28"/>
        </w:rPr>
      </w:pPr>
      <w:r w:rsidRPr="0060586E">
        <w:rPr>
          <w:color w:val="auto"/>
          <w:sz w:val="28"/>
          <w:szCs w:val="28"/>
        </w:rPr>
        <w:t>порядок действий при обнаружении тонущего человека;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поведения при нахождении на плавсредствах;</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поведения при нахождении на льду, порядок действий при обнаружении человека в полынье;</w:t>
      </w:r>
    </w:p>
    <w:p w:rsidR="00A57638" w:rsidRPr="0060586E" w:rsidRDefault="00E235EB" w:rsidP="0060586E">
      <w:pPr>
        <w:pStyle w:val="13"/>
        <w:spacing w:line="240" w:lineRule="auto"/>
        <w:jc w:val="both"/>
        <w:rPr>
          <w:color w:val="auto"/>
          <w:sz w:val="28"/>
          <w:szCs w:val="28"/>
        </w:rPr>
      </w:pPr>
      <w:r w:rsidRPr="0060586E">
        <w:rPr>
          <w:color w:val="auto"/>
          <w:sz w:val="28"/>
          <w:szCs w:val="28"/>
        </w:rPr>
        <w:t>наводнения, их характеристики и опасности, порядок действий при наводнении;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цунами, их характеристики и опасности, порядок действий при нахождении в зоне цунами;</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ураганы, бури, смерчи, их характеристики и опасности, порядок действий при ураганах, бурях и смерчах;</w:t>
      </w:r>
    </w:p>
    <w:p w:rsidR="00A57638" w:rsidRPr="0060586E" w:rsidRDefault="00E235EB" w:rsidP="0060586E">
      <w:pPr>
        <w:pStyle w:val="13"/>
        <w:spacing w:line="240" w:lineRule="auto"/>
        <w:jc w:val="both"/>
        <w:rPr>
          <w:color w:val="auto"/>
          <w:sz w:val="28"/>
          <w:szCs w:val="28"/>
        </w:rPr>
      </w:pPr>
      <w:r w:rsidRPr="0060586E">
        <w:rPr>
          <w:color w:val="auto"/>
          <w:sz w:val="28"/>
          <w:szCs w:val="28"/>
        </w:rPr>
        <w:t>грозы, их характеристики и опасности, порядок действий при попадании в грозу;</w:t>
      </w:r>
    </w:p>
    <w:p w:rsidR="00A57638" w:rsidRPr="0060586E" w:rsidRDefault="00E235EB" w:rsidP="0060586E">
      <w:pPr>
        <w:pStyle w:val="13"/>
        <w:spacing w:line="240" w:lineRule="auto"/>
        <w:jc w:val="both"/>
        <w:rPr>
          <w:color w:val="auto"/>
          <w:sz w:val="28"/>
          <w:szCs w:val="28"/>
        </w:rPr>
      </w:pPr>
      <w:r w:rsidRPr="0060586E">
        <w:rPr>
          <w:color w:val="auto"/>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60586E" w:rsidRDefault="00E235EB" w:rsidP="0060586E">
      <w:pPr>
        <w:pStyle w:val="13"/>
        <w:spacing w:line="240" w:lineRule="auto"/>
        <w:jc w:val="both"/>
        <w:rPr>
          <w:color w:val="auto"/>
          <w:sz w:val="28"/>
          <w:szCs w:val="28"/>
        </w:rPr>
      </w:pPr>
      <w:r w:rsidRPr="0060586E">
        <w:rPr>
          <w:color w:val="auto"/>
          <w:sz w:val="28"/>
          <w:szCs w:val="28"/>
        </w:rPr>
        <w:t>смысл понятий «экология» и «экологическая культура», значение экологии для устойчивого развития общества;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безопасного поведения при неблагоприятной экологической обстановке.</w:t>
      </w:r>
    </w:p>
    <w:p w:rsidR="00A57638" w:rsidRPr="0060586E" w:rsidRDefault="00E235EB" w:rsidP="0060586E">
      <w:pPr>
        <w:pStyle w:val="af5"/>
        <w:rPr>
          <w:sz w:val="28"/>
          <w:szCs w:val="28"/>
        </w:rPr>
      </w:pPr>
      <w:bookmarkStart w:id="817" w:name="bookmark1836"/>
      <w:r w:rsidRPr="0060586E">
        <w:rPr>
          <w:sz w:val="28"/>
          <w:szCs w:val="28"/>
        </w:rPr>
        <w:t>МОДУЛЬ № 6 «ЗДОРОВЬЕ И КАК ЕГО СОХРАНИТЬ.</w:t>
      </w:r>
      <w:bookmarkEnd w:id="817"/>
    </w:p>
    <w:p w:rsidR="00A57638" w:rsidRPr="0060586E" w:rsidRDefault="00E235EB" w:rsidP="0060586E">
      <w:pPr>
        <w:pStyle w:val="af5"/>
        <w:rPr>
          <w:sz w:val="28"/>
          <w:szCs w:val="28"/>
        </w:rPr>
      </w:pPr>
      <w:r w:rsidRPr="0060586E">
        <w:rPr>
          <w:sz w:val="28"/>
          <w:szCs w:val="28"/>
        </w:rPr>
        <w:t>ОСНОВЫ МЕДИЦИНСКИХ ЗНАНИЙ»:</w:t>
      </w:r>
    </w:p>
    <w:p w:rsidR="00A57638" w:rsidRPr="0060586E" w:rsidRDefault="00E235EB" w:rsidP="0060586E">
      <w:pPr>
        <w:pStyle w:val="13"/>
        <w:spacing w:line="240" w:lineRule="auto"/>
        <w:jc w:val="both"/>
        <w:rPr>
          <w:color w:val="auto"/>
          <w:sz w:val="28"/>
          <w:szCs w:val="28"/>
        </w:rPr>
      </w:pPr>
      <w:r w:rsidRPr="0060586E">
        <w:rPr>
          <w:color w:val="auto"/>
          <w:sz w:val="28"/>
          <w:szCs w:val="28"/>
        </w:rPr>
        <w:t>смысл понятий «здоровье» и «здоровый образ жизни», их содержание и значение для человека;</w:t>
      </w:r>
    </w:p>
    <w:p w:rsidR="00A57638" w:rsidRPr="0060586E" w:rsidRDefault="00E235EB" w:rsidP="0060586E">
      <w:pPr>
        <w:pStyle w:val="13"/>
        <w:spacing w:line="240" w:lineRule="auto"/>
        <w:jc w:val="both"/>
        <w:rPr>
          <w:color w:val="auto"/>
          <w:sz w:val="28"/>
          <w:szCs w:val="28"/>
        </w:rPr>
      </w:pPr>
      <w:r w:rsidRPr="0060586E">
        <w:rPr>
          <w:color w:val="auto"/>
          <w:sz w:val="28"/>
          <w:szCs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60586E" w:rsidRDefault="00E235EB" w:rsidP="0060586E">
      <w:pPr>
        <w:pStyle w:val="13"/>
        <w:spacing w:line="240" w:lineRule="auto"/>
        <w:jc w:val="both"/>
        <w:rPr>
          <w:color w:val="auto"/>
          <w:sz w:val="28"/>
          <w:szCs w:val="28"/>
        </w:rPr>
      </w:pPr>
      <w:r w:rsidRPr="0060586E">
        <w:rPr>
          <w:color w:val="auto"/>
          <w:sz w:val="28"/>
          <w:szCs w:val="28"/>
        </w:rPr>
        <w:t>элементы здорового образа жизни, ответственность за сохранение здоровья;</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«инфекционные заболевания», причины их возникновения;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механизм распространения инфекционных заболеваний, меры их профилактики и защиты от них;</w:t>
      </w:r>
    </w:p>
    <w:p w:rsidR="00A57638" w:rsidRPr="0060586E" w:rsidRDefault="00E235EB" w:rsidP="0060586E">
      <w:pPr>
        <w:pStyle w:val="13"/>
        <w:spacing w:line="240" w:lineRule="auto"/>
        <w:jc w:val="both"/>
        <w:rPr>
          <w:color w:val="auto"/>
          <w:sz w:val="28"/>
          <w:szCs w:val="28"/>
        </w:rPr>
      </w:pPr>
      <w:r w:rsidRPr="0060586E">
        <w:rPr>
          <w:color w:val="auto"/>
          <w:sz w:val="28"/>
          <w:szCs w:val="28"/>
        </w:rPr>
        <w:t>порядок действий при возникновении чрезвычайных ситуаций биолого-социального происхождения (эпидемия, пандемия);</w:t>
      </w:r>
    </w:p>
    <w:p w:rsidR="00A57638" w:rsidRPr="0060586E" w:rsidRDefault="00E235EB" w:rsidP="0060586E">
      <w:pPr>
        <w:pStyle w:val="13"/>
        <w:spacing w:line="240" w:lineRule="auto"/>
        <w:jc w:val="both"/>
        <w:rPr>
          <w:color w:val="auto"/>
          <w:sz w:val="28"/>
          <w:szCs w:val="28"/>
        </w:rPr>
      </w:pPr>
      <w:r w:rsidRPr="0060586E">
        <w:rPr>
          <w:color w:val="auto"/>
          <w:sz w:val="28"/>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«неинфекционные заболевания» и их классификация, факторы риска неинфекционных заболеваний;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меры профилактики неинфекционных заболеваний и защиты от них;</w:t>
      </w:r>
    </w:p>
    <w:p w:rsidR="00A57638" w:rsidRPr="0060586E" w:rsidRDefault="00E235EB" w:rsidP="0060586E">
      <w:pPr>
        <w:pStyle w:val="13"/>
        <w:spacing w:line="240" w:lineRule="auto"/>
        <w:jc w:val="both"/>
        <w:rPr>
          <w:color w:val="auto"/>
          <w:sz w:val="28"/>
          <w:szCs w:val="28"/>
        </w:rPr>
      </w:pPr>
      <w:r w:rsidRPr="0060586E">
        <w:rPr>
          <w:color w:val="auto"/>
          <w:sz w:val="28"/>
          <w:szCs w:val="28"/>
        </w:rPr>
        <w:t>диспансеризация и её задачи;</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понятия «психическое здоровье» и «психологическое благополучие», современные модели психического здоровья и здоровой личности;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стресс и его влияние на человека, меры профилактики стресса, способы самоконтроля и саморегуляции эмоциональных состояний;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«первая помощь» и обязанность по её оказанию, универсальный алгоритм оказания первой помощи;</w:t>
      </w:r>
    </w:p>
    <w:p w:rsidR="00A57638" w:rsidRPr="0060586E" w:rsidRDefault="00E235EB" w:rsidP="0060586E">
      <w:pPr>
        <w:pStyle w:val="13"/>
        <w:spacing w:line="240" w:lineRule="auto"/>
        <w:jc w:val="both"/>
        <w:rPr>
          <w:color w:val="auto"/>
          <w:sz w:val="28"/>
          <w:szCs w:val="28"/>
        </w:rPr>
      </w:pPr>
      <w:r w:rsidRPr="0060586E">
        <w:rPr>
          <w:color w:val="auto"/>
          <w:sz w:val="28"/>
          <w:szCs w:val="28"/>
        </w:rPr>
        <w:t>назначение и состав аптечки первой помощи;</w:t>
      </w:r>
    </w:p>
    <w:p w:rsidR="00A57638" w:rsidRPr="0060586E" w:rsidRDefault="00E235EB" w:rsidP="0060586E">
      <w:pPr>
        <w:pStyle w:val="13"/>
        <w:spacing w:line="240" w:lineRule="auto"/>
        <w:jc w:val="both"/>
        <w:rPr>
          <w:color w:val="auto"/>
          <w:sz w:val="28"/>
          <w:szCs w:val="28"/>
        </w:rPr>
      </w:pPr>
      <w:r w:rsidRPr="0060586E">
        <w:rPr>
          <w:color w:val="auto"/>
          <w:sz w:val="28"/>
          <w:szCs w:val="28"/>
        </w:rPr>
        <w:t>порядок действий при оказании первой помощи в различных ситуациях, приёмы психологической поддержки пострадавшего.</w:t>
      </w:r>
    </w:p>
    <w:p w:rsidR="00A57638" w:rsidRPr="0060586E" w:rsidRDefault="00E235EB" w:rsidP="0060586E">
      <w:pPr>
        <w:pStyle w:val="af5"/>
        <w:rPr>
          <w:sz w:val="28"/>
          <w:szCs w:val="28"/>
        </w:rPr>
      </w:pPr>
      <w:bookmarkStart w:id="818" w:name="bookmark1839"/>
      <w:r w:rsidRPr="0060586E">
        <w:rPr>
          <w:sz w:val="28"/>
          <w:szCs w:val="28"/>
        </w:rPr>
        <w:t>МОДУЛЬ № 7 «БЕЗОПАСНОСТЬ В СОЦИУМЕ»:</w:t>
      </w:r>
      <w:bookmarkEnd w:id="818"/>
    </w:p>
    <w:p w:rsidR="00A57638" w:rsidRPr="0060586E" w:rsidRDefault="00E235EB" w:rsidP="0060586E">
      <w:pPr>
        <w:pStyle w:val="13"/>
        <w:spacing w:line="240" w:lineRule="auto"/>
        <w:jc w:val="both"/>
        <w:rPr>
          <w:color w:val="auto"/>
          <w:sz w:val="28"/>
          <w:szCs w:val="28"/>
        </w:rPr>
      </w:pPr>
      <w:r w:rsidRPr="0060586E">
        <w:rPr>
          <w:color w:val="auto"/>
          <w:sz w:val="28"/>
          <w:szCs w:val="28"/>
        </w:rPr>
        <w:t>общение и его значение для человека, способы организации эффективного и позитивного общения;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«конфликт» и стадии его развития, факторы и причины развития конфликта;</w:t>
      </w:r>
    </w:p>
    <w:p w:rsidR="00A57638" w:rsidRPr="0060586E" w:rsidRDefault="00E235EB" w:rsidP="0060586E">
      <w:pPr>
        <w:pStyle w:val="13"/>
        <w:spacing w:line="240" w:lineRule="auto"/>
        <w:jc w:val="both"/>
        <w:rPr>
          <w:color w:val="auto"/>
          <w:sz w:val="28"/>
          <w:szCs w:val="28"/>
        </w:rPr>
      </w:pPr>
      <w:r w:rsidRPr="0060586E">
        <w:rPr>
          <w:color w:val="auto"/>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правила поведения для снижения риска конфликта и порядок действий при его опасных проявлениях;</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способ разрешения конфликта с помощью третьей стороны (модератора);</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опасные формы проявления конфликта: агрессия, домашнее насилие и буллинг;</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манипуляции в ходе межличностного общения, приёмы распознавания манипуляций и способы противостояния им;</w:t>
      </w:r>
    </w:p>
    <w:p w:rsidR="00A57638" w:rsidRPr="0060586E" w:rsidRDefault="00E235EB" w:rsidP="0060586E">
      <w:pPr>
        <w:pStyle w:val="13"/>
        <w:spacing w:line="240" w:lineRule="auto"/>
        <w:jc w:val="both"/>
        <w:rPr>
          <w:color w:val="auto"/>
          <w:sz w:val="28"/>
          <w:szCs w:val="28"/>
        </w:rPr>
      </w:pPr>
      <w:r w:rsidRPr="0060586E">
        <w:rPr>
          <w:color w:val="auto"/>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60586E" w:rsidRDefault="00E235EB" w:rsidP="0060586E">
      <w:pPr>
        <w:pStyle w:val="13"/>
        <w:spacing w:line="240" w:lineRule="auto"/>
        <w:jc w:val="both"/>
        <w:rPr>
          <w:color w:val="auto"/>
          <w:sz w:val="28"/>
          <w:szCs w:val="28"/>
        </w:rPr>
      </w:pPr>
      <w:r w:rsidRPr="0060586E">
        <w:rPr>
          <w:color w:val="auto"/>
          <w:sz w:val="28"/>
          <w:szCs w:val="28"/>
        </w:rPr>
        <w:t>современные молодёжные увлечения и опасности, связанные с ними, правила безопасного поведения;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безопасной коммуникации с незнакомыми людьми.</w:t>
      </w:r>
    </w:p>
    <w:p w:rsidR="00A57638" w:rsidRPr="0060586E" w:rsidRDefault="00E235EB" w:rsidP="0060586E">
      <w:pPr>
        <w:pStyle w:val="af5"/>
        <w:rPr>
          <w:sz w:val="28"/>
          <w:szCs w:val="28"/>
        </w:rPr>
      </w:pPr>
      <w:bookmarkStart w:id="819" w:name="bookmark1841"/>
      <w:r w:rsidRPr="0060586E">
        <w:rPr>
          <w:sz w:val="28"/>
          <w:szCs w:val="28"/>
        </w:rPr>
        <w:t>МОДУЛЬ № 8 «БЕЗОПАСНОСТЬ В ИНФОРМАЦИОННОМ ПРОСТРАНСТВЕ»:</w:t>
      </w:r>
      <w:bookmarkEnd w:id="819"/>
    </w:p>
    <w:p w:rsidR="00A57638" w:rsidRPr="0060586E" w:rsidRDefault="00E235EB" w:rsidP="0060586E">
      <w:pPr>
        <w:pStyle w:val="13"/>
        <w:spacing w:line="240" w:lineRule="auto"/>
        <w:jc w:val="both"/>
        <w:rPr>
          <w:color w:val="auto"/>
          <w:sz w:val="28"/>
          <w:szCs w:val="28"/>
        </w:rPr>
      </w:pPr>
      <w:r w:rsidRPr="0060586E">
        <w:rPr>
          <w:color w:val="auto"/>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60586E" w:rsidRDefault="00E235EB" w:rsidP="0060586E">
      <w:pPr>
        <w:pStyle w:val="13"/>
        <w:spacing w:line="240" w:lineRule="auto"/>
        <w:jc w:val="both"/>
        <w:rPr>
          <w:color w:val="auto"/>
          <w:sz w:val="28"/>
          <w:szCs w:val="28"/>
        </w:rPr>
      </w:pPr>
      <w:r w:rsidRPr="0060586E">
        <w:rPr>
          <w:color w:val="auto"/>
          <w:sz w:val="28"/>
          <w:szCs w:val="28"/>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60586E" w:rsidRDefault="00E235EB" w:rsidP="0060586E">
      <w:pPr>
        <w:pStyle w:val="13"/>
        <w:spacing w:line="240" w:lineRule="auto"/>
        <w:jc w:val="both"/>
        <w:rPr>
          <w:color w:val="auto"/>
          <w:sz w:val="28"/>
          <w:szCs w:val="28"/>
        </w:rPr>
      </w:pPr>
      <w:r w:rsidRPr="0060586E">
        <w:rPr>
          <w:color w:val="auto"/>
          <w:sz w:val="28"/>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опасные явления цифровой среды: вредоносные программы и приложения и их разновидности;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кибергигиены, необходимые для предупреждения возникновения сложных и опасных ситуаций в цифровой среде;</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противоправные действия в Интернете;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60586E" w:rsidRDefault="00E235EB" w:rsidP="0060586E">
      <w:pPr>
        <w:pStyle w:val="13"/>
        <w:spacing w:line="240" w:lineRule="auto"/>
        <w:jc w:val="both"/>
        <w:rPr>
          <w:color w:val="auto"/>
          <w:sz w:val="28"/>
          <w:szCs w:val="28"/>
        </w:rPr>
      </w:pPr>
      <w:r w:rsidRPr="0060586E">
        <w:rPr>
          <w:color w:val="auto"/>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60586E" w:rsidRDefault="00E235EB" w:rsidP="0060586E">
      <w:pPr>
        <w:pStyle w:val="af5"/>
        <w:rPr>
          <w:sz w:val="28"/>
          <w:szCs w:val="28"/>
        </w:rPr>
      </w:pPr>
      <w:bookmarkStart w:id="820" w:name="bookmark1843"/>
      <w:r w:rsidRPr="0060586E">
        <w:rPr>
          <w:sz w:val="28"/>
          <w:szCs w:val="28"/>
        </w:rPr>
        <w:lastRenderedPageBreak/>
        <w:t>МОДУЛЬ № 9 «ОСНОВЫ ПРОТИВОДЕЙСТВИЯ</w:t>
      </w:r>
      <w:bookmarkEnd w:id="820"/>
    </w:p>
    <w:p w:rsidR="00A57638" w:rsidRPr="0060586E" w:rsidRDefault="00E235EB" w:rsidP="0060586E">
      <w:pPr>
        <w:pStyle w:val="af5"/>
        <w:rPr>
          <w:sz w:val="28"/>
          <w:szCs w:val="28"/>
        </w:rPr>
      </w:pPr>
      <w:r w:rsidRPr="0060586E">
        <w:rPr>
          <w:sz w:val="28"/>
          <w:szCs w:val="28"/>
        </w:rPr>
        <w:t>ЭКСТРЕМИЗМУ И ТЕРРОРИЗМУ»:</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понятия «экстремизм» и «терроризм», их содержание, причины, возможные варианты проявления и последствия;</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цели и формы проявления террористических актов, их последствия, уровни террористической опасности;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признаки вовлечения в террористическую деятельность, правила антитеррористического поведения;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признаки угроз и подготовки различных форм терактов, порядок действий при их обнаружении;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правила безопасного поведения в условиях совершения теракта;</w:t>
      </w:r>
    </w:p>
    <w:p w:rsidR="00A57638" w:rsidRPr="0060586E" w:rsidRDefault="00E235EB" w:rsidP="0060586E">
      <w:pPr>
        <w:pStyle w:val="13"/>
        <w:spacing w:line="240" w:lineRule="auto"/>
        <w:jc w:val="both"/>
        <w:rPr>
          <w:color w:val="auto"/>
          <w:sz w:val="28"/>
          <w:szCs w:val="28"/>
        </w:rPr>
      </w:pPr>
      <w:r w:rsidRPr="0060586E">
        <w:rPr>
          <w:color w:val="auto"/>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60586E" w:rsidRDefault="00E235EB" w:rsidP="0060586E">
      <w:pPr>
        <w:pStyle w:val="af5"/>
        <w:rPr>
          <w:sz w:val="28"/>
          <w:szCs w:val="28"/>
        </w:rPr>
      </w:pPr>
      <w:bookmarkStart w:id="821" w:name="bookmark1846"/>
      <w:r w:rsidRPr="0060586E">
        <w:rPr>
          <w:sz w:val="28"/>
          <w:szCs w:val="28"/>
        </w:rPr>
        <w:t>МОДУЛЬ № 10 «ВЗАИМОДЕЙСТВИЕ ЛИЧНОСТИ,</w:t>
      </w:r>
      <w:bookmarkEnd w:id="821"/>
    </w:p>
    <w:p w:rsidR="00A57638" w:rsidRPr="0060586E" w:rsidRDefault="00E235EB" w:rsidP="0060586E">
      <w:pPr>
        <w:pStyle w:val="af5"/>
        <w:rPr>
          <w:sz w:val="28"/>
          <w:szCs w:val="28"/>
        </w:rPr>
      </w:pPr>
      <w:r w:rsidRPr="0060586E">
        <w:rPr>
          <w:sz w:val="28"/>
          <w:szCs w:val="28"/>
        </w:rPr>
        <w:t>ОБЩЕСТВА И ГОСУДАРСТВА В ОБЕСПЕЧЕНИИ</w:t>
      </w:r>
    </w:p>
    <w:p w:rsidR="00A57638" w:rsidRPr="0060586E" w:rsidRDefault="00E235EB" w:rsidP="0060586E">
      <w:pPr>
        <w:pStyle w:val="af5"/>
        <w:rPr>
          <w:sz w:val="28"/>
          <w:szCs w:val="28"/>
        </w:rPr>
      </w:pPr>
      <w:r w:rsidRPr="0060586E">
        <w:rPr>
          <w:sz w:val="28"/>
          <w:szCs w:val="28"/>
        </w:rPr>
        <w:t>БЕЗОПАСНОСТИ ЖИЗНИ И ЗДОРОВЬЯ НАСЕЛЕНИЯ»: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классификация чрезвычайных ситуаций природного и техногенного характера;</w:t>
      </w:r>
    </w:p>
    <w:p w:rsidR="00A57638" w:rsidRPr="0060586E" w:rsidRDefault="00E235EB" w:rsidP="0060586E">
      <w:pPr>
        <w:pStyle w:val="13"/>
        <w:spacing w:line="240" w:lineRule="auto"/>
        <w:jc w:val="both"/>
        <w:rPr>
          <w:color w:val="auto"/>
          <w:sz w:val="28"/>
          <w:szCs w:val="28"/>
        </w:rPr>
      </w:pPr>
      <w:r w:rsidRPr="0060586E">
        <w:rPr>
          <w:color w:val="auto"/>
          <w:sz w:val="28"/>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государственные службы обеспечения безопасности, их роль и сфера ответственности, порядок взаимодействия с ними;</w:t>
      </w:r>
    </w:p>
    <w:p w:rsidR="00A57638" w:rsidRPr="0060586E" w:rsidRDefault="00E235EB" w:rsidP="0060586E">
      <w:pPr>
        <w:pStyle w:val="13"/>
        <w:spacing w:line="240" w:lineRule="auto"/>
        <w:jc w:val="both"/>
        <w:rPr>
          <w:color w:val="auto"/>
          <w:sz w:val="28"/>
          <w:szCs w:val="28"/>
        </w:rPr>
      </w:pPr>
      <w:r w:rsidRPr="0060586E">
        <w:rPr>
          <w:color w:val="auto"/>
          <w:sz w:val="28"/>
          <w:szCs w:val="28"/>
        </w:rPr>
        <w:t>общественные институты и их место в системе обеспечения безопасности жизни и здоровья населения;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права, обязанности и роль граждан Российской Федерации в области защиты населения от чрезвычайных ситуаций;</w:t>
      </w:r>
    </w:p>
    <w:p w:rsidR="00A57638" w:rsidRPr="0060586E" w:rsidRDefault="00E235EB" w:rsidP="0060586E">
      <w:pPr>
        <w:pStyle w:val="13"/>
        <w:spacing w:line="240" w:lineRule="auto"/>
        <w:jc w:val="both"/>
        <w:rPr>
          <w:color w:val="auto"/>
          <w:sz w:val="28"/>
          <w:szCs w:val="28"/>
        </w:rPr>
      </w:pPr>
      <w:r w:rsidRPr="0060586E">
        <w:rPr>
          <w:color w:val="auto"/>
          <w:sz w:val="28"/>
          <w:szCs w:val="28"/>
        </w:rPr>
        <w:t>антикоррупционное поведение как элемент общественной и государственной безопасности;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информирование и оповещение населения о чрезвычайных ситуациях, система ОКСИОН;</w:t>
      </w:r>
    </w:p>
    <w:p w:rsidR="00A57638" w:rsidRPr="0060586E" w:rsidRDefault="00E235EB" w:rsidP="0060586E">
      <w:pPr>
        <w:pStyle w:val="13"/>
        <w:spacing w:line="240" w:lineRule="auto"/>
        <w:jc w:val="both"/>
        <w:rPr>
          <w:color w:val="auto"/>
          <w:sz w:val="28"/>
          <w:szCs w:val="28"/>
        </w:rPr>
      </w:pPr>
      <w:r w:rsidRPr="0060586E">
        <w:rPr>
          <w:color w:val="auto"/>
          <w:sz w:val="28"/>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7638" w:rsidRPr="0060586E" w:rsidRDefault="00E235EB" w:rsidP="0060586E">
      <w:pPr>
        <w:pStyle w:val="13"/>
        <w:spacing w:line="240" w:lineRule="auto"/>
        <w:jc w:val="both"/>
        <w:rPr>
          <w:color w:val="auto"/>
          <w:sz w:val="28"/>
          <w:szCs w:val="28"/>
        </w:rPr>
      </w:pPr>
      <w:r w:rsidRPr="0060586E">
        <w:rPr>
          <w:color w:val="auto"/>
          <w:sz w:val="28"/>
          <w:szCs w:val="28"/>
        </w:rPr>
        <w:t>средства индивидуальной и коллективной защиты населения, порядок пользования фильтрующим противогазом;</w:t>
      </w:r>
    </w:p>
    <w:p w:rsidR="00A57638" w:rsidRPr="0060586E" w:rsidRDefault="00E235EB" w:rsidP="0060586E">
      <w:pPr>
        <w:pStyle w:val="13"/>
        <w:spacing w:line="240" w:lineRule="auto"/>
        <w:jc w:val="both"/>
        <w:rPr>
          <w:color w:val="auto"/>
          <w:sz w:val="28"/>
          <w:szCs w:val="28"/>
        </w:rPr>
      </w:pPr>
      <w:r w:rsidRPr="0060586E">
        <w:rPr>
          <w:color w:val="auto"/>
          <w:sz w:val="28"/>
          <w:szCs w:val="28"/>
        </w:rPr>
        <w:t>эвакуация населения в условиях чрезвычайных ситуаций, порядок действий населения при объявлении эвакуации.</w:t>
      </w:r>
    </w:p>
    <w:p w:rsidR="00FE3D18" w:rsidRPr="0060586E" w:rsidRDefault="00FE3D18" w:rsidP="0060586E">
      <w:pPr>
        <w:pStyle w:val="af5"/>
        <w:rPr>
          <w:sz w:val="28"/>
          <w:szCs w:val="28"/>
        </w:rPr>
      </w:pPr>
    </w:p>
    <w:p w:rsidR="00FE3D18" w:rsidRPr="0060586E" w:rsidRDefault="00FE3D18" w:rsidP="0060586E">
      <w:pPr>
        <w:rPr>
          <w:rFonts w:ascii="Arial" w:hAnsi="Arial" w:cs="Arial"/>
          <w:b/>
          <w:sz w:val="28"/>
          <w:szCs w:val="28"/>
        </w:rPr>
      </w:pPr>
      <w:r w:rsidRPr="0060586E">
        <w:rPr>
          <w:sz w:val="28"/>
          <w:szCs w:val="28"/>
        </w:rPr>
        <w:br w:type="page"/>
      </w:r>
    </w:p>
    <w:p w:rsidR="00A57638" w:rsidRPr="0060586E" w:rsidRDefault="00FE3D18" w:rsidP="0060586E">
      <w:pPr>
        <w:pStyle w:val="af5"/>
        <w:rPr>
          <w:sz w:val="28"/>
          <w:szCs w:val="28"/>
        </w:rPr>
      </w:pPr>
      <w:r w:rsidRPr="0060586E">
        <w:rPr>
          <w:sz w:val="28"/>
          <w:szCs w:val="28"/>
        </w:rPr>
        <w:lastRenderedPageBreak/>
        <w:t xml:space="preserve">3. </w:t>
      </w:r>
      <w:r w:rsidR="00E235EB" w:rsidRPr="0060586E">
        <w:rPr>
          <w:sz w:val="28"/>
          <w:szCs w:val="28"/>
        </w:rPr>
        <w:t>ПЛАНИРУЕМЫЕ РЕЗУЛЬТАТЫ</w:t>
      </w:r>
    </w:p>
    <w:p w:rsidR="00A57638" w:rsidRPr="0060586E" w:rsidRDefault="00E235EB" w:rsidP="0060586E">
      <w:pPr>
        <w:pStyle w:val="af5"/>
        <w:rPr>
          <w:sz w:val="28"/>
          <w:szCs w:val="28"/>
        </w:rPr>
      </w:pPr>
      <w:r w:rsidRPr="0060586E">
        <w:rPr>
          <w:sz w:val="28"/>
          <w:szCs w:val="28"/>
        </w:rPr>
        <w:t>ОСВОЕНИЯ УЧЕБНОГО ПРЕДМЕТА</w:t>
      </w:r>
    </w:p>
    <w:p w:rsidR="00A57638" w:rsidRPr="0060586E" w:rsidRDefault="00E235EB" w:rsidP="0060586E">
      <w:pPr>
        <w:pStyle w:val="af5"/>
        <w:pBdr>
          <w:bottom w:val="single" w:sz="12" w:space="1" w:color="auto"/>
        </w:pBdr>
        <w:rPr>
          <w:sz w:val="28"/>
          <w:szCs w:val="28"/>
        </w:rPr>
      </w:pPr>
      <w:r w:rsidRPr="0060586E">
        <w:rPr>
          <w:sz w:val="28"/>
          <w:szCs w:val="28"/>
        </w:rPr>
        <w:t>«ОСНОВЫ БЕЗОПАСНОСТИ ЖИЗНЕДЕЯТЕЛЬНОСТИ» НА УРОВНЕ ОСНОВНОГО ОБЩЕГО ОБРАЗОВАНИЯ</w:t>
      </w:r>
    </w:p>
    <w:p w:rsidR="00FE3D18" w:rsidRPr="0060586E" w:rsidRDefault="00FE3D18" w:rsidP="0060586E">
      <w:pPr>
        <w:pStyle w:val="af5"/>
        <w:rPr>
          <w:sz w:val="28"/>
          <w:szCs w:val="28"/>
        </w:rPr>
      </w:pPr>
    </w:p>
    <w:p w:rsidR="00A57638" w:rsidRPr="0060586E" w:rsidRDefault="00E235EB" w:rsidP="0060586E">
      <w:pPr>
        <w:pStyle w:val="13"/>
        <w:spacing w:line="240" w:lineRule="auto"/>
        <w:jc w:val="both"/>
        <w:rPr>
          <w:color w:val="auto"/>
          <w:sz w:val="28"/>
          <w:szCs w:val="28"/>
        </w:rPr>
      </w:pPr>
      <w:r w:rsidRPr="0060586E">
        <w:rPr>
          <w:color w:val="auto"/>
          <w:sz w:val="28"/>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60586E" w:rsidRDefault="00E235EB" w:rsidP="0060586E">
      <w:pPr>
        <w:pStyle w:val="af5"/>
        <w:rPr>
          <w:sz w:val="28"/>
          <w:szCs w:val="28"/>
        </w:rPr>
      </w:pPr>
      <w:bookmarkStart w:id="822" w:name="bookmark1850"/>
      <w:r w:rsidRPr="0060586E">
        <w:rPr>
          <w:sz w:val="28"/>
          <w:szCs w:val="28"/>
        </w:rPr>
        <w:t>ЛИЧНОСТНЫЕ РЕЗУЛЬТАТЫ</w:t>
      </w:r>
      <w:bookmarkEnd w:id="822"/>
    </w:p>
    <w:p w:rsidR="00A57638" w:rsidRPr="0060586E" w:rsidRDefault="00E235EB" w:rsidP="0060586E">
      <w:pPr>
        <w:pStyle w:val="13"/>
        <w:spacing w:line="240" w:lineRule="auto"/>
        <w:jc w:val="both"/>
        <w:rPr>
          <w:color w:val="auto"/>
          <w:sz w:val="28"/>
          <w:szCs w:val="28"/>
        </w:rPr>
      </w:pPr>
      <w:r w:rsidRPr="0060586E">
        <w:rPr>
          <w:color w:val="auto"/>
          <w:sz w:val="28"/>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60586E" w:rsidRDefault="00E235EB" w:rsidP="0060586E">
      <w:pPr>
        <w:pStyle w:val="13"/>
        <w:spacing w:line="240" w:lineRule="auto"/>
        <w:jc w:val="both"/>
        <w:rPr>
          <w:color w:val="auto"/>
          <w:sz w:val="28"/>
          <w:szCs w:val="28"/>
        </w:rPr>
      </w:pPr>
      <w:r w:rsidRPr="0060586E">
        <w:rPr>
          <w:color w:val="auto"/>
          <w:sz w:val="28"/>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60586E" w:rsidRDefault="00E235EB" w:rsidP="0060586E">
      <w:pPr>
        <w:pStyle w:val="13"/>
        <w:numPr>
          <w:ilvl w:val="0"/>
          <w:numId w:val="165"/>
        </w:numPr>
        <w:tabs>
          <w:tab w:val="left" w:pos="529"/>
        </w:tabs>
        <w:spacing w:line="240" w:lineRule="auto"/>
        <w:jc w:val="both"/>
        <w:rPr>
          <w:color w:val="auto"/>
          <w:sz w:val="28"/>
          <w:szCs w:val="28"/>
        </w:rPr>
      </w:pPr>
      <w:r w:rsidRPr="0060586E">
        <w:rPr>
          <w:color w:val="auto"/>
          <w:sz w:val="28"/>
          <w:szCs w:val="28"/>
        </w:rPr>
        <w:t>Патриотическое воспитание: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A57638" w:rsidRPr="0060586E" w:rsidRDefault="00E235EB" w:rsidP="0060586E">
      <w:pPr>
        <w:pStyle w:val="13"/>
        <w:numPr>
          <w:ilvl w:val="0"/>
          <w:numId w:val="165"/>
        </w:numPr>
        <w:tabs>
          <w:tab w:val="left" w:pos="538"/>
        </w:tabs>
        <w:spacing w:line="240" w:lineRule="auto"/>
        <w:jc w:val="both"/>
        <w:rPr>
          <w:color w:val="auto"/>
          <w:sz w:val="28"/>
          <w:szCs w:val="28"/>
        </w:rPr>
      </w:pPr>
      <w:r w:rsidRPr="0060586E">
        <w:rPr>
          <w:color w:val="auto"/>
          <w:sz w:val="28"/>
          <w:szCs w:val="28"/>
        </w:rPr>
        <w:t>Гражданское воспитание: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w:t>
      </w:r>
      <w:r w:rsidRPr="0060586E">
        <w:rPr>
          <w:color w:val="auto"/>
          <w:sz w:val="28"/>
          <w:szCs w:val="28"/>
        </w:rPr>
        <w:lastRenderedPageBreak/>
        <w:t>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60586E" w:rsidRDefault="00E235EB" w:rsidP="0060586E">
      <w:pPr>
        <w:pStyle w:val="13"/>
        <w:spacing w:line="240" w:lineRule="auto"/>
        <w:jc w:val="both"/>
        <w:rPr>
          <w:color w:val="auto"/>
          <w:sz w:val="28"/>
          <w:szCs w:val="28"/>
        </w:rPr>
      </w:pPr>
      <w:r w:rsidRPr="0060586E">
        <w:rPr>
          <w:color w:val="auto"/>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60586E" w:rsidRDefault="00E235EB" w:rsidP="0060586E">
      <w:pPr>
        <w:pStyle w:val="13"/>
        <w:spacing w:line="240" w:lineRule="auto"/>
        <w:jc w:val="both"/>
        <w:rPr>
          <w:color w:val="auto"/>
          <w:sz w:val="28"/>
          <w:szCs w:val="28"/>
        </w:rPr>
      </w:pPr>
      <w:r w:rsidRPr="0060586E">
        <w:rPr>
          <w:color w:val="auto"/>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60586E" w:rsidRDefault="00E235EB" w:rsidP="0060586E">
      <w:pPr>
        <w:pStyle w:val="13"/>
        <w:numPr>
          <w:ilvl w:val="0"/>
          <w:numId w:val="165"/>
        </w:numPr>
        <w:tabs>
          <w:tab w:val="left" w:pos="538"/>
        </w:tabs>
        <w:spacing w:line="240" w:lineRule="auto"/>
        <w:jc w:val="both"/>
        <w:rPr>
          <w:color w:val="auto"/>
          <w:sz w:val="28"/>
          <w:szCs w:val="28"/>
        </w:rPr>
      </w:pPr>
      <w:r w:rsidRPr="0060586E">
        <w:rPr>
          <w:color w:val="auto"/>
          <w:sz w:val="28"/>
          <w:szCs w:val="28"/>
        </w:rPr>
        <w:t>Духовно-нравственное воспитание: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60586E" w:rsidRDefault="00E235EB" w:rsidP="0060586E">
      <w:pPr>
        <w:pStyle w:val="13"/>
        <w:numPr>
          <w:ilvl w:val="0"/>
          <w:numId w:val="165"/>
        </w:numPr>
        <w:tabs>
          <w:tab w:val="left" w:pos="538"/>
        </w:tabs>
        <w:spacing w:line="240" w:lineRule="auto"/>
        <w:jc w:val="both"/>
        <w:rPr>
          <w:color w:val="auto"/>
          <w:sz w:val="28"/>
          <w:szCs w:val="28"/>
        </w:rPr>
      </w:pPr>
      <w:r w:rsidRPr="0060586E">
        <w:rPr>
          <w:color w:val="auto"/>
          <w:sz w:val="28"/>
          <w:szCs w:val="28"/>
        </w:rPr>
        <w:t>Эстетическое воспитание: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формирование гармоничной личности, развитие способности воспринимать, ценить и создавать прекрасное в повседневной жизни;</w:t>
      </w:r>
    </w:p>
    <w:p w:rsidR="00A57638" w:rsidRPr="0060586E" w:rsidRDefault="00E235EB" w:rsidP="0060586E">
      <w:pPr>
        <w:pStyle w:val="13"/>
        <w:spacing w:line="240" w:lineRule="auto"/>
        <w:jc w:val="both"/>
        <w:rPr>
          <w:color w:val="auto"/>
          <w:sz w:val="28"/>
          <w:szCs w:val="28"/>
        </w:rPr>
      </w:pPr>
      <w:r w:rsidRPr="0060586E">
        <w:rPr>
          <w:color w:val="auto"/>
          <w:sz w:val="28"/>
          <w:szCs w:val="28"/>
        </w:rPr>
        <w:t>понимание взаимозависимости счастливого юношества и безопасного личного поведения в повседневной жизни.</w:t>
      </w:r>
    </w:p>
    <w:p w:rsidR="00A57638" w:rsidRPr="0060586E" w:rsidRDefault="00E235EB" w:rsidP="0060586E">
      <w:pPr>
        <w:pStyle w:val="13"/>
        <w:numPr>
          <w:ilvl w:val="0"/>
          <w:numId w:val="165"/>
        </w:numPr>
        <w:tabs>
          <w:tab w:val="left" w:pos="534"/>
        </w:tabs>
        <w:spacing w:line="240" w:lineRule="auto"/>
        <w:jc w:val="both"/>
        <w:rPr>
          <w:color w:val="auto"/>
          <w:sz w:val="28"/>
          <w:szCs w:val="28"/>
        </w:rPr>
      </w:pPr>
      <w:r w:rsidRPr="0060586E">
        <w:rPr>
          <w:color w:val="auto"/>
          <w:sz w:val="28"/>
          <w:szCs w:val="28"/>
        </w:rPr>
        <w:t>Ценности научного познания: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sidRPr="0060586E">
        <w:rPr>
          <w:color w:val="auto"/>
          <w:sz w:val="28"/>
          <w:szCs w:val="28"/>
        </w:rPr>
        <w:lastRenderedPageBreak/>
        <w:t>благополучия;</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60586E" w:rsidRDefault="00E235EB" w:rsidP="0060586E">
      <w:pPr>
        <w:pStyle w:val="13"/>
        <w:spacing w:line="240" w:lineRule="auto"/>
        <w:jc w:val="both"/>
        <w:rPr>
          <w:color w:val="auto"/>
          <w:sz w:val="28"/>
          <w:szCs w:val="28"/>
        </w:rPr>
      </w:pPr>
      <w:r w:rsidRPr="0060586E">
        <w:rPr>
          <w:color w:val="auto"/>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60586E" w:rsidRDefault="00E235EB" w:rsidP="0060586E">
      <w:pPr>
        <w:pStyle w:val="13"/>
        <w:numPr>
          <w:ilvl w:val="0"/>
          <w:numId w:val="165"/>
        </w:numPr>
        <w:tabs>
          <w:tab w:val="left" w:pos="529"/>
        </w:tabs>
        <w:spacing w:line="240" w:lineRule="auto"/>
        <w:jc w:val="both"/>
        <w:rPr>
          <w:color w:val="auto"/>
          <w:sz w:val="28"/>
          <w:szCs w:val="28"/>
        </w:rPr>
      </w:pPr>
      <w:r w:rsidRPr="0060586E">
        <w:rPr>
          <w:color w:val="auto"/>
          <w:sz w:val="28"/>
          <w:szCs w:val="28"/>
        </w:rPr>
        <w:t>Физическое воспитание, формирование культуры здоровья и эмоционального благополучия:</w:t>
      </w:r>
    </w:p>
    <w:p w:rsidR="00A57638" w:rsidRPr="0060586E" w:rsidRDefault="00E235EB" w:rsidP="0060586E">
      <w:pPr>
        <w:pStyle w:val="13"/>
        <w:spacing w:line="240" w:lineRule="auto"/>
        <w:jc w:val="both"/>
        <w:rPr>
          <w:color w:val="auto"/>
          <w:sz w:val="28"/>
          <w:szCs w:val="28"/>
        </w:rPr>
      </w:pPr>
      <w:r w:rsidRPr="0060586E">
        <w:rPr>
          <w:color w:val="auto"/>
          <w:sz w:val="28"/>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60586E">
        <w:rPr>
          <w:rStyle w:val="25"/>
          <w:color w:val="auto"/>
          <w:sz w:val="28"/>
          <w:szCs w:val="28"/>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60586E" w:rsidRDefault="00E235EB" w:rsidP="0060586E">
      <w:pPr>
        <w:pStyle w:val="-"/>
        <w:spacing w:line="240" w:lineRule="auto"/>
        <w:rPr>
          <w:sz w:val="28"/>
          <w:szCs w:val="28"/>
        </w:rPr>
      </w:pPr>
      <w:r w:rsidRPr="0060586E">
        <w:rPr>
          <w:sz w:val="28"/>
          <w:szCs w:val="28"/>
        </w:rPr>
        <w:t>умение принимать себя и других, не осуждая;</w:t>
      </w:r>
    </w:p>
    <w:p w:rsidR="00A57638" w:rsidRPr="0060586E" w:rsidRDefault="00E235EB" w:rsidP="0060586E">
      <w:pPr>
        <w:pStyle w:val="-"/>
        <w:spacing w:line="240" w:lineRule="auto"/>
        <w:rPr>
          <w:sz w:val="28"/>
          <w:szCs w:val="28"/>
        </w:rPr>
      </w:pPr>
      <w:r w:rsidRPr="0060586E">
        <w:rPr>
          <w:sz w:val="28"/>
          <w:szCs w:val="28"/>
        </w:rPr>
        <w:t>умение осознавать эмоциональное состояние своё и других, уметь управлять собственным эмоциональным состоянием;</w:t>
      </w:r>
    </w:p>
    <w:p w:rsidR="00A57638" w:rsidRPr="0060586E" w:rsidRDefault="00E235EB" w:rsidP="0060586E">
      <w:pPr>
        <w:pStyle w:val="-"/>
        <w:spacing w:line="240" w:lineRule="auto"/>
        <w:rPr>
          <w:sz w:val="28"/>
          <w:szCs w:val="28"/>
        </w:rPr>
      </w:pPr>
      <w:r w:rsidRPr="0060586E">
        <w:rPr>
          <w:sz w:val="28"/>
          <w:szCs w:val="28"/>
        </w:rPr>
        <w:t>сформированность навыка рефлексии, признание своего права на ошибку и такого же права другого человека.</w:t>
      </w:r>
    </w:p>
    <w:p w:rsidR="00A57638" w:rsidRPr="0060586E" w:rsidRDefault="00E235EB" w:rsidP="0060586E">
      <w:pPr>
        <w:pStyle w:val="-"/>
        <w:numPr>
          <w:ilvl w:val="0"/>
          <w:numId w:val="165"/>
        </w:numPr>
        <w:spacing w:line="240" w:lineRule="auto"/>
        <w:rPr>
          <w:sz w:val="28"/>
          <w:szCs w:val="28"/>
        </w:rPr>
      </w:pPr>
      <w:r w:rsidRPr="0060586E">
        <w:rPr>
          <w:sz w:val="28"/>
          <w:szCs w:val="28"/>
        </w:rPr>
        <w:t>Трудовое воспитание:</w:t>
      </w:r>
    </w:p>
    <w:p w:rsidR="00A57638" w:rsidRPr="0060586E" w:rsidRDefault="00E235EB" w:rsidP="0060586E">
      <w:pPr>
        <w:pStyle w:val="-"/>
        <w:spacing w:line="240" w:lineRule="auto"/>
        <w:rPr>
          <w:sz w:val="28"/>
          <w:szCs w:val="28"/>
        </w:rPr>
      </w:pPr>
      <w:r w:rsidRPr="0060586E">
        <w:rPr>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60586E" w:rsidRDefault="00E235EB" w:rsidP="0060586E">
      <w:pPr>
        <w:pStyle w:val="-"/>
        <w:spacing w:line="240" w:lineRule="auto"/>
        <w:rPr>
          <w:sz w:val="28"/>
          <w:szCs w:val="28"/>
        </w:rPr>
      </w:pPr>
      <w:r w:rsidRPr="0060586E">
        <w:rPr>
          <w:sz w:val="28"/>
          <w:szCs w:val="28"/>
        </w:rPr>
        <w:t xml:space="preserve">укрепление ответственного отношения к учёбе, способности применять меры и средства индивидуальной защиты, приёмы рационального и </w:t>
      </w:r>
      <w:r w:rsidRPr="0060586E">
        <w:rPr>
          <w:sz w:val="28"/>
          <w:szCs w:val="28"/>
        </w:rPr>
        <w:lastRenderedPageBreak/>
        <w:t>безопасного поведения в опасных и чрезвычайных ситуациях;</w:t>
      </w:r>
    </w:p>
    <w:p w:rsidR="00A57638" w:rsidRPr="0060586E" w:rsidRDefault="00E235EB" w:rsidP="0060586E">
      <w:pPr>
        <w:pStyle w:val="-"/>
        <w:spacing w:line="240" w:lineRule="auto"/>
        <w:rPr>
          <w:sz w:val="28"/>
          <w:szCs w:val="28"/>
        </w:rPr>
      </w:pPr>
      <w:r w:rsidRPr="0060586E">
        <w:rPr>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60586E" w:rsidRDefault="00E235EB" w:rsidP="0060586E">
      <w:pPr>
        <w:pStyle w:val="-"/>
        <w:spacing w:line="240" w:lineRule="auto"/>
        <w:rPr>
          <w:sz w:val="28"/>
          <w:szCs w:val="28"/>
        </w:rPr>
      </w:pPr>
      <w:r w:rsidRPr="0060586E">
        <w:rPr>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60586E" w:rsidRDefault="00E235EB" w:rsidP="0060586E">
      <w:pPr>
        <w:pStyle w:val="-"/>
        <w:numPr>
          <w:ilvl w:val="0"/>
          <w:numId w:val="165"/>
        </w:numPr>
        <w:spacing w:line="240" w:lineRule="auto"/>
        <w:rPr>
          <w:sz w:val="28"/>
          <w:szCs w:val="28"/>
        </w:rPr>
      </w:pPr>
      <w:r w:rsidRPr="0060586E">
        <w:rPr>
          <w:sz w:val="28"/>
          <w:szCs w:val="28"/>
        </w:rPr>
        <w:t>Экологическое воспитание:</w:t>
      </w:r>
    </w:p>
    <w:p w:rsidR="00A57638" w:rsidRPr="0060586E" w:rsidRDefault="00E235EB" w:rsidP="0060586E">
      <w:pPr>
        <w:pStyle w:val="-"/>
        <w:spacing w:line="240" w:lineRule="auto"/>
        <w:rPr>
          <w:sz w:val="28"/>
          <w:szCs w:val="28"/>
        </w:rPr>
      </w:pPr>
      <w:r w:rsidRPr="0060586E">
        <w:rPr>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60586E">
        <w:rPr>
          <w:rStyle w:val="a7"/>
          <w:rFonts w:eastAsia="Courier New"/>
          <w:color w:val="auto"/>
          <w:sz w:val="28"/>
          <w:szCs w:val="28"/>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Pr="0060586E" w:rsidRDefault="00FE3D18" w:rsidP="0060586E">
      <w:pPr>
        <w:pStyle w:val="af5"/>
        <w:rPr>
          <w:sz w:val="28"/>
          <w:szCs w:val="28"/>
        </w:rPr>
      </w:pPr>
      <w:bookmarkStart w:id="823" w:name="bookmark1852"/>
    </w:p>
    <w:p w:rsidR="00A57638" w:rsidRPr="0060586E" w:rsidRDefault="00E235EB" w:rsidP="0060586E">
      <w:pPr>
        <w:pStyle w:val="af5"/>
        <w:rPr>
          <w:sz w:val="28"/>
          <w:szCs w:val="28"/>
        </w:rPr>
      </w:pPr>
      <w:r w:rsidRPr="0060586E">
        <w:rPr>
          <w:sz w:val="28"/>
          <w:szCs w:val="28"/>
        </w:rPr>
        <w:t>МЕТАПРЕДМЕТНЫЕ РЕЗУЛЬТАТЫ</w:t>
      </w:r>
      <w:bookmarkEnd w:id="823"/>
    </w:p>
    <w:p w:rsidR="00A57638" w:rsidRPr="0060586E" w:rsidRDefault="00E235EB" w:rsidP="0060586E">
      <w:pPr>
        <w:pStyle w:val="13"/>
        <w:spacing w:line="240" w:lineRule="auto"/>
        <w:jc w:val="both"/>
        <w:rPr>
          <w:color w:val="auto"/>
          <w:sz w:val="28"/>
          <w:szCs w:val="28"/>
        </w:rPr>
      </w:pPr>
      <w:r w:rsidRPr="0060586E">
        <w:rPr>
          <w:color w:val="auto"/>
          <w:sz w:val="28"/>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60586E" w:rsidRDefault="00E235EB" w:rsidP="0060586E">
      <w:pPr>
        <w:pStyle w:val="13"/>
        <w:spacing w:line="240" w:lineRule="auto"/>
        <w:jc w:val="both"/>
        <w:rPr>
          <w:color w:val="auto"/>
          <w:sz w:val="28"/>
          <w:szCs w:val="28"/>
        </w:rPr>
      </w:pPr>
      <w:r w:rsidRPr="0060586E">
        <w:rPr>
          <w:color w:val="auto"/>
          <w:sz w:val="28"/>
          <w:szCs w:val="28"/>
        </w:rPr>
        <w:t>Метапредметные результаты, формируемые в ходе изучения учебного предмета ОБЖ, должны отражать:</w:t>
      </w:r>
    </w:p>
    <w:p w:rsidR="00A57638" w:rsidRPr="0060586E" w:rsidRDefault="00E235EB" w:rsidP="0060586E">
      <w:pPr>
        <w:pStyle w:val="13"/>
        <w:spacing w:line="240" w:lineRule="auto"/>
        <w:jc w:val="both"/>
        <w:rPr>
          <w:color w:val="auto"/>
          <w:sz w:val="28"/>
          <w:szCs w:val="28"/>
        </w:rPr>
      </w:pPr>
      <w:r w:rsidRPr="0060586E">
        <w:rPr>
          <w:color w:val="auto"/>
          <w:sz w:val="28"/>
          <w:szCs w:val="28"/>
        </w:rPr>
        <w:t>1. Овладение универсальными познавательными действиями.</w:t>
      </w:r>
    </w:p>
    <w:p w:rsidR="00A57638" w:rsidRPr="0060586E" w:rsidRDefault="00E235EB" w:rsidP="0060586E">
      <w:pPr>
        <w:pStyle w:val="13"/>
        <w:spacing w:line="240" w:lineRule="auto"/>
        <w:jc w:val="both"/>
        <w:rPr>
          <w:color w:val="auto"/>
          <w:sz w:val="28"/>
          <w:szCs w:val="28"/>
        </w:rPr>
      </w:pPr>
      <w:r w:rsidRPr="0060586E">
        <w:rPr>
          <w:color w:val="auto"/>
          <w:sz w:val="28"/>
          <w:szCs w:val="28"/>
        </w:rPr>
        <w:t>Базовые логические действия: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выявлять и характеризовать существенные признаки объектов (явлений);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устанавливать существенный признак классификации, основания для обобщения и сравнения, критерии проводимого анализа;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с учётом предложенной задачи выявлять закономерности и противоречия в </w:t>
      </w:r>
      <w:r w:rsidRPr="0060586E">
        <w:rPr>
          <w:color w:val="auto"/>
          <w:sz w:val="28"/>
          <w:szCs w:val="28"/>
        </w:rPr>
        <w:lastRenderedPageBreak/>
        <w:t>рассматриваемых фактах, данных и наблюдениях; предлагать критерии для выявления закономерностей и противоречий;</w:t>
      </w:r>
    </w:p>
    <w:p w:rsidR="00A57638" w:rsidRPr="0060586E" w:rsidRDefault="00E235EB" w:rsidP="0060586E">
      <w:pPr>
        <w:pStyle w:val="13"/>
        <w:spacing w:line="240" w:lineRule="auto"/>
        <w:jc w:val="both"/>
        <w:rPr>
          <w:color w:val="auto"/>
          <w:sz w:val="28"/>
          <w:szCs w:val="28"/>
        </w:rPr>
      </w:pPr>
      <w:r w:rsidRPr="0060586E">
        <w:rPr>
          <w:color w:val="auto"/>
          <w:sz w:val="28"/>
          <w:szCs w:val="28"/>
        </w:rPr>
        <w:t>выявлять дефициты информации, данных, необходимых для решения поставленной задачи;</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Базовые исследовательские действия:</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Работа с информацией:</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выбирать, анализировать, систематизировать и интерпретировать информацию различных видов и форм представления;</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эффективно запоминать и систематизировать информацию.</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Овладение системой универсальных познавательных действий обеспечивает сформированность когнитивных навыков обучающихся.</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Овладение универсальными коммуникативными действиями.</w:t>
      </w:r>
    </w:p>
    <w:p w:rsidR="00A57638" w:rsidRPr="0060586E" w:rsidRDefault="00E235EB" w:rsidP="0060586E">
      <w:pPr>
        <w:pStyle w:val="13"/>
        <w:spacing w:line="240" w:lineRule="auto"/>
        <w:jc w:val="both"/>
        <w:rPr>
          <w:color w:val="auto"/>
          <w:sz w:val="28"/>
          <w:szCs w:val="28"/>
        </w:rPr>
      </w:pPr>
      <w:r w:rsidRPr="0060586E">
        <w:rPr>
          <w:color w:val="auto"/>
          <w:sz w:val="28"/>
          <w:szCs w:val="28"/>
        </w:rPr>
        <w:t>Общение: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60586E" w:rsidRDefault="00E235EB" w:rsidP="0060586E">
      <w:pPr>
        <w:pStyle w:val="13"/>
        <w:spacing w:line="240" w:lineRule="auto"/>
        <w:jc w:val="both"/>
        <w:rPr>
          <w:color w:val="auto"/>
          <w:sz w:val="28"/>
          <w:szCs w:val="28"/>
        </w:rPr>
      </w:pPr>
      <w:r w:rsidRPr="0060586E">
        <w:rPr>
          <w:color w:val="auto"/>
          <w:sz w:val="28"/>
          <w:szCs w:val="28"/>
        </w:rPr>
        <w:t>сопоставлять свои суждения с суждениями других участников диалога, обнаруживать различие и сходство позиций;</w:t>
      </w:r>
    </w:p>
    <w:p w:rsidR="00A57638" w:rsidRPr="0060586E" w:rsidRDefault="00E235EB" w:rsidP="0060586E">
      <w:pPr>
        <w:pStyle w:val="13"/>
        <w:spacing w:line="240" w:lineRule="auto"/>
        <w:jc w:val="both"/>
        <w:rPr>
          <w:color w:val="auto"/>
          <w:sz w:val="28"/>
          <w:szCs w:val="28"/>
        </w:rPr>
      </w:pPr>
      <w:r w:rsidRPr="0060586E">
        <w:rPr>
          <w:color w:val="auto"/>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60586E" w:rsidRDefault="00E235EB" w:rsidP="0060586E">
      <w:pPr>
        <w:pStyle w:val="13"/>
        <w:spacing w:line="240" w:lineRule="auto"/>
        <w:jc w:val="both"/>
        <w:rPr>
          <w:color w:val="auto"/>
          <w:sz w:val="28"/>
          <w:szCs w:val="28"/>
        </w:rPr>
      </w:pPr>
      <w:r w:rsidRPr="0060586E">
        <w:rPr>
          <w:color w:val="auto"/>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60586E" w:rsidRDefault="00E235EB" w:rsidP="0060586E">
      <w:pPr>
        <w:pStyle w:val="13"/>
        <w:spacing w:line="240" w:lineRule="auto"/>
        <w:jc w:val="both"/>
        <w:rPr>
          <w:color w:val="auto"/>
          <w:sz w:val="28"/>
          <w:szCs w:val="28"/>
        </w:rPr>
      </w:pPr>
      <w:r w:rsidRPr="0060586E">
        <w:rPr>
          <w:color w:val="auto"/>
          <w:sz w:val="28"/>
          <w:szCs w:val="28"/>
        </w:rPr>
        <w:t>Совместная деятельность (сотрудничество):</w:t>
      </w:r>
    </w:p>
    <w:p w:rsidR="00A57638" w:rsidRPr="0060586E" w:rsidRDefault="00E235EB" w:rsidP="0060586E">
      <w:pPr>
        <w:pStyle w:val="13"/>
        <w:spacing w:line="240" w:lineRule="auto"/>
        <w:jc w:val="both"/>
        <w:rPr>
          <w:color w:val="auto"/>
          <w:sz w:val="28"/>
          <w:szCs w:val="28"/>
        </w:rPr>
      </w:pPr>
      <w:r w:rsidRPr="0060586E">
        <w:rPr>
          <w:color w:val="auto"/>
          <w:sz w:val="28"/>
          <w:szCs w:val="28"/>
        </w:rPr>
        <w:t>понимать и использовать преимущества командной и индивидуальной работы при решении конкретной учебной задачи;</w:t>
      </w:r>
    </w:p>
    <w:p w:rsidR="00A57638" w:rsidRPr="0060586E" w:rsidRDefault="00E235EB" w:rsidP="0060586E">
      <w:pPr>
        <w:pStyle w:val="13"/>
        <w:spacing w:line="240" w:lineRule="auto"/>
        <w:jc w:val="both"/>
        <w:rPr>
          <w:color w:val="auto"/>
          <w:sz w:val="28"/>
          <w:szCs w:val="28"/>
        </w:rPr>
      </w:pPr>
      <w:r w:rsidRPr="0060586E">
        <w:rPr>
          <w:color w:val="auto"/>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60586E" w:rsidRDefault="00E235EB" w:rsidP="0060586E">
      <w:pPr>
        <w:pStyle w:val="13"/>
        <w:spacing w:line="240" w:lineRule="auto"/>
        <w:jc w:val="both"/>
        <w:rPr>
          <w:color w:val="auto"/>
          <w:sz w:val="28"/>
          <w:szCs w:val="28"/>
        </w:rPr>
      </w:pPr>
      <w:r w:rsidRPr="0060586E">
        <w:rPr>
          <w:color w:val="auto"/>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60586E" w:rsidRDefault="00E235EB" w:rsidP="0060586E">
      <w:pPr>
        <w:pStyle w:val="13"/>
        <w:spacing w:line="240" w:lineRule="auto"/>
        <w:jc w:val="both"/>
        <w:rPr>
          <w:color w:val="auto"/>
          <w:sz w:val="28"/>
          <w:szCs w:val="28"/>
        </w:rPr>
      </w:pPr>
      <w:r w:rsidRPr="0060586E">
        <w:rPr>
          <w:color w:val="auto"/>
          <w:sz w:val="28"/>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60586E" w:rsidRDefault="00E235EB" w:rsidP="0060586E">
      <w:pPr>
        <w:pStyle w:val="13"/>
        <w:spacing w:line="240" w:lineRule="auto"/>
        <w:jc w:val="both"/>
        <w:rPr>
          <w:color w:val="auto"/>
          <w:sz w:val="28"/>
          <w:szCs w:val="28"/>
        </w:rPr>
      </w:pPr>
      <w:r w:rsidRPr="0060586E">
        <w:rPr>
          <w:color w:val="auto"/>
          <w:sz w:val="28"/>
          <w:szCs w:val="28"/>
        </w:rPr>
        <w:t>Овладение универсальными учебными регулятивными действиями.</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Самоорганизация:</w:t>
      </w:r>
    </w:p>
    <w:p w:rsidR="00A57638" w:rsidRPr="0060586E" w:rsidRDefault="00E235EB" w:rsidP="0060586E">
      <w:pPr>
        <w:pStyle w:val="13"/>
        <w:spacing w:line="240" w:lineRule="auto"/>
        <w:jc w:val="both"/>
        <w:rPr>
          <w:color w:val="auto"/>
          <w:sz w:val="28"/>
          <w:szCs w:val="28"/>
        </w:rPr>
      </w:pPr>
      <w:r w:rsidRPr="0060586E">
        <w:rPr>
          <w:color w:val="auto"/>
          <w:sz w:val="28"/>
          <w:szCs w:val="28"/>
        </w:rPr>
        <w:t>выявлять проблемные вопросы, требующие решения в жизненных и учебных ситуациях;</w:t>
      </w:r>
    </w:p>
    <w:p w:rsidR="00A57638" w:rsidRPr="0060586E" w:rsidRDefault="00E235EB" w:rsidP="0060586E">
      <w:pPr>
        <w:pStyle w:val="13"/>
        <w:spacing w:line="240" w:lineRule="auto"/>
        <w:jc w:val="both"/>
        <w:rPr>
          <w:color w:val="auto"/>
          <w:sz w:val="28"/>
          <w:szCs w:val="28"/>
        </w:rPr>
      </w:pPr>
      <w:r w:rsidRPr="0060586E">
        <w:rPr>
          <w:color w:val="auto"/>
          <w:sz w:val="28"/>
          <w:szCs w:val="28"/>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60586E" w:rsidRDefault="00E235EB" w:rsidP="0060586E">
      <w:pPr>
        <w:pStyle w:val="13"/>
        <w:spacing w:line="240" w:lineRule="auto"/>
        <w:jc w:val="both"/>
        <w:rPr>
          <w:color w:val="auto"/>
          <w:sz w:val="28"/>
          <w:szCs w:val="28"/>
        </w:rPr>
      </w:pPr>
      <w:r w:rsidRPr="0060586E">
        <w:rPr>
          <w:color w:val="auto"/>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57638" w:rsidRPr="0060586E" w:rsidRDefault="00E235EB" w:rsidP="0060586E">
      <w:pPr>
        <w:pStyle w:val="13"/>
        <w:spacing w:line="240" w:lineRule="auto"/>
        <w:jc w:val="both"/>
        <w:rPr>
          <w:color w:val="auto"/>
          <w:sz w:val="28"/>
          <w:szCs w:val="28"/>
        </w:rPr>
      </w:pPr>
      <w:r w:rsidRPr="0060586E">
        <w:rPr>
          <w:color w:val="auto"/>
          <w:sz w:val="28"/>
          <w:szCs w:val="28"/>
        </w:rPr>
        <w:t>Самоконтроль (рефлексия):</w:t>
      </w:r>
    </w:p>
    <w:p w:rsidR="00A57638" w:rsidRPr="0060586E" w:rsidRDefault="00E235EB" w:rsidP="0060586E">
      <w:pPr>
        <w:pStyle w:val="13"/>
        <w:spacing w:line="240" w:lineRule="auto"/>
        <w:jc w:val="both"/>
        <w:rPr>
          <w:color w:val="auto"/>
          <w:sz w:val="28"/>
          <w:szCs w:val="28"/>
        </w:rPr>
      </w:pPr>
      <w:r w:rsidRPr="0060586E">
        <w:rPr>
          <w:color w:val="auto"/>
          <w:sz w:val="28"/>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оценивать соответствие результата цели и условиям.</w:t>
      </w:r>
    </w:p>
    <w:p w:rsidR="00A57638" w:rsidRPr="0060586E" w:rsidRDefault="00E235EB" w:rsidP="0060586E">
      <w:pPr>
        <w:pStyle w:val="13"/>
        <w:spacing w:line="240" w:lineRule="auto"/>
        <w:jc w:val="both"/>
        <w:rPr>
          <w:color w:val="auto"/>
          <w:sz w:val="28"/>
          <w:szCs w:val="28"/>
        </w:rPr>
      </w:pPr>
      <w:r w:rsidRPr="0060586E">
        <w:rPr>
          <w:color w:val="auto"/>
          <w:sz w:val="28"/>
          <w:szCs w:val="28"/>
        </w:rPr>
        <w:t>Эмоциональный интеллект:</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управлять собственными эмоциями и не поддаваться эмоциям других, выявлять и анализировать их причины;</w:t>
      </w:r>
    </w:p>
    <w:p w:rsidR="00A57638" w:rsidRPr="0060586E" w:rsidRDefault="00E235EB" w:rsidP="0060586E">
      <w:pPr>
        <w:pStyle w:val="13"/>
        <w:spacing w:line="240" w:lineRule="auto"/>
        <w:jc w:val="both"/>
        <w:rPr>
          <w:color w:val="auto"/>
          <w:sz w:val="28"/>
          <w:szCs w:val="28"/>
        </w:rPr>
      </w:pPr>
      <w:r w:rsidRPr="0060586E">
        <w:rPr>
          <w:color w:val="auto"/>
          <w:sz w:val="28"/>
          <w:szCs w:val="28"/>
        </w:rPr>
        <w:t>ставить себя на место другого человека, понимать мотивы и намерения другого, регулировать способ выражения эмоций.</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Принятие себя и других:</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осознанно относиться к другому человеку, его мнению, признавать право на ошибку свою и чужую;</w:t>
      </w:r>
    </w:p>
    <w:p w:rsidR="00A57638" w:rsidRPr="0060586E" w:rsidRDefault="00E235EB" w:rsidP="0060586E">
      <w:pPr>
        <w:pStyle w:val="13"/>
        <w:spacing w:line="240" w:lineRule="auto"/>
        <w:jc w:val="both"/>
        <w:rPr>
          <w:color w:val="auto"/>
          <w:sz w:val="28"/>
          <w:szCs w:val="28"/>
        </w:rPr>
      </w:pPr>
      <w:r w:rsidRPr="0060586E">
        <w:rPr>
          <w:color w:val="auto"/>
          <w:sz w:val="28"/>
          <w:szCs w:val="28"/>
        </w:rPr>
        <w:t>быть открытым себе и другим, осознавать невозможность контроля всего вокруг.</w:t>
      </w:r>
    </w:p>
    <w:p w:rsidR="00A57638" w:rsidRPr="0060586E" w:rsidRDefault="00E235EB" w:rsidP="0060586E">
      <w:pPr>
        <w:pStyle w:val="13"/>
        <w:spacing w:line="240" w:lineRule="auto"/>
        <w:jc w:val="both"/>
        <w:rPr>
          <w:color w:val="auto"/>
          <w:sz w:val="28"/>
          <w:szCs w:val="28"/>
        </w:rPr>
      </w:pPr>
      <w:r w:rsidRPr="0060586E">
        <w:rPr>
          <w:color w:val="auto"/>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60586E" w:rsidRDefault="00E235EB" w:rsidP="0060586E">
      <w:pPr>
        <w:pStyle w:val="af5"/>
        <w:rPr>
          <w:sz w:val="28"/>
          <w:szCs w:val="28"/>
        </w:rPr>
      </w:pPr>
      <w:bookmarkStart w:id="824" w:name="bookmark1854"/>
      <w:r w:rsidRPr="0060586E">
        <w:rPr>
          <w:sz w:val="28"/>
          <w:szCs w:val="28"/>
        </w:rPr>
        <w:t>ПРЕДМЕТНЫЕ РЕЗУЛЬТАТЫ</w:t>
      </w:r>
      <w:bookmarkEnd w:id="824"/>
    </w:p>
    <w:p w:rsidR="00A57638" w:rsidRPr="0060586E" w:rsidRDefault="00E235EB" w:rsidP="0060586E">
      <w:pPr>
        <w:pStyle w:val="13"/>
        <w:spacing w:line="240" w:lineRule="auto"/>
        <w:jc w:val="both"/>
        <w:rPr>
          <w:color w:val="auto"/>
          <w:sz w:val="28"/>
          <w:szCs w:val="28"/>
        </w:rPr>
      </w:pPr>
      <w:r w:rsidRPr="0060586E">
        <w:rPr>
          <w:color w:val="auto"/>
          <w:sz w:val="28"/>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Предметные результаты по предметной области «Физическая культура и основы безопасности жизнедеятельности» должны обеспечивать:</w:t>
      </w:r>
    </w:p>
    <w:p w:rsidR="00A57638" w:rsidRPr="0060586E" w:rsidRDefault="00E235EB" w:rsidP="0060586E">
      <w:pPr>
        <w:pStyle w:val="13"/>
        <w:spacing w:line="240" w:lineRule="auto"/>
        <w:jc w:val="both"/>
        <w:rPr>
          <w:color w:val="auto"/>
          <w:sz w:val="28"/>
          <w:szCs w:val="28"/>
        </w:rPr>
      </w:pPr>
      <w:r w:rsidRPr="0060586E">
        <w:rPr>
          <w:color w:val="auto"/>
          <w:sz w:val="28"/>
          <w:szCs w:val="28"/>
        </w:rPr>
        <w:t>По учебному предмету «Основы безопасности жизнедеятельности»:</w:t>
      </w:r>
    </w:p>
    <w:p w:rsidR="00A57638" w:rsidRPr="0060586E" w:rsidRDefault="00E235EB" w:rsidP="0060586E">
      <w:pPr>
        <w:pStyle w:val="13"/>
        <w:numPr>
          <w:ilvl w:val="0"/>
          <w:numId w:val="166"/>
        </w:numPr>
        <w:tabs>
          <w:tab w:val="left" w:pos="543"/>
        </w:tabs>
        <w:spacing w:line="240" w:lineRule="auto"/>
        <w:jc w:val="both"/>
        <w:rPr>
          <w:color w:val="auto"/>
          <w:sz w:val="28"/>
          <w:szCs w:val="28"/>
        </w:rPr>
      </w:pPr>
      <w:r w:rsidRPr="0060586E">
        <w:rPr>
          <w:color w:val="auto"/>
          <w:sz w:val="28"/>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7638" w:rsidRPr="0060586E" w:rsidRDefault="00E235EB" w:rsidP="0060586E">
      <w:pPr>
        <w:pStyle w:val="13"/>
        <w:numPr>
          <w:ilvl w:val="0"/>
          <w:numId w:val="166"/>
        </w:numPr>
        <w:tabs>
          <w:tab w:val="left" w:pos="543"/>
        </w:tabs>
        <w:spacing w:line="240" w:lineRule="auto"/>
        <w:jc w:val="both"/>
        <w:rPr>
          <w:color w:val="auto"/>
          <w:sz w:val="28"/>
          <w:szCs w:val="28"/>
        </w:rPr>
      </w:pPr>
      <w:r w:rsidRPr="0060586E">
        <w:rPr>
          <w:color w:val="auto"/>
          <w:sz w:val="28"/>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60586E" w:rsidRDefault="00E235EB" w:rsidP="0060586E">
      <w:pPr>
        <w:pStyle w:val="13"/>
        <w:numPr>
          <w:ilvl w:val="0"/>
          <w:numId w:val="166"/>
        </w:numPr>
        <w:tabs>
          <w:tab w:val="left" w:pos="548"/>
        </w:tabs>
        <w:spacing w:line="240" w:lineRule="auto"/>
        <w:jc w:val="both"/>
        <w:rPr>
          <w:color w:val="auto"/>
          <w:sz w:val="28"/>
          <w:szCs w:val="28"/>
        </w:rPr>
      </w:pPr>
      <w:r w:rsidRPr="0060586E">
        <w:rPr>
          <w:color w:val="auto"/>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60586E" w:rsidRDefault="00E235EB" w:rsidP="0060586E">
      <w:pPr>
        <w:pStyle w:val="13"/>
        <w:numPr>
          <w:ilvl w:val="0"/>
          <w:numId w:val="166"/>
        </w:numPr>
        <w:tabs>
          <w:tab w:val="left" w:pos="543"/>
        </w:tabs>
        <w:spacing w:line="240" w:lineRule="auto"/>
        <w:jc w:val="both"/>
        <w:rPr>
          <w:color w:val="auto"/>
          <w:sz w:val="28"/>
          <w:szCs w:val="28"/>
        </w:rPr>
      </w:pPr>
      <w:r w:rsidRPr="0060586E">
        <w:rPr>
          <w:color w:val="auto"/>
          <w:sz w:val="28"/>
          <w:szCs w:val="28"/>
        </w:rP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w:t>
      </w:r>
      <w:r w:rsidRPr="0060586E">
        <w:rPr>
          <w:color w:val="auto"/>
          <w:sz w:val="28"/>
          <w:szCs w:val="28"/>
        </w:rPr>
        <w:lastRenderedPageBreak/>
        <w:t>экстремизму, незаконному распространению наркотических средств;</w:t>
      </w:r>
    </w:p>
    <w:p w:rsidR="00A57638" w:rsidRPr="0060586E" w:rsidRDefault="00E235EB" w:rsidP="0060586E">
      <w:pPr>
        <w:pStyle w:val="13"/>
        <w:numPr>
          <w:ilvl w:val="0"/>
          <w:numId w:val="166"/>
        </w:numPr>
        <w:tabs>
          <w:tab w:val="left" w:pos="543"/>
        </w:tabs>
        <w:spacing w:line="240" w:lineRule="auto"/>
        <w:jc w:val="both"/>
        <w:rPr>
          <w:color w:val="auto"/>
          <w:sz w:val="28"/>
          <w:szCs w:val="28"/>
        </w:rPr>
      </w:pPr>
      <w:r w:rsidRPr="0060586E">
        <w:rPr>
          <w:color w:val="auto"/>
          <w:sz w:val="28"/>
          <w:szCs w:val="28"/>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60586E" w:rsidRDefault="00E235EB" w:rsidP="0060586E">
      <w:pPr>
        <w:pStyle w:val="13"/>
        <w:numPr>
          <w:ilvl w:val="0"/>
          <w:numId w:val="166"/>
        </w:numPr>
        <w:tabs>
          <w:tab w:val="left" w:pos="543"/>
        </w:tabs>
        <w:spacing w:line="240" w:lineRule="auto"/>
        <w:jc w:val="both"/>
        <w:rPr>
          <w:color w:val="auto"/>
          <w:sz w:val="28"/>
          <w:szCs w:val="28"/>
        </w:rPr>
      </w:pPr>
      <w:r w:rsidRPr="0060586E">
        <w:rPr>
          <w:color w:val="auto"/>
          <w:sz w:val="28"/>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60586E" w:rsidRDefault="00E235EB" w:rsidP="0060586E">
      <w:pPr>
        <w:pStyle w:val="13"/>
        <w:numPr>
          <w:ilvl w:val="0"/>
          <w:numId w:val="166"/>
        </w:numPr>
        <w:tabs>
          <w:tab w:val="left" w:pos="543"/>
        </w:tabs>
        <w:spacing w:line="240" w:lineRule="auto"/>
        <w:jc w:val="both"/>
        <w:rPr>
          <w:color w:val="auto"/>
          <w:sz w:val="28"/>
          <w:szCs w:val="28"/>
        </w:rPr>
      </w:pPr>
      <w:r w:rsidRPr="0060586E">
        <w:rPr>
          <w:color w:val="auto"/>
          <w:sz w:val="28"/>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60586E" w:rsidRDefault="00E235EB" w:rsidP="0060586E">
      <w:pPr>
        <w:pStyle w:val="13"/>
        <w:numPr>
          <w:ilvl w:val="0"/>
          <w:numId w:val="166"/>
        </w:numPr>
        <w:tabs>
          <w:tab w:val="left" w:pos="543"/>
        </w:tabs>
        <w:spacing w:line="240" w:lineRule="auto"/>
        <w:jc w:val="both"/>
        <w:rPr>
          <w:color w:val="auto"/>
          <w:sz w:val="28"/>
          <w:szCs w:val="28"/>
        </w:rPr>
      </w:pPr>
      <w:r w:rsidRPr="0060586E">
        <w:rPr>
          <w:color w:val="auto"/>
          <w:sz w:val="28"/>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60586E" w:rsidRDefault="00E235EB" w:rsidP="0060586E">
      <w:pPr>
        <w:pStyle w:val="13"/>
        <w:numPr>
          <w:ilvl w:val="0"/>
          <w:numId w:val="166"/>
        </w:numPr>
        <w:tabs>
          <w:tab w:val="left" w:pos="543"/>
        </w:tabs>
        <w:spacing w:line="240" w:lineRule="auto"/>
        <w:jc w:val="both"/>
        <w:rPr>
          <w:color w:val="auto"/>
          <w:sz w:val="28"/>
          <w:szCs w:val="28"/>
        </w:rPr>
      </w:pPr>
      <w:r w:rsidRPr="0060586E">
        <w:rPr>
          <w:color w:val="auto"/>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60586E" w:rsidRDefault="00E235EB" w:rsidP="0060586E">
      <w:pPr>
        <w:pStyle w:val="13"/>
        <w:numPr>
          <w:ilvl w:val="0"/>
          <w:numId w:val="166"/>
        </w:numPr>
        <w:tabs>
          <w:tab w:val="left" w:pos="663"/>
        </w:tabs>
        <w:spacing w:line="240" w:lineRule="auto"/>
        <w:jc w:val="both"/>
        <w:rPr>
          <w:color w:val="auto"/>
          <w:sz w:val="28"/>
          <w:szCs w:val="28"/>
        </w:rPr>
      </w:pPr>
      <w:r w:rsidRPr="0060586E">
        <w:rPr>
          <w:color w:val="auto"/>
          <w:sz w:val="28"/>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60586E" w:rsidRDefault="00E235EB" w:rsidP="0060586E">
      <w:pPr>
        <w:pStyle w:val="13"/>
        <w:numPr>
          <w:ilvl w:val="0"/>
          <w:numId w:val="166"/>
        </w:numPr>
        <w:tabs>
          <w:tab w:val="left" w:pos="663"/>
        </w:tabs>
        <w:spacing w:line="240" w:lineRule="auto"/>
        <w:jc w:val="both"/>
        <w:rPr>
          <w:color w:val="auto"/>
          <w:sz w:val="28"/>
          <w:szCs w:val="28"/>
        </w:rPr>
      </w:pPr>
      <w:r w:rsidRPr="0060586E">
        <w:rPr>
          <w:color w:val="auto"/>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60586E" w:rsidRDefault="00E235EB" w:rsidP="0060586E">
      <w:pPr>
        <w:pStyle w:val="13"/>
        <w:numPr>
          <w:ilvl w:val="0"/>
          <w:numId w:val="166"/>
        </w:numPr>
        <w:tabs>
          <w:tab w:val="left" w:pos="668"/>
        </w:tabs>
        <w:spacing w:line="240" w:lineRule="auto"/>
        <w:jc w:val="both"/>
        <w:rPr>
          <w:color w:val="auto"/>
          <w:sz w:val="28"/>
          <w:szCs w:val="28"/>
        </w:rPr>
      </w:pPr>
      <w:r w:rsidRPr="0060586E">
        <w:rPr>
          <w:color w:val="auto"/>
          <w:sz w:val="28"/>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60586E" w:rsidRDefault="00E235EB" w:rsidP="0060586E">
      <w:pPr>
        <w:pStyle w:val="13"/>
        <w:spacing w:line="240" w:lineRule="auto"/>
        <w:jc w:val="both"/>
        <w:rPr>
          <w:color w:val="auto"/>
          <w:sz w:val="28"/>
          <w:szCs w:val="28"/>
        </w:rPr>
      </w:pPr>
      <w:r w:rsidRPr="0060586E">
        <w:rPr>
          <w:color w:val="auto"/>
          <w:sz w:val="28"/>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60586E" w:rsidRDefault="00E235EB" w:rsidP="0060586E">
      <w:pPr>
        <w:pStyle w:val="af5"/>
        <w:rPr>
          <w:sz w:val="28"/>
          <w:szCs w:val="28"/>
        </w:rPr>
      </w:pPr>
      <w:bookmarkStart w:id="825" w:name="bookmark1856"/>
      <w:r w:rsidRPr="0060586E">
        <w:rPr>
          <w:sz w:val="28"/>
          <w:szCs w:val="28"/>
        </w:rPr>
        <w:t>МОДУЛЬ № 1 «КУЛЬТУРА БЕЗОПАСНОСТИ</w:t>
      </w:r>
      <w:bookmarkEnd w:id="825"/>
    </w:p>
    <w:p w:rsidR="00A57638" w:rsidRPr="0060586E" w:rsidRDefault="00E235EB" w:rsidP="0060586E">
      <w:pPr>
        <w:pStyle w:val="af5"/>
        <w:rPr>
          <w:sz w:val="28"/>
          <w:szCs w:val="28"/>
        </w:rPr>
      </w:pPr>
      <w:r w:rsidRPr="0060586E">
        <w:rPr>
          <w:sz w:val="28"/>
          <w:szCs w:val="28"/>
        </w:rPr>
        <w:t>ЖИЗНЕДЕЯТЕЛЬНОСТИ В СОВРЕМЕННОМ ОБЩЕСТВЕ»: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раскрывать общие принципы безопасного поведения.</w:t>
      </w:r>
    </w:p>
    <w:p w:rsidR="00FE3D18" w:rsidRPr="0060586E" w:rsidRDefault="00FE3D18" w:rsidP="0060586E">
      <w:pPr>
        <w:pStyle w:val="af5"/>
        <w:rPr>
          <w:sz w:val="28"/>
          <w:szCs w:val="28"/>
        </w:rPr>
      </w:pPr>
      <w:bookmarkStart w:id="826" w:name="bookmark1859"/>
    </w:p>
    <w:p w:rsidR="00A57638" w:rsidRPr="0060586E" w:rsidRDefault="00E235EB" w:rsidP="0060586E">
      <w:pPr>
        <w:pStyle w:val="af5"/>
        <w:rPr>
          <w:sz w:val="28"/>
          <w:szCs w:val="28"/>
        </w:rPr>
      </w:pPr>
      <w:r w:rsidRPr="0060586E">
        <w:rPr>
          <w:sz w:val="28"/>
          <w:szCs w:val="28"/>
        </w:rPr>
        <w:t>МОДУЛЬ № 2 «БЕЗОПАСНОСТЬ В БЫТУ»:</w:t>
      </w:r>
      <w:bookmarkEnd w:id="826"/>
    </w:p>
    <w:p w:rsidR="00A57638" w:rsidRPr="0060586E" w:rsidRDefault="00E235EB" w:rsidP="0060586E">
      <w:pPr>
        <w:pStyle w:val="13"/>
        <w:spacing w:line="240" w:lineRule="auto"/>
        <w:jc w:val="both"/>
        <w:rPr>
          <w:color w:val="auto"/>
          <w:sz w:val="28"/>
          <w:szCs w:val="28"/>
        </w:rPr>
      </w:pPr>
      <w:r w:rsidRPr="0060586E">
        <w:rPr>
          <w:color w:val="auto"/>
          <w:sz w:val="28"/>
          <w:szCs w:val="28"/>
        </w:rPr>
        <w:t>объяснять особенности жизнеобеспечения жилища;</w:t>
      </w:r>
    </w:p>
    <w:p w:rsidR="00A57638" w:rsidRPr="0060586E" w:rsidRDefault="00E235EB" w:rsidP="0060586E">
      <w:pPr>
        <w:pStyle w:val="13"/>
        <w:spacing w:line="240" w:lineRule="auto"/>
        <w:jc w:val="both"/>
        <w:rPr>
          <w:color w:val="auto"/>
          <w:sz w:val="28"/>
          <w:szCs w:val="28"/>
        </w:rPr>
      </w:pPr>
      <w:r w:rsidRPr="0060586E">
        <w:rPr>
          <w:color w:val="auto"/>
          <w:sz w:val="28"/>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60586E" w:rsidRDefault="00E235EB" w:rsidP="0060586E">
      <w:pPr>
        <w:pStyle w:val="13"/>
        <w:spacing w:line="240" w:lineRule="auto"/>
        <w:jc w:val="both"/>
        <w:rPr>
          <w:color w:val="auto"/>
          <w:sz w:val="28"/>
          <w:szCs w:val="28"/>
        </w:rPr>
      </w:pPr>
      <w:r w:rsidRPr="0060586E">
        <w:rPr>
          <w:color w:val="auto"/>
          <w:sz w:val="28"/>
          <w:szCs w:val="28"/>
        </w:rPr>
        <w:t>знать права, обязанности и ответственность граждан в области пожарной безопасности;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соблюдать правила безопасного поведения, позволяющие предупредить возникновение опасных ситуаций в быту;</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распознавать ситуации криминального характера;</w:t>
      </w:r>
    </w:p>
    <w:p w:rsidR="00A57638" w:rsidRPr="0060586E" w:rsidRDefault="00E235EB" w:rsidP="0060586E">
      <w:pPr>
        <w:pStyle w:val="13"/>
        <w:spacing w:line="240" w:lineRule="auto"/>
        <w:jc w:val="both"/>
        <w:rPr>
          <w:color w:val="auto"/>
          <w:sz w:val="28"/>
          <w:szCs w:val="28"/>
        </w:rPr>
      </w:pPr>
      <w:r w:rsidRPr="0060586E">
        <w:rPr>
          <w:color w:val="auto"/>
          <w:sz w:val="28"/>
          <w:szCs w:val="28"/>
        </w:rPr>
        <w:t>знать о правилах вызова экстренных служб и ответственности за ложные сообщения;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60586E" w:rsidRDefault="00E235EB" w:rsidP="0060586E">
      <w:pPr>
        <w:pStyle w:val="13"/>
        <w:spacing w:line="240" w:lineRule="auto"/>
        <w:jc w:val="both"/>
        <w:rPr>
          <w:color w:val="auto"/>
          <w:sz w:val="28"/>
          <w:szCs w:val="28"/>
        </w:rPr>
      </w:pPr>
      <w:r w:rsidRPr="0060586E">
        <w:rPr>
          <w:color w:val="auto"/>
          <w:sz w:val="28"/>
          <w:szCs w:val="28"/>
        </w:rPr>
        <w:t>безопасно действовать в ситуациях криминального характера;</w:t>
      </w:r>
    </w:p>
    <w:p w:rsidR="00A57638" w:rsidRPr="0060586E" w:rsidRDefault="00E235EB" w:rsidP="0060586E">
      <w:pPr>
        <w:pStyle w:val="13"/>
        <w:spacing w:line="240" w:lineRule="auto"/>
        <w:jc w:val="both"/>
        <w:rPr>
          <w:color w:val="auto"/>
          <w:sz w:val="28"/>
          <w:szCs w:val="28"/>
        </w:rPr>
      </w:pPr>
      <w:r w:rsidRPr="0060586E">
        <w:rPr>
          <w:color w:val="auto"/>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60586E" w:rsidRDefault="00E235EB" w:rsidP="0060586E">
      <w:pPr>
        <w:pStyle w:val="af5"/>
        <w:rPr>
          <w:sz w:val="28"/>
          <w:szCs w:val="28"/>
        </w:rPr>
      </w:pPr>
      <w:bookmarkStart w:id="827" w:name="bookmark1861"/>
      <w:r w:rsidRPr="0060586E">
        <w:rPr>
          <w:sz w:val="28"/>
          <w:szCs w:val="28"/>
        </w:rPr>
        <w:t>МОДУЛЬ № 3 «БЕЗОПАСНОСТЬ НА ТРАНСПОРТЕ»:</w:t>
      </w:r>
      <w:bookmarkEnd w:id="827"/>
    </w:p>
    <w:p w:rsidR="00A57638" w:rsidRPr="0060586E" w:rsidRDefault="00E235EB" w:rsidP="0060586E">
      <w:pPr>
        <w:pStyle w:val="13"/>
        <w:spacing w:line="240" w:lineRule="auto"/>
        <w:jc w:val="both"/>
        <w:rPr>
          <w:color w:val="auto"/>
          <w:sz w:val="28"/>
          <w:szCs w:val="28"/>
        </w:rPr>
      </w:pPr>
      <w:r w:rsidRPr="0060586E">
        <w:rPr>
          <w:color w:val="auto"/>
          <w:sz w:val="28"/>
          <w:szCs w:val="28"/>
        </w:rPr>
        <w:t>классифицировать виды опасностей на транспорте (наземный, подземный, железнодорожный, водный, воздушный);</w:t>
      </w:r>
    </w:p>
    <w:p w:rsidR="00A57638" w:rsidRPr="0060586E" w:rsidRDefault="00E235EB" w:rsidP="0060586E">
      <w:pPr>
        <w:pStyle w:val="13"/>
        <w:spacing w:line="240" w:lineRule="auto"/>
        <w:jc w:val="both"/>
        <w:rPr>
          <w:color w:val="auto"/>
          <w:sz w:val="28"/>
          <w:szCs w:val="28"/>
        </w:rPr>
      </w:pPr>
      <w:r w:rsidRPr="0060586E">
        <w:rPr>
          <w:color w:val="auto"/>
          <w:sz w:val="28"/>
          <w:szCs w:val="28"/>
        </w:rPr>
        <w:t>соблюдать правила дорожного движения, установленные для пешехода, пассажира, водителя велосипеда и иных средств передвижения;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60586E" w:rsidRDefault="00E235EB" w:rsidP="0060586E">
      <w:pPr>
        <w:pStyle w:val="13"/>
        <w:spacing w:line="240" w:lineRule="auto"/>
        <w:jc w:val="both"/>
        <w:rPr>
          <w:color w:val="auto"/>
          <w:sz w:val="28"/>
          <w:szCs w:val="28"/>
        </w:rPr>
      </w:pPr>
      <w:r w:rsidRPr="0060586E">
        <w:rPr>
          <w:color w:val="auto"/>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60586E" w:rsidRDefault="00E235EB" w:rsidP="0060586E">
      <w:pPr>
        <w:pStyle w:val="af5"/>
        <w:rPr>
          <w:sz w:val="28"/>
          <w:szCs w:val="28"/>
        </w:rPr>
      </w:pPr>
      <w:bookmarkStart w:id="828" w:name="bookmark1863"/>
      <w:r w:rsidRPr="0060586E">
        <w:rPr>
          <w:sz w:val="28"/>
          <w:szCs w:val="28"/>
        </w:rPr>
        <w:t>МОДУЛЬ № 4 «БЕЗОПАСНОСТЬ В ОБЩЕСТВЕННЫХ МЕСТАХ»:</w:t>
      </w:r>
      <w:bookmarkEnd w:id="828"/>
    </w:p>
    <w:p w:rsidR="00A57638" w:rsidRPr="0060586E" w:rsidRDefault="00E235EB" w:rsidP="0060586E">
      <w:pPr>
        <w:pStyle w:val="13"/>
        <w:spacing w:line="240" w:lineRule="auto"/>
        <w:jc w:val="both"/>
        <w:rPr>
          <w:color w:val="auto"/>
          <w:sz w:val="28"/>
          <w:szCs w:val="28"/>
        </w:rPr>
      </w:pPr>
      <w:r w:rsidRPr="0060586E">
        <w:rPr>
          <w:color w:val="auto"/>
          <w:sz w:val="28"/>
          <w:szCs w:val="28"/>
        </w:rPr>
        <w:t>характеризовать потенциальные источники опасности в общественных местах, в том числе техногенного происхождения;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 xml:space="preserve">соблюдать правила безопасного поведения в местах массового пребывания </w:t>
      </w:r>
      <w:r w:rsidRPr="0060586E">
        <w:rPr>
          <w:color w:val="auto"/>
          <w:sz w:val="28"/>
          <w:szCs w:val="28"/>
        </w:rPr>
        <w:lastRenderedPageBreak/>
        <w:t>людей (в толпе);</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знать правила информирования экстренных служб;</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безопасно действовать при обнаружении в общественных местах бесхозных (потенциально опасных) вещей и предметов;</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эвакуироваться из общественных мест и зданий;</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безопасно действовать при возникновении пожара и происшествиях в общественных местах;</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безопасно действовать в условиях совершения террористического акта, в том числе при захвате и освобождении заложников;</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безопасно действовать в ситуациях криминогенного и антиобщественного характера.</w:t>
      </w:r>
    </w:p>
    <w:p w:rsidR="00A57638" w:rsidRPr="0060586E" w:rsidRDefault="00E235EB" w:rsidP="0060586E">
      <w:pPr>
        <w:pStyle w:val="af5"/>
        <w:rPr>
          <w:sz w:val="28"/>
          <w:szCs w:val="28"/>
        </w:rPr>
      </w:pPr>
      <w:bookmarkStart w:id="829" w:name="bookmark1865"/>
      <w:r w:rsidRPr="0060586E">
        <w:rPr>
          <w:sz w:val="28"/>
          <w:szCs w:val="28"/>
        </w:rPr>
        <w:t>МОДУЛЬ № 5 «БЕЗОПАСНОСТЬ В ПРИРОДНОЙ СРЕДЕ»:</w:t>
      </w:r>
      <w:bookmarkEnd w:id="829"/>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раскрывать смысл понятия экологии, экологической культуры, значение экологии для устойчивого развития общества;</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помнить и выполнять правила безопасного поведения при неблагоприятной экологической обстановке;</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соблюдать правила безопасного поведения на природе;</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объяснять правила безопасного поведения на водоёмах в различное время года;</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характеризовать правила само- и взаимопомощи терпящим бедствие на воде;</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знать и применять способы подачи сигнала о помощи.</w:t>
      </w:r>
    </w:p>
    <w:p w:rsidR="00A57638" w:rsidRPr="0060586E" w:rsidRDefault="00E235EB" w:rsidP="0060586E">
      <w:pPr>
        <w:pStyle w:val="af5"/>
        <w:rPr>
          <w:sz w:val="28"/>
          <w:szCs w:val="28"/>
        </w:rPr>
      </w:pPr>
      <w:bookmarkStart w:id="830" w:name="bookmark1867"/>
      <w:r w:rsidRPr="0060586E">
        <w:rPr>
          <w:sz w:val="28"/>
          <w:szCs w:val="28"/>
        </w:rPr>
        <w:t>МОДУЛЬ № 6 «ЗДОРОВЬЕ И КАК ЕГО СОХРАНИТЬ.</w:t>
      </w:r>
      <w:bookmarkEnd w:id="830"/>
    </w:p>
    <w:p w:rsidR="00A57638" w:rsidRPr="0060586E" w:rsidRDefault="00E235EB" w:rsidP="0060586E">
      <w:pPr>
        <w:pStyle w:val="af5"/>
        <w:rPr>
          <w:sz w:val="28"/>
          <w:szCs w:val="28"/>
        </w:rPr>
      </w:pPr>
      <w:r w:rsidRPr="0060586E">
        <w:rPr>
          <w:sz w:val="28"/>
          <w:szCs w:val="28"/>
        </w:rPr>
        <w:t>ОСНОВЫ МЕДИЦИНСКИХ ЗНАНИЙ»:</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раскрывать смысл понятий здоровья (физического и психического) и здорового образа жизни;</w:t>
      </w:r>
    </w:p>
    <w:p w:rsidR="00A57638" w:rsidRPr="0060586E" w:rsidRDefault="00E235EB" w:rsidP="0060586E">
      <w:pPr>
        <w:pStyle w:val="13"/>
        <w:spacing w:line="240" w:lineRule="auto"/>
        <w:ind w:firstLine="280"/>
        <w:jc w:val="both"/>
        <w:rPr>
          <w:color w:val="auto"/>
          <w:sz w:val="28"/>
          <w:szCs w:val="28"/>
        </w:rPr>
      </w:pPr>
      <w:r w:rsidRPr="0060586E">
        <w:rPr>
          <w:color w:val="auto"/>
          <w:sz w:val="28"/>
          <w:szCs w:val="28"/>
        </w:rPr>
        <w:t>характеризовать факторы, влияющие на здоровье человека;</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60586E" w:rsidRDefault="00E235EB" w:rsidP="0060586E">
      <w:pPr>
        <w:pStyle w:val="13"/>
        <w:spacing w:line="240" w:lineRule="auto"/>
        <w:jc w:val="both"/>
        <w:rPr>
          <w:color w:val="auto"/>
          <w:sz w:val="28"/>
          <w:szCs w:val="28"/>
        </w:rPr>
      </w:pPr>
      <w:r w:rsidRPr="0060586E">
        <w:rPr>
          <w:color w:val="auto"/>
          <w:sz w:val="28"/>
          <w:szCs w:val="28"/>
        </w:rPr>
        <w:t>сформировать негативное отношение к вредным привычкам (табакокурение, алкоголизм, наркомания, игровая зависимость);</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приводить примеры мер защиты от инфекционных и неинфекционных заболеваний;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безопасно действовать в случае возникновения чрезвычайных ситуаций биолого-социального происхождения (эпидемии, пандемии);</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60586E" w:rsidRDefault="00E235EB" w:rsidP="0060586E">
      <w:pPr>
        <w:pStyle w:val="13"/>
        <w:spacing w:line="240" w:lineRule="auto"/>
        <w:jc w:val="both"/>
        <w:rPr>
          <w:color w:val="auto"/>
          <w:sz w:val="28"/>
          <w:szCs w:val="28"/>
        </w:rPr>
      </w:pPr>
      <w:r w:rsidRPr="0060586E">
        <w:rPr>
          <w:color w:val="auto"/>
          <w:sz w:val="28"/>
          <w:szCs w:val="28"/>
        </w:rPr>
        <w:t>оказывать первую помощь и самопомощь при неотложных состояниях.</w:t>
      </w:r>
    </w:p>
    <w:p w:rsidR="00A57638" w:rsidRPr="0060586E" w:rsidRDefault="00E235EB" w:rsidP="0060586E">
      <w:pPr>
        <w:pStyle w:val="af5"/>
        <w:rPr>
          <w:sz w:val="28"/>
          <w:szCs w:val="28"/>
        </w:rPr>
      </w:pPr>
      <w:bookmarkStart w:id="831" w:name="bookmark1870"/>
      <w:r w:rsidRPr="0060586E">
        <w:rPr>
          <w:sz w:val="28"/>
          <w:szCs w:val="28"/>
        </w:rPr>
        <w:t>МОДУЛЬ № 7 «БЕЗОПАСНОСТЬ В СОЦИУМЕ»:</w:t>
      </w:r>
      <w:bookmarkEnd w:id="831"/>
    </w:p>
    <w:p w:rsidR="00A57638" w:rsidRPr="0060586E" w:rsidRDefault="00E235EB" w:rsidP="0060586E">
      <w:pPr>
        <w:pStyle w:val="13"/>
        <w:spacing w:line="240" w:lineRule="auto"/>
        <w:jc w:val="both"/>
        <w:rPr>
          <w:color w:val="auto"/>
          <w:sz w:val="28"/>
          <w:szCs w:val="28"/>
        </w:rPr>
      </w:pPr>
      <w:r w:rsidRPr="0060586E">
        <w:rPr>
          <w:color w:val="auto"/>
          <w:sz w:val="28"/>
          <w:szCs w:val="28"/>
        </w:rPr>
        <w:t>приводить примеры межличностного и группового конфликта;</w:t>
      </w:r>
    </w:p>
    <w:p w:rsidR="00A57638" w:rsidRPr="0060586E" w:rsidRDefault="00E235EB" w:rsidP="0060586E">
      <w:pPr>
        <w:pStyle w:val="13"/>
        <w:spacing w:line="240" w:lineRule="auto"/>
        <w:jc w:val="both"/>
        <w:rPr>
          <w:color w:val="auto"/>
          <w:sz w:val="28"/>
          <w:szCs w:val="28"/>
        </w:rPr>
      </w:pPr>
      <w:r w:rsidRPr="0060586E">
        <w:rPr>
          <w:color w:val="auto"/>
          <w:sz w:val="28"/>
          <w:szCs w:val="28"/>
        </w:rPr>
        <w:t>характеризовать способы избегания и разрешения конфликтных ситуаций;</w:t>
      </w:r>
    </w:p>
    <w:p w:rsidR="00A57638" w:rsidRPr="0060586E" w:rsidRDefault="00E235EB" w:rsidP="0060586E">
      <w:pPr>
        <w:pStyle w:val="13"/>
        <w:spacing w:line="240" w:lineRule="auto"/>
        <w:jc w:val="both"/>
        <w:rPr>
          <w:color w:val="auto"/>
          <w:sz w:val="28"/>
          <w:szCs w:val="28"/>
        </w:rPr>
      </w:pPr>
      <w:r w:rsidRPr="0060586E">
        <w:rPr>
          <w:color w:val="auto"/>
          <w:sz w:val="28"/>
          <w:szCs w:val="28"/>
        </w:rPr>
        <w:t>характеризовать опасные проявления конфликтов (в том числе насилие, буллинг (травля));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60586E" w:rsidRDefault="00E235EB" w:rsidP="0060586E">
      <w:pPr>
        <w:pStyle w:val="13"/>
        <w:spacing w:line="240" w:lineRule="auto"/>
        <w:jc w:val="both"/>
        <w:rPr>
          <w:color w:val="auto"/>
          <w:sz w:val="28"/>
          <w:szCs w:val="28"/>
        </w:rPr>
      </w:pPr>
      <w:r w:rsidRPr="0060586E">
        <w:rPr>
          <w:color w:val="auto"/>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60586E" w:rsidRDefault="00E235EB" w:rsidP="0060586E">
      <w:pPr>
        <w:pStyle w:val="13"/>
        <w:spacing w:line="240" w:lineRule="auto"/>
        <w:jc w:val="both"/>
        <w:rPr>
          <w:color w:val="auto"/>
          <w:sz w:val="28"/>
          <w:szCs w:val="28"/>
        </w:rPr>
      </w:pPr>
      <w:r w:rsidRPr="0060586E">
        <w:rPr>
          <w:color w:val="auto"/>
          <w:sz w:val="28"/>
          <w:szCs w:val="28"/>
        </w:rPr>
        <w:t>распознавать опасности и соблюдать правила безопасного поведения в практике современных молодёжных увлечений;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безопасно действовать при опасных проявлениях конфликта и при возможных манипуляциях.</w:t>
      </w:r>
    </w:p>
    <w:p w:rsidR="00FE3D18" w:rsidRPr="0060586E" w:rsidRDefault="00FE3D18" w:rsidP="0060586E">
      <w:pPr>
        <w:pStyle w:val="af5"/>
        <w:rPr>
          <w:sz w:val="28"/>
          <w:szCs w:val="28"/>
        </w:rPr>
      </w:pPr>
      <w:bookmarkStart w:id="832" w:name="bookmark1872"/>
    </w:p>
    <w:p w:rsidR="00A57638" w:rsidRPr="0060586E" w:rsidRDefault="00E235EB" w:rsidP="0060586E">
      <w:pPr>
        <w:pStyle w:val="af5"/>
        <w:rPr>
          <w:sz w:val="28"/>
          <w:szCs w:val="28"/>
        </w:rPr>
      </w:pPr>
      <w:r w:rsidRPr="0060586E">
        <w:rPr>
          <w:sz w:val="28"/>
          <w:szCs w:val="28"/>
        </w:rPr>
        <w:t>МОДУЛЬ № 8 «БЕЗОПАСНОСТЬ</w:t>
      </w:r>
      <w:bookmarkEnd w:id="832"/>
    </w:p>
    <w:p w:rsidR="00A57638" w:rsidRPr="0060586E" w:rsidRDefault="00E235EB" w:rsidP="0060586E">
      <w:pPr>
        <w:pStyle w:val="af5"/>
        <w:rPr>
          <w:sz w:val="28"/>
          <w:szCs w:val="28"/>
        </w:rPr>
      </w:pPr>
      <w:r w:rsidRPr="0060586E">
        <w:rPr>
          <w:sz w:val="28"/>
          <w:szCs w:val="28"/>
        </w:rPr>
        <w:t>В ИНФОРМАЦИОННОМ ПРОСТРАНСТВЕ»:</w:t>
      </w:r>
    </w:p>
    <w:p w:rsidR="00A57638" w:rsidRPr="0060586E" w:rsidRDefault="00E235EB" w:rsidP="0060586E">
      <w:pPr>
        <w:pStyle w:val="13"/>
        <w:spacing w:line="240" w:lineRule="auto"/>
        <w:jc w:val="both"/>
        <w:rPr>
          <w:color w:val="auto"/>
          <w:sz w:val="28"/>
          <w:szCs w:val="28"/>
        </w:rPr>
      </w:pPr>
      <w:r w:rsidRPr="0060586E">
        <w:rPr>
          <w:color w:val="auto"/>
          <w:sz w:val="28"/>
          <w:szCs w:val="28"/>
        </w:rPr>
        <w:t>приводить примеры информационных и компьютерных угроз;</w:t>
      </w:r>
    </w:p>
    <w:p w:rsidR="00A57638" w:rsidRPr="0060586E" w:rsidRDefault="00E235EB" w:rsidP="0060586E">
      <w:pPr>
        <w:pStyle w:val="13"/>
        <w:spacing w:line="240" w:lineRule="auto"/>
        <w:jc w:val="both"/>
        <w:rPr>
          <w:color w:val="auto"/>
          <w:sz w:val="28"/>
          <w:szCs w:val="28"/>
        </w:rPr>
      </w:pPr>
      <w:r w:rsidRPr="0060586E">
        <w:rPr>
          <w:color w:val="auto"/>
          <w:sz w:val="28"/>
          <w:szCs w:val="28"/>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60586E" w:rsidRDefault="00E235EB" w:rsidP="0060586E">
      <w:pPr>
        <w:pStyle w:val="13"/>
        <w:spacing w:line="240" w:lineRule="auto"/>
        <w:jc w:val="both"/>
        <w:rPr>
          <w:color w:val="auto"/>
          <w:sz w:val="28"/>
          <w:szCs w:val="28"/>
        </w:rPr>
      </w:pPr>
      <w:r w:rsidRPr="0060586E">
        <w:rPr>
          <w:color w:val="auto"/>
          <w:sz w:val="28"/>
          <w:szCs w:val="28"/>
        </w:rPr>
        <w:t>предупреждать возникновение сложных и опасных ситуаций;</w:t>
      </w:r>
    </w:p>
    <w:p w:rsidR="00A57638" w:rsidRPr="0060586E" w:rsidRDefault="00E235EB" w:rsidP="0060586E">
      <w:pPr>
        <w:pStyle w:val="13"/>
        <w:spacing w:line="240" w:lineRule="auto"/>
        <w:jc w:val="both"/>
        <w:rPr>
          <w:color w:val="auto"/>
          <w:sz w:val="28"/>
          <w:szCs w:val="28"/>
        </w:rPr>
      </w:pPr>
      <w:r w:rsidRPr="0060586E">
        <w:rPr>
          <w:color w:val="auto"/>
          <w:sz w:val="28"/>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60586E" w:rsidRDefault="00E235EB" w:rsidP="0060586E">
      <w:pPr>
        <w:pStyle w:val="af5"/>
        <w:rPr>
          <w:sz w:val="28"/>
          <w:szCs w:val="28"/>
        </w:rPr>
      </w:pPr>
      <w:bookmarkStart w:id="833" w:name="bookmark1875"/>
      <w:r w:rsidRPr="0060586E">
        <w:rPr>
          <w:sz w:val="28"/>
          <w:szCs w:val="28"/>
        </w:rPr>
        <w:t>МОДУЛЬ № 9 «ОСНОВЫ ПРОТИВОДЕЙСТВИЯ</w:t>
      </w:r>
      <w:bookmarkEnd w:id="833"/>
    </w:p>
    <w:p w:rsidR="00A57638" w:rsidRPr="0060586E" w:rsidRDefault="00E235EB" w:rsidP="0060586E">
      <w:pPr>
        <w:pStyle w:val="af5"/>
        <w:rPr>
          <w:sz w:val="28"/>
          <w:szCs w:val="28"/>
        </w:rPr>
      </w:pPr>
      <w:r w:rsidRPr="0060586E">
        <w:rPr>
          <w:sz w:val="28"/>
          <w:szCs w:val="28"/>
        </w:rPr>
        <w:t>ЭКСТРЕМИЗМУ И ТЕРРОРИЗМУ»:</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объяснять понятия экстремизма, терроризма, их причины и последствия;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сформировать негативное отношение к экстремистской и террористической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объяснять организационные основы системы противодействия терроризму и экстремизму в Российской Федерации;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распознавать ситуации угрозы террористического акта в доме, в </w:t>
      </w:r>
      <w:r w:rsidRPr="0060586E">
        <w:rPr>
          <w:color w:val="auto"/>
          <w:sz w:val="28"/>
          <w:szCs w:val="28"/>
        </w:rPr>
        <w:lastRenderedPageBreak/>
        <w:t>общественном месте;</w:t>
      </w:r>
    </w:p>
    <w:p w:rsidR="00A57638" w:rsidRPr="0060586E" w:rsidRDefault="00E235EB" w:rsidP="0060586E">
      <w:pPr>
        <w:pStyle w:val="13"/>
        <w:spacing w:line="240" w:lineRule="auto"/>
        <w:jc w:val="both"/>
        <w:rPr>
          <w:color w:val="auto"/>
          <w:sz w:val="28"/>
          <w:szCs w:val="28"/>
        </w:rPr>
      </w:pPr>
      <w:r w:rsidRPr="0060586E">
        <w:rPr>
          <w:color w:val="auto"/>
          <w:sz w:val="28"/>
          <w:szCs w:val="28"/>
        </w:rPr>
        <w:t>безопасно действовать при обнаружении в общественных местах бесхозных (или опасных) вещей и предметов;</w:t>
      </w:r>
    </w:p>
    <w:p w:rsidR="00A57638" w:rsidRPr="0060586E" w:rsidRDefault="00E235EB" w:rsidP="0060586E">
      <w:pPr>
        <w:pStyle w:val="13"/>
        <w:spacing w:line="240" w:lineRule="auto"/>
        <w:jc w:val="both"/>
        <w:rPr>
          <w:color w:val="auto"/>
          <w:sz w:val="28"/>
          <w:szCs w:val="28"/>
        </w:rPr>
      </w:pPr>
      <w:r w:rsidRPr="0060586E">
        <w:rPr>
          <w:color w:val="auto"/>
          <w:sz w:val="28"/>
          <w:szCs w:val="28"/>
        </w:rPr>
        <w:t>безопасно действовать в условиях совершения террористического акта, в том числе при захвате и освобождении заложников.</w:t>
      </w:r>
    </w:p>
    <w:p w:rsidR="00A57638" w:rsidRPr="0060586E" w:rsidRDefault="00E235EB" w:rsidP="0060586E">
      <w:pPr>
        <w:pStyle w:val="af5"/>
        <w:rPr>
          <w:sz w:val="28"/>
          <w:szCs w:val="28"/>
        </w:rPr>
      </w:pPr>
      <w:bookmarkStart w:id="834" w:name="bookmark1878"/>
      <w:r w:rsidRPr="0060586E">
        <w:rPr>
          <w:sz w:val="28"/>
          <w:szCs w:val="28"/>
        </w:rPr>
        <w:t>МОДУЛЬ № 10 «ВЗАИМОДЕЙСТВИЕ ЛИЧНОСТИ, ОБЩЕСТВА И ГОСУДАРСТВА В ОБЕСПЕЧЕНИИ БЕЗОПАСНОСТИ ЖИЗНИ И ЗДОРОВЬЯ НАСЕЛЕНИЯ»:</w:t>
      </w:r>
      <w:bookmarkEnd w:id="834"/>
    </w:p>
    <w:p w:rsidR="00A57638" w:rsidRPr="0060586E" w:rsidRDefault="00E235EB" w:rsidP="0060586E">
      <w:pPr>
        <w:pStyle w:val="13"/>
        <w:spacing w:line="240" w:lineRule="auto"/>
        <w:jc w:val="both"/>
        <w:rPr>
          <w:color w:val="auto"/>
          <w:sz w:val="28"/>
          <w:szCs w:val="28"/>
        </w:rPr>
      </w:pPr>
      <w:r w:rsidRPr="0060586E">
        <w:rPr>
          <w:color w:val="auto"/>
          <w:sz w:val="28"/>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60586E" w:rsidRDefault="00E235EB" w:rsidP="0060586E">
      <w:pPr>
        <w:pStyle w:val="13"/>
        <w:spacing w:line="240" w:lineRule="auto"/>
        <w:jc w:val="both"/>
        <w:rPr>
          <w:color w:val="auto"/>
          <w:sz w:val="28"/>
          <w:szCs w:val="28"/>
        </w:rPr>
      </w:pPr>
      <w:r w:rsidRPr="0060586E">
        <w:rPr>
          <w:color w:val="auto"/>
          <w:sz w:val="28"/>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60586E" w:rsidRDefault="00E235EB" w:rsidP="0060586E">
      <w:pPr>
        <w:pStyle w:val="13"/>
        <w:spacing w:line="240" w:lineRule="auto"/>
        <w:jc w:val="both"/>
        <w:rPr>
          <w:color w:val="auto"/>
          <w:sz w:val="28"/>
          <w:szCs w:val="28"/>
        </w:rPr>
      </w:pPr>
      <w:r w:rsidRPr="0060586E">
        <w:rPr>
          <w:color w:val="auto"/>
          <w:sz w:val="28"/>
          <w:szCs w:val="28"/>
        </w:rPr>
        <w:t>объяснять правила оповещения и эвакуации населения в условиях чрезвычайных ситуаций;</w:t>
      </w:r>
    </w:p>
    <w:p w:rsidR="00A57638" w:rsidRPr="0060586E" w:rsidRDefault="00E235EB" w:rsidP="0060586E">
      <w:pPr>
        <w:pStyle w:val="13"/>
        <w:spacing w:line="240" w:lineRule="auto"/>
        <w:jc w:val="both"/>
        <w:rPr>
          <w:color w:val="auto"/>
          <w:sz w:val="28"/>
          <w:szCs w:val="28"/>
        </w:rPr>
      </w:pPr>
      <w:r w:rsidRPr="0060586E">
        <w:rPr>
          <w:color w:val="auto"/>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60586E" w:rsidRDefault="00E235EB" w:rsidP="0060586E">
      <w:pPr>
        <w:pStyle w:val="13"/>
        <w:spacing w:line="240" w:lineRule="auto"/>
        <w:jc w:val="both"/>
        <w:rPr>
          <w:color w:val="auto"/>
          <w:sz w:val="28"/>
          <w:szCs w:val="28"/>
        </w:rPr>
      </w:pPr>
      <w:r w:rsidRPr="0060586E">
        <w:rPr>
          <w:color w:val="auto"/>
          <w:sz w:val="28"/>
          <w:szCs w:val="28"/>
        </w:rPr>
        <w:t>владеть правилами безопасного поведения и безопасно действовать в различных ситуациях;</w:t>
      </w:r>
    </w:p>
    <w:p w:rsidR="00A57638" w:rsidRPr="0060586E" w:rsidRDefault="00E235EB" w:rsidP="0060586E">
      <w:pPr>
        <w:pStyle w:val="13"/>
        <w:spacing w:line="240" w:lineRule="auto"/>
        <w:jc w:val="both"/>
        <w:rPr>
          <w:color w:val="auto"/>
          <w:sz w:val="28"/>
          <w:szCs w:val="28"/>
        </w:rPr>
      </w:pPr>
      <w:r w:rsidRPr="0060586E">
        <w:rPr>
          <w:color w:val="auto"/>
          <w:sz w:val="28"/>
          <w:szCs w:val="28"/>
        </w:rPr>
        <w:t>владеть способами антикоррупционного поведения с учётом возрастных обязанностей;</w:t>
      </w:r>
    </w:p>
    <w:p w:rsidR="00A57638" w:rsidRPr="0060586E" w:rsidRDefault="00E235EB" w:rsidP="0060586E">
      <w:pPr>
        <w:pStyle w:val="13"/>
        <w:spacing w:line="240" w:lineRule="auto"/>
        <w:jc w:val="both"/>
        <w:rPr>
          <w:color w:val="auto"/>
          <w:sz w:val="28"/>
          <w:szCs w:val="28"/>
        </w:rPr>
        <w:sectPr w:rsidR="00A57638" w:rsidRPr="0060586E" w:rsidSect="007F01DB">
          <w:headerReference w:type="even" r:id="rId102"/>
          <w:headerReference w:type="default" r:id="rId103"/>
          <w:footerReference w:type="even" r:id="rId104"/>
          <w:footerReference w:type="default" r:id="rId105"/>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информировать население и соответствующие органы о возникновении опасных ситуаций.</w:t>
      </w:r>
    </w:p>
    <w:p w:rsidR="001C14A1" w:rsidRPr="001C14A1" w:rsidRDefault="001C14A1" w:rsidP="001C14A1">
      <w:pPr>
        <w:pStyle w:val="4"/>
        <w:rPr>
          <w:rFonts w:ascii="Times New Roman" w:eastAsia="Times New Roman" w:hAnsi="Times New Roman" w:cs="Times New Roman"/>
          <w:i w:val="0"/>
          <w:caps/>
          <w:color w:val="auto"/>
          <w:sz w:val="28"/>
          <w:szCs w:val="28"/>
        </w:rPr>
      </w:pPr>
      <w:bookmarkStart w:id="835" w:name="_Toc97114958"/>
      <w:bookmarkStart w:id="836" w:name="bookmark1880"/>
      <w:bookmarkStart w:id="837" w:name="_Toc105502799"/>
      <w:r w:rsidRPr="001C14A1">
        <w:rPr>
          <w:rFonts w:ascii="Times New Roman" w:eastAsia="Times New Roman" w:hAnsi="Times New Roman" w:cs="Times New Roman"/>
          <w:i w:val="0"/>
          <w:caps/>
          <w:color w:val="auto"/>
          <w:sz w:val="28"/>
          <w:szCs w:val="28"/>
        </w:rPr>
        <w:lastRenderedPageBreak/>
        <w:t>2.1.</w:t>
      </w:r>
      <w:r>
        <w:rPr>
          <w:rFonts w:ascii="Times New Roman" w:eastAsia="Times New Roman" w:hAnsi="Times New Roman" w:cs="Times New Roman"/>
          <w:i w:val="0"/>
          <w:caps/>
          <w:color w:val="auto"/>
          <w:sz w:val="28"/>
          <w:szCs w:val="28"/>
        </w:rPr>
        <w:t>20</w:t>
      </w:r>
      <w:r w:rsidRPr="001C14A1">
        <w:rPr>
          <w:rFonts w:ascii="Times New Roman" w:eastAsia="Times New Roman" w:hAnsi="Times New Roman" w:cs="Times New Roman"/>
          <w:i w:val="0"/>
          <w:caps/>
          <w:color w:val="auto"/>
          <w:sz w:val="28"/>
          <w:szCs w:val="28"/>
        </w:rPr>
        <w:t>. Основы духовно-нравственной культуры народов России</w:t>
      </w:r>
      <w:bookmarkEnd w:id="835"/>
    </w:p>
    <w:p w:rsidR="001C14A1" w:rsidRPr="001C14A1" w:rsidRDefault="001C14A1" w:rsidP="001C14A1">
      <w:pPr>
        <w:jc w:val="both"/>
        <w:rPr>
          <w:rFonts w:ascii="Times New Roman" w:hAnsi="Times New Roman" w:cs="Times New Roman"/>
          <w:sz w:val="28"/>
          <w:szCs w:val="28"/>
        </w:rPr>
      </w:pPr>
    </w:p>
    <w:p w:rsidR="001C14A1" w:rsidRPr="001C14A1" w:rsidRDefault="001C14A1" w:rsidP="001C14A1">
      <w:pPr>
        <w:jc w:val="both"/>
        <w:rPr>
          <w:rFonts w:ascii="Times New Roman" w:hAnsi="Times New Roman" w:cs="Times New Roman"/>
          <w:caps/>
          <w:sz w:val="28"/>
          <w:szCs w:val="28"/>
        </w:rPr>
      </w:pPr>
      <w:r w:rsidRPr="001C14A1">
        <w:rPr>
          <w:rFonts w:ascii="Times New Roman" w:hAnsi="Times New Roman" w:cs="Times New Roman"/>
          <w:caps/>
          <w:sz w:val="28"/>
          <w:szCs w:val="28"/>
        </w:rPr>
        <w:t>Пояснительная записка</w:t>
      </w:r>
    </w:p>
    <w:p w:rsidR="001C14A1" w:rsidRPr="001C14A1" w:rsidRDefault="001C14A1" w:rsidP="001C14A1">
      <w:pPr>
        <w:ind w:firstLine="709"/>
        <w:jc w:val="both"/>
        <w:rPr>
          <w:rFonts w:ascii="Times New Roman" w:hAnsi="Times New Roman" w:cs="Times New Roman"/>
          <w:sz w:val="28"/>
          <w:szCs w:val="28"/>
        </w:rPr>
      </w:pP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 xml:space="preserve">Рабочая программа по основам духовно-нравственной культуры народов России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w:t>
      </w:r>
      <w:r>
        <w:rPr>
          <w:rFonts w:ascii="Times New Roman" w:hAnsi="Times New Roman" w:cs="Times New Roman"/>
          <w:sz w:val="28"/>
          <w:szCs w:val="28"/>
        </w:rPr>
        <w:t>программы воспитания.</w:t>
      </w:r>
    </w:p>
    <w:p w:rsidR="001C14A1" w:rsidRPr="001C14A1" w:rsidRDefault="001C14A1" w:rsidP="001C14A1">
      <w:pPr>
        <w:ind w:firstLine="709"/>
        <w:jc w:val="both"/>
        <w:rPr>
          <w:rFonts w:ascii="Times New Roman" w:hAnsi="Times New Roman" w:cs="Times New Roman"/>
          <w:sz w:val="28"/>
          <w:szCs w:val="28"/>
        </w:rPr>
      </w:pP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b/>
          <w:sz w:val="28"/>
          <w:szCs w:val="28"/>
        </w:rPr>
        <w:t xml:space="preserve">Общая характеристика </w:t>
      </w:r>
      <w:r w:rsidRPr="001C14A1">
        <w:rPr>
          <w:rFonts w:ascii="Times New Roman" w:eastAsiaTheme="majorEastAsia" w:hAnsi="Times New Roman" w:cs="Times New Roman"/>
          <w:b/>
          <w:bCs/>
          <w:sz w:val="28"/>
          <w:szCs w:val="28"/>
          <w:lang w:eastAsia="en-US"/>
        </w:rPr>
        <w:t xml:space="preserve">учебного предмета </w:t>
      </w:r>
      <w:r w:rsidRPr="001C14A1">
        <w:rPr>
          <w:rFonts w:ascii="Times New Roman" w:hAnsi="Times New Roman" w:cs="Times New Roman"/>
          <w:b/>
          <w:sz w:val="28"/>
          <w:szCs w:val="28"/>
        </w:rPr>
        <w:t>«Основы духовно-нравственной культуры народов России»</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 xml:space="preserve">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Предмет «Основы духовно-нравственной культуры народов России» имеет интегративный характер: изучение направлено на образование, воспитание и социализацию подростка при особом внимании к его социально-эмоциональному развитию.</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eastAsia="Times New Roman" w:hAnsi="Times New Roman" w:cs="Times New Roman"/>
          <w:sz w:val="28"/>
          <w:szCs w:val="28"/>
        </w:rPr>
        <w:t xml:space="preserve">В этой связи учебный предмет играет большую роль в формировании сферы жизненной компетенции обучающихся,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1C14A1">
        <w:rPr>
          <w:rFonts w:ascii="Times New Roman" w:hAnsi="Times New Roman" w:cs="Times New Roman"/>
          <w:sz w:val="28"/>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1C14A1">
        <w:rPr>
          <w:rFonts w:ascii="Times New Roman" w:eastAsia="Times New Roman" w:hAnsi="Times New Roman" w:cs="Times New Roman"/>
          <w:sz w:val="28"/>
          <w:szCs w:val="28"/>
        </w:rPr>
        <w:t xml:space="preserve">соотносить собственное поведение и поступки </w:t>
      </w:r>
      <w:r w:rsidRPr="001C14A1">
        <w:rPr>
          <w:rFonts w:ascii="Times New Roman" w:hAnsi="Times New Roman" w:cs="Times New Roman"/>
          <w:sz w:val="28"/>
          <w:szCs w:val="28"/>
        </w:rPr>
        <w:t>других людей с нравственными ценностями и принятыми в российском обществе правилами и нормами</w:t>
      </w:r>
      <w:r w:rsidRPr="001C14A1">
        <w:rPr>
          <w:rFonts w:ascii="Times New Roman" w:eastAsia="Times New Roman" w:hAnsi="Times New Roman" w:cs="Times New Roman"/>
          <w:sz w:val="28"/>
          <w:szCs w:val="28"/>
        </w:rPr>
        <w:t>.</w:t>
      </w:r>
    </w:p>
    <w:p w:rsidR="001C14A1" w:rsidRPr="001C14A1" w:rsidRDefault="001C14A1" w:rsidP="00FE5EBA">
      <w:pPr>
        <w:jc w:val="both"/>
        <w:rPr>
          <w:rFonts w:ascii="Times New Roman" w:hAnsi="Times New Roman" w:cs="Times New Roman"/>
          <w:sz w:val="28"/>
          <w:szCs w:val="28"/>
        </w:rPr>
      </w:pPr>
    </w:p>
    <w:p w:rsidR="00FE5EBA" w:rsidRDefault="00FE5EBA" w:rsidP="001C14A1">
      <w:pPr>
        <w:ind w:firstLine="709"/>
        <w:jc w:val="both"/>
        <w:rPr>
          <w:rFonts w:ascii="Times New Roman" w:eastAsiaTheme="majorEastAsia" w:hAnsi="Times New Roman" w:cs="Times New Roman"/>
          <w:b/>
          <w:bCs/>
          <w:sz w:val="28"/>
          <w:szCs w:val="28"/>
          <w:lang w:eastAsia="en-US"/>
        </w:rPr>
      </w:pPr>
    </w:p>
    <w:p w:rsidR="001C14A1" w:rsidRPr="001C14A1" w:rsidRDefault="001C14A1" w:rsidP="001C14A1">
      <w:pPr>
        <w:ind w:firstLine="709"/>
        <w:jc w:val="both"/>
        <w:rPr>
          <w:rFonts w:ascii="Times New Roman" w:eastAsiaTheme="majorEastAsia" w:hAnsi="Times New Roman" w:cs="Times New Roman"/>
          <w:b/>
          <w:bCs/>
          <w:sz w:val="28"/>
          <w:szCs w:val="28"/>
          <w:lang w:eastAsia="en-US"/>
        </w:rPr>
      </w:pPr>
      <w:r w:rsidRPr="001C14A1">
        <w:rPr>
          <w:rFonts w:ascii="Times New Roman" w:eastAsiaTheme="majorEastAsia" w:hAnsi="Times New Roman" w:cs="Times New Roman"/>
          <w:b/>
          <w:bCs/>
          <w:sz w:val="28"/>
          <w:szCs w:val="28"/>
          <w:lang w:eastAsia="en-US"/>
        </w:rPr>
        <w:t xml:space="preserve">Цели и задачи изучения учебного предмета </w:t>
      </w:r>
      <w:r w:rsidRPr="001C14A1">
        <w:rPr>
          <w:rFonts w:ascii="Times New Roman" w:hAnsi="Times New Roman" w:cs="Times New Roman"/>
          <w:b/>
          <w:sz w:val="28"/>
          <w:szCs w:val="28"/>
        </w:rPr>
        <w:t>«Основы духовно-нравственной культуры народов России»</w:t>
      </w:r>
    </w:p>
    <w:p w:rsidR="001C14A1" w:rsidRPr="001C14A1" w:rsidRDefault="007467A8" w:rsidP="001C14A1">
      <w:pPr>
        <w:ind w:firstLine="709"/>
        <w:jc w:val="both"/>
        <w:rPr>
          <w:rFonts w:ascii="Times New Roman" w:hAnsi="Times New Roman" w:cs="Times New Roman"/>
          <w:sz w:val="28"/>
          <w:szCs w:val="28"/>
          <w:shd w:val="clear" w:color="auto" w:fill="FFFFFF"/>
        </w:rPr>
      </w:pPr>
      <w:r w:rsidRPr="007467A8">
        <w:rPr>
          <w:rFonts w:ascii="Times New Roman" w:hAnsi="Times New Roman" w:cs="Times New Roman"/>
          <w:sz w:val="28"/>
          <w:szCs w:val="28"/>
        </w:rPr>
        <w:lastRenderedPageBreak/>
        <w:t>Основной</w:t>
      </w:r>
      <w:r w:rsidR="001C14A1" w:rsidRPr="007467A8">
        <w:rPr>
          <w:rFonts w:ascii="Times New Roman" w:hAnsi="Times New Roman" w:cs="Times New Roman"/>
          <w:sz w:val="28"/>
          <w:szCs w:val="28"/>
        </w:rPr>
        <w:t xml:space="preserve"> целью изучения</w:t>
      </w:r>
      <w:r w:rsidR="001C14A1" w:rsidRPr="001C14A1">
        <w:rPr>
          <w:rFonts w:ascii="Times New Roman" w:hAnsi="Times New Roman" w:cs="Times New Roman"/>
          <w:sz w:val="28"/>
          <w:szCs w:val="28"/>
        </w:rPr>
        <w:t xml:space="preserve"> предмета «Основы духовно-нравственной культуры народов России» является </w:t>
      </w:r>
      <w:r w:rsidR="001C14A1" w:rsidRPr="001C14A1">
        <w:rPr>
          <w:rFonts w:ascii="Times New Roman" w:hAnsi="Times New Roman" w:cs="Times New Roman"/>
          <w:sz w:val="28"/>
          <w:szCs w:val="28"/>
          <w:shd w:val="clear" w:color="auto" w:fill="FFFFFF"/>
        </w:rPr>
        <w:t>приобщение</w:t>
      </w:r>
      <w:r w:rsidR="00C70ED0">
        <w:rPr>
          <w:rFonts w:ascii="Times New Roman" w:hAnsi="Times New Roman" w:cs="Times New Roman"/>
          <w:sz w:val="28"/>
          <w:szCs w:val="28"/>
          <w:shd w:val="clear" w:color="auto" w:fill="FFFFFF"/>
        </w:rPr>
        <w:t xml:space="preserve"> обучающихся</w:t>
      </w:r>
      <w:r w:rsidR="001C14A1" w:rsidRPr="001C14A1">
        <w:rPr>
          <w:rFonts w:ascii="Times New Roman" w:hAnsi="Times New Roman" w:cs="Times New Roman"/>
          <w:sz w:val="28"/>
          <w:szCs w:val="28"/>
          <w:shd w:val="clear" w:color="auto" w:fill="FFFFFF"/>
        </w:rPr>
        <w:t xml:space="preserve">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1C14A1" w:rsidRPr="001C14A1" w:rsidRDefault="001C14A1" w:rsidP="001C14A1">
      <w:pPr>
        <w:pStyle w:val="aff4"/>
        <w:shd w:val="clear" w:color="auto" w:fill="FFFFFF"/>
        <w:spacing w:before="0" w:beforeAutospacing="0" w:after="0" w:afterAutospacing="0"/>
        <w:ind w:firstLine="709"/>
        <w:jc w:val="both"/>
        <w:rPr>
          <w:sz w:val="28"/>
          <w:szCs w:val="28"/>
        </w:rPr>
      </w:pPr>
      <w:r w:rsidRPr="001C14A1">
        <w:rPr>
          <w:sz w:val="28"/>
          <w:szCs w:val="28"/>
        </w:rPr>
        <w:t xml:space="preserve">Достижение этих целей обеспечивается решением следующих </w:t>
      </w:r>
      <w:r w:rsidRPr="001C14A1">
        <w:rPr>
          <w:i/>
          <w:sz w:val="28"/>
          <w:szCs w:val="28"/>
        </w:rPr>
        <w:t>задач:</w:t>
      </w:r>
    </w:p>
    <w:p w:rsidR="001C14A1" w:rsidRPr="001C14A1" w:rsidRDefault="001C14A1" w:rsidP="00190237">
      <w:pPr>
        <w:pStyle w:val="afc"/>
        <w:widowControl/>
        <w:numPr>
          <w:ilvl w:val="0"/>
          <w:numId w:val="419"/>
        </w:numPr>
        <w:tabs>
          <w:tab w:val="left" w:pos="993"/>
        </w:tabs>
        <w:ind w:left="709" w:hanging="283"/>
        <w:jc w:val="both"/>
        <w:rPr>
          <w:rFonts w:ascii="Times New Roman" w:hAnsi="Times New Roman" w:cs="Times New Roman"/>
          <w:sz w:val="28"/>
          <w:szCs w:val="28"/>
        </w:rPr>
      </w:pPr>
      <w:r w:rsidRPr="001C14A1">
        <w:rPr>
          <w:rFonts w:ascii="Times New Roman" w:hAnsi="Times New Roman" w:cs="Times New Roman"/>
          <w:sz w:val="28"/>
          <w:szCs w:val="28"/>
        </w:rPr>
        <w:t>расширение и систематизация знаний и представлений обучающихся о культуре и духовных традициях народов России, о нравственных ценностях, полученных при освоении программы начального общего образования;</w:t>
      </w:r>
    </w:p>
    <w:p w:rsidR="001C14A1" w:rsidRPr="001C14A1" w:rsidRDefault="001C14A1" w:rsidP="00190237">
      <w:pPr>
        <w:pStyle w:val="afc"/>
        <w:widowControl/>
        <w:numPr>
          <w:ilvl w:val="0"/>
          <w:numId w:val="419"/>
        </w:numPr>
        <w:tabs>
          <w:tab w:val="left" w:pos="993"/>
        </w:tabs>
        <w:ind w:left="709" w:hanging="283"/>
        <w:jc w:val="both"/>
        <w:rPr>
          <w:rFonts w:ascii="Times New Roman" w:hAnsi="Times New Roman" w:cs="Times New Roman"/>
          <w:sz w:val="28"/>
          <w:szCs w:val="28"/>
        </w:rPr>
      </w:pPr>
      <w:r w:rsidRPr="001C14A1">
        <w:rPr>
          <w:rFonts w:ascii="Times New Roman" w:hAnsi="Times New Roman" w:cs="Times New Roman"/>
          <w:sz w:val="28"/>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1C14A1" w:rsidRPr="001C14A1" w:rsidRDefault="001C14A1" w:rsidP="00190237">
      <w:pPr>
        <w:pStyle w:val="afc"/>
        <w:widowControl/>
        <w:numPr>
          <w:ilvl w:val="0"/>
          <w:numId w:val="419"/>
        </w:numPr>
        <w:tabs>
          <w:tab w:val="left" w:pos="993"/>
        </w:tabs>
        <w:ind w:left="709" w:hanging="283"/>
        <w:jc w:val="both"/>
        <w:rPr>
          <w:rFonts w:ascii="Times New Roman" w:hAnsi="Times New Roman" w:cs="Times New Roman"/>
          <w:sz w:val="28"/>
          <w:szCs w:val="28"/>
        </w:rPr>
      </w:pPr>
      <w:r w:rsidRPr="001C14A1">
        <w:rPr>
          <w:rFonts w:ascii="Times New Roman" w:hAnsi="Times New Roman" w:cs="Times New Roman"/>
          <w:sz w:val="28"/>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1C14A1" w:rsidRPr="001C14A1" w:rsidRDefault="001C14A1" w:rsidP="00190237">
      <w:pPr>
        <w:pStyle w:val="afc"/>
        <w:widowControl/>
        <w:numPr>
          <w:ilvl w:val="0"/>
          <w:numId w:val="419"/>
        </w:numPr>
        <w:tabs>
          <w:tab w:val="left" w:pos="993"/>
        </w:tabs>
        <w:ind w:left="709" w:hanging="283"/>
        <w:jc w:val="both"/>
        <w:rPr>
          <w:rFonts w:ascii="Times New Roman" w:hAnsi="Times New Roman" w:cs="Times New Roman"/>
          <w:sz w:val="28"/>
          <w:szCs w:val="28"/>
        </w:rPr>
      </w:pPr>
      <w:r w:rsidRPr="001C14A1">
        <w:rPr>
          <w:rFonts w:ascii="Times New Roman" w:hAnsi="Times New Roman" w:cs="Times New Roman"/>
          <w:sz w:val="28"/>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1C14A1" w:rsidRPr="001C14A1" w:rsidRDefault="001C14A1" w:rsidP="00190237">
      <w:pPr>
        <w:pStyle w:val="afc"/>
        <w:widowControl/>
        <w:numPr>
          <w:ilvl w:val="0"/>
          <w:numId w:val="419"/>
        </w:numPr>
        <w:tabs>
          <w:tab w:val="left" w:pos="993"/>
        </w:tabs>
        <w:ind w:left="709" w:hanging="283"/>
        <w:jc w:val="both"/>
        <w:rPr>
          <w:rFonts w:ascii="Times New Roman" w:hAnsi="Times New Roman" w:cs="Times New Roman"/>
          <w:sz w:val="28"/>
          <w:szCs w:val="28"/>
        </w:rPr>
      </w:pPr>
      <w:r w:rsidRPr="001C14A1">
        <w:rPr>
          <w:rFonts w:ascii="Times New Roman" w:hAnsi="Times New Roman" w:cs="Times New Roman"/>
          <w:sz w:val="28"/>
          <w:szCs w:val="28"/>
        </w:rPr>
        <w:t>развитие информационной культуры обучающихся.</w:t>
      </w:r>
    </w:p>
    <w:p w:rsidR="001C14A1" w:rsidRPr="001C14A1" w:rsidRDefault="001C14A1" w:rsidP="001C14A1">
      <w:pPr>
        <w:ind w:firstLine="709"/>
        <w:jc w:val="both"/>
        <w:rPr>
          <w:rFonts w:ascii="Times New Roman" w:hAnsi="Times New Roman" w:cs="Times New Roman"/>
          <w:b/>
          <w:sz w:val="28"/>
          <w:szCs w:val="28"/>
        </w:rPr>
      </w:pPr>
    </w:p>
    <w:p w:rsidR="001C14A1" w:rsidRPr="001C14A1" w:rsidRDefault="001C14A1" w:rsidP="001C14A1">
      <w:pPr>
        <w:ind w:firstLine="709"/>
        <w:jc w:val="both"/>
        <w:rPr>
          <w:rFonts w:ascii="Times New Roman" w:hAnsi="Times New Roman" w:cs="Times New Roman"/>
          <w:b/>
          <w:sz w:val="28"/>
          <w:szCs w:val="28"/>
        </w:rPr>
      </w:pPr>
      <w:bookmarkStart w:id="838" w:name="_Toc83238854"/>
      <w:r w:rsidRPr="001C14A1">
        <w:rPr>
          <w:rFonts w:ascii="Times New Roman" w:hAnsi="Times New Roman" w:cs="Times New Roman"/>
          <w:b/>
          <w:sz w:val="28"/>
          <w:szCs w:val="28"/>
        </w:rPr>
        <w:t>Особенности отбора учебного материала по основам духовно-нравственной культуры народов России</w:t>
      </w:r>
      <w:bookmarkEnd w:id="838"/>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Большое внимание должно быть уделено отбору учебного материала в соответствии с принципами доступности.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1C14A1" w:rsidRPr="001C14A1" w:rsidRDefault="001C14A1" w:rsidP="001C14A1">
      <w:pPr>
        <w:spacing w:line="360" w:lineRule="auto"/>
        <w:jc w:val="center"/>
        <w:rPr>
          <w:rFonts w:ascii="Times New Roman" w:hAnsi="Times New Roman" w:cs="Times New Roman"/>
          <w:b/>
          <w:sz w:val="28"/>
          <w:szCs w:val="28"/>
        </w:rPr>
      </w:pPr>
    </w:p>
    <w:p w:rsidR="001C14A1" w:rsidRPr="001C14A1" w:rsidRDefault="001C14A1" w:rsidP="001C14A1">
      <w:pPr>
        <w:ind w:firstLine="709"/>
        <w:jc w:val="both"/>
        <w:rPr>
          <w:rFonts w:ascii="Times New Roman" w:hAnsi="Times New Roman" w:cs="Times New Roman"/>
          <w:b/>
          <w:sz w:val="28"/>
          <w:szCs w:val="28"/>
        </w:rPr>
      </w:pPr>
      <w:r w:rsidRPr="001C14A1">
        <w:rPr>
          <w:rFonts w:ascii="Times New Roman" w:hAnsi="Times New Roman" w:cs="Times New Roman"/>
          <w:b/>
          <w:sz w:val="28"/>
          <w:szCs w:val="28"/>
        </w:rPr>
        <w:t>Виды деятельности обучающихся, обеспечивающие</w:t>
      </w:r>
      <w:r w:rsidR="000C7ED1">
        <w:rPr>
          <w:rFonts w:ascii="Times New Roman" w:hAnsi="Times New Roman" w:cs="Times New Roman"/>
          <w:b/>
          <w:sz w:val="28"/>
          <w:szCs w:val="28"/>
        </w:rPr>
        <w:t xml:space="preserve"> осмысленное освоение содержания</w:t>
      </w:r>
      <w:r w:rsidRPr="001C14A1">
        <w:rPr>
          <w:rFonts w:ascii="Times New Roman" w:hAnsi="Times New Roman" w:cs="Times New Roman"/>
          <w:b/>
          <w:sz w:val="28"/>
          <w:szCs w:val="28"/>
        </w:rPr>
        <w:t xml:space="preserve"> образования по предмету «Основы духовно-нравственной культуры народов России»</w:t>
      </w:r>
    </w:p>
    <w:p w:rsidR="001C14A1" w:rsidRPr="000C7ED1" w:rsidRDefault="001C14A1" w:rsidP="000C7ED1">
      <w:pPr>
        <w:ind w:firstLine="709"/>
        <w:jc w:val="both"/>
        <w:rPr>
          <w:rFonts w:ascii="Times New Roman" w:hAnsi="Times New Roman" w:cs="Times New Roman"/>
          <w:sz w:val="28"/>
          <w:szCs w:val="28"/>
        </w:rPr>
      </w:pPr>
      <w:r w:rsidRPr="001C14A1">
        <w:rPr>
          <w:rFonts w:ascii="Times New Roman" w:hAnsi="Times New Roman" w:cs="Times New Roman"/>
          <w:sz w:val="28"/>
          <w:szCs w:val="28"/>
        </w:rPr>
        <w:t xml:space="preserve">Содержание видов деятельности обучающихся определяется их образовательными потребностями. </w:t>
      </w:r>
      <w:r w:rsidR="000C7ED1">
        <w:rPr>
          <w:rFonts w:ascii="Times New Roman" w:hAnsi="Times New Roman" w:cs="Times New Roman"/>
          <w:sz w:val="28"/>
          <w:szCs w:val="28"/>
        </w:rPr>
        <w:t>Целесообразно</w:t>
      </w:r>
      <w:r w:rsidRPr="001C14A1">
        <w:rPr>
          <w:rFonts w:ascii="Times New Roman" w:hAnsi="Times New Roman" w:cs="Times New Roman"/>
          <w:sz w:val="28"/>
          <w:szCs w:val="28"/>
        </w:rPr>
        <w:t xml:space="preserve"> усилить виды деятельности, обеспечивающие осмысленное освоение содержания образования по предмету: 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w:t>
      </w:r>
      <w:r w:rsidRPr="001C14A1">
        <w:rPr>
          <w:rFonts w:ascii="Times New Roman" w:hAnsi="Times New Roman" w:cs="Times New Roman"/>
          <w:sz w:val="28"/>
          <w:szCs w:val="28"/>
        </w:rPr>
        <w:lastRenderedPageBreak/>
        <w:t>визуальной опоры (схемы, шаблоны, опорные таблицы); речевой отчет о процессе и результате деятельности; выполнение заданий, обеспечивающих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1C14A1" w:rsidRPr="001C14A1" w:rsidRDefault="001C14A1" w:rsidP="001C14A1">
      <w:pPr>
        <w:ind w:firstLine="709"/>
        <w:jc w:val="both"/>
        <w:rPr>
          <w:rFonts w:ascii="Times New Roman" w:eastAsia="Times New Roman" w:hAnsi="Times New Roman" w:cs="Times New Roman"/>
          <w:b/>
          <w:sz w:val="28"/>
          <w:szCs w:val="28"/>
        </w:rPr>
      </w:pPr>
      <w:bookmarkStart w:id="839" w:name="_Toc83238856"/>
      <w:r w:rsidRPr="001C14A1">
        <w:rPr>
          <w:rFonts w:ascii="Times New Roman" w:eastAsia="Times New Roman" w:hAnsi="Times New Roman" w:cs="Times New Roman"/>
          <w:b/>
          <w:sz w:val="28"/>
          <w:szCs w:val="28"/>
        </w:rPr>
        <w:t>Место учебного предмета «Основы духовно-нравственной культуры народов России» в учебном плане</w:t>
      </w:r>
      <w:bookmarkEnd w:id="839"/>
    </w:p>
    <w:p w:rsidR="001C14A1" w:rsidRPr="001C14A1" w:rsidRDefault="001C14A1" w:rsidP="001C14A1">
      <w:pPr>
        <w:ind w:firstLine="709"/>
        <w:jc w:val="both"/>
        <w:rPr>
          <w:rFonts w:ascii="Times New Roman" w:hAnsi="Times New Roman" w:cs="Times New Roman"/>
          <w:b/>
          <w:sz w:val="28"/>
          <w:szCs w:val="28"/>
        </w:rPr>
      </w:pPr>
      <w:r w:rsidRPr="001C14A1">
        <w:rPr>
          <w:rFonts w:ascii="Times New Roman" w:eastAsia="Times New Roman" w:hAnsi="Times New Roman" w:cs="Times New Roman"/>
          <w:sz w:val="28"/>
          <w:szCs w:val="28"/>
        </w:rPr>
        <w:t xml:space="preserve">В соответствии с Федеральным государственным образовательным стандартом основного общего образования </w:t>
      </w:r>
      <w:r w:rsidR="000C7ED1">
        <w:rPr>
          <w:rFonts w:ascii="Times New Roman" w:eastAsia="Times New Roman" w:hAnsi="Times New Roman" w:cs="Times New Roman"/>
          <w:sz w:val="28"/>
          <w:szCs w:val="28"/>
        </w:rPr>
        <w:t xml:space="preserve">при изучении предметной области </w:t>
      </w:r>
      <w:r w:rsidR="000C7ED1" w:rsidRPr="001C14A1">
        <w:rPr>
          <w:rFonts w:ascii="Times New Roman" w:eastAsia="Times New Roman" w:hAnsi="Times New Roman" w:cs="Times New Roman"/>
          <w:sz w:val="28"/>
          <w:szCs w:val="28"/>
        </w:rPr>
        <w:t>«Основы духовно-нравственной культуры народов России»</w:t>
      </w:r>
      <w:r w:rsidR="000C7ED1">
        <w:rPr>
          <w:rFonts w:ascii="Times New Roman" w:eastAsia="Times New Roman" w:hAnsi="Times New Roman" w:cs="Times New Roman"/>
          <w:sz w:val="28"/>
          <w:szCs w:val="28"/>
        </w:rPr>
        <w:t xml:space="preserve"> по заявлению обучающихся, родителей (законных представителей) несовершеннолетних обучающихся осуществляется выбор одного из учебных курсов (учебных модулей) из перечня, предлагаемого Организацией. С</w:t>
      </w:r>
      <w:r w:rsidRPr="001C14A1">
        <w:rPr>
          <w:rFonts w:ascii="Times New Roman" w:eastAsia="Times New Roman" w:hAnsi="Times New Roman" w:cs="Times New Roman"/>
          <w:sz w:val="28"/>
          <w:szCs w:val="28"/>
        </w:rPr>
        <w:t>одержание учебного предмета «Основы духовно-нравственной культуры народов России», представленное в рабочей программе, соответствует ФГОС ООО</w:t>
      </w:r>
      <w:r w:rsidR="00E4311D">
        <w:rPr>
          <w:rFonts w:ascii="Times New Roman" w:eastAsia="Times New Roman" w:hAnsi="Times New Roman" w:cs="Times New Roman"/>
          <w:sz w:val="28"/>
          <w:szCs w:val="28"/>
        </w:rPr>
        <w:t>.</w:t>
      </w:r>
    </w:p>
    <w:p w:rsidR="001C14A1" w:rsidRPr="001C14A1" w:rsidRDefault="001C14A1" w:rsidP="001C14A1">
      <w:pPr>
        <w:spacing w:line="360" w:lineRule="auto"/>
        <w:ind w:firstLine="709"/>
        <w:jc w:val="center"/>
        <w:rPr>
          <w:rFonts w:ascii="Times New Roman" w:eastAsia="Times New Roman" w:hAnsi="Times New Roman" w:cs="Times New Roman"/>
          <w:b/>
          <w:sz w:val="28"/>
          <w:szCs w:val="28"/>
        </w:rPr>
      </w:pPr>
    </w:p>
    <w:p w:rsidR="001C14A1" w:rsidRPr="001C14A1" w:rsidRDefault="001C14A1" w:rsidP="001C14A1">
      <w:pPr>
        <w:rPr>
          <w:rFonts w:ascii="Times New Roman" w:hAnsi="Times New Roman" w:cs="Times New Roman"/>
          <w:caps/>
          <w:sz w:val="28"/>
          <w:szCs w:val="28"/>
        </w:rPr>
      </w:pPr>
      <w:r w:rsidRPr="001C14A1">
        <w:rPr>
          <w:rFonts w:ascii="Times New Roman" w:hAnsi="Times New Roman" w:cs="Times New Roman"/>
          <w:caps/>
          <w:sz w:val="28"/>
          <w:szCs w:val="28"/>
        </w:rPr>
        <w:t xml:space="preserve">СОДЕРЖАНИЕ УЧЕБНОГО ПРЕДМЕТА </w:t>
      </w:r>
    </w:p>
    <w:p w:rsidR="001C14A1" w:rsidRPr="001C14A1" w:rsidRDefault="001C14A1" w:rsidP="001C14A1">
      <w:pPr>
        <w:rPr>
          <w:rFonts w:ascii="Times New Roman" w:hAnsi="Times New Roman" w:cs="Times New Roman"/>
          <w:caps/>
          <w:sz w:val="28"/>
          <w:szCs w:val="28"/>
        </w:rPr>
      </w:pPr>
      <w:r w:rsidRPr="001C14A1">
        <w:rPr>
          <w:rFonts w:ascii="Times New Roman" w:hAnsi="Times New Roman" w:cs="Times New Roman"/>
          <w:caps/>
          <w:sz w:val="28"/>
          <w:szCs w:val="28"/>
        </w:rPr>
        <w:t>«Основы духовно-нравственной культуры народов России»</w:t>
      </w:r>
    </w:p>
    <w:p w:rsidR="001C14A1" w:rsidRPr="001C14A1" w:rsidRDefault="001C14A1" w:rsidP="001C14A1">
      <w:pPr>
        <w:ind w:firstLine="709"/>
        <w:jc w:val="both"/>
        <w:rPr>
          <w:rFonts w:ascii="Times New Roman" w:hAnsi="Times New Roman" w:cs="Times New Roman"/>
          <w:sz w:val="28"/>
          <w:szCs w:val="28"/>
        </w:rPr>
      </w:pPr>
    </w:p>
    <w:p w:rsidR="007467A8" w:rsidRPr="007467A8" w:rsidRDefault="007467A8" w:rsidP="007467A8">
      <w:pPr>
        <w:ind w:firstLine="708"/>
        <w:jc w:val="both"/>
        <w:rPr>
          <w:rFonts w:ascii="Times New Roman" w:hAnsi="Times New Roman" w:cs="Times New Roman"/>
          <w:b/>
          <w:sz w:val="28"/>
          <w:szCs w:val="28"/>
        </w:rPr>
      </w:pPr>
      <w:r w:rsidRPr="007467A8">
        <w:rPr>
          <w:rFonts w:ascii="Times New Roman" w:hAnsi="Times New Roman" w:cs="Times New Roman"/>
          <w:b/>
          <w:sz w:val="28"/>
          <w:szCs w:val="28"/>
        </w:rPr>
        <w:t>Раздел 1. В мире культуры</w:t>
      </w:r>
    </w:p>
    <w:p w:rsidR="007467A8" w:rsidRPr="007467A8" w:rsidRDefault="007467A8" w:rsidP="007467A8">
      <w:pPr>
        <w:ind w:firstLine="708"/>
        <w:jc w:val="both"/>
        <w:rPr>
          <w:rFonts w:ascii="Times New Roman" w:hAnsi="Times New Roman" w:cs="Times New Roman"/>
          <w:sz w:val="28"/>
          <w:szCs w:val="28"/>
        </w:rPr>
      </w:pPr>
      <w:r w:rsidRPr="007467A8">
        <w:rPr>
          <w:rFonts w:ascii="Times New Roman" w:hAnsi="Times New Roman" w:cs="Times New Roman"/>
          <w:sz w:val="28"/>
          <w:szCs w:val="28"/>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b/>
          <w:sz w:val="28"/>
          <w:szCs w:val="28"/>
        </w:rPr>
        <w:t xml:space="preserve">Раздел 2. Нравственные ценности российского народа </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 xml:space="preserve">В труде – красота человека. Тема труда в фольклоре разных народов </w:t>
      </w:r>
      <w:r w:rsidRPr="007467A8">
        <w:rPr>
          <w:rFonts w:ascii="Times New Roman" w:hAnsi="Times New Roman" w:cs="Times New Roman"/>
          <w:sz w:val="28"/>
          <w:szCs w:val="28"/>
        </w:rPr>
        <w:lastRenderedPageBreak/>
        <w:t xml:space="preserve">(сказках, легендах, пословицах). </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 xml:space="preserve">«Плод добрых трудов славен…». Буддизм, ислам, христианство о труде и трудолюбии. </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Бережное отношение к природе. Одушевление природы нашими предками.Роль заповедников в сохранении природных объектов.Заповедники на карте России.</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b/>
          <w:sz w:val="28"/>
          <w:szCs w:val="28"/>
        </w:rPr>
        <w:t xml:space="preserve">Раздел 3. Религия и культура </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Вклад религии в развитие материальной и духовной культуры общества. Роль религии в развитии культуры.</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Культурные традиции буддизма.Распространение буддизма в России. Культовые сооружения буддистов. Буддийские монастыри. Искусство танка. Буддийский календарь.</w:t>
      </w:r>
    </w:p>
    <w:p w:rsidR="007467A8" w:rsidRPr="007467A8" w:rsidRDefault="007467A8" w:rsidP="007467A8">
      <w:pPr>
        <w:ind w:firstLine="885"/>
        <w:jc w:val="both"/>
        <w:rPr>
          <w:rFonts w:ascii="Times New Roman" w:hAnsi="Times New Roman" w:cs="Times New Roman"/>
          <w:b/>
          <w:sz w:val="28"/>
          <w:szCs w:val="28"/>
        </w:rPr>
      </w:pPr>
      <w:r w:rsidRPr="007467A8">
        <w:rPr>
          <w:rFonts w:ascii="Times New Roman" w:hAnsi="Times New Roman" w:cs="Times New Roman"/>
          <w:b/>
          <w:sz w:val="28"/>
          <w:szCs w:val="28"/>
        </w:rPr>
        <w:t xml:space="preserve">Раздел 4. Как сохранить духовные ценности </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7467A8" w:rsidRPr="007467A8" w:rsidRDefault="007467A8" w:rsidP="007467A8">
      <w:pPr>
        <w:ind w:firstLine="885"/>
        <w:jc w:val="both"/>
        <w:rPr>
          <w:rFonts w:ascii="Times New Roman" w:hAnsi="Times New Roman" w:cs="Times New Roman"/>
          <w:b/>
          <w:sz w:val="28"/>
          <w:szCs w:val="28"/>
        </w:rPr>
      </w:pPr>
      <w:r w:rsidRPr="007467A8">
        <w:rPr>
          <w:rFonts w:ascii="Times New Roman" w:hAnsi="Times New Roman" w:cs="Times New Roman"/>
          <w:b/>
          <w:sz w:val="28"/>
          <w:szCs w:val="28"/>
        </w:rPr>
        <w:t xml:space="preserve">Раздел 5. Твой духовный мир </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lastRenderedPageBreak/>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 xml:space="preserve">Культура поведения человека. Этикет в разных жизненных ситуациях. Нравственные качества человека.  </w:t>
      </w:r>
    </w:p>
    <w:p w:rsidR="007467A8" w:rsidRPr="007467A8" w:rsidRDefault="007467A8" w:rsidP="007467A8">
      <w:pPr>
        <w:ind w:firstLine="709"/>
        <w:jc w:val="both"/>
        <w:rPr>
          <w:rFonts w:ascii="Times New Roman" w:hAnsi="Times New Roman" w:cs="Times New Roman"/>
          <w:b/>
          <w:sz w:val="28"/>
          <w:szCs w:val="28"/>
        </w:rPr>
      </w:pPr>
      <w:r>
        <w:rPr>
          <w:rFonts w:ascii="Times New Roman" w:hAnsi="Times New Roman" w:cs="Times New Roman"/>
          <w:b/>
          <w:sz w:val="28"/>
          <w:szCs w:val="28"/>
        </w:rPr>
        <w:t>К</w:t>
      </w:r>
      <w:r w:rsidRPr="007467A8">
        <w:rPr>
          <w:rFonts w:ascii="Times New Roman" w:hAnsi="Times New Roman" w:cs="Times New Roman"/>
          <w:b/>
          <w:sz w:val="28"/>
          <w:szCs w:val="28"/>
        </w:rPr>
        <w:t>онтрольно-измерительные материалы</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Для организации проверки, учета и контроля знаний обучающихся предусмотрен контроль в виде: индивидуальных заданий, устных опросов, защиты проектов.</w:t>
      </w:r>
    </w:p>
    <w:p w:rsidR="007467A8" w:rsidRPr="007467A8" w:rsidRDefault="007467A8" w:rsidP="007467A8">
      <w:pPr>
        <w:ind w:firstLine="885"/>
        <w:jc w:val="both"/>
        <w:rPr>
          <w:rFonts w:ascii="Times New Roman" w:hAnsi="Times New Roman" w:cs="Times New Roman"/>
          <w:b/>
          <w:sz w:val="28"/>
          <w:szCs w:val="28"/>
        </w:rPr>
      </w:pPr>
      <w:r w:rsidRPr="007467A8">
        <w:rPr>
          <w:rFonts w:ascii="Times New Roman" w:hAnsi="Times New Roman" w:cs="Times New Roman"/>
          <w:b/>
          <w:sz w:val="28"/>
          <w:szCs w:val="28"/>
        </w:rPr>
        <w:t>Темы проектных работ:</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1. «Герои-партизаны Великой Отечественной войны».</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2. «Правнуки Победы о своих прадедах».</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3. «Герои Советского Союза – представители разных народов».</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4. «Место подвига в наше время».</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5. «Трудовые подвиги представителей разных народов России».</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6. «Герои космоса».</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7. «Трудовые подвиги во время Великой Отечественной войны».</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8. «Благотворительные мероприятия, которые могут провести учащиеся вашего класса».</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9. «Изобразительное искусство как источник знаний и нравственных ценностей».</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10. «Театр как источник знаний и нравственных ценностей».</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11. «Правила этикета рыцарей».</w:t>
      </w:r>
    </w:p>
    <w:p w:rsidR="007467A8" w:rsidRPr="007467A8" w:rsidRDefault="007467A8" w:rsidP="007467A8">
      <w:pPr>
        <w:ind w:firstLine="885"/>
        <w:jc w:val="both"/>
        <w:rPr>
          <w:rFonts w:ascii="Times New Roman" w:hAnsi="Times New Roman" w:cs="Times New Roman"/>
          <w:sz w:val="28"/>
          <w:szCs w:val="28"/>
        </w:rPr>
      </w:pPr>
      <w:r w:rsidRPr="007467A8">
        <w:rPr>
          <w:rFonts w:ascii="Times New Roman" w:hAnsi="Times New Roman" w:cs="Times New Roman"/>
          <w:sz w:val="28"/>
          <w:szCs w:val="28"/>
        </w:rPr>
        <w:t>12. «Танцевальный этикет».</w:t>
      </w:r>
    </w:p>
    <w:p w:rsidR="007467A8" w:rsidRPr="007467A8" w:rsidRDefault="007467A8" w:rsidP="007467A8">
      <w:pPr>
        <w:ind w:firstLine="885"/>
        <w:jc w:val="both"/>
        <w:rPr>
          <w:rFonts w:ascii="Times New Roman" w:hAnsi="Times New Roman" w:cs="Times New Roman"/>
          <w:b/>
          <w:sz w:val="28"/>
          <w:szCs w:val="28"/>
        </w:rPr>
      </w:pPr>
      <w:r w:rsidRPr="007467A8">
        <w:rPr>
          <w:rFonts w:ascii="Times New Roman" w:hAnsi="Times New Roman" w:cs="Times New Roman"/>
          <w:sz w:val="28"/>
          <w:szCs w:val="28"/>
        </w:rPr>
        <w:t>13. «История этикета письма».</w:t>
      </w:r>
    </w:p>
    <w:p w:rsidR="001C14A1" w:rsidRPr="007467A8" w:rsidRDefault="001C14A1" w:rsidP="001C14A1">
      <w:pPr>
        <w:spacing w:line="360" w:lineRule="auto"/>
        <w:rPr>
          <w:rFonts w:ascii="Times New Roman" w:eastAsia="Times New Roman" w:hAnsi="Times New Roman" w:cs="Times New Roman"/>
          <w:b/>
          <w:sz w:val="28"/>
          <w:szCs w:val="28"/>
        </w:rPr>
      </w:pPr>
    </w:p>
    <w:p w:rsidR="001C14A1" w:rsidRPr="001C14A1" w:rsidRDefault="001C14A1" w:rsidP="001C14A1">
      <w:pPr>
        <w:rPr>
          <w:rFonts w:ascii="Times New Roman" w:eastAsiaTheme="majorEastAsia" w:hAnsi="Times New Roman" w:cs="Times New Roman"/>
          <w:bCs/>
          <w:caps/>
          <w:sz w:val="28"/>
          <w:szCs w:val="28"/>
          <w:lang w:eastAsia="en-US"/>
        </w:rPr>
      </w:pPr>
      <w:r w:rsidRPr="001C14A1">
        <w:rPr>
          <w:rFonts w:ascii="Times New Roman" w:eastAsiaTheme="majorEastAsia" w:hAnsi="Times New Roman" w:cs="Times New Roman"/>
          <w:bCs/>
          <w:sz w:val="28"/>
          <w:szCs w:val="28"/>
          <w:lang w:eastAsia="en-US"/>
        </w:rPr>
        <w:t xml:space="preserve">ПЛАНИРУЕМЫЕ РЕЗУЛЬТАТЫ ОСВОЕНИЯ УЧЕБНОГО ПРЕДМЕТА </w:t>
      </w:r>
      <w:r w:rsidRPr="001C14A1">
        <w:rPr>
          <w:rFonts w:ascii="Times New Roman" w:hAnsi="Times New Roman" w:cs="Times New Roman"/>
          <w:caps/>
          <w:sz w:val="28"/>
          <w:szCs w:val="28"/>
        </w:rPr>
        <w:t>«Основы духовно-нравственной культуры народов России»</w:t>
      </w:r>
      <w:r w:rsidRPr="001C14A1">
        <w:rPr>
          <w:rFonts w:ascii="Times New Roman" w:eastAsiaTheme="majorEastAsia" w:hAnsi="Times New Roman" w:cs="Times New Roman"/>
          <w:bCs/>
          <w:sz w:val="28"/>
          <w:szCs w:val="28"/>
          <w:lang w:eastAsia="en-US"/>
        </w:rPr>
        <w:t>НА УРОВНЕ ОСНОВНОГО ОБЩЕГО ОБРАЗОВАНИЯ</w:t>
      </w:r>
    </w:p>
    <w:p w:rsidR="001C14A1" w:rsidRPr="001C14A1" w:rsidRDefault="001C14A1" w:rsidP="001C14A1">
      <w:pPr>
        <w:spacing w:line="360" w:lineRule="auto"/>
        <w:ind w:firstLine="709"/>
        <w:jc w:val="center"/>
        <w:rPr>
          <w:rFonts w:ascii="Times New Roman" w:eastAsia="Times New Roman" w:hAnsi="Times New Roman" w:cs="Times New Roman"/>
          <w:b/>
          <w:sz w:val="28"/>
          <w:szCs w:val="28"/>
        </w:rPr>
      </w:pPr>
    </w:p>
    <w:p w:rsidR="001C14A1" w:rsidRDefault="001C14A1" w:rsidP="001C14A1">
      <w:pPr>
        <w:ind w:firstLine="709"/>
        <w:jc w:val="both"/>
        <w:rPr>
          <w:rFonts w:ascii="Times New Roman" w:hAnsi="Times New Roman" w:cs="Times New Roman"/>
          <w:b/>
          <w:caps/>
          <w:sz w:val="28"/>
          <w:szCs w:val="28"/>
        </w:rPr>
      </w:pPr>
      <w:r w:rsidRPr="001C14A1">
        <w:rPr>
          <w:rFonts w:ascii="Times New Roman" w:hAnsi="Times New Roman" w:cs="Times New Roman"/>
          <w:b/>
          <w:caps/>
          <w:sz w:val="28"/>
          <w:szCs w:val="28"/>
        </w:rPr>
        <w:t>Личностные результаты:</w:t>
      </w:r>
    </w:p>
    <w:p w:rsidR="00BD1E32" w:rsidRPr="001C14A1" w:rsidRDefault="00BD1E32" w:rsidP="001C14A1">
      <w:pPr>
        <w:ind w:firstLine="709"/>
        <w:jc w:val="both"/>
        <w:rPr>
          <w:rFonts w:ascii="Times New Roman" w:hAnsi="Times New Roman" w:cs="Times New Roman"/>
          <w:b/>
          <w:caps/>
          <w:sz w:val="28"/>
          <w:szCs w:val="28"/>
        </w:rPr>
      </w:pP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 xml:space="preserve">воспитание у обучающихся российской гражданской идентичности: патриотизма, уважения к Отечеству, прошлому и настоящему многонационального народа России; </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 xml:space="preserve">неприятие любых форм экстремизма, дискриминации; </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 xml:space="preserve">развитие морального сознания, формирование нравственных чувств и нравственного поведения; </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 xml:space="preserve">готовность оценивать свое поведение и поступки, а также поведение и поступки других людей с позиции нравственных и правовых норм с учетом </w:t>
      </w:r>
      <w:r w:rsidRPr="001C14A1">
        <w:rPr>
          <w:rFonts w:ascii="Times New Roman" w:hAnsi="Times New Roman" w:cs="Times New Roman"/>
          <w:sz w:val="28"/>
          <w:szCs w:val="28"/>
        </w:rPr>
        <w:lastRenderedPageBreak/>
        <w:t>осознания последствий поступков; активное неприятие асоциальных поступков;</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понимание ценности отечественного религиозного искусства;</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установка на осмысление чужого опыта, собственных наблюдений и поступков;</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способность осознавать эмоциональное состояние себя и других, управлять собственным эмоциональным состоянием;</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принятие себя и других без осуждения; признание своего права на ошибку и такого же права другого человека;</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уважение к труду и результатам трудовой деятельности;</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активное неприятие действий, приносящих вред окружающей среде;</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умение находить позитивное в произошедшей ситуации; быть готовым действовать в отсутствие гарантий успеха;</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умение оценивать собственные возможности, склонности и интересы;</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готовность брать на себя инициативу в повседневных бытовых делах и нести ответственность за результат своей работы;</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 xml:space="preserve">умение критически оценивать полученную от собеседника информацию; </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 xml:space="preserve">освоение культурных форм выражения своих чувств, мыслей, потребностей; </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умение передать свои впечатления, соображения, умозаключения так, чтобы быть понятым другим человеком;</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способность регулировать свое поведение и эмоциональные реакции в разных социальных ситуациях (на экскурсии в храм, музей);</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BD1E32" w:rsidRPr="003D4C4F" w:rsidRDefault="00BD1E32" w:rsidP="00BD1E32">
      <w:pPr>
        <w:pStyle w:val="afc"/>
        <w:widowControl/>
        <w:tabs>
          <w:tab w:val="left" w:pos="993"/>
        </w:tabs>
        <w:spacing w:line="276" w:lineRule="auto"/>
        <w:ind w:left="0"/>
        <w:jc w:val="both"/>
        <w:rPr>
          <w:rFonts w:ascii="Times New Roman" w:hAnsi="Times New Roman"/>
          <w:sz w:val="28"/>
          <w:szCs w:val="28"/>
        </w:rPr>
      </w:pPr>
      <w:r>
        <w:rPr>
          <w:rFonts w:ascii="Times New Roman" w:hAnsi="Times New Roman"/>
          <w:sz w:val="28"/>
          <w:szCs w:val="28"/>
        </w:rPr>
        <w:tab/>
      </w:r>
      <w:r w:rsidRPr="003D4C4F">
        <w:rPr>
          <w:rFonts w:ascii="Times New Roman" w:hAnsi="Times New Roman"/>
          <w:sz w:val="28"/>
          <w:szCs w:val="28"/>
        </w:rPr>
        <w:t>воспитание способности к ду</w:t>
      </w:r>
      <w:r>
        <w:rPr>
          <w:rFonts w:ascii="Times New Roman" w:hAnsi="Times New Roman"/>
          <w:sz w:val="28"/>
          <w:szCs w:val="28"/>
        </w:rPr>
        <w:t xml:space="preserve">ховному развитию, нравственному </w:t>
      </w:r>
      <w:r w:rsidRPr="003D4C4F">
        <w:rPr>
          <w:rFonts w:ascii="Times New Roman" w:hAnsi="Times New Roman"/>
          <w:sz w:val="28"/>
          <w:szCs w:val="28"/>
        </w:rPr>
        <w:t>самосовершенствованию;</w:t>
      </w:r>
    </w:p>
    <w:p w:rsidR="00BD1E32" w:rsidRPr="003D4C4F" w:rsidRDefault="00BD1E32" w:rsidP="00BD1E32">
      <w:pPr>
        <w:pStyle w:val="afc"/>
        <w:widowControl/>
        <w:tabs>
          <w:tab w:val="left" w:pos="993"/>
        </w:tabs>
        <w:spacing w:line="276" w:lineRule="auto"/>
        <w:ind w:left="0"/>
        <w:jc w:val="both"/>
        <w:rPr>
          <w:rFonts w:ascii="Times New Roman" w:hAnsi="Times New Roman"/>
          <w:sz w:val="28"/>
          <w:szCs w:val="28"/>
        </w:rPr>
      </w:pPr>
      <w:r>
        <w:rPr>
          <w:rFonts w:ascii="Times New Roman" w:hAnsi="Times New Roman"/>
          <w:sz w:val="28"/>
          <w:szCs w:val="28"/>
        </w:rPr>
        <w:tab/>
      </w:r>
      <w:r w:rsidRPr="003D4C4F">
        <w:rPr>
          <w:rFonts w:ascii="Times New Roman" w:hAnsi="Times New Roman"/>
          <w:sz w:val="28"/>
          <w:szCs w:val="28"/>
        </w:rPr>
        <w:t>воспитание веротерпимости, уважительного отношения к религиозным чувствам, взглядам людей или их отсутствию;</w:t>
      </w:r>
    </w:p>
    <w:p w:rsidR="00BD1E32" w:rsidRPr="003D4C4F" w:rsidRDefault="00BD1E32" w:rsidP="00BD1E32">
      <w:pPr>
        <w:pStyle w:val="afc"/>
        <w:widowControl/>
        <w:tabs>
          <w:tab w:val="left" w:pos="993"/>
        </w:tabs>
        <w:spacing w:line="276" w:lineRule="auto"/>
        <w:ind w:left="0"/>
        <w:jc w:val="both"/>
        <w:rPr>
          <w:rFonts w:ascii="Times New Roman" w:hAnsi="Times New Roman"/>
          <w:sz w:val="28"/>
          <w:szCs w:val="28"/>
        </w:rPr>
      </w:pPr>
      <w:r>
        <w:rPr>
          <w:rFonts w:ascii="Times New Roman" w:hAnsi="Times New Roman"/>
          <w:sz w:val="28"/>
          <w:szCs w:val="28"/>
        </w:rPr>
        <w:tab/>
      </w:r>
      <w:r w:rsidRPr="003D4C4F">
        <w:rPr>
          <w:rFonts w:ascii="Times New Roman" w:hAnsi="Times New Roman"/>
          <w:sz w:val="28"/>
          <w:szCs w:val="28"/>
        </w:rPr>
        <w:t>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w:t>
      </w:r>
    </w:p>
    <w:p w:rsidR="00BD1E32" w:rsidRPr="003D4C4F" w:rsidRDefault="00BD1E32" w:rsidP="00BD1E32">
      <w:pPr>
        <w:pStyle w:val="afc"/>
        <w:widowControl/>
        <w:tabs>
          <w:tab w:val="left" w:pos="993"/>
        </w:tabs>
        <w:spacing w:line="276" w:lineRule="auto"/>
        <w:ind w:left="0"/>
        <w:jc w:val="both"/>
        <w:rPr>
          <w:rFonts w:ascii="Times New Roman" w:hAnsi="Times New Roman"/>
          <w:sz w:val="28"/>
          <w:szCs w:val="28"/>
        </w:rPr>
      </w:pPr>
      <w:r>
        <w:rPr>
          <w:rFonts w:ascii="Times New Roman" w:hAnsi="Times New Roman"/>
          <w:sz w:val="28"/>
          <w:szCs w:val="28"/>
        </w:rPr>
        <w:tab/>
      </w:r>
      <w:r w:rsidRPr="003D4C4F">
        <w:rPr>
          <w:rFonts w:ascii="Times New Roman" w:hAnsi="Times New Roman"/>
          <w:sz w:val="28"/>
          <w:szCs w:val="28"/>
        </w:rPr>
        <w:t>осознание значения нравственности, веры и религии в жизни человека, семьи и общества.</w:t>
      </w:r>
    </w:p>
    <w:p w:rsidR="001C14A1" w:rsidRPr="001C14A1" w:rsidRDefault="001C14A1" w:rsidP="001C14A1">
      <w:pPr>
        <w:ind w:firstLine="709"/>
        <w:jc w:val="both"/>
        <w:rPr>
          <w:rFonts w:ascii="Times New Roman" w:hAnsi="Times New Roman" w:cs="Times New Roman"/>
          <w:b/>
          <w:sz w:val="28"/>
          <w:szCs w:val="28"/>
        </w:rPr>
      </w:pPr>
    </w:p>
    <w:p w:rsidR="001C14A1" w:rsidRPr="001C14A1" w:rsidRDefault="001C14A1" w:rsidP="001C14A1">
      <w:pPr>
        <w:ind w:firstLine="709"/>
        <w:jc w:val="both"/>
        <w:rPr>
          <w:rFonts w:ascii="Times New Roman" w:hAnsi="Times New Roman" w:cs="Times New Roman"/>
          <w:b/>
          <w:caps/>
          <w:sz w:val="28"/>
          <w:szCs w:val="28"/>
        </w:rPr>
      </w:pPr>
      <w:r w:rsidRPr="001C14A1">
        <w:rPr>
          <w:rFonts w:ascii="Times New Roman" w:hAnsi="Times New Roman" w:cs="Times New Roman"/>
          <w:b/>
          <w:caps/>
          <w:sz w:val="28"/>
          <w:szCs w:val="28"/>
        </w:rPr>
        <w:t>Метапредметные результаты</w:t>
      </w:r>
    </w:p>
    <w:p w:rsidR="001C14A1" w:rsidRPr="001C14A1" w:rsidRDefault="001C14A1" w:rsidP="001C14A1">
      <w:pPr>
        <w:ind w:firstLine="709"/>
        <w:jc w:val="both"/>
        <w:rPr>
          <w:rFonts w:ascii="Times New Roman" w:hAnsi="Times New Roman" w:cs="Times New Roman"/>
          <w:b/>
          <w:i/>
          <w:sz w:val="28"/>
          <w:szCs w:val="28"/>
        </w:rPr>
      </w:pPr>
      <w:r w:rsidRPr="001C14A1">
        <w:rPr>
          <w:rFonts w:ascii="Times New Roman" w:hAnsi="Times New Roman" w:cs="Times New Roman"/>
          <w:b/>
          <w:i/>
          <w:sz w:val="28"/>
          <w:szCs w:val="28"/>
        </w:rPr>
        <w:t xml:space="preserve">Овладение универсальными учебными познавательными </w:t>
      </w:r>
      <w:r w:rsidRPr="001C14A1">
        <w:rPr>
          <w:rFonts w:ascii="Times New Roman" w:hAnsi="Times New Roman" w:cs="Times New Roman"/>
          <w:b/>
          <w:i/>
          <w:sz w:val="28"/>
          <w:szCs w:val="28"/>
        </w:rPr>
        <w:lastRenderedPageBreak/>
        <w:t>действиями:</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осознавать учебно-познавательную задачу, целенаправленно решать ее, ориентируясь на учителя и одноклассников;</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осуществлять поиск и анализ необходимой информации из разных источников для решения учебных задач;</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понимать культурную информацию, представленную в изобразительной, схематичной форме; умение переводить ее в словесную форму;</w:t>
      </w:r>
    </w:p>
    <w:p w:rsid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w:t>
      </w:r>
      <w:r w:rsidR="00BD1E32">
        <w:rPr>
          <w:rFonts w:ascii="Times New Roman" w:hAnsi="Times New Roman" w:cs="Times New Roman"/>
          <w:sz w:val="28"/>
          <w:szCs w:val="28"/>
        </w:rPr>
        <w:t>бобщать и систематизировать ее;</w:t>
      </w:r>
    </w:p>
    <w:p w:rsidR="00BD1E32" w:rsidRPr="003D4C4F" w:rsidRDefault="00BD1E32" w:rsidP="00BD1E32">
      <w:pPr>
        <w:pStyle w:val="afc"/>
        <w:widowControl/>
        <w:tabs>
          <w:tab w:val="left" w:pos="993"/>
        </w:tabs>
        <w:spacing w:line="276" w:lineRule="auto"/>
        <w:ind w:left="0"/>
        <w:jc w:val="both"/>
        <w:rPr>
          <w:rFonts w:ascii="Times New Roman" w:hAnsi="Times New Roman"/>
          <w:sz w:val="28"/>
          <w:szCs w:val="28"/>
        </w:rPr>
      </w:pPr>
      <w:r>
        <w:rPr>
          <w:rFonts w:ascii="Times New Roman" w:hAnsi="Times New Roman"/>
          <w:sz w:val="28"/>
          <w:szCs w:val="28"/>
        </w:rPr>
        <w:tab/>
      </w:r>
      <w:r w:rsidRPr="003D4C4F">
        <w:rPr>
          <w:rFonts w:ascii="Times New Roman" w:hAnsi="Times New Roman"/>
          <w:sz w:val="28"/>
          <w:szCs w:val="28"/>
        </w:rPr>
        <w:t>осознавать учебно-познавательную задачу, целенаправленно решать е</w:t>
      </w:r>
      <w:r>
        <w:rPr>
          <w:rFonts w:ascii="Times New Roman" w:hAnsi="Times New Roman"/>
          <w:sz w:val="28"/>
          <w:szCs w:val="28"/>
        </w:rPr>
        <w:t>е</w:t>
      </w:r>
      <w:r w:rsidRPr="003D4C4F">
        <w:rPr>
          <w:rFonts w:ascii="Times New Roman" w:hAnsi="Times New Roman"/>
          <w:sz w:val="28"/>
          <w:szCs w:val="28"/>
        </w:rPr>
        <w:t>, ориентируясь на учителя и одноклассников;</w:t>
      </w:r>
    </w:p>
    <w:p w:rsidR="00BD1E32" w:rsidRPr="003D4C4F" w:rsidRDefault="00BD1E32" w:rsidP="00BD1E32">
      <w:pPr>
        <w:pStyle w:val="afc"/>
        <w:widowControl/>
        <w:tabs>
          <w:tab w:val="left" w:pos="993"/>
        </w:tabs>
        <w:spacing w:line="276" w:lineRule="auto"/>
        <w:ind w:left="0"/>
        <w:jc w:val="both"/>
        <w:rPr>
          <w:rFonts w:ascii="Times New Roman" w:hAnsi="Times New Roman"/>
          <w:sz w:val="28"/>
          <w:szCs w:val="28"/>
        </w:rPr>
      </w:pPr>
      <w:r>
        <w:rPr>
          <w:rFonts w:ascii="Times New Roman" w:hAnsi="Times New Roman"/>
          <w:sz w:val="28"/>
          <w:szCs w:val="28"/>
        </w:rPr>
        <w:tab/>
      </w:r>
      <w:r w:rsidRPr="003D4C4F">
        <w:rPr>
          <w:rFonts w:ascii="Times New Roman" w:hAnsi="Times New Roman"/>
          <w:sz w:val="28"/>
          <w:szCs w:val="28"/>
        </w:rPr>
        <w:t>осуществлять поиск и анализ необходимой информации из разных источников для решения учебных задач;</w:t>
      </w:r>
    </w:p>
    <w:p w:rsidR="00BD1E32" w:rsidRPr="003D4C4F" w:rsidRDefault="00BD1E32" w:rsidP="00BD1E32">
      <w:pPr>
        <w:pStyle w:val="afc"/>
        <w:widowControl/>
        <w:tabs>
          <w:tab w:val="left" w:pos="993"/>
        </w:tabs>
        <w:spacing w:line="276" w:lineRule="auto"/>
        <w:ind w:left="0"/>
        <w:jc w:val="both"/>
        <w:rPr>
          <w:rFonts w:ascii="Times New Roman" w:hAnsi="Times New Roman"/>
          <w:sz w:val="28"/>
          <w:szCs w:val="28"/>
        </w:rPr>
      </w:pPr>
      <w:r>
        <w:rPr>
          <w:rFonts w:ascii="Times New Roman" w:hAnsi="Times New Roman"/>
          <w:sz w:val="28"/>
          <w:szCs w:val="28"/>
        </w:rPr>
        <w:tab/>
      </w:r>
      <w:r w:rsidRPr="003D4C4F">
        <w:rPr>
          <w:rFonts w:ascii="Times New Roman" w:hAnsi="Times New Roman"/>
          <w:sz w:val="28"/>
          <w:szCs w:val="28"/>
        </w:rPr>
        <w:t>понимать культурную информацию, представленную в изобразительной, схематичной форме; уметь переводить е</w:t>
      </w:r>
      <w:r>
        <w:rPr>
          <w:rFonts w:ascii="Times New Roman" w:hAnsi="Times New Roman"/>
          <w:sz w:val="28"/>
          <w:szCs w:val="28"/>
        </w:rPr>
        <w:t>е</w:t>
      </w:r>
      <w:r w:rsidRPr="003D4C4F">
        <w:rPr>
          <w:rFonts w:ascii="Times New Roman" w:hAnsi="Times New Roman"/>
          <w:sz w:val="28"/>
          <w:szCs w:val="28"/>
        </w:rPr>
        <w:t xml:space="preserve"> в словесную форму;</w:t>
      </w:r>
    </w:p>
    <w:p w:rsidR="00BD1E32" w:rsidRPr="003D4C4F" w:rsidRDefault="00BD1E32" w:rsidP="00BD1E32">
      <w:pPr>
        <w:pStyle w:val="afc"/>
        <w:widowControl/>
        <w:tabs>
          <w:tab w:val="left" w:pos="993"/>
        </w:tabs>
        <w:spacing w:line="276" w:lineRule="auto"/>
        <w:ind w:left="0"/>
        <w:jc w:val="both"/>
        <w:rPr>
          <w:rFonts w:ascii="Times New Roman" w:hAnsi="Times New Roman"/>
          <w:sz w:val="28"/>
          <w:szCs w:val="28"/>
        </w:rPr>
      </w:pPr>
      <w:r>
        <w:rPr>
          <w:rFonts w:ascii="Times New Roman" w:hAnsi="Times New Roman"/>
          <w:sz w:val="28"/>
          <w:szCs w:val="28"/>
        </w:rPr>
        <w:tab/>
      </w:r>
      <w:r w:rsidRPr="003D4C4F">
        <w:rPr>
          <w:rFonts w:ascii="Times New Roman" w:hAnsi="Times New Roman"/>
          <w:sz w:val="28"/>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w:t>
      </w:r>
      <w:r>
        <w:rPr>
          <w:rFonts w:ascii="Times New Roman" w:hAnsi="Times New Roman"/>
          <w:sz w:val="28"/>
          <w:szCs w:val="28"/>
        </w:rPr>
        <w:t>е</w:t>
      </w:r>
      <w:r w:rsidRPr="003D4C4F">
        <w:rPr>
          <w:rFonts w:ascii="Times New Roman" w:hAnsi="Times New Roman"/>
          <w:sz w:val="28"/>
          <w:szCs w:val="28"/>
        </w:rPr>
        <w:t>;</w:t>
      </w:r>
    </w:p>
    <w:p w:rsidR="00BD1E32" w:rsidRPr="003D4C4F" w:rsidRDefault="00BD1E32" w:rsidP="00BD1E32">
      <w:pPr>
        <w:pStyle w:val="afc"/>
        <w:widowControl/>
        <w:tabs>
          <w:tab w:val="left" w:pos="993"/>
        </w:tabs>
        <w:spacing w:line="276" w:lineRule="auto"/>
        <w:ind w:left="0"/>
        <w:jc w:val="both"/>
        <w:rPr>
          <w:rFonts w:ascii="Times New Roman" w:hAnsi="Times New Roman"/>
          <w:sz w:val="28"/>
          <w:szCs w:val="28"/>
        </w:rPr>
      </w:pPr>
      <w:r>
        <w:rPr>
          <w:rFonts w:ascii="Times New Roman" w:hAnsi="Times New Roman"/>
          <w:sz w:val="28"/>
          <w:szCs w:val="28"/>
        </w:rPr>
        <w:tab/>
      </w:r>
      <w:r w:rsidRPr="003D4C4F">
        <w:rPr>
          <w:rFonts w:ascii="Times New Roman" w:hAnsi="Times New Roman"/>
          <w:sz w:val="28"/>
          <w:szCs w:val="28"/>
        </w:rPr>
        <w:t>осуществлять оценочные действия, включающие мотивацию поступков людей.</w:t>
      </w:r>
    </w:p>
    <w:p w:rsidR="00BD1E32" w:rsidRPr="001C14A1" w:rsidRDefault="00BD1E32" w:rsidP="001C14A1">
      <w:pPr>
        <w:ind w:firstLine="709"/>
        <w:jc w:val="both"/>
        <w:rPr>
          <w:rFonts w:ascii="Times New Roman" w:hAnsi="Times New Roman" w:cs="Times New Roman"/>
          <w:sz w:val="28"/>
          <w:szCs w:val="28"/>
        </w:rPr>
      </w:pPr>
    </w:p>
    <w:p w:rsidR="001C14A1" w:rsidRPr="001C14A1" w:rsidRDefault="001C14A1" w:rsidP="001C14A1">
      <w:pPr>
        <w:ind w:firstLine="709"/>
        <w:jc w:val="both"/>
        <w:rPr>
          <w:rFonts w:ascii="Times New Roman" w:hAnsi="Times New Roman" w:cs="Times New Roman"/>
          <w:b/>
          <w:i/>
          <w:sz w:val="28"/>
          <w:szCs w:val="28"/>
        </w:rPr>
      </w:pPr>
      <w:r w:rsidRPr="001C14A1">
        <w:rPr>
          <w:rFonts w:ascii="Times New Roman" w:hAnsi="Times New Roman" w:cs="Times New Roman"/>
          <w:b/>
          <w:i/>
          <w:sz w:val="28"/>
          <w:szCs w:val="28"/>
        </w:rPr>
        <w:t>Овладение универсальными учебными коммуникативными действиями:</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распознавать невербальные средства общения, прогнозировать конфликтные ситуации, смягчая конфликты;</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осуществлять помощь одноклассникам;</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выполнять свою часть работы, достигать качественного результата и координировать свои действия с другими членами команды;</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оценивать качество своего вклада в общий продукт;</w:t>
      </w:r>
    </w:p>
    <w:p w:rsid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lastRenderedPageBreak/>
        <w:t>принимать и разделять ответственность и проявлять готовность к предоставлению отчета перед</w:t>
      </w:r>
      <w:r w:rsidR="00BD1E32">
        <w:rPr>
          <w:rFonts w:ascii="Times New Roman" w:hAnsi="Times New Roman" w:cs="Times New Roman"/>
          <w:sz w:val="28"/>
          <w:szCs w:val="28"/>
        </w:rPr>
        <w:t xml:space="preserve"> группой;</w:t>
      </w:r>
    </w:p>
    <w:p w:rsidR="00BD1E32" w:rsidRPr="003D4C4F" w:rsidRDefault="00BD1E32" w:rsidP="00BD1E32">
      <w:pPr>
        <w:pStyle w:val="afc"/>
        <w:widowControl/>
        <w:tabs>
          <w:tab w:val="left" w:pos="993"/>
        </w:tabs>
        <w:spacing w:line="276" w:lineRule="auto"/>
        <w:ind w:left="0"/>
        <w:jc w:val="both"/>
        <w:rPr>
          <w:rFonts w:ascii="Times New Roman" w:hAnsi="Times New Roman"/>
          <w:sz w:val="28"/>
          <w:szCs w:val="28"/>
        </w:rPr>
      </w:pPr>
      <w:r>
        <w:rPr>
          <w:rFonts w:ascii="Times New Roman" w:hAnsi="Times New Roman"/>
          <w:sz w:val="28"/>
          <w:szCs w:val="28"/>
        </w:rPr>
        <w:tab/>
      </w:r>
      <w:r w:rsidRPr="003D4C4F">
        <w:rPr>
          <w:rFonts w:ascii="Times New Roman" w:hAnsi="Times New Roman"/>
          <w:sz w:val="28"/>
          <w:szCs w:val="28"/>
        </w:rPr>
        <w:t>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w:t>
      </w:r>
    </w:p>
    <w:p w:rsidR="00BD1E32" w:rsidRPr="003D4C4F" w:rsidRDefault="00BD1E32" w:rsidP="00BD1E32">
      <w:pPr>
        <w:pStyle w:val="afc"/>
        <w:widowControl/>
        <w:tabs>
          <w:tab w:val="left" w:pos="993"/>
        </w:tabs>
        <w:spacing w:line="276" w:lineRule="auto"/>
        <w:ind w:left="0"/>
        <w:jc w:val="both"/>
        <w:rPr>
          <w:rFonts w:ascii="Times New Roman" w:hAnsi="Times New Roman"/>
          <w:sz w:val="28"/>
          <w:szCs w:val="28"/>
        </w:rPr>
      </w:pPr>
      <w:r>
        <w:rPr>
          <w:rFonts w:ascii="Times New Roman" w:hAnsi="Times New Roman"/>
          <w:sz w:val="28"/>
          <w:szCs w:val="28"/>
        </w:rPr>
        <w:tab/>
      </w:r>
      <w:r w:rsidRPr="003D4C4F">
        <w:rPr>
          <w:rFonts w:ascii="Times New Roman" w:hAnsi="Times New Roman"/>
          <w:sz w:val="28"/>
          <w:szCs w:val="28"/>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w:t>
      </w:r>
    </w:p>
    <w:p w:rsidR="00BD1E32" w:rsidRPr="003D4C4F" w:rsidRDefault="00BD1E32" w:rsidP="00BD1E32">
      <w:pPr>
        <w:pStyle w:val="afc"/>
        <w:widowControl/>
        <w:tabs>
          <w:tab w:val="left" w:pos="993"/>
        </w:tabs>
        <w:spacing w:line="276" w:lineRule="auto"/>
        <w:ind w:left="0"/>
        <w:jc w:val="both"/>
        <w:rPr>
          <w:rFonts w:ascii="Times New Roman" w:hAnsi="Times New Roman"/>
          <w:sz w:val="28"/>
          <w:szCs w:val="28"/>
        </w:rPr>
      </w:pPr>
      <w:r>
        <w:rPr>
          <w:rFonts w:ascii="Times New Roman" w:hAnsi="Times New Roman"/>
          <w:sz w:val="28"/>
          <w:szCs w:val="28"/>
        </w:rPr>
        <w:tab/>
      </w:r>
      <w:r w:rsidRPr="003D4C4F">
        <w:rPr>
          <w:rFonts w:ascii="Times New Roman" w:hAnsi="Times New Roman"/>
          <w:sz w:val="28"/>
          <w:szCs w:val="28"/>
        </w:rPr>
        <w:t>осуществлять помощь одноклассникам;</w:t>
      </w:r>
    </w:p>
    <w:p w:rsidR="00BD1E32" w:rsidRPr="003D4C4F" w:rsidRDefault="00BD1E32" w:rsidP="00BD1E32">
      <w:pPr>
        <w:pStyle w:val="afc"/>
        <w:widowControl/>
        <w:tabs>
          <w:tab w:val="left" w:pos="993"/>
        </w:tabs>
        <w:spacing w:line="276" w:lineRule="auto"/>
        <w:ind w:left="0"/>
        <w:jc w:val="both"/>
        <w:rPr>
          <w:rFonts w:ascii="Times New Roman" w:hAnsi="Times New Roman"/>
          <w:sz w:val="28"/>
          <w:szCs w:val="28"/>
        </w:rPr>
      </w:pPr>
      <w:r w:rsidRPr="003D4C4F">
        <w:rPr>
          <w:rFonts w:ascii="Times New Roman" w:hAnsi="Times New Roman"/>
          <w:sz w:val="28"/>
          <w:szCs w:val="28"/>
        </w:rPr>
        <w:t>допускать возможность существования у людей различных точек зрения, проявлять терпимость и доброжелательность к одноклассникам;</w:t>
      </w:r>
    </w:p>
    <w:p w:rsidR="00BD1E32" w:rsidRPr="003D4C4F" w:rsidRDefault="00BD1E32" w:rsidP="00BD1E32">
      <w:pPr>
        <w:pStyle w:val="afc"/>
        <w:widowControl/>
        <w:tabs>
          <w:tab w:val="left" w:pos="993"/>
        </w:tabs>
        <w:spacing w:line="276" w:lineRule="auto"/>
        <w:ind w:left="0"/>
        <w:jc w:val="both"/>
        <w:rPr>
          <w:rFonts w:ascii="Times New Roman" w:hAnsi="Times New Roman"/>
          <w:sz w:val="28"/>
          <w:szCs w:val="28"/>
        </w:rPr>
      </w:pPr>
      <w:r>
        <w:rPr>
          <w:rFonts w:ascii="Times New Roman" w:hAnsi="Times New Roman"/>
          <w:sz w:val="28"/>
          <w:szCs w:val="28"/>
        </w:rPr>
        <w:tab/>
      </w:r>
      <w:r w:rsidRPr="003D4C4F">
        <w:rPr>
          <w:rFonts w:ascii="Times New Roman" w:hAnsi="Times New Roman"/>
          <w:sz w:val="28"/>
          <w:szCs w:val="28"/>
        </w:rPr>
        <w:t>принимать во внимания советы, предложения других людей (учителей, одноклассников, родителей) и учитывать их в своей деятельности;</w:t>
      </w:r>
    </w:p>
    <w:p w:rsidR="00BD1E32" w:rsidRPr="003D4C4F" w:rsidRDefault="00BD1E32" w:rsidP="00BD1E32">
      <w:pPr>
        <w:pStyle w:val="afc"/>
        <w:widowControl/>
        <w:tabs>
          <w:tab w:val="left" w:pos="993"/>
        </w:tabs>
        <w:spacing w:line="276" w:lineRule="auto"/>
        <w:ind w:left="0"/>
        <w:jc w:val="both"/>
        <w:rPr>
          <w:rFonts w:ascii="Times New Roman" w:hAnsi="Times New Roman"/>
          <w:sz w:val="28"/>
          <w:szCs w:val="28"/>
        </w:rPr>
      </w:pPr>
      <w:r w:rsidRPr="003D4C4F">
        <w:rPr>
          <w:rFonts w:ascii="Times New Roman" w:hAnsi="Times New Roman"/>
          <w:sz w:val="28"/>
          <w:szCs w:val="28"/>
        </w:rPr>
        <w:t>корректно вести диалог со знакомыми и незнакомыми людьми.</w:t>
      </w:r>
    </w:p>
    <w:p w:rsidR="00BD1E32" w:rsidRPr="001C14A1" w:rsidRDefault="00BD1E32" w:rsidP="001C14A1">
      <w:pPr>
        <w:ind w:firstLine="709"/>
        <w:jc w:val="both"/>
        <w:rPr>
          <w:rFonts w:ascii="Times New Roman" w:hAnsi="Times New Roman" w:cs="Times New Roman"/>
          <w:sz w:val="28"/>
          <w:szCs w:val="28"/>
        </w:rPr>
      </w:pPr>
    </w:p>
    <w:p w:rsidR="001C14A1" w:rsidRPr="001C14A1" w:rsidRDefault="001C14A1" w:rsidP="001C14A1">
      <w:pPr>
        <w:ind w:firstLine="709"/>
        <w:jc w:val="both"/>
        <w:rPr>
          <w:rFonts w:ascii="Times New Roman" w:hAnsi="Times New Roman" w:cs="Times New Roman"/>
          <w:b/>
          <w:i/>
          <w:sz w:val="28"/>
          <w:szCs w:val="28"/>
        </w:rPr>
      </w:pPr>
      <w:r w:rsidRPr="001C14A1">
        <w:rPr>
          <w:rFonts w:ascii="Times New Roman" w:hAnsi="Times New Roman" w:cs="Times New Roman"/>
          <w:b/>
          <w:i/>
          <w:sz w:val="28"/>
          <w:szCs w:val="28"/>
        </w:rPr>
        <w:t>Овладение универсальными учебными регулятивными действиями:</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оценивать правильность выполнения учебной задачи, собственные возможности ее решения;</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давать адекватную оценку ситуации и предлагать план ее изменения;</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предвидеть трудности, которые могут возникнуть при решении учебной задачи;</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ставить себя на место другого человека, понимать мотивы и намерения другого;</w:t>
      </w:r>
    </w:p>
    <w:p w:rsidR="001C14A1" w:rsidRPr="001C14A1" w:rsidRDefault="001C14A1" w:rsidP="00BD1E32">
      <w:pPr>
        <w:ind w:firstLine="709"/>
        <w:jc w:val="both"/>
        <w:rPr>
          <w:rFonts w:ascii="Times New Roman" w:hAnsi="Times New Roman" w:cs="Times New Roman"/>
          <w:sz w:val="28"/>
          <w:szCs w:val="28"/>
        </w:rPr>
      </w:pPr>
      <w:r w:rsidRPr="001C14A1">
        <w:rPr>
          <w:rFonts w:ascii="Times New Roman" w:hAnsi="Times New Roman" w:cs="Times New Roman"/>
          <w:sz w:val="28"/>
          <w:szCs w:val="28"/>
        </w:rPr>
        <w:t>регулировать способ выражения эмоций;</w:t>
      </w:r>
    </w:p>
    <w:p w:rsidR="001C14A1" w:rsidRPr="001C14A1" w:rsidRDefault="001C14A1" w:rsidP="00BD1E32">
      <w:pPr>
        <w:ind w:firstLine="709"/>
        <w:jc w:val="both"/>
        <w:rPr>
          <w:rFonts w:ascii="Times New Roman" w:hAnsi="Times New Roman" w:cs="Times New Roman"/>
          <w:sz w:val="28"/>
          <w:szCs w:val="28"/>
        </w:rPr>
      </w:pPr>
      <w:r w:rsidRPr="001C14A1">
        <w:rPr>
          <w:rFonts w:ascii="Times New Roman" w:hAnsi="Times New Roman" w:cs="Times New Roman"/>
          <w:sz w:val="28"/>
          <w:szCs w:val="28"/>
        </w:rPr>
        <w:t>осознанно относиться к другому человеку, его мнению;</w:t>
      </w:r>
    </w:p>
    <w:p w:rsidR="001C14A1" w:rsidRPr="001C14A1" w:rsidRDefault="001C14A1" w:rsidP="00BD1E32">
      <w:pPr>
        <w:ind w:firstLine="709"/>
        <w:jc w:val="both"/>
        <w:rPr>
          <w:rFonts w:ascii="Times New Roman" w:hAnsi="Times New Roman" w:cs="Times New Roman"/>
          <w:sz w:val="28"/>
          <w:szCs w:val="28"/>
        </w:rPr>
      </w:pPr>
      <w:r w:rsidRPr="001C14A1">
        <w:rPr>
          <w:rFonts w:ascii="Times New Roman" w:hAnsi="Times New Roman" w:cs="Times New Roman"/>
          <w:sz w:val="28"/>
          <w:szCs w:val="28"/>
        </w:rPr>
        <w:t>признавать свое право на ошибку и такое же право другого;</w:t>
      </w:r>
    </w:p>
    <w:p w:rsidR="001C14A1" w:rsidRPr="001C14A1" w:rsidRDefault="001C14A1" w:rsidP="00BD1E32">
      <w:pPr>
        <w:ind w:firstLine="709"/>
        <w:jc w:val="both"/>
        <w:rPr>
          <w:rFonts w:ascii="Times New Roman" w:hAnsi="Times New Roman" w:cs="Times New Roman"/>
          <w:sz w:val="28"/>
          <w:szCs w:val="28"/>
        </w:rPr>
      </w:pPr>
      <w:r w:rsidRPr="001C14A1">
        <w:rPr>
          <w:rFonts w:ascii="Times New Roman" w:hAnsi="Times New Roman" w:cs="Times New Roman"/>
          <w:sz w:val="28"/>
          <w:szCs w:val="28"/>
        </w:rPr>
        <w:t>осознавать невозмож</w:t>
      </w:r>
      <w:r w:rsidR="00BD1E32">
        <w:rPr>
          <w:rFonts w:ascii="Times New Roman" w:hAnsi="Times New Roman" w:cs="Times New Roman"/>
          <w:sz w:val="28"/>
          <w:szCs w:val="28"/>
        </w:rPr>
        <w:t>ность контролировать все вокруг;</w:t>
      </w:r>
    </w:p>
    <w:p w:rsidR="00BD1E32" w:rsidRPr="00BD1E32" w:rsidRDefault="00BD1E32" w:rsidP="00BD1E32">
      <w:pPr>
        <w:widowControl/>
        <w:tabs>
          <w:tab w:val="left" w:pos="993"/>
        </w:tabs>
        <w:spacing w:line="276" w:lineRule="auto"/>
        <w:jc w:val="both"/>
        <w:rPr>
          <w:rFonts w:ascii="Times New Roman" w:hAnsi="Times New Roman"/>
          <w:sz w:val="28"/>
          <w:szCs w:val="28"/>
        </w:rPr>
      </w:pPr>
      <w:r>
        <w:rPr>
          <w:rFonts w:ascii="Times New Roman" w:hAnsi="Times New Roman"/>
          <w:sz w:val="28"/>
          <w:szCs w:val="28"/>
        </w:rPr>
        <w:t>организовывать и планировать свои действия</w:t>
      </w:r>
      <w:r w:rsidRPr="00BD1E32">
        <w:rPr>
          <w:rFonts w:ascii="Times New Roman" w:hAnsi="Times New Roman"/>
          <w:sz w:val="28"/>
          <w:szCs w:val="28"/>
        </w:rPr>
        <w:t xml:space="preserve"> с точки зрения нравственности, в соответствии с поставленными учебно-познавательными задачами и условиями их реализации;</w:t>
      </w:r>
    </w:p>
    <w:p w:rsidR="00BD1E32" w:rsidRPr="00BD1E32" w:rsidRDefault="00BD1E32" w:rsidP="00BD1E32">
      <w:pPr>
        <w:widowControl/>
        <w:tabs>
          <w:tab w:val="left" w:pos="993"/>
        </w:tabs>
        <w:spacing w:line="276" w:lineRule="auto"/>
        <w:jc w:val="both"/>
        <w:rPr>
          <w:rFonts w:ascii="Times New Roman" w:hAnsi="Times New Roman"/>
          <w:sz w:val="28"/>
          <w:szCs w:val="28"/>
        </w:rPr>
      </w:pPr>
      <w:r>
        <w:rPr>
          <w:rFonts w:ascii="Times New Roman" w:hAnsi="Times New Roman"/>
          <w:sz w:val="28"/>
          <w:szCs w:val="28"/>
        </w:rPr>
        <w:t>корректно и этично сравнивать результаты</w:t>
      </w:r>
      <w:r w:rsidRPr="00BD1E32">
        <w:rPr>
          <w:rFonts w:ascii="Times New Roman" w:hAnsi="Times New Roman"/>
          <w:sz w:val="28"/>
          <w:szCs w:val="28"/>
        </w:rPr>
        <w:t xml:space="preserve"> своей деятельности и деятельн</w:t>
      </w:r>
      <w:r>
        <w:rPr>
          <w:rFonts w:ascii="Times New Roman" w:hAnsi="Times New Roman"/>
          <w:sz w:val="28"/>
          <w:szCs w:val="28"/>
        </w:rPr>
        <w:t>ости одноклассников, объективно их оценивать</w:t>
      </w:r>
      <w:r w:rsidRPr="00BD1E32">
        <w:rPr>
          <w:rFonts w:ascii="Times New Roman" w:hAnsi="Times New Roman"/>
          <w:sz w:val="28"/>
          <w:szCs w:val="28"/>
        </w:rPr>
        <w:t>;</w:t>
      </w:r>
    </w:p>
    <w:p w:rsidR="00BD1E32" w:rsidRPr="00BD1E32" w:rsidRDefault="00BD1E32" w:rsidP="00BD1E32">
      <w:pPr>
        <w:widowControl/>
        <w:tabs>
          <w:tab w:val="left" w:pos="993"/>
        </w:tabs>
        <w:spacing w:line="276" w:lineRule="auto"/>
        <w:jc w:val="both"/>
        <w:rPr>
          <w:rFonts w:ascii="Times New Roman" w:hAnsi="Times New Roman"/>
          <w:sz w:val="28"/>
          <w:szCs w:val="28"/>
        </w:rPr>
      </w:pPr>
      <w:r>
        <w:rPr>
          <w:rFonts w:ascii="Times New Roman" w:hAnsi="Times New Roman"/>
          <w:sz w:val="28"/>
          <w:szCs w:val="28"/>
        </w:rPr>
        <w:lastRenderedPageBreak/>
        <w:t>оценивать свои достижения</w:t>
      </w:r>
      <w:r w:rsidRPr="00BD1E32">
        <w:rPr>
          <w:rFonts w:ascii="Times New Roman" w:hAnsi="Times New Roman"/>
          <w:sz w:val="28"/>
          <w:szCs w:val="28"/>
        </w:rPr>
        <w:t xml:space="preserve"> по овладению знаниями и умениями, осознание причин трудностей.</w:t>
      </w:r>
    </w:p>
    <w:p w:rsidR="001C14A1" w:rsidRPr="001C14A1" w:rsidRDefault="001C14A1" w:rsidP="001C14A1">
      <w:pPr>
        <w:ind w:firstLine="709"/>
        <w:jc w:val="both"/>
        <w:rPr>
          <w:rFonts w:ascii="Times New Roman" w:hAnsi="Times New Roman" w:cs="Times New Roman"/>
          <w:b/>
          <w:sz w:val="28"/>
          <w:szCs w:val="28"/>
        </w:rPr>
      </w:pPr>
    </w:p>
    <w:p w:rsidR="001C14A1" w:rsidRPr="001C14A1" w:rsidRDefault="001C14A1" w:rsidP="001C14A1">
      <w:pPr>
        <w:ind w:firstLine="709"/>
        <w:jc w:val="both"/>
        <w:rPr>
          <w:rFonts w:ascii="Times New Roman" w:hAnsi="Times New Roman" w:cs="Times New Roman"/>
          <w:b/>
          <w:caps/>
          <w:sz w:val="28"/>
          <w:szCs w:val="28"/>
        </w:rPr>
      </w:pPr>
      <w:r w:rsidRPr="001C14A1">
        <w:rPr>
          <w:rFonts w:ascii="Times New Roman" w:hAnsi="Times New Roman" w:cs="Times New Roman"/>
          <w:b/>
          <w:caps/>
          <w:sz w:val="28"/>
          <w:szCs w:val="28"/>
        </w:rPr>
        <w:t xml:space="preserve">Предметные </w:t>
      </w:r>
      <w:r w:rsidRPr="001C14A1">
        <w:rPr>
          <w:rFonts w:ascii="Times New Roman" w:hAnsi="Times New Roman" w:cs="Times New Roman"/>
          <w:b/>
          <w:iCs/>
          <w:caps/>
          <w:sz w:val="28"/>
          <w:szCs w:val="28"/>
        </w:rPr>
        <w:t>результаты</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 xml:space="preserve">Предметные </w:t>
      </w:r>
      <w:r w:rsidRPr="001C14A1">
        <w:rPr>
          <w:rFonts w:ascii="Times New Roman" w:hAnsi="Times New Roman" w:cs="Times New Roman"/>
          <w:iCs/>
          <w:sz w:val="28"/>
          <w:szCs w:val="28"/>
        </w:rPr>
        <w:t>результаты освоения обучающимися программы учебного предмета «</w:t>
      </w:r>
      <w:r w:rsidRPr="001C14A1">
        <w:rPr>
          <w:rFonts w:ascii="Times New Roman" w:hAnsi="Times New Roman" w:cs="Times New Roman"/>
          <w:sz w:val="28"/>
          <w:szCs w:val="28"/>
        </w:rPr>
        <w:t>Основы духовно-нравственной культуры народов России», в соответствии с ФГОС ООО, должны обеспечивать:</w:t>
      </w:r>
    </w:p>
    <w:p w:rsidR="001C14A1" w:rsidRPr="001C14A1" w:rsidRDefault="001C14A1" w:rsidP="00190237">
      <w:pPr>
        <w:pStyle w:val="afc"/>
        <w:widowControl/>
        <w:numPr>
          <w:ilvl w:val="0"/>
          <w:numId w:val="419"/>
        </w:numPr>
        <w:tabs>
          <w:tab w:val="left" w:pos="993"/>
        </w:tabs>
        <w:ind w:left="709" w:hanging="283"/>
        <w:jc w:val="both"/>
        <w:rPr>
          <w:rFonts w:ascii="Times New Roman" w:hAnsi="Times New Roman" w:cs="Times New Roman"/>
          <w:sz w:val="28"/>
          <w:szCs w:val="28"/>
        </w:rPr>
      </w:pPr>
      <w:r w:rsidRPr="001C14A1">
        <w:rPr>
          <w:rFonts w:ascii="Times New Roman" w:hAnsi="Times New Roman" w:cs="Times New Roman"/>
          <w:sz w:val="28"/>
          <w:szCs w:val="28"/>
        </w:rPr>
        <w:t>понимание вклада представителей различных народов России в формирования ее цивилизационного наследия;</w:t>
      </w:r>
    </w:p>
    <w:p w:rsidR="001C14A1" w:rsidRPr="001C14A1" w:rsidRDefault="001C14A1" w:rsidP="00190237">
      <w:pPr>
        <w:pStyle w:val="afc"/>
        <w:widowControl/>
        <w:numPr>
          <w:ilvl w:val="0"/>
          <w:numId w:val="419"/>
        </w:numPr>
        <w:tabs>
          <w:tab w:val="left" w:pos="993"/>
        </w:tabs>
        <w:ind w:left="709" w:hanging="283"/>
        <w:jc w:val="both"/>
        <w:rPr>
          <w:rFonts w:ascii="Times New Roman" w:hAnsi="Times New Roman" w:cs="Times New Roman"/>
          <w:sz w:val="28"/>
          <w:szCs w:val="28"/>
        </w:rPr>
      </w:pPr>
      <w:r w:rsidRPr="001C14A1">
        <w:rPr>
          <w:rFonts w:ascii="Times New Roman" w:hAnsi="Times New Roman" w:cs="Times New Roman"/>
          <w:sz w:val="28"/>
          <w:szCs w:val="28"/>
        </w:rPr>
        <w:t>понимание ценности многообразия культурных укладов народов Российской Федерации;</w:t>
      </w:r>
    </w:p>
    <w:p w:rsidR="001C14A1" w:rsidRPr="001C14A1" w:rsidRDefault="001C14A1" w:rsidP="00190237">
      <w:pPr>
        <w:pStyle w:val="afc"/>
        <w:widowControl/>
        <w:numPr>
          <w:ilvl w:val="0"/>
          <w:numId w:val="419"/>
        </w:numPr>
        <w:tabs>
          <w:tab w:val="left" w:pos="993"/>
        </w:tabs>
        <w:ind w:left="709" w:hanging="283"/>
        <w:jc w:val="both"/>
        <w:rPr>
          <w:rFonts w:ascii="Times New Roman" w:hAnsi="Times New Roman" w:cs="Times New Roman"/>
          <w:sz w:val="28"/>
          <w:szCs w:val="28"/>
        </w:rPr>
      </w:pPr>
      <w:r w:rsidRPr="001C14A1">
        <w:rPr>
          <w:rFonts w:ascii="Times New Roman" w:hAnsi="Times New Roman" w:cs="Times New Roman"/>
          <w:sz w:val="28"/>
          <w:szCs w:val="28"/>
        </w:rPr>
        <w:t>поддержку интереса к традициям собственного народа и народов, проживающих в Российской Федерации;</w:t>
      </w:r>
    </w:p>
    <w:p w:rsidR="001C14A1" w:rsidRPr="001C14A1" w:rsidRDefault="001C14A1" w:rsidP="00190237">
      <w:pPr>
        <w:pStyle w:val="afc"/>
        <w:widowControl/>
        <w:numPr>
          <w:ilvl w:val="0"/>
          <w:numId w:val="419"/>
        </w:numPr>
        <w:tabs>
          <w:tab w:val="left" w:pos="993"/>
        </w:tabs>
        <w:ind w:left="709" w:hanging="283"/>
        <w:jc w:val="both"/>
        <w:rPr>
          <w:rFonts w:ascii="Times New Roman" w:hAnsi="Times New Roman" w:cs="Times New Roman"/>
          <w:sz w:val="28"/>
          <w:szCs w:val="28"/>
        </w:rPr>
      </w:pPr>
      <w:r w:rsidRPr="001C14A1">
        <w:rPr>
          <w:rFonts w:ascii="Times New Roman" w:hAnsi="Times New Roman" w:cs="Times New Roman"/>
          <w:sz w:val="28"/>
          <w:szCs w:val="28"/>
        </w:rPr>
        <w:t>знание исторических примеров взаимопомощи и сотрудничества народов Российской Федерации;</w:t>
      </w:r>
    </w:p>
    <w:p w:rsidR="001C14A1" w:rsidRPr="001C14A1" w:rsidRDefault="001C14A1" w:rsidP="00190237">
      <w:pPr>
        <w:pStyle w:val="afc"/>
        <w:widowControl/>
        <w:numPr>
          <w:ilvl w:val="0"/>
          <w:numId w:val="419"/>
        </w:numPr>
        <w:tabs>
          <w:tab w:val="left" w:pos="993"/>
        </w:tabs>
        <w:ind w:left="709" w:hanging="283"/>
        <w:jc w:val="both"/>
        <w:rPr>
          <w:rFonts w:ascii="Times New Roman" w:hAnsi="Times New Roman" w:cs="Times New Roman"/>
          <w:sz w:val="28"/>
          <w:szCs w:val="28"/>
        </w:rPr>
      </w:pPr>
      <w:r w:rsidRPr="001C14A1">
        <w:rPr>
          <w:rFonts w:ascii="Times New Roman" w:hAnsi="Times New Roman" w:cs="Times New Roman"/>
          <w:sz w:val="28"/>
          <w:szCs w:val="28"/>
        </w:rPr>
        <w:t>формирование уважительного отношения к национальным и этническим ценностям, религиозным чувствам народов Российской Федерации;</w:t>
      </w:r>
    </w:p>
    <w:p w:rsidR="001C14A1" w:rsidRPr="001C14A1" w:rsidRDefault="001C14A1" w:rsidP="00190237">
      <w:pPr>
        <w:pStyle w:val="afc"/>
        <w:widowControl/>
        <w:numPr>
          <w:ilvl w:val="0"/>
          <w:numId w:val="419"/>
        </w:numPr>
        <w:tabs>
          <w:tab w:val="left" w:pos="993"/>
        </w:tabs>
        <w:ind w:left="709" w:hanging="283"/>
        <w:jc w:val="both"/>
        <w:rPr>
          <w:rFonts w:ascii="Times New Roman" w:hAnsi="Times New Roman" w:cs="Times New Roman"/>
          <w:sz w:val="28"/>
          <w:szCs w:val="28"/>
        </w:rPr>
      </w:pPr>
      <w:r w:rsidRPr="001C14A1">
        <w:rPr>
          <w:rFonts w:ascii="Times New Roman" w:hAnsi="Times New Roman" w:cs="Times New Roman"/>
          <w:sz w:val="28"/>
          <w:szCs w:val="28"/>
        </w:rPr>
        <w:t>осознание ценности межнационального и межрелигиозного согласия;</w:t>
      </w:r>
    </w:p>
    <w:p w:rsidR="001C14A1" w:rsidRPr="001C14A1" w:rsidRDefault="001C14A1" w:rsidP="00190237">
      <w:pPr>
        <w:pStyle w:val="afc"/>
        <w:widowControl/>
        <w:numPr>
          <w:ilvl w:val="0"/>
          <w:numId w:val="419"/>
        </w:numPr>
        <w:tabs>
          <w:tab w:val="left" w:pos="993"/>
        </w:tabs>
        <w:ind w:left="709" w:hanging="283"/>
        <w:jc w:val="both"/>
        <w:rPr>
          <w:rFonts w:ascii="Times New Roman" w:hAnsi="Times New Roman" w:cs="Times New Roman"/>
          <w:sz w:val="28"/>
          <w:szCs w:val="28"/>
        </w:rPr>
      </w:pPr>
      <w:r w:rsidRPr="001C14A1">
        <w:rPr>
          <w:rFonts w:ascii="Times New Roman" w:hAnsi="Times New Roman" w:cs="Times New Roman"/>
          <w:sz w:val="28"/>
          <w:szCs w:val="28"/>
        </w:rPr>
        <w:t>формирование представлений об образцах и примерах традиционного духовного наследия народов Российской Федерации.</w:t>
      </w:r>
    </w:p>
    <w:p w:rsidR="001C14A1" w:rsidRPr="001C14A1" w:rsidRDefault="001C14A1" w:rsidP="001C14A1">
      <w:pPr>
        <w:ind w:firstLine="709"/>
        <w:jc w:val="both"/>
        <w:rPr>
          <w:rFonts w:ascii="Times New Roman" w:hAnsi="Times New Roman" w:cs="Times New Roman"/>
          <w:iCs/>
          <w:sz w:val="28"/>
          <w:szCs w:val="28"/>
        </w:rPr>
      </w:pPr>
      <w:r w:rsidRPr="001C14A1">
        <w:rPr>
          <w:rFonts w:ascii="Times New Roman" w:hAnsi="Times New Roman" w:cs="Times New Roman"/>
          <w:iCs/>
          <w:sz w:val="28"/>
          <w:szCs w:val="28"/>
        </w:rPr>
        <w:t>В ходе изучения учебного предмета обучающийся научится:</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воспроизводить полученную информацию, приводить примеры из прочитанных текстов с опорой на план/вопросы/ключевые слова;</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кратко высказываться о главной мысли прочитанных текстов и прослушанных объяснений учителя;</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 xml:space="preserve">сравнивать главную мысль литературных, фольклорных и религиозных текстов с опорой на план/вопросы/ключевые слова; </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кратко высказываться о поступках реальных лиц, героев произведений, высказываниях известных личностей;</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работать с исторической картой: находить объекты в соответствии с учебной задачей;</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lastRenderedPageBreak/>
        <w:t>высказывать предположения после предварительного анализа о последствиях неправильного (безнравственного) поведения человека;</w:t>
      </w:r>
    </w:p>
    <w:p w:rsidR="001C14A1" w:rsidRP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оценивать свои поступки, соотнося их с правилами нравственности и этики;</w:t>
      </w:r>
    </w:p>
    <w:p w:rsidR="001C14A1" w:rsidRDefault="001C14A1" w:rsidP="001C14A1">
      <w:pPr>
        <w:ind w:firstLine="709"/>
        <w:jc w:val="both"/>
        <w:rPr>
          <w:rFonts w:ascii="Times New Roman" w:hAnsi="Times New Roman" w:cs="Times New Roman"/>
          <w:sz w:val="28"/>
          <w:szCs w:val="28"/>
        </w:rPr>
      </w:pPr>
      <w:r w:rsidRPr="001C14A1">
        <w:rPr>
          <w:rFonts w:ascii="Times New Roman" w:hAnsi="Times New Roman" w:cs="Times New Roman"/>
          <w:sz w:val="28"/>
          <w:szCs w:val="28"/>
        </w:rPr>
        <w:t>работать с историческими источниками и документами с опорой на алгоритм учебных действий.</w:t>
      </w:r>
    </w:p>
    <w:p w:rsidR="00F22676" w:rsidRDefault="00F22676" w:rsidP="001C14A1">
      <w:pPr>
        <w:ind w:firstLine="709"/>
        <w:jc w:val="both"/>
        <w:rPr>
          <w:rFonts w:ascii="Times New Roman" w:hAnsi="Times New Roman" w:cs="Times New Roman"/>
          <w:sz w:val="28"/>
          <w:szCs w:val="28"/>
        </w:rPr>
      </w:pPr>
    </w:p>
    <w:p w:rsidR="00F22676" w:rsidRPr="001C14A1" w:rsidRDefault="00F22676" w:rsidP="001C14A1">
      <w:pPr>
        <w:ind w:firstLine="709"/>
        <w:jc w:val="both"/>
        <w:rPr>
          <w:rFonts w:ascii="Times New Roman" w:hAnsi="Times New Roman" w:cs="Times New Roman"/>
          <w:sz w:val="28"/>
          <w:szCs w:val="28"/>
        </w:rPr>
      </w:pPr>
    </w:p>
    <w:p w:rsidR="001C14A1" w:rsidRDefault="001C14A1" w:rsidP="0060586E">
      <w:pPr>
        <w:pStyle w:val="24"/>
        <w:spacing w:after="0"/>
        <w:rPr>
          <w:sz w:val="28"/>
          <w:szCs w:val="28"/>
        </w:rPr>
      </w:pPr>
    </w:p>
    <w:p w:rsidR="00A57638" w:rsidRPr="0060586E" w:rsidRDefault="00FE3D18" w:rsidP="0060586E">
      <w:pPr>
        <w:pStyle w:val="24"/>
        <w:spacing w:after="0"/>
        <w:rPr>
          <w:sz w:val="28"/>
          <w:szCs w:val="28"/>
        </w:rPr>
      </w:pPr>
      <w:r w:rsidRPr="0060586E">
        <w:rPr>
          <w:sz w:val="28"/>
          <w:szCs w:val="28"/>
        </w:rPr>
        <w:t xml:space="preserve">2.2. </w:t>
      </w:r>
      <w:r w:rsidR="00E235EB" w:rsidRPr="0060586E">
        <w:rPr>
          <w:sz w:val="28"/>
          <w:szCs w:val="28"/>
        </w:rPr>
        <w:t>ПРОГРАММА ФОРМИРОВАНИЯ УНИВЕРСАЛЬНЫХ УЧЕБНЫХ ДЕЙСТВИЙ У ОБУЧАЮЩИХСЯ</w:t>
      </w:r>
      <w:bookmarkEnd w:id="836"/>
      <w:bookmarkEnd w:id="837"/>
    </w:p>
    <w:p w:rsidR="00FE3D18" w:rsidRPr="0060586E" w:rsidRDefault="00FE3D18" w:rsidP="0060586E">
      <w:pPr>
        <w:pStyle w:val="af5"/>
        <w:rPr>
          <w:sz w:val="28"/>
          <w:szCs w:val="28"/>
        </w:rPr>
      </w:pPr>
      <w:bookmarkStart w:id="840" w:name="bookmark1882"/>
    </w:p>
    <w:p w:rsidR="00A57638" w:rsidRPr="0060586E" w:rsidRDefault="00FE3D18" w:rsidP="0060586E">
      <w:pPr>
        <w:pStyle w:val="3"/>
        <w:spacing w:after="0" w:line="240" w:lineRule="auto"/>
        <w:rPr>
          <w:sz w:val="28"/>
          <w:szCs w:val="28"/>
        </w:rPr>
      </w:pPr>
      <w:bookmarkStart w:id="841" w:name="_Toc105502800"/>
      <w:r w:rsidRPr="0060586E">
        <w:rPr>
          <w:sz w:val="28"/>
          <w:szCs w:val="28"/>
        </w:rPr>
        <w:t xml:space="preserve">2.2.1. </w:t>
      </w:r>
      <w:r w:rsidR="00E235EB" w:rsidRPr="0060586E">
        <w:rPr>
          <w:sz w:val="28"/>
          <w:szCs w:val="28"/>
        </w:rPr>
        <w:t>Целевой раздел</w:t>
      </w:r>
      <w:bookmarkEnd w:id="840"/>
      <w:bookmarkEnd w:id="841"/>
    </w:p>
    <w:p w:rsidR="00A57638" w:rsidRPr="0060586E" w:rsidRDefault="00E235EB" w:rsidP="0060586E">
      <w:pPr>
        <w:pStyle w:val="13"/>
        <w:spacing w:line="240" w:lineRule="auto"/>
        <w:jc w:val="both"/>
        <w:rPr>
          <w:color w:val="auto"/>
          <w:sz w:val="28"/>
          <w:szCs w:val="28"/>
        </w:rPr>
      </w:pPr>
      <w:r w:rsidRPr="0060586E">
        <w:rPr>
          <w:color w:val="auto"/>
          <w:sz w:val="28"/>
          <w:szCs w:val="28"/>
        </w:rPr>
        <w:t>В</w:t>
      </w:r>
      <w:r w:rsidR="00AC034B" w:rsidRPr="0060586E">
        <w:rPr>
          <w:color w:val="auto"/>
          <w:sz w:val="28"/>
          <w:szCs w:val="28"/>
        </w:rPr>
        <w:t xml:space="preserve"> соответствии с Федеральным государственным образовательным стандартом</w:t>
      </w:r>
      <w:r w:rsidRPr="0060586E">
        <w:rPr>
          <w:color w:val="auto"/>
          <w:sz w:val="28"/>
          <w:szCs w:val="28"/>
        </w:rPr>
        <w:t xml:space="preserve"> основного общего образования программа формирования универсальных учебных действий у обучающихся должна обеспечивать:</w:t>
      </w:r>
    </w:p>
    <w:p w:rsidR="00A57638" w:rsidRPr="0060586E" w:rsidRDefault="00E235EB" w:rsidP="00190237">
      <w:pPr>
        <w:pStyle w:val="13"/>
        <w:numPr>
          <w:ilvl w:val="0"/>
          <w:numId w:val="335"/>
        </w:numPr>
        <w:spacing w:line="240" w:lineRule="auto"/>
        <w:ind w:left="0"/>
        <w:jc w:val="both"/>
        <w:rPr>
          <w:color w:val="auto"/>
          <w:sz w:val="28"/>
          <w:szCs w:val="28"/>
        </w:rPr>
      </w:pPr>
      <w:r w:rsidRPr="0060586E">
        <w:rPr>
          <w:color w:val="auto"/>
          <w:sz w:val="28"/>
          <w:szCs w:val="28"/>
        </w:rPr>
        <w:t>развитие способности к саморазвитию и самосовершенствованию;</w:t>
      </w:r>
    </w:p>
    <w:p w:rsidR="00A57638" w:rsidRPr="0060586E" w:rsidRDefault="00E235EB" w:rsidP="00190237">
      <w:pPr>
        <w:pStyle w:val="13"/>
        <w:numPr>
          <w:ilvl w:val="0"/>
          <w:numId w:val="335"/>
        </w:numPr>
        <w:spacing w:line="240" w:lineRule="auto"/>
        <w:ind w:left="0"/>
        <w:jc w:val="both"/>
        <w:rPr>
          <w:color w:val="auto"/>
          <w:sz w:val="28"/>
          <w:szCs w:val="28"/>
        </w:rPr>
      </w:pPr>
      <w:r w:rsidRPr="0060586E">
        <w:rPr>
          <w:color w:val="auto"/>
          <w:sz w:val="28"/>
          <w:szCs w:val="28"/>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60586E" w:rsidRDefault="00E235EB" w:rsidP="00190237">
      <w:pPr>
        <w:pStyle w:val="13"/>
        <w:numPr>
          <w:ilvl w:val="0"/>
          <w:numId w:val="335"/>
        </w:numPr>
        <w:spacing w:line="240" w:lineRule="auto"/>
        <w:ind w:left="0"/>
        <w:jc w:val="both"/>
        <w:rPr>
          <w:color w:val="auto"/>
          <w:sz w:val="28"/>
          <w:szCs w:val="28"/>
        </w:rPr>
      </w:pPr>
      <w:r w:rsidRPr="0060586E">
        <w:rPr>
          <w:color w:val="auto"/>
          <w:sz w:val="28"/>
          <w:szCs w:val="28"/>
        </w:rPr>
        <w:t xml:space="preserve">формирование </w:t>
      </w:r>
      <w:r w:rsidRPr="0060586E">
        <w:rPr>
          <w:i/>
          <w:iCs/>
          <w:color w:val="auto"/>
          <w:sz w:val="28"/>
          <w:szCs w:val="28"/>
        </w:rPr>
        <w:t>опыта</w:t>
      </w:r>
      <w:r w:rsidRPr="0060586E">
        <w:rPr>
          <w:color w:val="auto"/>
          <w:sz w:val="28"/>
          <w:szCs w:val="28"/>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60586E" w:rsidRDefault="00E235EB" w:rsidP="00190237">
      <w:pPr>
        <w:pStyle w:val="13"/>
        <w:numPr>
          <w:ilvl w:val="0"/>
          <w:numId w:val="335"/>
        </w:numPr>
        <w:spacing w:line="240" w:lineRule="auto"/>
        <w:ind w:left="0"/>
        <w:jc w:val="both"/>
        <w:rPr>
          <w:color w:val="auto"/>
          <w:sz w:val="28"/>
          <w:szCs w:val="28"/>
        </w:rPr>
      </w:pPr>
      <w:r w:rsidRPr="0060586E">
        <w:rPr>
          <w:color w:val="auto"/>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60586E" w:rsidRDefault="00E235EB" w:rsidP="00190237">
      <w:pPr>
        <w:pStyle w:val="13"/>
        <w:numPr>
          <w:ilvl w:val="0"/>
          <w:numId w:val="335"/>
        </w:numPr>
        <w:spacing w:line="240" w:lineRule="auto"/>
        <w:ind w:left="0"/>
        <w:jc w:val="both"/>
        <w:rPr>
          <w:color w:val="auto"/>
          <w:sz w:val="28"/>
          <w:szCs w:val="28"/>
        </w:rPr>
      </w:pPr>
      <w:r w:rsidRPr="0060586E">
        <w:rPr>
          <w:color w:val="auto"/>
          <w:sz w:val="28"/>
          <w:szCs w:val="28"/>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60586E" w:rsidRDefault="00E235EB" w:rsidP="00190237">
      <w:pPr>
        <w:pStyle w:val="13"/>
        <w:numPr>
          <w:ilvl w:val="0"/>
          <w:numId w:val="335"/>
        </w:numPr>
        <w:spacing w:line="240" w:lineRule="auto"/>
        <w:ind w:left="0"/>
        <w:jc w:val="both"/>
        <w:rPr>
          <w:color w:val="auto"/>
          <w:sz w:val="28"/>
          <w:szCs w:val="28"/>
        </w:rPr>
      </w:pPr>
      <w:r w:rsidRPr="0060586E">
        <w:rPr>
          <w:color w:val="auto"/>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60586E" w:rsidRDefault="00E235EB" w:rsidP="00190237">
      <w:pPr>
        <w:pStyle w:val="13"/>
        <w:numPr>
          <w:ilvl w:val="0"/>
          <w:numId w:val="335"/>
        </w:numPr>
        <w:spacing w:line="240" w:lineRule="auto"/>
        <w:ind w:left="0"/>
        <w:jc w:val="both"/>
        <w:rPr>
          <w:color w:val="auto"/>
          <w:sz w:val="28"/>
          <w:szCs w:val="28"/>
        </w:rPr>
      </w:pPr>
      <w:r w:rsidRPr="0060586E">
        <w:rPr>
          <w:color w:val="auto"/>
          <w:sz w:val="28"/>
          <w:szCs w:val="28"/>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60586E">
        <w:rPr>
          <w:i/>
          <w:iCs/>
          <w:color w:val="auto"/>
          <w:sz w:val="28"/>
          <w:szCs w:val="28"/>
        </w:rPr>
        <w:t>использования средств ИКТ</w:t>
      </w:r>
      <w:r w:rsidRPr="0060586E">
        <w:rPr>
          <w:color w:val="auto"/>
          <w:sz w:val="28"/>
          <w:szCs w:val="28"/>
        </w:rPr>
        <w:t xml:space="preserve"> и информационно-телекоммуникационной сети «Интернет» (далее — Интернет), формирование культуры пользования ИКТ;</w:t>
      </w:r>
    </w:p>
    <w:p w:rsidR="00A57638" w:rsidRPr="0060586E" w:rsidRDefault="00E235EB" w:rsidP="00190237">
      <w:pPr>
        <w:pStyle w:val="13"/>
        <w:numPr>
          <w:ilvl w:val="0"/>
          <w:numId w:val="335"/>
        </w:numPr>
        <w:spacing w:line="240" w:lineRule="auto"/>
        <w:ind w:left="0"/>
        <w:jc w:val="both"/>
        <w:rPr>
          <w:color w:val="auto"/>
          <w:sz w:val="28"/>
          <w:szCs w:val="28"/>
        </w:rPr>
      </w:pPr>
      <w:r w:rsidRPr="0060586E">
        <w:rPr>
          <w:color w:val="auto"/>
          <w:sz w:val="28"/>
          <w:szCs w:val="28"/>
        </w:rPr>
        <w:t>формирование знаний и навыков в области финансовой грамотности и устойчивого развития общества.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w:t>
      </w:r>
      <w:r w:rsidRPr="0060586E">
        <w:rPr>
          <w:color w:val="auto"/>
          <w:sz w:val="28"/>
          <w:szCs w:val="28"/>
        </w:rPr>
        <w:lastRenderedPageBreak/>
        <w:t>предметных областях и являющиеся результатами освоения обучающимися основной образовательной программы основного общего образования.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60586E" w:rsidRDefault="00E235EB" w:rsidP="00190237">
      <w:pPr>
        <w:pStyle w:val="13"/>
        <w:numPr>
          <w:ilvl w:val="0"/>
          <w:numId w:val="336"/>
        </w:numPr>
        <w:spacing w:line="240" w:lineRule="auto"/>
        <w:ind w:left="0"/>
        <w:jc w:val="both"/>
        <w:rPr>
          <w:color w:val="auto"/>
          <w:sz w:val="28"/>
          <w:szCs w:val="28"/>
        </w:rPr>
      </w:pPr>
      <w:r w:rsidRPr="0060586E">
        <w:rPr>
          <w:color w:val="auto"/>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60586E" w:rsidRDefault="00E235EB" w:rsidP="00190237">
      <w:pPr>
        <w:pStyle w:val="13"/>
        <w:numPr>
          <w:ilvl w:val="0"/>
          <w:numId w:val="336"/>
        </w:numPr>
        <w:spacing w:line="240" w:lineRule="auto"/>
        <w:ind w:left="0"/>
        <w:jc w:val="both"/>
        <w:rPr>
          <w:color w:val="auto"/>
          <w:sz w:val="28"/>
          <w:szCs w:val="28"/>
        </w:rPr>
      </w:pPr>
      <w:r w:rsidRPr="0060586E">
        <w:rPr>
          <w:color w:val="auto"/>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60586E" w:rsidRDefault="00E235EB" w:rsidP="0060586E">
      <w:pPr>
        <w:pStyle w:val="13"/>
        <w:spacing w:line="240" w:lineRule="auto"/>
        <w:jc w:val="both"/>
        <w:rPr>
          <w:color w:val="auto"/>
          <w:sz w:val="28"/>
          <w:szCs w:val="28"/>
        </w:rPr>
      </w:pPr>
      <w:r w:rsidRPr="0060586E">
        <w:rPr>
          <w:color w:val="auto"/>
          <w:sz w:val="28"/>
          <w:szCs w:val="28"/>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C034B" w:rsidRPr="0060586E" w:rsidRDefault="00AC034B" w:rsidP="0060586E">
      <w:pPr>
        <w:pStyle w:val="3"/>
        <w:spacing w:after="0" w:line="240" w:lineRule="auto"/>
        <w:rPr>
          <w:sz w:val="28"/>
          <w:szCs w:val="28"/>
        </w:rPr>
      </w:pPr>
      <w:bookmarkStart w:id="842" w:name="bookmark1884"/>
      <w:bookmarkStart w:id="843" w:name="_Toc105502801"/>
    </w:p>
    <w:p w:rsidR="00AC034B" w:rsidRPr="0060586E" w:rsidRDefault="00AC034B" w:rsidP="0060586E">
      <w:pPr>
        <w:pStyle w:val="3"/>
        <w:spacing w:after="0" w:line="240" w:lineRule="auto"/>
        <w:rPr>
          <w:sz w:val="28"/>
          <w:szCs w:val="28"/>
        </w:rPr>
      </w:pPr>
    </w:p>
    <w:p w:rsidR="00AC034B" w:rsidRPr="0060586E" w:rsidRDefault="00AC034B" w:rsidP="0060586E">
      <w:pPr>
        <w:pStyle w:val="3"/>
        <w:spacing w:after="0" w:line="240" w:lineRule="auto"/>
        <w:rPr>
          <w:sz w:val="28"/>
          <w:szCs w:val="28"/>
        </w:rPr>
      </w:pPr>
    </w:p>
    <w:p w:rsidR="00AC034B" w:rsidRPr="0060586E" w:rsidRDefault="00AC034B" w:rsidP="0060586E">
      <w:pPr>
        <w:pStyle w:val="3"/>
        <w:spacing w:after="0" w:line="240" w:lineRule="auto"/>
        <w:rPr>
          <w:sz w:val="28"/>
          <w:szCs w:val="28"/>
        </w:rPr>
      </w:pPr>
    </w:p>
    <w:p w:rsidR="00AC034B" w:rsidRPr="0060586E" w:rsidRDefault="00AC034B" w:rsidP="0060586E">
      <w:pPr>
        <w:pStyle w:val="3"/>
        <w:spacing w:after="0" w:line="240" w:lineRule="auto"/>
        <w:rPr>
          <w:sz w:val="28"/>
          <w:szCs w:val="28"/>
        </w:rPr>
      </w:pPr>
    </w:p>
    <w:p w:rsidR="00AC034B" w:rsidRPr="0060586E" w:rsidRDefault="00AC034B" w:rsidP="0060586E">
      <w:pPr>
        <w:pStyle w:val="3"/>
        <w:spacing w:after="0" w:line="240" w:lineRule="auto"/>
        <w:rPr>
          <w:sz w:val="28"/>
          <w:szCs w:val="28"/>
        </w:rPr>
      </w:pPr>
    </w:p>
    <w:p w:rsidR="00AC034B" w:rsidRPr="0060586E" w:rsidRDefault="00AC034B" w:rsidP="0060586E">
      <w:pPr>
        <w:pStyle w:val="3"/>
        <w:spacing w:after="0" w:line="240" w:lineRule="auto"/>
        <w:rPr>
          <w:sz w:val="28"/>
          <w:szCs w:val="28"/>
        </w:rPr>
      </w:pPr>
    </w:p>
    <w:p w:rsidR="00AC034B" w:rsidRPr="0060586E" w:rsidRDefault="00AC034B" w:rsidP="0060586E">
      <w:pPr>
        <w:pStyle w:val="3"/>
        <w:spacing w:after="0" w:line="240" w:lineRule="auto"/>
        <w:rPr>
          <w:sz w:val="28"/>
          <w:szCs w:val="28"/>
        </w:rPr>
      </w:pPr>
    </w:p>
    <w:p w:rsidR="00AC034B" w:rsidRPr="0060586E" w:rsidRDefault="00AC034B" w:rsidP="0060586E">
      <w:pPr>
        <w:pStyle w:val="3"/>
        <w:spacing w:after="0" w:line="240" w:lineRule="auto"/>
        <w:rPr>
          <w:sz w:val="28"/>
          <w:szCs w:val="28"/>
        </w:rPr>
      </w:pPr>
    </w:p>
    <w:p w:rsidR="00A57638" w:rsidRPr="0060586E" w:rsidRDefault="00472BC0" w:rsidP="0060586E">
      <w:pPr>
        <w:pStyle w:val="3"/>
        <w:spacing w:after="0" w:line="240" w:lineRule="auto"/>
        <w:rPr>
          <w:sz w:val="28"/>
          <w:szCs w:val="28"/>
        </w:rPr>
      </w:pPr>
      <w:r w:rsidRPr="0060586E">
        <w:rPr>
          <w:sz w:val="28"/>
          <w:szCs w:val="28"/>
        </w:rPr>
        <w:t xml:space="preserve">2.2.2. </w:t>
      </w:r>
      <w:r w:rsidR="00E235EB" w:rsidRPr="0060586E">
        <w:rPr>
          <w:sz w:val="28"/>
          <w:szCs w:val="28"/>
        </w:rPr>
        <w:t>Содержательный раздел</w:t>
      </w:r>
      <w:bookmarkEnd w:id="842"/>
      <w:bookmarkEnd w:id="843"/>
    </w:p>
    <w:p w:rsidR="00A57638" w:rsidRPr="0060586E" w:rsidRDefault="00E235EB" w:rsidP="0060586E">
      <w:pPr>
        <w:pStyle w:val="13"/>
        <w:spacing w:line="240" w:lineRule="auto"/>
        <w:jc w:val="both"/>
        <w:rPr>
          <w:color w:val="auto"/>
          <w:sz w:val="28"/>
          <w:szCs w:val="28"/>
        </w:rPr>
      </w:pPr>
      <w:r w:rsidRPr="0060586E">
        <w:rPr>
          <w:color w:val="auto"/>
          <w:sz w:val="28"/>
          <w:szCs w:val="28"/>
        </w:rPr>
        <w:t>Согласно ФГОС Программа формирования универсальных учебных действий у обучающихся содерж</w:t>
      </w:r>
      <w:r w:rsidR="001429F9" w:rsidRPr="0060586E">
        <w:rPr>
          <w:color w:val="auto"/>
          <w:sz w:val="28"/>
          <w:szCs w:val="28"/>
        </w:rPr>
        <w:t>ит</w:t>
      </w:r>
      <w:r w:rsidRPr="0060586E">
        <w:rPr>
          <w:color w:val="auto"/>
          <w:sz w:val="28"/>
          <w:szCs w:val="28"/>
        </w:rPr>
        <w:t>:</w:t>
      </w:r>
    </w:p>
    <w:p w:rsidR="00A57638" w:rsidRPr="0060586E" w:rsidRDefault="00E235EB" w:rsidP="0060586E">
      <w:pPr>
        <w:pStyle w:val="13"/>
        <w:spacing w:line="240" w:lineRule="auto"/>
        <w:jc w:val="both"/>
        <w:rPr>
          <w:color w:val="auto"/>
          <w:sz w:val="28"/>
          <w:szCs w:val="28"/>
        </w:rPr>
      </w:pPr>
      <w:r w:rsidRPr="0060586E">
        <w:rPr>
          <w:color w:val="auto"/>
          <w:sz w:val="28"/>
          <w:szCs w:val="28"/>
        </w:rPr>
        <w:t>описание взаимосвязи универсальных учебных действий с содержанием учебных предметов;</w:t>
      </w:r>
    </w:p>
    <w:p w:rsidR="00A57638" w:rsidRPr="0060586E" w:rsidRDefault="00E235EB" w:rsidP="0060586E">
      <w:pPr>
        <w:pStyle w:val="13"/>
        <w:spacing w:line="240" w:lineRule="auto"/>
        <w:jc w:val="both"/>
        <w:rPr>
          <w:color w:val="auto"/>
          <w:sz w:val="28"/>
          <w:szCs w:val="28"/>
        </w:rPr>
      </w:pPr>
      <w:r w:rsidRPr="0060586E">
        <w:rPr>
          <w:color w:val="auto"/>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Pr="0060586E" w:rsidRDefault="00472BC0" w:rsidP="0060586E">
      <w:pPr>
        <w:pStyle w:val="af5"/>
        <w:rPr>
          <w:sz w:val="28"/>
          <w:szCs w:val="28"/>
        </w:rPr>
      </w:pPr>
      <w:bookmarkStart w:id="844" w:name="bookmark1886"/>
    </w:p>
    <w:p w:rsidR="00A57638" w:rsidRPr="0060586E" w:rsidRDefault="00E235EB" w:rsidP="0060586E">
      <w:pPr>
        <w:pStyle w:val="af5"/>
        <w:rPr>
          <w:sz w:val="28"/>
          <w:szCs w:val="28"/>
        </w:rPr>
      </w:pPr>
      <w:r w:rsidRPr="0060586E">
        <w:rPr>
          <w:sz w:val="28"/>
          <w:szCs w:val="28"/>
        </w:rPr>
        <w:t>Описание взаимосвязи УУД с содержанием</w:t>
      </w:r>
      <w:bookmarkEnd w:id="844"/>
    </w:p>
    <w:p w:rsidR="00A57638" w:rsidRPr="0060586E" w:rsidRDefault="00E235EB" w:rsidP="0060586E">
      <w:pPr>
        <w:pStyle w:val="af5"/>
        <w:rPr>
          <w:sz w:val="28"/>
          <w:szCs w:val="28"/>
        </w:rPr>
      </w:pPr>
      <w:r w:rsidRPr="0060586E">
        <w:rPr>
          <w:sz w:val="28"/>
          <w:szCs w:val="28"/>
        </w:rPr>
        <w:lastRenderedPageBreak/>
        <w:t>учебных предметов</w:t>
      </w:r>
    </w:p>
    <w:p w:rsidR="00A57638" w:rsidRPr="0060586E" w:rsidRDefault="00E235EB" w:rsidP="0060586E">
      <w:pPr>
        <w:pStyle w:val="13"/>
        <w:spacing w:line="240" w:lineRule="auto"/>
        <w:jc w:val="both"/>
        <w:rPr>
          <w:color w:val="auto"/>
          <w:sz w:val="28"/>
          <w:szCs w:val="28"/>
        </w:rPr>
      </w:pPr>
      <w:r w:rsidRPr="0060586E">
        <w:rPr>
          <w:color w:val="auto"/>
          <w:sz w:val="28"/>
          <w:szCs w:val="2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C034B" w:rsidRPr="0060586E" w:rsidRDefault="00E235EB" w:rsidP="0060586E">
      <w:pPr>
        <w:pStyle w:val="13"/>
        <w:spacing w:line="240" w:lineRule="auto"/>
        <w:jc w:val="both"/>
        <w:rPr>
          <w:color w:val="auto"/>
          <w:sz w:val="28"/>
          <w:szCs w:val="28"/>
        </w:rPr>
      </w:pPr>
      <w:r w:rsidRPr="0060586E">
        <w:rPr>
          <w:color w:val="auto"/>
          <w:sz w:val="28"/>
          <w:szCs w:val="28"/>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 xml:space="preserve"> —как часть метапредметных результатов обучения в разделе</w:t>
      </w:r>
      <w:r w:rsidR="00AC034B" w:rsidRPr="0060586E">
        <w:rPr>
          <w:color w:val="auto"/>
          <w:sz w:val="28"/>
          <w:szCs w:val="28"/>
        </w:rPr>
        <w:t xml:space="preserve"> </w:t>
      </w:r>
      <w:r w:rsidRPr="0060586E">
        <w:rPr>
          <w:color w:val="auto"/>
          <w:sz w:val="28"/>
          <w:szCs w:val="28"/>
        </w:rPr>
        <w:t>«Планируемые результаты освоения учебного предмета на уровне основного общего образования»;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 соотнесении с предметными результатами по основным разделам и темам учебного содержания;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 разделе «Основные виды деятельности» Примерного тематического планирования.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57638" w:rsidRPr="0060586E" w:rsidRDefault="00E235EB" w:rsidP="0060586E">
      <w:pPr>
        <w:pStyle w:val="af5"/>
        <w:rPr>
          <w:sz w:val="28"/>
          <w:szCs w:val="28"/>
        </w:rPr>
      </w:pPr>
      <w:bookmarkStart w:id="845" w:name="bookmark1889"/>
      <w:r w:rsidRPr="0060586E">
        <w:rPr>
          <w:sz w:val="28"/>
          <w:szCs w:val="28"/>
        </w:rPr>
        <w:t>РУССКИЙ ЯЗЫК И ЛИТЕРАТУРА</w:t>
      </w:r>
      <w:bookmarkEnd w:id="845"/>
    </w:p>
    <w:p w:rsidR="00472BC0" w:rsidRPr="0060586E" w:rsidRDefault="00472BC0" w:rsidP="0060586E">
      <w:pPr>
        <w:pStyle w:val="16"/>
        <w:rPr>
          <w:sz w:val="28"/>
          <w:szCs w:val="28"/>
        </w:rPr>
      </w:pPr>
      <w:bookmarkStart w:id="846" w:name="bookmark1891"/>
    </w:p>
    <w:p w:rsidR="00A57638" w:rsidRPr="0060586E" w:rsidRDefault="00E235EB" w:rsidP="0060586E">
      <w:pPr>
        <w:pStyle w:val="16"/>
        <w:rPr>
          <w:sz w:val="28"/>
          <w:szCs w:val="28"/>
        </w:rPr>
      </w:pPr>
      <w:r w:rsidRPr="0060586E">
        <w:rPr>
          <w:sz w:val="28"/>
          <w:szCs w:val="28"/>
        </w:rPr>
        <w:t>Формирование универсальных учебных познавательных действий</w:t>
      </w:r>
      <w:bookmarkEnd w:id="846"/>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Формирование базовых логических действий</w:t>
      </w:r>
    </w:p>
    <w:p w:rsidR="00A57638" w:rsidRPr="0060586E" w:rsidRDefault="00E235EB" w:rsidP="00190237">
      <w:pPr>
        <w:pStyle w:val="13"/>
        <w:numPr>
          <w:ilvl w:val="0"/>
          <w:numId w:val="337"/>
        </w:numPr>
        <w:spacing w:line="240" w:lineRule="auto"/>
        <w:ind w:left="0"/>
        <w:jc w:val="both"/>
        <w:rPr>
          <w:color w:val="auto"/>
          <w:sz w:val="28"/>
          <w:szCs w:val="28"/>
        </w:rPr>
      </w:pPr>
      <w:r w:rsidRPr="0060586E">
        <w:rPr>
          <w:color w:val="auto"/>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60586E" w:rsidRDefault="00E235EB" w:rsidP="00190237">
      <w:pPr>
        <w:pStyle w:val="13"/>
        <w:numPr>
          <w:ilvl w:val="0"/>
          <w:numId w:val="337"/>
        </w:numPr>
        <w:spacing w:line="240" w:lineRule="auto"/>
        <w:ind w:left="0"/>
        <w:jc w:val="both"/>
        <w:rPr>
          <w:color w:val="auto"/>
          <w:sz w:val="28"/>
          <w:szCs w:val="28"/>
        </w:rPr>
      </w:pPr>
      <w:r w:rsidRPr="0060586E">
        <w:rPr>
          <w:color w:val="auto"/>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60586E" w:rsidRDefault="00E235EB" w:rsidP="00190237">
      <w:pPr>
        <w:pStyle w:val="13"/>
        <w:numPr>
          <w:ilvl w:val="0"/>
          <w:numId w:val="337"/>
        </w:numPr>
        <w:spacing w:line="240" w:lineRule="auto"/>
        <w:ind w:left="0"/>
        <w:jc w:val="both"/>
        <w:rPr>
          <w:color w:val="auto"/>
          <w:sz w:val="28"/>
          <w:szCs w:val="28"/>
        </w:rPr>
      </w:pPr>
      <w:r w:rsidRPr="0060586E">
        <w:rPr>
          <w:color w:val="auto"/>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60586E" w:rsidRDefault="00E235EB" w:rsidP="00190237">
      <w:pPr>
        <w:pStyle w:val="13"/>
        <w:numPr>
          <w:ilvl w:val="0"/>
          <w:numId w:val="337"/>
        </w:numPr>
        <w:spacing w:line="240" w:lineRule="auto"/>
        <w:ind w:left="0"/>
        <w:jc w:val="both"/>
        <w:rPr>
          <w:color w:val="auto"/>
          <w:sz w:val="28"/>
          <w:szCs w:val="28"/>
        </w:rPr>
      </w:pPr>
      <w:r w:rsidRPr="0060586E">
        <w:rPr>
          <w:color w:val="auto"/>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60586E" w:rsidRDefault="00E235EB" w:rsidP="00190237">
      <w:pPr>
        <w:pStyle w:val="13"/>
        <w:numPr>
          <w:ilvl w:val="0"/>
          <w:numId w:val="337"/>
        </w:numPr>
        <w:spacing w:line="240" w:lineRule="auto"/>
        <w:ind w:left="0"/>
        <w:jc w:val="both"/>
        <w:rPr>
          <w:color w:val="auto"/>
          <w:sz w:val="28"/>
          <w:szCs w:val="28"/>
        </w:rPr>
      </w:pPr>
      <w:r w:rsidRPr="0060586E">
        <w:rPr>
          <w:color w:val="auto"/>
          <w:sz w:val="28"/>
          <w:szCs w:val="28"/>
        </w:rPr>
        <w:t>Самостоятельно выбирать способ решения учебной задачи при работе с разными единицами языка, разными типами</w:t>
      </w:r>
    </w:p>
    <w:p w:rsidR="00A57638" w:rsidRPr="0060586E" w:rsidRDefault="00E235EB" w:rsidP="00190237">
      <w:pPr>
        <w:pStyle w:val="13"/>
        <w:numPr>
          <w:ilvl w:val="0"/>
          <w:numId w:val="337"/>
        </w:numPr>
        <w:spacing w:line="240" w:lineRule="auto"/>
        <w:ind w:left="0"/>
        <w:jc w:val="both"/>
        <w:rPr>
          <w:color w:val="auto"/>
          <w:sz w:val="28"/>
          <w:szCs w:val="28"/>
        </w:rPr>
      </w:pPr>
      <w:r w:rsidRPr="0060586E">
        <w:rPr>
          <w:color w:val="auto"/>
          <w:sz w:val="28"/>
          <w:szCs w:val="28"/>
        </w:rPr>
        <w:t>текстов, сравнивая варианты решения и выбирая оптимальный вариант с учётом самостоятельно выделенных критериев.</w:t>
      </w:r>
    </w:p>
    <w:p w:rsidR="00A57638" w:rsidRPr="0060586E" w:rsidRDefault="00E235EB" w:rsidP="00190237">
      <w:pPr>
        <w:pStyle w:val="13"/>
        <w:numPr>
          <w:ilvl w:val="0"/>
          <w:numId w:val="337"/>
        </w:numPr>
        <w:spacing w:line="240" w:lineRule="auto"/>
        <w:ind w:left="0"/>
        <w:jc w:val="both"/>
        <w:rPr>
          <w:color w:val="auto"/>
          <w:sz w:val="28"/>
          <w:szCs w:val="28"/>
        </w:rPr>
      </w:pPr>
      <w:r w:rsidRPr="0060586E">
        <w:rPr>
          <w:color w:val="auto"/>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60586E" w:rsidRDefault="00E235EB" w:rsidP="00190237">
      <w:pPr>
        <w:pStyle w:val="13"/>
        <w:numPr>
          <w:ilvl w:val="0"/>
          <w:numId w:val="337"/>
        </w:numPr>
        <w:spacing w:line="240" w:lineRule="auto"/>
        <w:ind w:left="0"/>
        <w:jc w:val="both"/>
        <w:rPr>
          <w:color w:val="auto"/>
          <w:sz w:val="28"/>
          <w:szCs w:val="28"/>
        </w:rPr>
      </w:pPr>
      <w:r w:rsidRPr="0060586E">
        <w:rPr>
          <w:color w:val="auto"/>
          <w:sz w:val="28"/>
          <w:szCs w:val="28"/>
        </w:rPr>
        <w:t>Выявлять дефицит литературной и другой информации, данных, необходимых для решения поставленной учебной задачи.</w:t>
      </w:r>
    </w:p>
    <w:p w:rsidR="00A57638" w:rsidRPr="0060586E" w:rsidRDefault="00E235EB" w:rsidP="00190237">
      <w:pPr>
        <w:pStyle w:val="13"/>
        <w:numPr>
          <w:ilvl w:val="0"/>
          <w:numId w:val="337"/>
        </w:numPr>
        <w:spacing w:line="240" w:lineRule="auto"/>
        <w:ind w:left="0"/>
        <w:jc w:val="both"/>
        <w:rPr>
          <w:color w:val="auto"/>
          <w:sz w:val="28"/>
          <w:szCs w:val="28"/>
        </w:rPr>
      </w:pPr>
      <w:r w:rsidRPr="0060586E">
        <w:rPr>
          <w:color w:val="auto"/>
          <w:sz w:val="28"/>
          <w:szCs w:val="28"/>
        </w:rPr>
        <w:t xml:space="preserve">Устанавливать причинно-следственные связи при изучении литературных </w:t>
      </w:r>
      <w:r w:rsidRPr="0060586E">
        <w:rPr>
          <w:color w:val="auto"/>
          <w:sz w:val="28"/>
          <w:szCs w:val="28"/>
        </w:rPr>
        <w:lastRenderedPageBreak/>
        <w:t>явлений и процессов, формулировать гипотезы об их взаимосвязях.</w:t>
      </w:r>
    </w:p>
    <w:p w:rsidR="00A57638" w:rsidRPr="0060586E" w:rsidRDefault="00E235EB" w:rsidP="0060586E">
      <w:pPr>
        <w:pStyle w:val="13"/>
        <w:spacing w:line="240" w:lineRule="auto"/>
        <w:ind w:firstLine="220"/>
        <w:jc w:val="both"/>
        <w:rPr>
          <w:color w:val="auto"/>
          <w:sz w:val="28"/>
          <w:szCs w:val="28"/>
        </w:rPr>
      </w:pPr>
      <w:r w:rsidRPr="0060586E">
        <w:rPr>
          <w:b/>
          <w:bCs/>
          <w:i/>
          <w:iCs/>
          <w:color w:val="auto"/>
          <w:sz w:val="28"/>
          <w:szCs w:val="28"/>
        </w:rPr>
        <w:t>Формирование базовых исследовательских действий</w:t>
      </w:r>
    </w:p>
    <w:p w:rsidR="00A57638" w:rsidRPr="0060586E" w:rsidRDefault="00E235EB" w:rsidP="00190237">
      <w:pPr>
        <w:pStyle w:val="13"/>
        <w:numPr>
          <w:ilvl w:val="0"/>
          <w:numId w:val="338"/>
        </w:numPr>
        <w:spacing w:line="240" w:lineRule="auto"/>
        <w:ind w:left="0"/>
        <w:jc w:val="both"/>
        <w:rPr>
          <w:color w:val="auto"/>
          <w:sz w:val="28"/>
          <w:szCs w:val="28"/>
        </w:rPr>
      </w:pPr>
      <w:r w:rsidRPr="0060586E">
        <w:rPr>
          <w:color w:val="auto"/>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60586E" w:rsidRDefault="00E235EB" w:rsidP="00190237">
      <w:pPr>
        <w:pStyle w:val="13"/>
        <w:numPr>
          <w:ilvl w:val="0"/>
          <w:numId w:val="338"/>
        </w:numPr>
        <w:spacing w:line="240" w:lineRule="auto"/>
        <w:ind w:left="0"/>
        <w:jc w:val="both"/>
        <w:rPr>
          <w:color w:val="auto"/>
          <w:sz w:val="28"/>
          <w:szCs w:val="28"/>
        </w:rPr>
      </w:pPr>
      <w:r w:rsidRPr="0060586E">
        <w:rPr>
          <w:color w:val="auto"/>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60586E" w:rsidRDefault="00E235EB" w:rsidP="00190237">
      <w:pPr>
        <w:pStyle w:val="13"/>
        <w:numPr>
          <w:ilvl w:val="0"/>
          <w:numId w:val="338"/>
        </w:numPr>
        <w:spacing w:line="240" w:lineRule="auto"/>
        <w:ind w:left="0"/>
        <w:jc w:val="both"/>
        <w:rPr>
          <w:color w:val="auto"/>
          <w:sz w:val="28"/>
          <w:szCs w:val="28"/>
        </w:rPr>
      </w:pPr>
      <w:r w:rsidRPr="0060586E">
        <w:rPr>
          <w:color w:val="auto"/>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60586E" w:rsidRDefault="00E235EB" w:rsidP="00190237">
      <w:pPr>
        <w:pStyle w:val="13"/>
        <w:numPr>
          <w:ilvl w:val="0"/>
          <w:numId w:val="338"/>
        </w:numPr>
        <w:spacing w:line="240" w:lineRule="auto"/>
        <w:ind w:left="0"/>
        <w:jc w:val="both"/>
        <w:rPr>
          <w:color w:val="auto"/>
          <w:sz w:val="28"/>
          <w:szCs w:val="28"/>
        </w:rPr>
      </w:pPr>
      <w:r w:rsidRPr="0060586E">
        <w:rPr>
          <w:color w:val="auto"/>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60586E" w:rsidRDefault="00E235EB" w:rsidP="00190237">
      <w:pPr>
        <w:pStyle w:val="13"/>
        <w:numPr>
          <w:ilvl w:val="0"/>
          <w:numId w:val="338"/>
        </w:numPr>
        <w:spacing w:line="240" w:lineRule="auto"/>
        <w:ind w:left="0"/>
        <w:jc w:val="both"/>
        <w:rPr>
          <w:color w:val="auto"/>
          <w:sz w:val="28"/>
          <w:szCs w:val="28"/>
        </w:rPr>
      </w:pPr>
      <w:r w:rsidRPr="0060586E">
        <w:rPr>
          <w:color w:val="auto"/>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60586E" w:rsidRDefault="00E235EB" w:rsidP="00190237">
      <w:pPr>
        <w:pStyle w:val="13"/>
        <w:numPr>
          <w:ilvl w:val="0"/>
          <w:numId w:val="338"/>
        </w:numPr>
        <w:spacing w:line="240" w:lineRule="auto"/>
        <w:ind w:left="0"/>
        <w:jc w:val="both"/>
        <w:rPr>
          <w:color w:val="auto"/>
          <w:sz w:val="28"/>
          <w:szCs w:val="28"/>
        </w:rPr>
      </w:pPr>
      <w:r w:rsidRPr="0060586E">
        <w:rPr>
          <w:color w:val="auto"/>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60586E" w:rsidRDefault="00E235EB" w:rsidP="00190237">
      <w:pPr>
        <w:pStyle w:val="13"/>
        <w:numPr>
          <w:ilvl w:val="0"/>
          <w:numId w:val="338"/>
        </w:numPr>
        <w:spacing w:line="240" w:lineRule="auto"/>
        <w:ind w:left="0"/>
        <w:jc w:val="both"/>
        <w:rPr>
          <w:color w:val="auto"/>
          <w:sz w:val="28"/>
          <w:szCs w:val="28"/>
        </w:rPr>
      </w:pPr>
      <w:r w:rsidRPr="0060586E">
        <w:rPr>
          <w:color w:val="auto"/>
          <w:sz w:val="28"/>
          <w:szCs w:val="28"/>
        </w:rPr>
        <w:t>Овладеть инструментами оценки достоверности полученных выводов и обобщений.</w:t>
      </w:r>
    </w:p>
    <w:p w:rsidR="00A57638" w:rsidRPr="0060586E" w:rsidRDefault="00E235EB" w:rsidP="00190237">
      <w:pPr>
        <w:pStyle w:val="13"/>
        <w:numPr>
          <w:ilvl w:val="0"/>
          <w:numId w:val="338"/>
        </w:numPr>
        <w:spacing w:line="240" w:lineRule="auto"/>
        <w:ind w:left="0"/>
        <w:jc w:val="both"/>
        <w:rPr>
          <w:color w:val="auto"/>
          <w:sz w:val="28"/>
          <w:szCs w:val="28"/>
        </w:rPr>
      </w:pPr>
      <w:r w:rsidRPr="0060586E">
        <w:rPr>
          <w:color w:val="auto"/>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60586E" w:rsidRDefault="00E235EB" w:rsidP="00190237">
      <w:pPr>
        <w:pStyle w:val="13"/>
        <w:numPr>
          <w:ilvl w:val="0"/>
          <w:numId w:val="338"/>
        </w:numPr>
        <w:spacing w:line="240" w:lineRule="auto"/>
        <w:ind w:left="0"/>
        <w:jc w:val="both"/>
        <w:rPr>
          <w:color w:val="auto"/>
          <w:sz w:val="28"/>
          <w:szCs w:val="28"/>
        </w:rPr>
      </w:pPr>
      <w:r w:rsidRPr="0060586E">
        <w:rPr>
          <w:color w:val="auto"/>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Работа с информацией</w:t>
      </w:r>
    </w:p>
    <w:p w:rsidR="00A57638" w:rsidRPr="0060586E" w:rsidRDefault="00E235EB" w:rsidP="00190237">
      <w:pPr>
        <w:pStyle w:val="13"/>
        <w:numPr>
          <w:ilvl w:val="0"/>
          <w:numId w:val="339"/>
        </w:numPr>
        <w:spacing w:line="240" w:lineRule="auto"/>
        <w:ind w:left="0"/>
        <w:jc w:val="both"/>
        <w:rPr>
          <w:color w:val="auto"/>
          <w:sz w:val="28"/>
          <w:szCs w:val="28"/>
        </w:rPr>
      </w:pPr>
      <w:r w:rsidRPr="0060586E">
        <w:rPr>
          <w:color w:val="auto"/>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60586E" w:rsidRDefault="00E235EB" w:rsidP="00190237">
      <w:pPr>
        <w:pStyle w:val="13"/>
        <w:numPr>
          <w:ilvl w:val="0"/>
          <w:numId w:val="339"/>
        </w:numPr>
        <w:spacing w:line="240" w:lineRule="auto"/>
        <w:ind w:left="0"/>
        <w:jc w:val="both"/>
        <w:rPr>
          <w:color w:val="auto"/>
          <w:sz w:val="28"/>
          <w:szCs w:val="28"/>
        </w:rPr>
      </w:pPr>
      <w:r w:rsidRPr="0060586E">
        <w:rPr>
          <w:color w:val="auto"/>
          <w:sz w:val="28"/>
          <w:szCs w:val="28"/>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w:t>
      </w:r>
      <w:r w:rsidRPr="0060586E">
        <w:rPr>
          <w:color w:val="auto"/>
          <w:sz w:val="28"/>
          <w:szCs w:val="28"/>
        </w:rPr>
        <w:lastRenderedPageBreak/>
        <w:t>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60586E" w:rsidRDefault="00E235EB" w:rsidP="00190237">
      <w:pPr>
        <w:pStyle w:val="13"/>
        <w:numPr>
          <w:ilvl w:val="0"/>
          <w:numId w:val="339"/>
        </w:numPr>
        <w:spacing w:line="240" w:lineRule="auto"/>
        <w:ind w:left="0"/>
        <w:jc w:val="both"/>
        <w:rPr>
          <w:color w:val="auto"/>
          <w:sz w:val="28"/>
          <w:szCs w:val="28"/>
        </w:rPr>
      </w:pPr>
      <w:r w:rsidRPr="0060586E">
        <w:rPr>
          <w:color w:val="auto"/>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60586E" w:rsidRDefault="00E235EB" w:rsidP="00190237">
      <w:pPr>
        <w:pStyle w:val="13"/>
        <w:numPr>
          <w:ilvl w:val="0"/>
          <w:numId w:val="339"/>
        </w:numPr>
        <w:spacing w:line="240" w:lineRule="auto"/>
        <w:ind w:left="0"/>
        <w:jc w:val="both"/>
        <w:rPr>
          <w:color w:val="auto"/>
          <w:sz w:val="28"/>
          <w:szCs w:val="28"/>
        </w:rPr>
      </w:pPr>
      <w:r w:rsidRPr="0060586E">
        <w:rPr>
          <w:color w:val="auto"/>
          <w:sz w:val="28"/>
          <w:szCs w:val="28"/>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60586E" w:rsidRDefault="00E235EB" w:rsidP="00190237">
      <w:pPr>
        <w:pStyle w:val="13"/>
        <w:numPr>
          <w:ilvl w:val="0"/>
          <w:numId w:val="339"/>
        </w:numPr>
        <w:spacing w:line="240" w:lineRule="auto"/>
        <w:ind w:left="0"/>
        <w:jc w:val="both"/>
        <w:rPr>
          <w:color w:val="auto"/>
          <w:sz w:val="28"/>
          <w:szCs w:val="28"/>
        </w:rPr>
      </w:pPr>
      <w:r w:rsidRPr="0060586E">
        <w:rPr>
          <w:color w:val="auto"/>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60586E" w:rsidRDefault="00E235EB" w:rsidP="00190237">
      <w:pPr>
        <w:pStyle w:val="13"/>
        <w:numPr>
          <w:ilvl w:val="0"/>
          <w:numId w:val="339"/>
        </w:numPr>
        <w:spacing w:line="240" w:lineRule="auto"/>
        <w:ind w:left="0"/>
        <w:jc w:val="both"/>
        <w:rPr>
          <w:color w:val="auto"/>
          <w:sz w:val="28"/>
          <w:szCs w:val="28"/>
        </w:rPr>
      </w:pPr>
      <w:r w:rsidRPr="0060586E">
        <w:rPr>
          <w:color w:val="auto"/>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60586E" w:rsidRDefault="00E235EB" w:rsidP="00190237">
      <w:pPr>
        <w:pStyle w:val="13"/>
        <w:numPr>
          <w:ilvl w:val="0"/>
          <w:numId w:val="339"/>
        </w:numPr>
        <w:spacing w:line="240" w:lineRule="auto"/>
        <w:ind w:left="0"/>
        <w:jc w:val="both"/>
        <w:rPr>
          <w:color w:val="auto"/>
          <w:sz w:val="28"/>
          <w:szCs w:val="28"/>
        </w:rPr>
      </w:pPr>
      <w:r w:rsidRPr="0060586E">
        <w:rPr>
          <w:color w:val="auto"/>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Формирование универсальных учебных коммуникативных действий</w:t>
      </w:r>
    </w:p>
    <w:p w:rsidR="00A57638" w:rsidRPr="0060586E" w:rsidRDefault="00E235EB" w:rsidP="00190237">
      <w:pPr>
        <w:pStyle w:val="13"/>
        <w:numPr>
          <w:ilvl w:val="0"/>
          <w:numId w:val="340"/>
        </w:numPr>
        <w:spacing w:line="240" w:lineRule="auto"/>
        <w:ind w:left="0"/>
        <w:jc w:val="both"/>
        <w:rPr>
          <w:color w:val="auto"/>
          <w:sz w:val="28"/>
          <w:szCs w:val="28"/>
        </w:rPr>
      </w:pPr>
      <w:r w:rsidRPr="0060586E">
        <w:rPr>
          <w:color w:val="auto"/>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60586E" w:rsidRDefault="00E235EB" w:rsidP="00190237">
      <w:pPr>
        <w:pStyle w:val="13"/>
        <w:numPr>
          <w:ilvl w:val="0"/>
          <w:numId w:val="340"/>
        </w:numPr>
        <w:spacing w:line="240" w:lineRule="auto"/>
        <w:ind w:left="0"/>
        <w:jc w:val="both"/>
        <w:rPr>
          <w:color w:val="auto"/>
          <w:sz w:val="28"/>
          <w:szCs w:val="28"/>
        </w:rPr>
      </w:pPr>
      <w:r w:rsidRPr="0060586E">
        <w:rPr>
          <w:color w:val="auto"/>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60586E" w:rsidRDefault="00E235EB" w:rsidP="00190237">
      <w:pPr>
        <w:pStyle w:val="13"/>
        <w:numPr>
          <w:ilvl w:val="0"/>
          <w:numId w:val="340"/>
        </w:numPr>
        <w:spacing w:line="240" w:lineRule="auto"/>
        <w:ind w:left="0"/>
        <w:jc w:val="both"/>
        <w:rPr>
          <w:color w:val="auto"/>
          <w:sz w:val="28"/>
          <w:szCs w:val="28"/>
        </w:rPr>
      </w:pPr>
      <w:r w:rsidRPr="0060586E">
        <w:rPr>
          <w:color w:val="auto"/>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60586E" w:rsidRDefault="00E235EB" w:rsidP="00190237">
      <w:pPr>
        <w:pStyle w:val="13"/>
        <w:numPr>
          <w:ilvl w:val="0"/>
          <w:numId w:val="340"/>
        </w:numPr>
        <w:spacing w:line="240" w:lineRule="auto"/>
        <w:ind w:left="0"/>
        <w:jc w:val="both"/>
        <w:rPr>
          <w:color w:val="auto"/>
          <w:sz w:val="28"/>
          <w:szCs w:val="28"/>
        </w:rPr>
      </w:pPr>
      <w:r w:rsidRPr="0060586E">
        <w:rPr>
          <w:color w:val="auto"/>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60586E" w:rsidRDefault="00E235EB" w:rsidP="00190237">
      <w:pPr>
        <w:pStyle w:val="13"/>
        <w:numPr>
          <w:ilvl w:val="0"/>
          <w:numId w:val="340"/>
        </w:numPr>
        <w:spacing w:line="240" w:lineRule="auto"/>
        <w:ind w:left="0"/>
        <w:jc w:val="both"/>
        <w:rPr>
          <w:color w:val="auto"/>
          <w:sz w:val="28"/>
          <w:szCs w:val="28"/>
        </w:rPr>
      </w:pPr>
      <w:r w:rsidRPr="0060586E">
        <w:rPr>
          <w:color w:val="auto"/>
          <w:sz w:val="28"/>
          <w:szCs w:val="28"/>
        </w:rPr>
        <w:t>Управлять собственными эмоциями, корректно выражать их в процессе речевого общения.</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Формирование универсальных учебных регулятивных действий</w:t>
      </w:r>
    </w:p>
    <w:p w:rsidR="00A57638" w:rsidRPr="0060586E" w:rsidRDefault="00E235EB" w:rsidP="00190237">
      <w:pPr>
        <w:pStyle w:val="13"/>
        <w:numPr>
          <w:ilvl w:val="0"/>
          <w:numId w:val="341"/>
        </w:numPr>
        <w:spacing w:line="240" w:lineRule="auto"/>
        <w:ind w:left="0"/>
        <w:jc w:val="both"/>
        <w:rPr>
          <w:color w:val="auto"/>
          <w:sz w:val="28"/>
          <w:szCs w:val="28"/>
        </w:rPr>
      </w:pPr>
      <w:r w:rsidRPr="0060586E">
        <w:rPr>
          <w:color w:val="auto"/>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60586E" w:rsidRDefault="00E235EB" w:rsidP="00190237">
      <w:pPr>
        <w:pStyle w:val="13"/>
        <w:numPr>
          <w:ilvl w:val="0"/>
          <w:numId w:val="341"/>
        </w:numPr>
        <w:spacing w:line="240" w:lineRule="auto"/>
        <w:ind w:left="0"/>
        <w:jc w:val="both"/>
        <w:rPr>
          <w:color w:val="auto"/>
          <w:sz w:val="28"/>
          <w:szCs w:val="28"/>
        </w:rPr>
      </w:pPr>
      <w:r w:rsidRPr="0060586E">
        <w:rPr>
          <w:color w:val="auto"/>
          <w:sz w:val="28"/>
          <w:szCs w:val="28"/>
        </w:rPr>
        <w:lastRenderedPageBreak/>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Pr="0060586E" w:rsidRDefault="00472BC0" w:rsidP="0060586E">
      <w:pPr>
        <w:pStyle w:val="af5"/>
        <w:rPr>
          <w:sz w:val="28"/>
          <w:szCs w:val="28"/>
        </w:rPr>
      </w:pPr>
      <w:bookmarkStart w:id="847" w:name="bookmark1893"/>
    </w:p>
    <w:p w:rsidR="00A57638" w:rsidRPr="0060586E" w:rsidRDefault="00E235EB" w:rsidP="0060586E">
      <w:pPr>
        <w:pStyle w:val="af5"/>
        <w:rPr>
          <w:sz w:val="28"/>
          <w:szCs w:val="28"/>
        </w:rPr>
      </w:pPr>
      <w:r w:rsidRPr="0060586E">
        <w:rPr>
          <w:sz w:val="28"/>
          <w:szCs w:val="28"/>
        </w:rPr>
        <w:t xml:space="preserve">ИНОСТРАННЫЙ ЯЗЫК </w:t>
      </w:r>
      <w:bookmarkEnd w:id="847"/>
    </w:p>
    <w:p w:rsidR="00472BC0" w:rsidRPr="0060586E" w:rsidRDefault="00472BC0" w:rsidP="0060586E">
      <w:pPr>
        <w:pStyle w:val="16"/>
        <w:rPr>
          <w:sz w:val="28"/>
          <w:szCs w:val="28"/>
        </w:rPr>
      </w:pPr>
      <w:bookmarkStart w:id="848" w:name="bookmark1895"/>
    </w:p>
    <w:p w:rsidR="00A57638" w:rsidRPr="0060586E" w:rsidRDefault="00E235EB" w:rsidP="0060586E">
      <w:pPr>
        <w:pStyle w:val="16"/>
        <w:rPr>
          <w:sz w:val="28"/>
          <w:szCs w:val="28"/>
        </w:rPr>
      </w:pPr>
      <w:r w:rsidRPr="0060586E">
        <w:rPr>
          <w:sz w:val="28"/>
          <w:szCs w:val="28"/>
        </w:rPr>
        <w:t>Формирование универсальных учебных познавательных действий</w:t>
      </w:r>
      <w:bookmarkEnd w:id="848"/>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Формирование базовых логических действий</w:t>
      </w:r>
    </w:p>
    <w:p w:rsidR="00A57638" w:rsidRPr="0060586E" w:rsidRDefault="00E235EB" w:rsidP="00190237">
      <w:pPr>
        <w:pStyle w:val="13"/>
        <w:numPr>
          <w:ilvl w:val="0"/>
          <w:numId w:val="342"/>
        </w:numPr>
        <w:spacing w:line="240" w:lineRule="auto"/>
        <w:ind w:left="0"/>
        <w:jc w:val="both"/>
        <w:rPr>
          <w:color w:val="auto"/>
          <w:sz w:val="28"/>
          <w:szCs w:val="28"/>
        </w:rPr>
      </w:pPr>
      <w:r w:rsidRPr="0060586E">
        <w:rPr>
          <w:color w:val="auto"/>
          <w:sz w:val="28"/>
          <w:szCs w:val="28"/>
        </w:rPr>
        <w:t>Выявлять признаки и свойства языковых единиц и языковых явлений иностранного языка; применять изученные правила, алгоритмы.</w:t>
      </w:r>
    </w:p>
    <w:p w:rsidR="00A57638" w:rsidRPr="0060586E" w:rsidRDefault="00E235EB" w:rsidP="00190237">
      <w:pPr>
        <w:pStyle w:val="13"/>
        <w:numPr>
          <w:ilvl w:val="0"/>
          <w:numId w:val="342"/>
        </w:numPr>
        <w:spacing w:line="240" w:lineRule="auto"/>
        <w:ind w:left="0"/>
        <w:jc w:val="both"/>
        <w:rPr>
          <w:color w:val="auto"/>
          <w:sz w:val="28"/>
          <w:szCs w:val="28"/>
        </w:rPr>
      </w:pPr>
      <w:r w:rsidRPr="0060586E">
        <w:rPr>
          <w:color w:val="auto"/>
          <w:sz w:val="28"/>
          <w:szCs w:val="28"/>
        </w:rPr>
        <w:t>Анализировать, устанавливать аналогии, между способами выражения мысли средствами родного и иностранного языков.</w:t>
      </w:r>
    </w:p>
    <w:p w:rsidR="00A57638" w:rsidRPr="0060586E" w:rsidRDefault="00E235EB" w:rsidP="00190237">
      <w:pPr>
        <w:pStyle w:val="13"/>
        <w:numPr>
          <w:ilvl w:val="0"/>
          <w:numId w:val="342"/>
        </w:numPr>
        <w:spacing w:line="240" w:lineRule="auto"/>
        <w:ind w:left="0"/>
        <w:jc w:val="both"/>
        <w:rPr>
          <w:color w:val="auto"/>
          <w:sz w:val="28"/>
          <w:szCs w:val="28"/>
        </w:rPr>
      </w:pPr>
      <w:r w:rsidRPr="0060586E">
        <w:rPr>
          <w:color w:val="auto"/>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A57638" w:rsidRPr="0060586E" w:rsidRDefault="00E235EB" w:rsidP="00190237">
      <w:pPr>
        <w:pStyle w:val="13"/>
        <w:numPr>
          <w:ilvl w:val="0"/>
          <w:numId w:val="342"/>
        </w:numPr>
        <w:spacing w:line="240" w:lineRule="auto"/>
        <w:ind w:left="0"/>
        <w:jc w:val="both"/>
        <w:rPr>
          <w:color w:val="auto"/>
          <w:sz w:val="28"/>
          <w:szCs w:val="28"/>
        </w:rPr>
      </w:pPr>
      <w:r w:rsidRPr="0060586E">
        <w:rPr>
          <w:color w:val="auto"/>
          <w:sz w:val="28"/>
          <w:szCs w:val="28"/>
        </w:rPr>
        <w:t>Моделировать отношения между объектами (членами предложения, структурными единицами диалога и др.).</w:t>
      </w:r>
    </w:p>
    <w:p w:rsidR="00A57638" w:rsidRPr="0060586E" w:rsidRDefault="00E235EB" w:rsidP="00190237">
      <w:pPr>
        <w:pStyle w:val="13"/>
        <w:numPr>
          <w:ilvl w:val="0"/>
          <w:numId w:val="342"/>
        </w:numPr>
        <w:spacing w:line="240" w:lineRule="auto"/>
        <w:ind w:left="0"/>
        <w:jc w:val="both"/>
        <w:rPr>
          <w:color w:val="auto"/>
          <w:sz w:val="28"/>
          <w:szCs w:val="28"/>
        </w:rPr>
      </w:pPr>
      <w:r w:rsidRPr="0060586E">
        <w:rPr>
          <w:color w:val="auto"/>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A57638" w:rsidRPr="0060586E" w:rsidRDefault="00E235EB" w:rsidP="00190237">
      <w:pPr>
        <w:pStyle w:val="13"/>
        <w:numPr>
          <w:ilvl w:val="0"/>
          <w:numId w:val="342"/>
        </w:numPr>
        <w:spacing w:line="240" w:lineRule="auto"/>
        <w:ind w:left="0"/>
        <w:jc w:val="both"/>
        <w:rPr>
          <w:color w:val="auto"/>
          <w:sz w:val="28"/>
          <w:szCs w:val="28"/>
        </w:rPr>
      </w:pPr>
      <w:r w:rsidRPr="0060586E">
        <w:rPr>
          <w:color w:val="auto"/>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60586E" w:rsidRDefault="00E235EB" w:rsidP="00190237">
      <w:pPr>
        <w:pStyle w:val="13"/>
        <w:numPr>
          <w:ilvl w:val="0"/>
          <w:numId w:val="342"/>
        </w:numPr>
        <w:spacing w:line="240" w:lineRule="auto"/>
        <w:ind w:left="0"/>
        <w:jc w:val="both"/>
        <w:rPr>
          <w:color w:val="auto"/>
          <w:sz w:val="28"/>
          <w:szCs w:val="28"/>
        </w:rPr>
      </w:pPr>
      <w:r w:rsidRPr="0060586E">
        <w:rPr>
          <w:color w:val="auto"/>
          <w:sz w:val="28"/>
          <w:szCs w:val="28"/>
        </w:rPr>
        <w:t>Распознавать свойства и признаки языковых единиц и языковых явлений (например, с помощью словообразовательных элементов).</w:t>
      </w:r>
    </w:p>
    <w:p w:rsidR="00A57638" w:rsidRPr="0060586E" w:rsidRDefault="00E235EB" w:rsidP="00190237">
      <w:pPr>
        <w:pStyle w:val="13"/>
        <w:numPr>
          <w:ilvl w:val="0"/>
          <w:numId w:val="342"/>
        </w:numPr>
        <w:spacing w:line="240" w:lineRule="auto"/>
        <w:ind w:left="0"/>
        <w:jc w:val="both"/>
        <w:rPr>
          <w:color w:val="auto"/>
          <w:sz w:val="28"/>
          <w:szCs w:val="28"/>
        </w:rPr>
      </w:pPr>
      <w:r w:rsidRPr="0060586E">
        <w:rPr>
          <w:color w:val="auto"/>
          <w:sz w:val="28"/>
          <w:szCs w:val="28"/>
        </w:rPr>
        <w:t>Сравнивать языковые единицы разного уровня (звуки, буквы, слова, речевые клише, грамматические явления, тексты и т. п.).</w:t>
      </w:r>
    </w:p>
    <w:p w:rsidR="00A57638" w:rsidRPr="0060586E" w:rsidRDefault="00E235EB" w:rsidP="00190237">
      <w:pPr>
        <w:pStyle w:val="13"/>
        <w:numPr>
          <w:ilvl w:val="0"/>
          <w:numId w:val="342"/>
        </w:numPr>
        <w:spacing w:line="240" w:lineRule="auto"/>
        <w:ind w:left="0"/>
        <w:jc w:val="both"/>
        <w:rPr>
          <w:color w:val="auto"/>
          <w:sz w:val="28"/>
          <w:szCs w:val="28"/>
        </w:rPr>
      </w:pPr>
      <w:r w:rsidRPr="0060586E">
        <w:rPr>
          <w:color w:val="auto"/>
          <w:sz w:val="28"/>
          <w:szCs w:val="28"/>
        </w:rPr>
        <w:t>Пользоваться классификациями (по типу чтения, по типу высказывания и т. п.).</w:t>
      </w:r>
    </w:p>
    <w:p w:rsidR="00A57638" w:rsidRPr="0060586E" w:rsidRDefault="00E235EB" w:rsidP="00190237">
      <w:pPr>
        <w:pStyle w:val="13"/>
        <w:numPr>
          <w:ilvl w:val="0"/>
          <w:numId w:val="342"/>
        </w:numPr>
        <w:spacing w:line="240" w:lineRule="auto"/>
        <w:ind w:left="0"/>
        <w:jc w:val="both"/>
        <w:rPr>
          <w:color w:val="auto"/>
          <w:sz w:val="28"/>
          <w:szCs w:val="28"/>
        </w:rPr>
      </w:pPr>
      <w:r w:rsidRPr="0060586E">
        <w:rPr>
          <w:color w:val="auto"/>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Работа с информацией</w:t>
      </w:r>
    </w:p>
    <w:p w:rsidR="00A57638" w:rsidRPr="0060586E" w:rsidRDefault="00E235EB" w:rsidP="00190237">
      <w:pPr>
        <w:pStyle w:val="13"/>
        <w:numPr>
          <w:ilvl w:val="0"/>
          <w:numId w:val="343"/>
        </w:numPr>
        <w:spacing w:line="240" w:lineRule="auto"/>
        <w:ind w:left="0"/>
        <w:jc w:val="both"/>
        <w:rPr>
          <w:color w:val="auto"/>
          <w:sz w:val="28"/>
          <w:szCs w:val="28"/>
        </w:rPr>
      </w:pPr>
      <w:r w:rsidRPr="0060586E">
        <w:rPr>
          <w:color w:val="auto"/>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60586E" w:rsidRDefault="00E235EB" w:rsidP="00190237">
      <w:pPr>
        <w:pStyle w:val="13"/>
        <w:numPr>
          <w:ilvl w:val="0"/>
          <w:numId w:val="343"/>
        </w:numPr>
        <w:spacing w:line="240" w:lineRule="auto"/>
        <w:ind w:left="0"/>
        <w:jc w:val="both"/>
        <w:rPr>
          <w:color w:val="auto"/>
          <w:sz w:val="28"/>
          <w:szCs w:val="28"/>
        </w:rPr>
      </w:pPr>
      <w:r w:rsidRPr="0060586E">
        <w:rPr>
          <w:color w:val="auto"/>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60586E" w:rsidRDefault="00E235EB" w:rsidP="00190237">
      <w:pPr>
        <w:pStyle w:val="13"/>
        <w:numPr>
          <w:ilvl w:val="0"/>
          <w:numId w:val="343"/>
        </w:numPr>
        <w:spacing w:line="240" w:lineRule="auto"/>
        <w:ind w:left="0"/>
        <w:jc w:val="both"/>
        <w:rPr>
          <w:color w:val="auto"/>
          <w:sz w:val="28"/>
          <w:szCs w:val="28"/>
        </w:rPr>
      </w:pPr>
      <w:r w:rsidRPr="0060586E">
        <w:rPr>
          <w:color w:val="auto"/>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60586E" w:rsidRDefault="00E235EB" w:rsidP="00190237">
      <w:pPr>
        <w:pStyle w:val="13"/>
        <w:numPr>
          <w:ilvl w:val="0"/>
          <w:numId w:val="343"/>
        </w:numPr>
        <w:spacing w:line="240" w:lineRule="auto"/>
        <w:ind w:left="0"/>
        <w:jc w:val="both"/>
        <w:rPr>
          <w:color w:val="auto"/>
          <w:sz w:val="28"/>
          <w:szCs w:val="28"/>
        </w:rPr>
      </w:pPr>
      <w:r w:rsidRPr="0060586E">
        <w:rPr>
          <w:color w:val="auto"/>
          <w:sz w:val="28"/>
          <w:szCs w:val="28"/>
        </w:rPr>
        <w:lastRenderedPageBreak/>
        <w:t>использовать внешние формальные элементы текста (подзаголовки, иллюстрации, сноски) для понимания его содержания.</w:t>
      </w:r>
    </w:p>
    <w:p w:rsidR="00A57638" w:rsidRPr="0060586E" w:rsidRDefault="00E235EB" w:rsidP="00190237">
      <w:pPr>
        <w:pStyle w:val="13"/>
        <w:numPr>
          <w:ilvl w:val="0"/>
          <w:numId w:val="343"/>
        </w:numPr>
        <w:spacing w:line="240" w:lineRule="auto"/>
        <w:ind w:left="0"/>
        <w:jc w:val="both"/>
        <w:rPr>
          <w:color w:val="auto"/>
          <w:sz w:val="28"/>
          <w:szCs w:val="28"/>
        </w:rPr>
      </w:pPr>
      <w:r w:rsidRPr="0060586E">
        <w:rPr>
          <w:color w:val="auto"/>
          <w:sz w:val="28"/>
          <w:szCs w:val="28"/>
        </w:rPr>
        <w:t>Фиксировать информацию доступными средствами (в виде ключевых слов, плана).</w:t>
      </w:r>
    </w:p>
    <w:p w:rsidR="00A57638" w:rsidRPr="0060586E" w:rsidRDefault="00E235EB" w:rsidP="00190237">
      <w:pPr>
        <w:pStyle w:val="13"/>
        <w:numPr>
          <w:ilvl w:val="0"/>
          <w:numId w:val="343"/>
        </w:numPr>
        <w:spacing w:line="240" w:lineRule="auto"/>
        <w:ind w:left="0"/>
        <w:jc w:val="both"/>
        <w:rPr>
          <w:color w:val="auto"/>
          <w:sz w:val="28"/>
          <w:szCs w:val="28"/>
        </w:rPr>
      </w:pPr>
      <w:r w:rsidRPr="0060586E">
        <w:rPr>
          <w:color w:val="auto"/>
          <w:sz w:val="28"/>
          <w:szCs w:val="28"/>
        </w:rPr>
        <w:t>Оценивать достоверность информации, полученной из иноязычных источников.</w:t>
      </w:r>
    </w:p>
    <w:p w:rsidR="00A57638" w:rsidRPr="0060586E" w:rsidRDefault="00E235EB" w:rsidP="00190237">
      <w:pPr>
        <w:pStyle w:val="13"/>
        <w:numPr>
          <w:ilvl w:val="0"/>
          <w:numId w:val="343"/>
        </w:numPr>
        <w:spacing w:line="240" w:lineRule="auto"/>
        <w:ind w:left="0"/>
        <w:jc w:val="both"/>
        <w:rPr>
          <w:color w:val="auto"/>
          <w:sz w:val="28"/>
          <w:szCs w:val="28"/>
        </w:rPr>
      </w:pPr>
      <w:r w:rsidRPr="0060586E">
        <w:rPr>
          <w:color w:val="auto"/>
          <w:sz w:val="28"/>
          <w:szCs w:val="28"/>
        </w:rPr>
        <w:t>Находить аргументы, подтверждающие или опровергающие одну и ту же идею, в различных информационных источниках;</w:t>
      </w:r>
    </w:p>
    <w:p w:rsidR="00A57638" w:rsidRPr="0060586E" w:rsidRDefault="00E235EB" w:rsidP="00190237">
      <w:pPr>
        <w:pStyle w:val="13"/>
        <w:numPr>
          <w:ilvl w:val="0"/>
          <w:numId w:val="343"/>
        </w:numPr>
        <w:spacing w:line="240" w:lineRule="auto"/>
        <w:ind w:left="0"/>
        <w:jc w:val="both"/>
        <w:rPr>
          <w:color w:val="auto"/>
          <w:sz w:val="28"/>
          <w:szCs w:val="28"/>
        </w:rPr>
      </w:pPr>
      <w:r w:rsidRPr="0060586E">
        <w:rPr>
          <w:color w:val="auto"/>
          <w:sz w:val="28"/>
          <w:szCs w:val="28"/>
        </w:rPr>
        <w:t>выдвигать предположения (например, о значении слова в контексте) и аргументировать его.</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Формирование универсальных учебных коммуникативных действий</w:t>
      </w:r>
    </w:p>
    <w:p w:rsidR="00A57638" w:rsidRPr="0060586E" w:rsidRDefault="00E235EB" w:rsidP="00190237">
      <w:pPr>
        <w:pStyle w:val="13"/>
        <w:numPr>
          <w:ilvl w:val="0"/>
          <w:numId w:val="344"/>
        </w:numPr>
        <w:spacing w:line="240" w:lineRule="auto"/>
        <w:ind w:left="0"/>
        <w:jc w:val="both"/>
        <w:rPr>
          <w:color w:val="auto"/>
          <w:sz w:val="28"/>
          <w:szCs w:val="28"/>
        </w:rPr>
      </w:pPr>
      <w:r w:rsidRPr="0060586E">
        <w:rPr>
          <w:color w:val="auto"/>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60586E" w:rsidRDefault="00E235EB" w:rsidP="00190237">
      <w:pPr>
        <w:pStyle w:val="13"/>
        <w:numPr>
          <w:ilvl w:val="0"/>
          <w:numId w:val="344"/>
        </w:numPr>
        <w:spacing w:line="240" w:lineRule="auto"/>
        <w:ind w:left="0"/>
        <w:jc w:val="both"/>
        <w:rPr>
          <w:color w:val="auto"/>
          <w:sz w:val="28"/>
          <w:szCs w:val="28"/>
        </w:rPr>
      </w:pPr>
      <w:r w:rsidRPr="0060586E">
        <w:rPr>
          <w:color w:val="auto"/>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60586E" w:rsidRDefault="00E235EB" w:rsidP="00190237">
      <w:pPr>
        <w:pStyle w:val="13"/>
        <w:numPr>
          <w:ilvl w:val="0"/>
          <w:numId w:val="344"/>
        </w:numPr>
        <w:spacing w:line="240" w:lineRule="auto"/>
        <w:ind w:left="0"/>
        <w:jc w:val="both"/>
        <w:rPr>
          <w:color w:val="auto"/>
          <w:sz w:val="28"/>
          <w:szCs w:val="28"/>
        </w:rPr>
      </w:pPr>
      <w:r w:rsidRPr="0060586E">
        <w:rPr>
          <w:color w:val="auto"/>
          <w:sz w:val="28"/>
          <w:szCs w:val="28"/>
        </w:rPr>
        <w:t>Анализировать и восстанавливать текст с опущенными в учебных целях фрагментами.</w:t>
      </w:r>
    </w:p>
    <w:p w:rsidR="00A57638" w:rsidRPr="0060586E" w:rsidRDefault="00E235EB" w:rsidP="00190237">
      <w:pPr>
        <w:pStyle w:val="13"/>
        <w:numPr>
          <w:ilvl w:val="0"/>
          <w:numId w:val="344"/>
        </w:numPr>
        <w:spacing w:line="240" w:lineRule="auto"/>
        <w:ind w:left="0"/>
        <w:jc w:val="both"/>
        <w:rPr>
          <w:color w:val="auto"/>
          <w:sz w:val="28"/>
          <w:szCs w:val="28"/>
        </w:rPr>
      </w:pPr>
      <w:r w:rsidRPr="0060586E">
        <w:rPr>
          <w:color w:val="auto"/>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60586E" w:rsidRDefault="00E235EB" w:rsidP="00190237">
      <w:pPr>
        <w:pStyle w:val="13"/>
        <w:numPr>
          <w:ilvl w:val="0"/>
          <w:numId w:val="344"/>
        </w:numPr>
        <w:spacing w:line="240" w:lineRule="auto"/>
        <w:ind w:left="0"/>
        <w:jc w:val="both"/>
        <w:rPr>
          <w:color w:val="auto"/>
          <w:sz w:val="28"/>
          <w:szCs w:val="28"/>
        </w:rPr>
      </w:pPr>
      <w:r w:rsidRPr="0060586E">
        <w:rPr>
          <w:color w:val="auto"/>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Формирование универсальных учебных регулятивных действий</w:t>
      </w:r>
    </w:p>
    <w:p w:rsidR="00A57638" w:rsidRPr="0060586E" w:rsidRDefault="00E235EB" w:rsidP="00190237">
      <w:pPr>
        <w:pStyle w:val="13"/>
        <w:numPr>
          <w:ilvl w:val="0"/>
          <w:numId w:val="345"/>
        </w:numPr>
        <w:spacing w:line="240" w:lineRule="auto"/>
        <w:ind w:left="0"/>
        <w:jc w:val="both"/>
        <w:rPr>
          <w:color w:val="auto"/>
          <w:sz w:val="28"/>
          <w:szCs w:val="28"/>
        </w:rPr>
      </w:pPr>
      <w:r w:rsidRPr="0060586E">
        <w:rPr>
          <w:color w:val="auto"/>
          <w:sz w:val="28"/>
          <w:szCs w:val="28"/>
        </w:rPr>
        <w:t>Удерживать цель деятельности; планировать выполнение учебной задачи, выбирать и аргументировать способ деятельности.</w:t>
      </w:r>
    </w:p>
    <w:p w:rsidR="00A57638" w:rsidRPr="0060586E" w:rsidRDefault="00E235EB" w:rsidP="00190237">
      <w:pPr>
        <w:pStyle w:val="13"/>
        <w:numPr>
          <w:ilvl w:val="0"/>
          <w:numId w:val="345"/>
        </w:numPr>
        <w:spacing w:line="240" w:lineRule="auto"/>
        <w:ind w:left="0"/>
        <w:jc w:val="both"/>
        <w:rPr>
          <w:color w:val="auto"/>
          <w:sz w:val="28"/>
          <w:szCs w:val="28"/>
        </w:rPr>
      </w:pPr>
      <w:r w:rsidRPr="0060586E">
        <w:rPr>
          <w:color w:val="auto"/>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60586E" w:rsidRDefault="00E235EB" w:rsidP="00190237">
      <w:pPr>
        <w:pStyle w:val="13"/>
        <w:numPr>
          <w:ilvl w:val="0"/>
          <w:numId w:val="345"/>
        </w:numPr>
        <w:spacing w:line="240" w:lineRule="auto"/>
        <w:ind w:left="0"/>
        <w:jc w:val="both"/>
        <w:rPr>
          <w:color w:val="auto"/>
          <w:sz w:val="28"/>
          <w:szCs w:val="28"/>
        </w:rPr>
      </w:pPr>
      <w:r w:rsidRPr="0060586E">
        <w:rPr>
          <w:color w:val="auto"/>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60586E" w:rsidRDefault="00E235EB" w:rsidP="00190237">
      <w:pPr>
        <w:pStyle w:val="13"/>
        <w:numPr>
          <w:ilvl w:val="0"/>
          <w:numId w:val="345"/>
        </w:numPr>
        <w:spacing w:line="240" w:lineRule="auto"/>
        <w:ind w:left="0"/>
        <w:jc w:val="both"/>
        <w:rPr>
          <w:color w:val="auto"/>
          <w:sz w:val="28"/>
          <w:szCs w:val="28"/>
        </w:rPr>
      </w:pPr>
      <w:r w:rsidRPr="0060586E">
        <w:rPr>
          <w:color w:val="auto"/>
          <w:sz w:val="28"/>
          <w:szCs w:val="28"/>
        </w:rPr>
        <w:t>Корректировать деятельность с учетом возникших трудностей, ошибок, новых данных или информации.</w:t>
      </w:r>
    </w:p>
    <w:p w:rsidR="00A57638" w:rsidRPr="0060586E" w:rsidRDefault="00E235EB" w:rsidP="00190237">
      <w:pPr>
        <w:pStyle w:val="13"/>
        <w:numPr>
          <w:ilvl w:val="0"/>
          <w:numId w:val="345"/>
        </w:numPr>
        <w:spacing w:line="240" w:lineRule="auto"/>
        <w:ind w:left="0"/>
        <w:jc w:val="both"/>
        <w:rPr>
          <w:color w:val="auto"/>
          <w:sz w:val="28"/>
          <w:szCs w:val="28"/>
        </w:rPr>
      </w:pPr>
      <w:r w:rsidRPr="0060586E">
        <w:rPr>
          <w:color w:val="auto"/>
          <w:sz w:val="28"/>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60586E" w:rsidRDefault="00E235EB" w:rsidP="0060586E">
      <w:pPr>
        <w:pStyle w:val="af5"/>
        <w:rPr>
          <w:sz w:val="28"/>
          <w:szCs w:val="28"/>
        </w:rPr>
      </w:pPr>
      <w:bookmarkStart w:id="849" w:name="bookmark1897"/>
      <w:r w:rsidRPr="0060586E">
        <w:rPr>
          <w:sz w:val="28"/>
          <w:szCs w:val="28"/>
        </w:rPr>
        <w:t>МАТЕМАТИКА И ИНФОРМАТИКА</w:t>
      </w:r>
      <w:bookmarkEnd w:id="849"/>
    </w:p>
    <w:p w:rsidR="00472BC0" w:rsidRPr="0060586E" w:rsidRDefault="00472BC0" w:rsidP="0060586E">
      <w:pPr>
        <w:pStyle w:val="16"/>
        <w:rPr>
          <w:sz w:val="28"/>
          <w:szCs w:val="28"/>
        </w:rPr>
      </w:pPr>
      <w:bookmarkStart w:id="850" w:name="bookmark1899"/>
    </w:p>
    <w:p w:rsidR="00A57638" w:rsidRPr="0060586E" w:rsidRDefault="00E235EB" w:rsidP="0060586E">
      <w:pPr>
        <w:pStyle w:val="16"/>
        <w:rPr>
          <w:sz w:val="28"/>
          <w:szCs w:val="28"/>
        </w:rPr>
      </w:pPr>
      <w:r w:rsidRPr="0060586E">
        <w:rPr>
          <w:sz w:val="28"/>
          <w:szCs w:val="28"/>
        </w:rPr>
        <w:t>Формирование универсальных учебных познавательных действий</w:t>
      </w:r>
      <w:bookmarkEnd w:id="850"/>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Формирование базовых логических действий</w:t>
      </w:r>
    </w:p>
    <w:p w:rsidR="00A57638" w:rsidRPr="0060586E" w:rsidRDefault="00E235EB" w:rsidP="00190237">
      <w:pPr>
        <w:pStyle w:val="13"/>
        <w:numPr>
          <w:ilvl w:val="0"/>
          <w:numId w:val="346"/>
        </w:numPr>
        <w:spacing w:line="240" w:lineRule="auto"/>
        <w:ind w:left="0"/>
        <w:jc w:val="both"/>
        <w:rPr>
          <w:color w:val="auto"/>
          <w:sz w:val="28"/>
          <w:szCs w:val="28"/>
        </w:rPr>
      </w:pPr>
      <w:r w:rsidRPr="0060586E">
        <w:rPr>
          <w:color w:val="auto"/>
          <w:sz w:val="28"/>
          <w:szCs w:val="28"/>
        </w:rPr>
        <w:t>Выявлять качества, свойства, характеристики математических объектов.</w:t>
      </w:r>
    </w:p>
    <w:p w:rsidR="00A57638" w:rsidRPr="0060586E" w:rsidRDefault="00E235EB" w:rsidP="00190237">
      <w:pPr>
        <w:pStyle w:val="13"/>
        <w:numPr>
          <w:ilvl w:val="0"/>
          <w:numId w:val="346"/>
        </w:numPr>
        <w:spacing w:line="240" w:lineRule="auto"/>
        <w:ind w:left="0"/>
        <w:jc w:val="both"/>
        <w:rPr>
          <w:color w:val="auto"/>
          <w:sz w:val="28"/>
          <w:szCs w:val="28"/>
        </w:rPr>
      </w:pPr>
      <w:r w:rsidRPr="0060586E">
        <w:rPr>
          <w:color w:val="auto"/>
          <w:sz w:val="28"/>
          <w:szCs w:val="28"/>
        </w:rPr>
        <w:lastRenderedPageBreak/>
        <w:t>Различать свойства и признаки объектов.</w:t>
      </w:r>
    </w:p>
    <w:p w:rsidR="00A57638" w:rsidRPr="0060586E" w:rsidRDefault="00E235EB" w:rsidP="00190237">
      <w:pPr>
        <w:pStyle w:val="13"/>
        <w:numPr>
          <w:ilvl w:val="0"/>
          <w:numId w:val="346"/>
        </w:numPr>
        <w:spacing w:line="240" w:lineRule="auto"/>
        <w:ind w:left="0"/>
        <w:jc w:val="both"/>
        <w:rPr>
          <w:color w:val="auto"/>
          <w:sz w:val="28"/>
          <w:szCs w:val="28"/>
        </w:rPr>
      </w:pPr>
      <w:r w:rsidRPr="0060586E">
        <w:rPr>
          <w:color w:val="auto"/>
          <w:sz w:val="28"/>
          <w:szCs w:val="28"/>
        </w:rPr>
        <w:t>Сравнивать, упорядочивать, классифицировать числа, величины, выражения, формулы, графики, геометрические фигуры и т. п.</w:t>
      </w:r>
    </w:p>
    <w:p w:rsidR="00A57638" w:rsidRPr="0060586E" w:rsidRDefault="00E235EB" w:rsidP="00190237">
      <w:pPr>
        <w:pStyle w:val="13"/>
        <w:numPr>
          <w:ilvl w:val="0"/>
          <w:numId w:val="346"/>
        </w:numPr>
        <w:spacing w:line="240" w:lineRule="auto"/>
        <w:ind w:left="0"/>
        <w:jc w:val="both"/>
        <w:rPr>
          <w:color w:val="auto"/>
          <w:sz w:val="28"/>
          <w:szCs w:val="28"/>
        </w:rPr>
      </w:pPr>
      <w:r w:rsidRPr="0060586E">
        <w:rPr>
          <w:color w:val="auto"/>
          <w:sz w:val="28"/>
          <w:szCs w:val="28"/>
        </w:rPr>
        <w:t>Устанавливать связи и отношения, проводить аналогии, распознавать зависимости между объектами.</w:t>
      </w:r>
    </w:p>
    <w:p w:rsidR="00A57638" w:rsidRPr="0060586E" w:rsidRDefault="00E235EB" w:rsidP="00190237">
      <w:pPr>
        <w:pStyle w:val="13"/>
        <w:numPr>
          <w:ilvl w:val="0"/>
          <w:numId w:val="346"/>
        </w:numPr>
        <w:spacing w:line="240" w:lineRule="auto"/>
        <w:ind w:left="0"/>
        <w:jc w:val="both"/>
        <w:rPr>
          <w:color w:val="auto"/>
          <w:sz w:val="28"/>
          <w:szCs w:val="28"/>
        </w:rPr>
      </w:pPr>
      <w:r w:rsidRPr="0060586E">
        <w:rPr>
          <w:color w:val="auto"/>
          <w:sz w:val="28"/>
          <w:szCs w:val="28"/>
        </w:rPr>
        <w:t>Анализировать изменения и находить закономерности.</w:t>
      </w:r>
    </w:p>
    <w:p w:rsidR="00A57638" w:rsidRPr="0060586E" w:rsidRDefault="00E235EB" w:rsidP="00190237">
      <w:pPr>
        <w:pStyle w:val="13"/>
        <w:numPr>
          <w:ilvl w:val="0"/>
          <w:numId w:val="346"/>
        </w:numPr>
        <w:spacing w:line="240" w:lineRule="auto"/>
        <w:ind w:left="0"/>
        <w:jc w:val="both"/>
        <w:rPr>
          <w:color w:val="auto"/>
          <w:sz w:val="28"/>
          <w:szCs w:val="28"/>
        </w:rPr>
      </w:pPr>
      <w:r w:rsidRPr="0060586E">
        <w:rPr>
          <w:color w:val="auto"/>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60586E" w:rsidRDefault="00E235EB" w:rsidP="00190237">
      <w:pPr>
        <w:pStyle w:val="13"/>
        <w:numPr>
          <w:ilvl w:val="0"/>
          <w:numId w:val="346"/>
        </w:numPr>
        <w:spacing w:line="240" w:lineRule="auto"/>
        <w:ind w:left="0"/>
        <w:jc w:val="both"/>
        <w:rPr>
          <w:color w:val="auto"/>
          <w:sz w:val="28"/>
          <w:szCs w:val="28"/>
        </w:rPr>
      </w:pPr>
      <w:r w:rsidRPr="0060586E">
        <w:rPr>
          <w:color w:val="auto"/>
          <w:sz w:val="28"/>
          <w:szCs w:val="28"/>
        </w:rPr>
        <w:t xml:space="preserve">Использовать логические связки «и», «или», </w:t>
      </w:r>
      <w:r w:rsidRPr="0060586E">
        <w:rPr>
          <w:i/>
          <w:iCs/>
          <w:color w:val="auto"/>
          <w:sz w:val="28"/>
          <w:szCs w:val="28"/>
        </w:rPr>
        <w:t>«</w:t>
      </w:r>
      <w:r w:rsidRPr="0060586E">
        <w:rPr>
          <w:color w:val="auto"/>
          <w:sz w:val="28"/>
          <w:szCs w:val="28"/>
        </w:rPr>
        <w:t>если ..., то ...».</w:t>
      </w:r>
    </w:p>
    <w:p w:rsidR="00A57638" w:rsidRPr="0060586E" w:rsidRDefault="00E235EB" w:rsidP="00190237">
      <w:pPr>
        <w:pStyle w:val="13"/>
        <w:numPr>
          <w:ilvl w:val="0"/>
          <w:numId w:val="346"/>
        </w:numPr>
        <w:spacing w:line="240" w:lineRule="auto"/>
        <w:ind w:left="0"/>
        <w:jc w:val="both"/>
        <w:rPr>
          <w:color w:val="auto"/>
          <w:sz w:val="28"/>
          <w:szCs w:val="28"/>
        </w:rPr>
      </w:pPr>
      <w:r w:rsidRPr="0060586E">
        <w:rPr>
          <w:color w:val="auto"/>
          <w:sz w:val="28"/>
          <w:szCs w:val="28"/>
        </w:rPr>
        <w:t>Обобщать и конкретизировать; строить заключения от общего к частному и от частного к общему.</w:t>
      </w:r>
    </w:p>
    <w:p w:rsidR="00A57638" w:rsidRPr="0060586E" w:rsidRDefault="00E235EB" w:rsidP="00190237">
      <w:pPr>
        <w:pStyle w:val="13"/>
        <w:numPr>
          <w:ilvl w:val="0"/>
          <w:numId w:val="346"/>
        </w:numPr>
        <w:spacing w:line="240" w:lineRule="auto"/>
        <w:ind w:left="0"/>
        <w:jc w:val="both"/>
        <w:rPr>
          <w:color w:val="auto"/>
          <w:sz w:val="28"/>
          <w:szCs w:val="28"/>
        </w:rPr>
      </w:pPr>
      <w:r w:rsidRPr="0060586E">
        <w:rPr>
          <w:color w:val="auto"/>
          <w:sz w:val="28"/>
          <w:szCs w:val="28"/>
        </w:rPr>
        <w:t>Использовать кванторы «все», «всякий», «любой», «некоторый», «существует»; приводить пример и контрпример.</w:t>
      </w:r>
    </w:p>
    <w:p w:rsidR="00A57638" w:rsidRPr="0060586E" w:rsidRDefault="00E235EB" w:rsidP="00190237">
      <w:pPr>
        <w:pStyle w:val="13"/>
        <w:numPr>
          <w:ilvl w:val="0"/>
          <w:numId w:val="346"/>
        </w:numPr>
        <w:spacing w:line="240" w:lineRule="auto"/>
        <w:ind w:left="0"/>
        <w:jc w:val="both"/>
        <w:rPr>
          <w:color w:val="auto"/>
          <w:sz w:val="28"/>
          <w:szCs w:val="28"/>
        </w:rPr>
      </w:pPr>
      <w:r w:rsidRPr="0060586E">
        <w:rPr>
          <w:color w:val="auto"/>
          <w:sz w:val="28"/>
          <w:szCs w:val="28"/>
        </w:rPr>
        <w:t>Различать, распознавать верные и неверные утверждения.</w:t>
      </w:r>
    </w:p>
    <w:p w:rsidR="00A57638" w:rsidRPr="0060586E" w:rsidRDefault="00E235EB" w:rsidP="00190237">
      <w:pPr>
        <w:pStyle w:val="13"/>
        <w:numPr>
          <w:ilvl w:val="0"/>
          <w:numId w:val="346"/>
        </w:numPr>
        <w:spacing w:line="240" w:lineRule="auto"/>
        <w:ind w:left="0"/>
        <w:jc w:val="both"/>
        <w:rPr>
          <w:color w:val="auto"/>
          <w:sz w:val="28"/>
          <w:szCs w:val="28"/>
        </w:rPr>
      </w:pPr>
      <w:r w:rsidRPr="0060586E">
        <w:rPr>
          <w:color w:val="auto"/>
          <w:sz w:val="28"/>
          <w:szCs w:val="28"/>
        </w:rPr>
        <w:t>Выражать отношения, зависимости, правила, закономерности с помощью формул.</w:t>
      </w:r>
    </w:p>
    <w:p w:rsidR="00A57638" w:rsidRPr="0060586E" w:rsidRDefault="00E235EB" w:rsidP="00190237">
      <w:pPr>
        <w:pStyle w:val="13"/>
        <w:numPr>
          <w:ilvl w:val="0"/>
          <w:numId w:val="346"/>
        </w:numPr>
        <w:spacing w:line="240" w:lineRule="auto"/>
        <w:ind w:left="0"/>
        <w:jc w:val="both"/>
        <w:rPr>
          <w:color w:val="auto"/>
          <w:sz w:val="28"/>
          <w:szCs w:val="28"/>
        </w:rPr>
      </w:pPr>
      <w:r w:rsidRPr="0060586E">
        <w:rPr>
          <w:color w:val="auto"/>
          <w:sz w:val="28"/>
          <w:szCs w:val="28"/>
        </w:rPr>
        <w:t>Моделировать отношения между объектами, использовать символьные и графические модели.</w:t>
      </w:r>
    </w:p>
    <w:p w:rsidR="00A57638" w:rsidRPr="0060586E" w:rsidRDefault="00E235EB" w:rsidP="00190237">
      <w:pPr>
        <w:pStyle w:val="13"/>
        <w:numPr>
          <w:ilvl w:val="0"/>
          <w:numId w:val="346"/>
        </w:numPr>
        <w:spacing w:line="240" w:lineRule="auto"/>
        <w:ind w:left="0"/>
        <w:jc w:val="both"/>
        <w:rPr>
          <w:color w:val="auto"/>
          <w:sz w:val="28"/>
          <w:szCs w:val="28"/>
        </w:rPr>
      </w:pPr>
      <w:r w:rsidRPr="0060586E">
        <w:rPr>
          <w:color w:val="auto"/>
          <w:sz w:val="28"/>
          <w:szCs w:val="28"/>
        </w:rPr>
        <w:t>Воспроизводить и строить логические цепочки утверждений, прямые и от противного.</w:t>
      </w:r>
    </w:p>
    <w:p w:rsidR="00A57638" w:rsidRPr="0060586E" w:rsidRDefault="00E235EB" w:rsidP="00190237">
      <w:pPr>
        <w:pStyle w:val="13"/>
        <w:numPr>
          <w:ilvl w:val="0"/>
          <w:numId w:val="346"/>
        </w:numPr>
        <w:spacing w:line="240" w:lineRule="auto"/>
        <w:ind w:left="0"/>
        <w:jc w:val="both"/>
        <w:rPr>
          <w:color w:val="auto"/>
          <w:sz w:val="28"/>
          <w:szCs w:val="28"/>
        </w:rPr>
      </w:pPr>
      <w:r w:rsidRPr="0060586E">
        <w:rPr>
          <w:color w:val="auto"/>
          <w:sz w:val="28"/>
          <w:szCs w:val="28"/>
        </w:rPr>
        <w:t>Устанавливать противоречия в рассуждениях.</w:t>
      </w:r>
    </w:p>
    <w:p w:rsidR="00A57638" w:rsidRPr="0060586E" w:rsidRDefault="00E235EB" w:rsidP="00190237">
      <w:pPr>
        <w:pStyle w:val="13"/>
        <w:numPr>
          <w:ilvl w:val="0"/>
          <w:numId w:val="346"/>
        </w:numPr>
        <w:spacing w:line="240" w:lineRule="auto"/>
        <w:ind w:left="0"/>
        <w:jc w:val="both"/>
        <w:rPr>
          <w:color w:val="auto"/>
          <w:sz w:val="28"/>
          <w:szCs w:val="28"/>
        </w:rPr>
      </w:pPr>
      <w:r w:rsidRPr="0060586E">
        <w:rPr>
          <w:color w:val="auto"/>
          <w:sz w:val="28"/>
          <w:szCs w:val="28"/>
        </w:rPr>
        <w:t>Создавать, применять и преобразовывать знаки и символы, модели и схемы для решения учебных и познавательных задач.</w:t>
      </w:r>
    </w:p>
    <w:p w:rsidR="00A57638" w:rsidRPr="0060586E" w:rsidRDefault="00E235EB" w:rsidP="00190237">
      <w:pPr>
        <w:pStyle w:val="13"/>
        <w:numPr>
          <w:ilvl w:val="0"/>
          <w:numId w:val="346"/>
        </w:numPr>
        <w:spacing w:line="240" w:lineRule="auto"/>
        <w:ind w:left="0"/>
        <w:jc w:val="both"/>
        <w:rPr>
          <w:color w:val="auto"/>
          <w:sz w:val="28"/>
          <w:szCs w:val="28"/>
        </w:rPr>
      </w:pPr>
      <w:r w:rsidRPr="0060586E">
        <w:rPr>
          <w:color w:val="auto"/>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Формирование базовых исследовательских действий</w:t>
      </w:r>
    </w:p>
    <w:p w:rsidR="00A57638" w:rsidRPr="0060586E" w:rsidRDefault="00E235EB" w:rsidP="00190237">
      <w:pPr>
        <w:pStyle w:val="13"/>
        <w:numPr>
          <w:ilvl w:val="0"/>
          <w:numId w:val="347"/>
        </w:numPr>
        <w:spacing w:line="240" w:lineRule="auto"/>
        <w:ind w:left="0"/>
        <w:jc w:val="both"/>
        <w:rPr>
          <w:color w:val="auto"/>
          <w:sz w:val="28"/>
          <w:szCs w:val="28"/>
        </w:rPr>
      </w:pPr>
      <w:r w:rsidRPr="0060586E">
        <w:rPr>
          <w:color w:val="auto"/>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60586E" w:rsidRDefault="00E235EB" w:rsidP="00190237">
      <w:pPr>
        <w:pStyle w:val="13"/>
        <w:numPr>
          <w:ilvl w:val="0"/>
          <w:numId w:val="347"/>
        </w:numPr>
        <w:spacing w:line="240" w:lineRule="auto"/>
        <w:ind w:left="0"/>
        <w:jc w:val="both"/>
        <w:rPr>
          <w:color w:val="auto"/>
          <w:sz w:val="28"/>
          <w:szCs w:val="28"/>
        </w:rPr>
      </w:pPr>
      <w:r w:rsidRPr="0060586E">
        <w:rPr>
          <w:color w:val="auto"/>
          <w:sz w:val="28"/>
          <w:szCs w:val="28"/>
        </w:rPr>
        <w:t>Доказывать, обосновывать, аргументировать свои суждения, выводы, закономерности и результаты.</w:t>
      </w:r>
    </w:p>
    <w:p w:rsidR="00A57638" w:rsidRPr="0060586E" w:rsidRDefault="00E235EB" w:rsidP="00190237">
      <w:pPr>
        <w:pStyle w:val="13"/>
        <w:numPr>
          <w:ilvl w:val="0"/>
          <w:numId w:val="347"/>
        </w:numPr>
        <w:spacing w:line="240" w:lineRule="auto"/>
        <w:ind w:left="0"/>
        <w:jc w:val="both"/>
        <w:rPr>
          <w:color w:val="auto"/>
          <w:sz w:val="28"/>
          <w:szCs w:val="28"/>
        </w:rPr>
      </w:pPr>
      <w:r w:rsidRPr="0060586E">
        <w:rPr>
          <w:color w:val="auto"/>
          <w:sz w:val="28"/>
          <w:szCs w:val="28"/>
        </w:rPr>
        <w:t>Дописывать выводы, результаты опытов, экспериментов, исследований, используя математический язык и символику.</w:t>
      </w:r>
    </w:p>
    <w:p w:rsidR="004353B1" w:rsidRPr="0060586E" w:rsidRDefault="00E235EB" w:rsidP="00190237">
      <w:pPr>
        <w:pStyle w:val="13"/>
        <w:numPr>
          <w:ilvl w:val="0"/>
          <w:numId w:val="347"/>
        </w:numPr>
        <w:spacing w:line="240" w:lineRule="auto"/>
        <w:ind w:left="0"/>
        <w:jc w:val="both"/>
        <w:rPr>
          <w:color w:val="auto"/>
          <w:sz w:val="28"/>
          <w:szCs w:val="28"/>
        </w:rPr>
      </w:pPr>
      <w:r w:rsidRPr="0060586E">
        <w:rPr>
          <w:color w:val="auto"/>
          <w:sz w:val="28"/>
          <w:szCs w:val="28"/>
        </w:rPr>
        <w:t xml:space="preserve">Оценивать надежность информации по критериям, предложенным учителем или сформулированным самостоятельно. </w:t>
      </w:r>
    </w:p>
    <w:p w:rsidR="00A57638" w:rsidRPr="0060586E" w:rsidRDefault="00E235EB" w:rsidP="0060586E">
      <w:pPr>
        <w:pStyle w:val="13"/>
        <w:spacing w:line="240" w:lineRule="auto"/>
        <w:ind w:firstLine="0"/>
        <w:jc w:val="both"/>
        <w:rPr>
          <w:color w:val="auto"/>
          <w:sz w:val="28"/>
          <w:szCs w:val="28"/>
        </w:rPr>
      </w:pPr>
      <w:r w:rsidRPr="0060586E">
        <w:rPr>
          <w:b/>
          <w:bCs/>
          <w:i/>
          <w:iCs/>
          <w:color w:val="auto"/>
          <w:sz w:val="28"/>
          <w:szCs w:val="28"/>
        </w:rPr>
        <w:t>Работа с информацией</w:t>
      </w:r>
    </w:p>
    <w:p w:rsidR="00A57638" w:rsidRPr="0060586E" w:rsidRDefault="00E235EB" w:rsidP="0060586E">
      <w:pPr>
        <w:pStyle w:val="13"/>
        <w:numPr>
          <w:ilvl w:val="0"/>
          <w:numId w:val="146"/>
        </w:numPr>
        <w:spacing w:line="240" w:lineRule="auto"/>
        <w:ind w:hanging="240"/>
        <w:jc w:val="both"/>
        <w:rPr>
          <w:color w:val="auto"/>
          <w:sz w:val="28"/>
          <w:szCs w:val="28"/>
        </w:rPr>
      </w:pPr>
      <w:r w:rsidRPr="0060586E">
        <w:rPr>
          <w:color w:val="auto"/>
          <w:sz w:val="28"/>
          <w:szCs w:val="28"/>
        </w:rPr>
        <w:t>Использовать таблицы и схемы для структурированного представления информации, графические способы представления данных.</w:t>
      </w:r>
    </w:p>
    <w:p w:rsidR="00A57638" w:rsidRPr="0060586E" w:rsidRDefault="00E235EB" w:rsidP="0060586E">
      <w:pPr>
        <w:pStyle w:val="13"/>
        <w:numPr>
          <w:ilvl w:val="0"/>
          <w:numId w:val="146"/>
        </w:numPr>
        <w:spacing w:line="240" w:lineRule="auto"/>
        <w:ind w:hanging="240"/>
        <w:jc w:val="both"/>
        <w:rPr>
          <w:color w:val="auto"/>
          <w:sz w:val="28"/>
          <w:szCs w:val="28"/>
        </w:rPr>
      </w:pPr>
      <w:r w:rsidRPr="0060586E">
        <w:rPr>
          <w:color w:val="auto"/>
          <w:sz w:val="28"/>
          <w:szCs w:val="28"/>
        </w:rPr>
        <w:t>Переводить вербальную информацию в графическую форму и наоборот.</w:t>
      </w:r>
    </w:p>
    <w:p w:rsidR="00A57638" w:rsidRPr="0060586E" w:rsidRDefault="00E235EB" w:rsidP="0060586E">
      <w:pPr>
        <w:pStyle w:val="13"/>
        <w:numPr>
          <w:ilvl w:val="0"/>
          <w:numId w:val="146"/>
        </w:numPr>
        <w:spacing w:line="240" w:lineRule="auto"/>
        <w:ind w:hanging="240"/>
        <w:jc w:val="both"/>
        <w:rPr>
          <w:color w:val="auto"/>
          <w:sz w:val="28"/>
          <w:szCs w:val="28"/>
        </w:rPr>
      </w:pPr>
      <w:r w:rsidRPr="0060586E">
        <w:rPr>
          <w:color w:val="auto"/>
          <w:sz w:val="28"/>
          <w:szCs w:val="28"/>
        </w:rPr>
        <w:t>Выявлять недостаточность и избыточность информации, данных, необходимых для решения учебной или практической задачи.</w:t>
      </w:r>
    </w:p>
    <w:p w:rsidR="00A57638" w:rsidRPr="0060586E" w:rsidRDefault="00E235EB" w:rsidP="0060586E">
      <w:pPr>
        <w:pStyle w:val="13"/>
        <w:numPr>
          <w:ilvl w:val="0"/>
          <w:numId w:val="146"/>
        </w:numPr>
        <w:spacing w:line="240" w:lineRule="auto"/>
        <w:ind w:hanging="240"/>
        <w:jc w:val="both"/>
        <w:rPr>
          <w:color w:val="auto"/>
          <w:sz w:val="28"/>
          <w:szCs w:val="28"/>
        </w:rPr>
      </w:pPr>
      <w:r w:rsidRPr="0060586E">
        <w:rPr>
          <w:color w:val="auto"/>
          <w:sz w:val="28"/>
          <w:szCs w:val="28"/>
        </w:rPr>
        <w:t>Распознавать неверную информацию, данные, утверждения; устанавливать противоречия в фактах, данных.</w:t>
      </w:r>
    </w:p>
    <w:p w:rsidR="007E7D23" w:rsidRPr="0060586E" w:rsidRDefault="00E235EB" w:rsidP="0060586E">
      <w:pPr>
        <w:pStyle w:val="13"/>
        <w:numPr>
          <w:ilvl w:val="0"/>
          <w:numId w:val="146"/>
        </w:numPr>
        <w:spacing w:line="240" w:lineRule="auto"/>
        <w:ind w:hanging="240"/>
        <w:jc w:val="both"/>
        <w:rPr>
          <w:color w:val="auto"/>
          <w:sz w:val="28"/>
          <w:szCs w:val="28"/>
        </w:rPr>
      </w:pPr>
      <w:r w:rsidRPr="0060586E">
        <w:rPr>
          <w:color w:val="auto"/>
          <w:sz w:val="28"/>
          <w:szCs w:val="28"/>
        </w:rPr>
        <w:lastRenderedPageBreak/>
        <w:t>Находить ошибки в неверных утверждениях и исправлять их.</w:t>
      </w:r>
    </w:p>
    <w:p w:rsidR="004353B1" w:rsidRPr="0060586E" w:rsidRDefault="00E235EB" w:rsidP="0060586E">
      <w:pPr>
        <w:pStyle w:val="13"/>
        <w:numPr>
          <w:ilvl w:val="0"/>
          <w:numId w:val="146"/>
        </w:numPr>
        <w:spacing w:line="240" w:lineRule="auto"/>
        <w:ind w:hanging="240"/>
        <w:jc w:val="both"/>
        <w:rPr>
          <w:color w:val="auto"/>
          <w:sz w:val="28"/>
          <w:szCs w:val="28"/>
        </w:rPr>
      </w:pPr>
      <w:r w:rsidRPr="0060586E">
        <w:rPr>
          <w:color w:val="auto"/>
          <w:sz w:val="28"/>
          <w:szCs w:val="28"/>
        </w:rPr>
        <w:t>Оценивать надежность информации по критериям, предложенным учителем или сформулированным самостоятельно.</w:t>
      </w:r>
    </w:p>
    <w:p w:rsidR="00A57638" w:rsidRPr="0060586E" w:rsidRDefault="00E235EB" w:rsidP="0060586E">
      <w:pPr>
        <w:pStyle w:val="13"/>
        <w:spacing w:line="240" w:lineRule="auto"/>
        <w:ind w:firstLine="0"/>
        <w:jc w:val="both"/>
        <w:rPr>
          <w:color w:val="auto"/>
          <w:sz w:val="28"/>
          <w:szCs w:val="28"/>
        </w:rPr>
      </w:pPr>
      <w:r w:rsidRPr="0060586E">
        <w:rPr>
          <w:b/>
          <w:bCs/>
          <w:i/>
          <w:iCs/>
          <w:color w:val="auto"/>
          <w:sz w:val="28"/>
          <w:szCs w:val="28"/>
        </w:rPr>
        <w:t>Формирование универсальных учебных коммуникативных действий</w:t>
      </w:r>
    </w:p>
    <w:p w:rsidR="00A57638" w:rsidRPr="0060586E" w:rsidRDefault="00E235EB" w:rsidP="0060586E">
      <w:pPr>
        <w:pStyle w:val="13"/>
        <w:numPr>
          <w:ilvl w:val="0"/>
          <w:numId w:val="146"/>
        </w:numPr>
        <w:spacing w:line="240" w:lineRule="auto"/>
        <w:ind w:hanging="240"/>
        <w:jc w:val="both"/>
        <w:rPr>
          <w:color w:val="auto"/>
          <w:sz w:val="28"/>
          <w:szCs w:val="28"/>
        </w:rPr>
      </w:pPr>
      <w:r w:rsidRPr="0060586E">
        <w:rPr>
          <w:color w:val="auto"/>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60586E" w:rsidRDefault="00E235EB" w:rsidP="0060586E">
      <w:pPr>
        <w:pStyle w:val="13"/>
        <w:numPr>
          <w:ilvl w:val="0"/>
          <w:numId w:val="146"/>
        </w:numPr>
        <w:spacing w:line="240" w:lineRule="auto"/>
        <w:ind w:hanging="240"/>
        <w:jc w:val="both"/>
        <w:rPr>
          <w:color w:val="auto"/>
          <w:sz w:val="28"/>
          <w:szCs w:val="28"/>
        </w:rPr>
      </w:pPr>
      <w:r w:rsidRPr="0060586E">
        <w:rPr>
          <w:color w:val="auto"/>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60586E" w:rsidRDefault="00E235EB" w:rsidP="0060586E">
      <w:pPr>
        <w:pStyle w:val="13"/>
        <w:numPr>
          <w:ilvl w:val="0"/>
          <w:numId w:val="146"/>
        </w:numPr>
        <w:spacing w:line="240" w:lineRule="auto"/>
        <w:ind w:hanging="240"/>
        <w:jc w:val="both"/>
        <w:rPr>
          <w:color w:val="auto"/>
          <w:sz w:val="28"/>
          <w:szCs w:val="28"/>
        </w:rPr>
      </w:pPr>
      <w:r w:rsidRPr="0060586E">
        <w:rPr>
          <w:color w:val="auto"/>
          <w:sz w:val="28"/>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60586E" w:rsidRDefault="00E235EB" w:rsidP="0060586E">
      <w:pPr>
        <w:pStyle w:val="13"/>
        <w:numPr>
          <w:ilvl w:val="0"/>
          <w:numId w:val="146"/>
        </w:numPr>
        <w:spacing w:line="240" w:lineRule="auto"/>
        <w:ind w:hanging="240"/>
        <w:jc w:val="both"/>
        <w:rPr>
          <w:color w:val="auto"/>
          <w:sz w:val="28"/>
          <w:szCs w:val="28"/>
        </w:rPr>
      </w:pPr>
      <w:r w:rsidRPr="0060586E">
        <w:rPr>
          <w:color w:val="auto"/>
          <w:sz w:val="28"/>
          <w:szCs w:val="28"/>
        </w:rPr>
        <w:t>Принимать цель совместной информационной деятельности по сбору, обработке, передаче, формализации информации.</w:t>
      </w:r>
    </w:p>
    <w:p w:rsidR="00A57638" w:rsidRPr="0060586E" w:rsidRDefault="00E235EB" w:rsidP="0060586E">
      <w:pPr>
        <w:pStyle w:val="13"/>
        <w:numPr>
          <w:ilvl w:val="0"/>
          <w:numId w:val="146"/>
        </w:numPr>
        <w:spacing w:line="240" w:lineRule="auto"/>
        <w:ind w:hanging="240"/>
        <w:jc w:val="both"/>
        <w:rPr>
          <w:color w:val="auto"/>
          <w:sz w:val="28"/>
          <w:szCs w:val="28"/>
        </w:rPr>
      </w:pPr>
      <w:r w:rsidRPr="0060586E">
        <w:rPr>
          <w:color w:val="auto"/>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60586E" w:rsidRDefault="00E235EB" w:rsidP="0060586E">
      <w:pPr>
        <w:pStyle w:val="13"/>
        <w:numPr>
          <w:ilvl w:val="0"/>
          <w:numId w:val="146"/>
        </w:numPr>
        <w:spacing w:line="240" w:lineRule="auto"/>
        <w:ind w:hanging="240"/>
        <w:jc w:val="both"/>
        <w:rPr>
          <w:color w:val="auto"/>
          <w:sz w:val="28"/>
          <w:szCs w:val="28"/>
        </w:rPr>
      </w:pPr>
      <w:r w:rsidRPr="0060586E">
        <w:rPr>
          <w:color w:val="auto"/>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60586E" w:rsidRDefault="00E235EB" w:rsidP="0060586E">
      <w:pPr>
        <w:pStyle w:val="13"/>
        <w:numPr>
          <w:ilvl w:val="0"/>
          <w:numId w:val="146"/>
        </w:numPr>
        <w:spacing w:line="240" w:lineRule="auto"/>
        <w:ind w:hanging="240"/>
        <w:jc w:val="both"/>
        <w:rPr>
          <w:color w:val="auto"/>
          <w:sz w:val="28"/>
          <w:szCs w:val="28"/>
        </w:rPr>
      </w:pPr>
      <w:r w:rsidRPr="0060586E">
        <w:rPr>
          <w:color w:val="auto"/>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60586E" w:rsidRDefault="007E7D23" w:rsidP="0060586E">
      <w:pPr>
        <w:pStyle w:val="13"/>
        <w:spacing w:line="240" w:lineRule="auto"/>
        <w:ind w:firstLine="0"/>
        <w:jc w:val="both"/>
        <w:rPr>
          <w:color w:val="auto"/>
          <w:sz w:val="28"/>
          <w:szCs w:val="28"/>
        </w:rPr>
      </w:pPr>
      <w:r w:rsidRPr="0060586E">
        <w:rPr>
          <w:b/>
          <w:bCs/>
          <w:i/>
          <w:iCs/>
          <w:color w:val="auto"/>
          <w:sz w:val="28"/>
          <w:szCs w:val="28"/>
        </w:rPr>
        <w:t>Формирование универсальных учебных регулятивных действий</w:t>
      </w:r>
    </w:p>
    <w:p w:rsidR="00A57638" w:rsidRPr="0060586E" w:rsidRDefault="00E235EB" w:rsidP="0060586E">
      <w:pPr>
        <w:pStyle w:val="13"/>
        <w:numPr>
          <w:ilvl w:val="0"/>
          <w:numId w:val="146"/>
        </w:numPr>
        <w:spacing w:line="240" w:lineRule="auto"/>
        <w:ind w:hanging="240"/>
        <w:jc w:val="both"/>
        <w:rPr>
          <w:color w:val="auto"/>
          <w:sz w:val="28"/>
          <w:szCs w:val="28"/>
        </w:rPr>
      </w:pPr>
      <w:r w:rsidRPr="0060586E">
        <w:rPr>
          <w:color w:val="auto"/>
          <w:sz w:val="28"/>
          <w:szCs w:val="28"/>
        </w:rPr>
        <w:t>Удерживать цель деятельности.</w:t>
      </w:r>
    </w:p>
    <w:p w:rsidR="00A57638" w:rsidRPr="0060586E" w:rsidRDefault="00E235EB" w:rsidP="00190237">
      <w:pPr>
        <w:pStyle w:val="13"/>
        <w:numPr>
          <w:ilvl w:val="0"/>
          <w:numId w:val="348"/>
        </w:numPr>
        <w:spacing w:line="240" w:lineRule="auto"/>
        <w:ind w:hanging="240"/>
        <w:jc w:val="both"/>
        <w:rPr>
          <w:color w:val="auto"/>
          <w:sz w:val="28"/>
          <w:szCs w:val="28"/>
        </w:rPr>
      </w:pPr>
      <w:r w:rsidRPr="0060586E">
        <w:rPr>
          <w:color w:val="auto"/>
          <w:sz w:val="28"/>
          <w:szCs w:val="28"/>
        </w:rPr>
        <w:t>Планировать выполнение учебной задачи, выбирать и аргументировать способ деятельности.</w:t>
      </w:r>
    </w:p>
    <w:p w:rsidR="00A57638" w:rsidRPr="0060586E" w:rsidRDefault="00E235EB" w:rsidP="00190237">
      <w:pPr>
        <w:pStyle w:val="13"/>
        <w:numPr>
          <w:ilvl w:val="0"/>
          <w:numId w:val="348"/>
        </w:numPr>
        <w:spacing w:line="240" w:lineRule="auto"/>
        <w:ind w:hanging="240"/>
        <w:jc w:val="both"/>
        <w:rPr>
          <w:color w:val="auto"/>
          <w:sz w:val="28"/>
          <w:szCs w:val="28"/>
        </w:rPr>
      </w:pPr>
      <w:r w:rsidRPr="0060586E">
        <w:rPr>
          <w:color w:val="auto"/>
          <w:sz w:val="28"/>
          <w:szCs w:val="28"/>
        </w:rPr>
        <w:t>Корректировать деятельность с учетом возникших трудностей, ошибок, новых данных или информации.</w:t>
      </w:r>
    </w:p>
    <w:p w:rsidR="00A57638" w:rsidRPr="0060586E" w:rsidRDefault="00E235EB" w:rsidP="00190237">
      <w:pPr>
        <w:pStyle w:val="13"/>
        <w:numPr>
          <w:ilvl w:val="0"/>
          <w:numId w:val="348"/>
        </w:numPr>
        <w:spacing w:line="240" w:lineRule="auto"/>
        <w:ind w:hanging="240"/>
        <w:jc w:val="both"/>
        <w:rPr>
          <w:color w:val="auto"/>
          <w:sz w:val="28"/>
          <w:szCs w:val="28"/>
        </w:rPr>
      </w:pPr>
      <w:r w:rsidRPr="0060586E">
        <w:rPr>
          <w:color w:val="auto"/>
          <w:sz w:val="28"/>
          <w:szCs w:val="28"/>
        </w:rPr>
        <w:t>Анализировать и оценивать собственную работу: меру собственной самостоятельности, затруднения, дефициты, ошибки и пр.</w:t>
      </w:r>
    </w:p>
    <w:p w:rsidR="00A57638" w:rsidRPr="0060586E" w:rsidRDefault="00E235EB" w:rsidP="0060586E">
      <w:pPr>
        <w:pStyle w:val="af5"/>
        <w:rPr>
          <w:sz w:val="28"/>
          <w:szCs w:val="28"/>
        </w:rPr>
      </w:pPr>
      <w:bookmarkStart w:id="851" w:name="bookmark1901"/>
      <w:r w:rsidRPr="0060586E">
        <w:rPr>
          <w:sz w:val="28"/>
          <w:szCs w:val="28"/>
        </w:rPr>
        <w:t>ЕСТЕСТВЕННО-НАУЧНЫЕ ПРЕДМЕТЫ</w:t>
      </w:r>
      <w:bookmarkEnd w:id="851"/>
    </w:p>
    <w:p w:rsidR="00472BC0" w:rsidRPr="0060586E" w:rsidRDefault="00472BC0" w:rsidP="0060586E">
      <w:pPr>
        <w:pStyle w:val="16"/>
        <w:rPr>
          <w:sz w:val="28"/>
          <w:szCs w:val="28"/>
        </w:rPr>
      </w:pPr>
      <w:bookmarkStart w:id="852" w:name="bookmark1903"/>
    </w:p>
    <w:p w:rsidR="00A57638" w:rsidRPr="0060586E" w:rsidRDefault="00E235EB" w:rsidP="0060586E">
      <w:pPr>
        <w:pStyle w:val="16"/>
        <w:rPr>
          <w:sz w:val="28"/>
          <w:szCs w:val="28"/>
        </w:rPr>
      </w:pPr>
      <w:r w:rsidRPr="0060586E">
        <w:rPr>
          <w:sz w:val="28"/>
          <w:szCs w:val="28"/>
        </w:rPr>
        <w:t>Формирование универсальных учебных познавательных действий</w:t>
      </w:r>
      <w:bookmarkEnd w:id="852"/>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Формирование базовых логических действий</w:t>
      </w:r>
    </w:p>
    <w:p w:rsidR="00A57638" w:rsidRPr="0060586E" w:rsidRDefault="00E235EB" w:rsidP="00190237">
      <w:pPr>
        <w:pStyle w:val="13"/>
        <w:numPr>
          <w:ilvl w:val="0"/>
          <w:numId w:val="349"/>
        </w:numPr>
        <w:spacing w:line="240" w:lineRule="auto"/>
        <w:ind w:hanging="240"/>
        <w:jc w:val="both"/>
        <w:rPr>
          <w:color w:val="auto"/>
          <w:sz w:val="28"/>
          <w:szCs w:val="28"/>
        </w:rPr>
      </w:pPr>
      <w:r w:rsidRPr="0060586E">
        <w:rPr>
          <w:color w:val="auto"/>
          <w:sz w:val="28"/>
          <w:szCs w:val="28"/>
        </w:rPr>
        <w:t>Выдвигать гипотезы, объясняющие простые явления, например:</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—почему останавливается движущееся по горизонтальной поверхности тело;</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—почему в жаркую погоду в светлой одежде прохладнее, чем в темной.</w:t>
      </w:r>
    </w:p>
    <w:p w:rsidR="00A57638" w:rsidRPr="0060586E" w:rsidRDefault="00E235EB" w:rsidP="00190237">
      <w:pPr>
        <w:pStyle w:val="13"/>
        <w:numPr>
          <w:ilvl w:val="0"/>
          <w:numId w:val="349"/>
        </w:numPr>
        <w:spacing w:line="240" w:lineRule="auto"/>
        <w:ind w:hanging="240"/>
        <w:jc w:val="both"/>
        <w:rPr>
          <w:color w:val="auto"/>
          <w:sz w:val="28"/>
          <w:szCs w:val="28"/>
        </w:rPr>
      </w:pPr>
      <w:r w:rsidRPr="0060586E">
        <w:rPr>
          <w:color w:val="auto"/>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60586E" w:rsidRDefault="00E235EB" w:rsidP="00190237">
      <w:pPr>
        <w:pStyle w:val="13"/>
        <w:numPr>
          <w:ilvl w:val="0"/>
          <w:numId w:val="349"/>
        </w:numPr>
        <w:spacing w:line="240" w:lineRule="auto"/>
        <w:ind w:hanging="240"/>
        <w:jc w:val="both"/>
        <w:rPr>
          <w:color w:val="auto"/>
          <w:sz w:val="28"/>
          <w:szCs w:val="28"/>
        </w:rPr>
      </w:pPr>
      <w:r w:rsidRPr="0060586E">
        <w:rPr>
          <w:color w:val="auto"/>
          <w:sz w:val="28"/>
          <w:szCs w:val="28"/>
        </w:rPr>
        <w:t>Прогнозировать свойства веществ на основе общих химических свойств изученных классов/групп веществ, к которым они относятся.</w:t>
      </w:r>
    </w:p>
    <w:p w:rsidR="00A57638" w:rsidRPr="0060586E" w:rsidRDefault="00E235EB" w:rsidP="00190237">
      <w:pPr>
        <w:pStyle w:val="13"/>
        <w:numPr>
          <w:ilvl w:val="0"/>
          <w:numId w:val="349"/>
        </w:numPr>
        <w:spacing w:line="240" w:lineRule="auto"/>
        <w:ind w:hanging="240"/>
        <w:jc w:val="both"/>
        <w:rPr>
          <w:color w:val="auto"/>
          <w:sz w:val="28"/>
          <w:szCs w:val="28"/>
        </w:rPr>
      </w:pPr>
      <w:r w:rsidRPr="0060586E">
        <w:rPr>
          <w:color w:val="auto"/>
          <w:sz w:val="28"/>
          <w:szCs w:val="28"/>
        </w:rPr>
        <w:lastRenderedPageBreak/>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Формирование базовых исследовательских действий</w:t>
      </w:r>
    </w:p>
    <w:p w:rsidR="007E7D23" w:rsidRPr="0060586E" w:rsidRDefault="00E235EB" w:rsidP="00190237">
      <w:pPr>
        <w:pStyle w:val="13"/>
        <w:numPr>
          <w:ilvl w:val="0"/>
          <w:numId w:val="350"/>
        </w:numPr>
        <w:spacing w:line="240" w:lineRule="auto"/>
        <w:ind w:hanging="240"/>
        <w:jc w:val="both"/>
        <w:rPr>
          <w:color w:val="auto"/>
          <w:sz w:val="28"/>
          <w:szCs w:val="28"/>
        </w:rPr>
      </w:pPr>
      <w:r w:rsidRPr="0060586E">
        <w:rPr>
          <w:color w:val="auto"/>
          <w:sz w:val="28"/>
          <w:szCs w:val="28"/>
        </w:rPr>
        <w:t>Исследование явления теплообмена при смешивании холодной и горячей воды.</w:t>
      </w:r>
    </w:p>
    <w:p w:rsidR="00A57638" w:rsidRPr="0060586E" w:rsidRDefault="00E235EB" w:rsidP="00190237">
      <w:pPr>
        <w:pStyle w:val="13"/>
        <w:numPr>
          <w:ilvl w:val="0"/>
          <w:numId w:val="350"/>
        </w:numPr>
        <w:spacing w:line="240" w:lineRule="auto"/>
        <w:ind w:hanging="240"/>
        <w:jc w:val="both"/>
        <w:rPr>
          <w:color w:val="auto"/>
          <w:sz w:val="28"/>
          <w:szCs w:val="28"/>
        </w:rPr>
      </w:pPr>
      <w:r w:rsidRPr="0060586E">
        <w:rPr>
          <w:color w:val="auto"/>
          <w:sz w:val="28"/>
          <w:szCs w:val="28"/>
        </w:rPr>
        <w:t>Исследование процесса испарения различных жидкостей.</w:t>
      </w:r>
    </w:p>
    <w:p w:rsidR="00A57638" w:rsidRPr="0060586E" w:rsidRDefault="00E235EB" w:rsidP="00190237">
      <w:pPr>
        <w:pStyle w:val="13"/>
        <w:numPr>
          <w:ilvl w:val="0"/>
          <w:numId w:val="350"/>
        </w:numPr>
        <w:spacing w:line="240" w:lineRule="auto"/>
        <w:ind w:hanging="240"/>
        <w:jc w:val="both"/>
        <w:rPr>
          <w:color w:val="auto"/>
          <w:sz w:val="28"/>
          <w:szCs w:val="28"/>
        </w:rPr>
      </w:pPr>
      <w:r w:rsidRPr="0060586E">
        <w:rPr>
          <w:color w:val="auto"/>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Работа с информацией</w:t>
      </w:r>
    </w:p>
    <w:p w:rsidR="007E7D23" w:rsidRPr="0060586E" w:rsidRDefault="00E235EB" w:rsidP="00190237">
      <w:pPr>
        <w:pStyle w:val="13"/>
        <w:numPr>
          <w:ilvl w:val="0"/>
          <w:numId w:val="351"/>
        </w:numPr>
        <w:spacing w:line="240" w:lineRule="auto"/>
        <w:ind w:hanging="240"/>
        <w:jc w:val="both"/>
        <w:rPr>
          <w:color w:val="auto"/>
          <w:sz w:val="28"/>
          <w:szCs w:val="28"/>
        </w:rPr>
      </w:pPr>
      <w:r w:rsidRPr="0060586E">
        <w:rPr>
          <w:color w:val="auto"/>
          <w:sz w:val="28"/>
          <w:szCs w:val="28"/>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60586E" w:rsidRDefault="00E235EB" w:rsidP="00190237">
      <w:pPr>
        <w:pStyle w:val="13"/>
        <w:numPr>
          <w:ilvl w:val="0"/>
          <w:numId w:val="351"/>
        </w:numPr>
        <w:spacing w:line="240" w:lineRule="auto"/>
        <w:ind w:hanging="240"/>
        <w:jc w:val="both"/>
        <w:rPr>
          <w:color w:val="auto"/>
          <w:sz w:val="28"/>
          <w:szCs w:val="28"/>
        </w:rPr>
      </w:pPr>
      <w:r w:rsidRPr="0060586E">
        <w:rPr>
          <w:color w:val="auto"/>
          <w:sz w:val="28"/>
          <w:szCs w:val="28"/>
        </w:rPr>
        <w:t>Выполнять задания по тексту (смысловое чтение).</w:t>
      </w:r>
    </w:p>
    <w:p w:rsidR="00A57638" w:rsidRPr="0060586E" w:rsidRDefault="00E235EB" w:rsidP="00190237">
      <w:pPr>
        <w:pStyle w:val="13"/>
        <w:numPr>
          <w:ilvl w:val="0"/>
          <w:numId w:val="351"/>
        </w:numPr>
        <w:spacing w:line="240" w:lineRule="auto"/>
        <w:ind w:hanging="240"/>
        <w:jc w:val="both"/>
        <w:rPr>
          <w:color w:val="auto"/>
          <w:sz w:val="28"/>
          <w:szCs w:val="28"/>
        </w:rPr>
      </w:pPr>
      <w:r w:rsidRPr="0060586E">
        <w:rPr>
          <w:color w:val="auto"/>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60586E" w:rsidRDefault="00E235EB" w:rsidP="00190237">
      <w:pPr>
        <w:pStyle w:val="13"/>
        <w:numPr>
          <w:ilvl w:val="0"/>
          <w:numId w:val="351"/>
        </w:numPr>
        <w:spacing w:line="240" w:lineRule="auto"/>
        <w:ind w:hanging="240"/>
        <w:jc w:val="both"/>
        <w:rPr>
          <w:color w:val="auto"/>
          <w:sz w:val="28"/>
          <w:szCs w:val="28"/>
        </w:rPr>
      </w:pPr>
      <w:r w:rsidRPr="0060586E">
        <w:rPr>
          <w:color w:val="auto"/>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Формирование универсальных учебных коммуникативных действий</w:t>
      </w:r>
    </w:p>
    <w:p w:rsidR="00A57638" w:rsidRPr="0060586E" w:rsidRDefault="00E235EB" w:rsidP="00190237">
      <w:pPr>
        <w:pStyle w:val="13"/>
        <w:numPr>
          <w:ilvl w:val="0"/>
          <w:numId w:val="352"/>
        </w:numPr>
        <w:spacing w:line="240" w:lineRule="auto"/>
        <w:ind w:hanging="240"/>
        <w:jc w:val="both"/>
        <w:rPr>
          <w:color w:val="auto"/>
          <w:sz w:val="28"/>
          <w:szCs w:val="28"/>
        </w:rPr>
      </w:pPr>
      <w:r w:rsidRPr="0060586E">
        <w:rPr>
          <w:color w:val="auto"/>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60586E" w:rsidRDefault="00E235EB" w:rsidP="00190237">
      <w:pPr>
        <w:pStyle w:val="13"/>
        <w:numPr>
          <w:ilvl w:val="0"/>
          <w:numId w:val="352"/>
        </w:numPr>
        <w:spacing w:line="240" w:lineRule="auto"/>
        <w:ind w:hanging="240"/>
        <w:jc w:val="both"/>
        <w:rPr>
          <w:color w:val="auto"/>
          <w:sz w:val="28"/>
          <w:szCs w:val="28"/>
        </w:rPr>
      </w:pPr>
      <w:r w:rsidRPr="0060586E">
        <w:rPr>
          <w:color w:val="auto"/>
          <w:sz w:val="28"/>
          <w:szCs w:val="28"/>
        </w:rPr>
        <w:t>Выражать свою точку зрения на решение естественно-научной задачи в устных и письменных текстах.</w:t>
      </w:r>
    </w:p>
    <w:p w:rsidR="00A57638" w:rsidRPr="0060586E" w:rsidRDefault="00E235EB" w:rsidP="00190237">
      <w:pPr>
        <w:pStyle w:val="13"/>
        <w:numPr>
          <w:ilvl w:val="0"/>
          <w:numId w:val="352"/>
        </w:numPr>
        <w:spacing w:line="240" w:lineRule="auto"/>
        <w:ind w:hanging="240"/>
        <w:jc w:val="both"/>
        <w:rPr>
          <w:color w:val="auto"/>
          <w:sz w:val="28"/>
          <w:szCs w:val="28"/>
        </w:rPr>
      </w:pPr>
      <w:r w:rsidRPr="0060586E">
        <w:rPr>
          <w:color w:val="auto"/>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60586E" w:rsidRDefault="00E235EB" w:rsidP="00190237">
      <w:pPr>
        <w:pStyle w:val="13"/>
        <w:numPr>
          <w:ilvl w:val="0"/>
          <w:numId w:val="352"/>
        </w:numPr>
        <w:spacing w:line="240" w:lineRule="auto"/>
        <w:ind w:hanging="240"/>
        <w:jc w:val="both"/>
        <w:rPr>
          <w:color w:val="auto"/>
          <w:sz w:val="28"/>
          <w:szCs w:val="28"/>
        </w:rPr>
      </w:pPr>
      <w:r w:rsidRPr="0060586E">
        <w:rPr>
          <w:color w:val="auto"/>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60586E" w:rsidRDefault="00E235EB" w:rsidP="00190237">
      <w:pPr>
        <w:pStyle w:val="13"/>
        <w:numPr>
          <w:ilvl w:val="0"/>
          <w:numId w:val="352"/>
        </w:numPr>
        <w:spacing w:line="240" w:lineRule="auto"/>
        <w:ind w:hanging="240"/>
        <w:jc w:val="both"/>
        <w:rPr>
          <w:color w:val="auto"/>
          <w:sz w:val="28"/>
          <w:szCs w:val="28"/>
        </w:rPr>
      </w:pPr>
      <w:r w:rsidRPr="0060586E">
        <w:rPr>
          <w:color w:val="auto"/>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60586E" w:rsidRDefault="00E235EB" w:rsidP="00190237">
      <w:pPr>
        <w:pStyle w:val="13"/>
        <w:numPr>
          <w:ilvl w:val="0"/>
          <w:numId w:val="352"/>
        </w:numPr>
        <w:spacing w:line="240" w:lineRule="auto"/>
        <w:ind w:hanging="240"/>
        <w:jc w:val="both"/>
        <w:rPr>
          <w:color w:val="auto"/>
          <w:sz w:val="28"/>
          <w:szCs w:val="28"/>
        </w:rPr>
      </w:pPr>
      <w:r w:rsidRPr="0060586E">
        <w:rPr>
          <w:color w:val="auto"/>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Формирование универсальных учебных регулятивных действий</w:t>
      </w:r>
    </w:p>
    <w:p w:rsidR="00A57638" w:rsidRPr="0060586E" w:rsidRDefault="00E235EB" w:rsidP="00190237">
      <w:pPr>
        <w:pStyle w:val="13"/>
        <w:numPr>
          <w:ilvl w:val="0"/>
          <w:numId w:val="353"/>
        </w:numPr>
        <w:spacing w:line="240" w:lineRule="auto"/>
        <w:ind w:hanging="240"/>
        <w:jc w:val="both"/>
        <w:rPr>
          <w:color w:val="auto"/>
          <w:sz w:val="28"/>
          <w:szCs w:val="28"/>
        </w:rPr>
      </w:pPr>
      <w:r w:rsidRPr="0060586E">
        <w:rPr>
          <w:color w:val="auto"/>
          <w:sz w:val="28"/>
          <w:szCs w:val="28"/>
        </w:rPr>
        <w:t>Выявление проблем в жизненных и учебных ситуациях, требующих для решения проявлений естественно-научной грамотности.</w:t>
      </w:r>
    </w:p>
    <w:p w:rsidR="00A57638" w:rsidRPr="0060586E" w:rsidRDefault="00E235EB" w:rsidP="00190237">
      <w:pPr>
        <w:pStyle w:val="13"/>
        <w:numPr>
          <w:ilvl w:val="0"/>
          <w:numId w:val="353"/>
        </w:numPr>
        <w:spacing w:line="240" w:lineRule="auto"/>
        <w:ind w:hanging="240"/>
        <w:jc w:val="both"/>
        <w:rPr>
          <w:color w:val="auto"/>
          <w:sz w:val="28"/>
          <w:szCs w:val="28"/>
        </w:rPr>
      </w:pPr>
      <w:r w:rsidRPr="0060586E">
        <w:rPr>
          <w:color w:val="auto"/>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60586E" w:rsidRDefault="00E235EB" w:rsidP="00190237">
      <w:pPr>
        <w:pStyle w:val="13"/>
        <w:numPr>
          <w:ilvl w:val="0"/>
          <w:numId w:val="353"/>
        </w:numPr>
        <w:spacing w:line="240" w:lineRule="auto"/>
        <w:ind w:hanging="240"/>
        <w:jc w:val="both"/>
        <w:rPr>
          <w:color w:val="auto"/>
          <w:sz w:val="28"/>
          <w:szCs w:val="28"/>
        </w:rPr>
      </w:pPr>
      <w:r w:rsidRPr="0060586E">
        <w:rPr>
          <w:color w:val="auto"/>
          <w:sz w:val="28"/>
          <w:szCs w:val="28"/>
        </w:rPr>
        <w:t xml:space="preserve">Самостоятельное составление алгоритмов решения естественно-научной </w:t>
      </w:r>
      <w:r w:rsidRPr="0060586E">
        <w:rPr>
          <w:color w:val="auto"/>
          <w:sz w:val="28"/>
          <w:szCs w:val="28"/>
        </w:rPr>
        <w:lastRenderedPageBreak/>
        <w:t>задачи или плана естественно-научного исследования с учетом собственных возможностей.</w:t>
      </w:r>
    </w:p>
    <w:p w:rsidR="00A57638" w:rsidRPr="0060586E" w:rsidRDefault="00E235EB" w:rsidP="00190237">
      <w:pPr>
        <w:pStyle w:val="13"/>
        <w:numPr>
          <w:ilvl w:val="0"/>
          <w:numId w:val="353"/>
        </w:numPr>
        <w:spacing w:line="240" w:lineRule="auto"/>
        <w:ind w:hanging="240"/>
        <w:jc w:val="both"/>
        <w:rPr>
          <w:color w:val="auto"/>
          <w:sz w:val="28"/>
          <w:szCs w:val="28"/>
        </w:rPr>
      </w:pPr>
      <w:r w:rsidRPr="0060586E">
        <w:rPr>
          <w:color w:val="auto"/>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60586E" w:rsidRDefault="00E235EB" w:rsidP="00190237">
      <w:pPr>
        <w:pStyle w:val="13"/>
        <w:numPr>
          <w:ilvl w:val="0"/>
          <w:numId w:val="353"/>
        </w:numPr>
        <w:spacing w:line="240" w:lineRule="auto"/>
        <w:ind w:hanging="240"/>
        <w:jc w:val="both"/>
        <w:rPr>
          <w:color w:val="auto"/>
          <w:sz w:val="28"/>
          <w:szCs w:val="28"/>
        </w:rPr>
      </w:pPr>
      <w:r w:rsidRPr="0060586E">
        <w:rPr>
          <w:color w:val="auto"/>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60586E" w:rsidRDefault="00E235EB" w:rsidP="00190237">
      <w:pPr>
        <w:pStyle w:val="13"/>
        <w:numPr>
          <w:ilvl w:val="0"/>
          <w:numId w:val="353"/>
        </w:numPr>
        <w:spacing w:line="240" w:lineRule="auto"/>
        <w:ind w:hanging="240"/>
        <w:jc w:val="both"/>
        <w:rPr>
          <w:color w:val="auto"/>
          <w:sz w:val="28"/>
          <w:szCs w:val="28"/>
        </w:rPr>
      </w:pPr>
      <w:r w:rsidRPr="0060586E">
        <w:rPr>
          <w:color w:val="auto"/>
          <w:sz w:val="28"/>
          <w:szCs w:val="28"/>
        </w:rPr>
        <w:t>Оценка соответствия результата решения естественно-научной проблемы поставленным целям и условиям.</w:t>
      </w:r>
    </w:p>
    <w:p w:rsidR="00A57638" w:rsidRPr="0060586E" w:rsidRDefault="00E235EB" w:rsidP="00190237">
      <w:pPr>
        <w:pStyle w:val="13"/>
        <w:numPr>
          <w:ilvl w:val="0"/>
          <w:numId w:val="353"/>
        </w:numPr>
        <w:spacing w:line="240" w:lineRule="auto"/>
        <w:ind w:hanging="240"/>
        <w:jc w:val="both"/>
        <w:rPr>
          <w:color w:val="auto"/>
          <w:sz w:val="28"/>
          <w:szCs w:val="28"/>
        </w:rPr>
      </w:pPr>
      <w:r w:rsidRPr="0060586E">
        <w:rPr>
          <w:color w:val="auto"/>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60586E" w:rsidRDefault="00E235EB" w:rsidP="0060586E">
      <w:pPr>
        <w:pStyle w:val="af5"/>
        <w:rPr>
          <w:sz w:val="28"/>
          <w:szCs w:val="28"/>
        </w:rPr>
      </w:pPr>
      <w:bookmarkStart w:id="853" w:name="bookmark1905"/>
      <w:r w:rsidRPr="0060586E">
        <w:rPr>
          <w:sz w:val="28"/>
          <w:szCs w:val="28"/>
        </w:rPr>
        <w:t>ОБЩЕСТВЕННО-НАУЧНЫЕ ПРЕДМЕТЫ</w:t>
      </w:r>
      <w:bookmarkEnd w:id="853"/>
    </w:p>
    <w:p w:rsidR="00472BC0" w:rsidRPr="0060586E" w:rsidRDefault="00472BC0" w:rsidP="0060586E">
      <w:pPr>
        <w:pStyle w:val="16"/>
        <w:rPr>
          <w:sz w:val="28"/>
          <w:szCs w:val="28"/>
        </w:rPr>
      </w:pPr>
      <w:bookmarkStart w:id="854" w:name="bookmark1907"/>
    </w:p>
    <w:p w:rsidR="00A57638" w:rsidRPr="0060586E" w:rsidRDefault="00E235EB" w:rsidP="0060586E">
      <w:pPr>
        <w:pStyle w:val="16"/>
        <w:rPr>
          <w:sz w:val="28"/>
          <w:szCs w:val="28"/>
        </w:rPr>
      </w:pPr>
      <w:r w:rsidRPr="0060586E">
        <w:rPr>
          <w:sz w:val="28"/>
          <w:szCs w:val="28"/>
        </w:rPr>
        <w:t>Формирование универсальных учебных познавательных действий</w:t>
      </w:r>
      <w:bookmarkEnd w:id="854"/>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Формирование базовых логических действий</w:t>
      </w:r>
    </w:p>
    <w:p w:rsidR="00A57638" w:rsidRPr="0060586E" w:rsidRDefault="00E235EB" w:rsidP="00190237">
      <w:pPr>
        <w:pStyle w:val="13"/>
        <w:numPr>
          <w:ilvl w:val="0"/>
          <w:numId w:val="354"/>
        </w:numPr>
        <w:spacing w:line="240" w:lineRule="auto"/>
        <w:ind w:hanging="240"/>
        <w:jc w:val="both"/>
        <w:rPr>
          <w:color w:val="auto"/>
          <w:sz w:val="28"/>
          <w:szCs w:val="28"/>
        </w:rPr>
      </w:pPr>
      <w:r w:rsidRPr="0060586E">
        <w:rPr>
          <w:color w:val="auto"/>
          <w:sz w:val="28"/>
          <w:szCs w:val="28"/>
        </w:rPr>
        <w:t>Систематизировать, классифицировать и обобщать исторические факты.</w:t>
      </w:r>
    </w:p>
    <w:p w:rsidR="00A57638" w:rsidRPr="0060586E" w:rsidRDefault="00E235EB" w:rsidP="00190237">
      <w:pPr>
        <w:pStyle w:val="13"/>
        <w:numPr>
          <w:ilvl w:val="0"/>
          <w:numId w:val="354"/>
        </w:numPr>
        <w:spacing w:line="240" w:lineRule="auto"/>
        <w:ind w:hanging="240"/>
        <w:jc w:val="both"/>
        <w:rPr>
          <w:color w:val="auto"/>
          <w:sz w:val="28"/>
          <w:szCs w:val="28"/>
        </w:rPr>
      </w:pPr>
      <w:r w:rsidRPr="0060586E">
        <w:rPr>
          <w:color w:val="auto"/>
          <w:sz w:val="28"/>
          <w:szCs w:val="28"/>
        </w:rPr>
        <w:t>Составлять синхронистические и систематические таблицы.</w:t>
      </w:r>
    </w:p>
    <w:p w:rsidR="00A57638" w:rsidRPr="0060586E" w:rsidRDefault="00E235EB" w:rsidP="00190237">
      <w:pPr>
        <w:pStyle w:val="13"/>
        <w:numPr>
          <w:ilvl w:val="0"/>
          <w:numId w:val="354"/>
        </w:numPr>
        <w:spacing w:line="240" w:lineRule="auto"/>
        <w:ind w:hanging="240"/>
        <w:jc w:val="both"/>
        <w:rPr>
          <w:color w:val="auto"/>
          <w:sz w:val="28"/>
          <w:szCs w:val="28"/>
        </w:rPr>
      </w:pPr>
      <w:r w:rsidRPr="0060586E">
        <w:rPr>
          <w:color w:val="auto"/>
          <w:sz w:val="28"/>
          <w:szCs w:val="28"/>
        </w:rPr>
        <w:t>Выявлять и характеризовать существенные признаки исторических явлений, процессов.</w:t>
      </w:r>
    </w:p>
    <w:p w:rsidR="00A57638" w:rsidRPr="0060586E" w:rsidRDefault="00E235EB" w:rsidP="00190237">
      <w:pPr>
        <w:pStyle w:val="13"/>
        <w:numPr>
          <w:ilvl w:val="0"/>
          <w:numId w:val="354"/>
        </w:numPr>
        <w:spacing w:line="240" w:lineRule="auto"/>
        <w:ind w:hanging="240"/>
        <w:jc w:val="both"/>
        <w:rPr>
          <w:color w:val="auto"/>
          <w:sz w:val="28"/>
          <w:szCs w:val="28"/>
        </w:rPr>
      </w:pPr>
      <w:r w:rsidRPr="0060586E">
        <w:rPr>
          <w:color w:val="auto"/>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60586E" w:rsidRDefault="00E235EB" w:rsidP="00190237">
      <w:pPr>
        <w:pStyle w:val="13"/>
        <w:numPr>
          <w:ilvl w:val="0"/>
          <w:numId w:val="354"/>
        </w:numPr>
        <w:spacing w:line="240" w:lineRule="auto"/>
        <w:ind w:hanging="240"/>
        <w:jc w:val="both"/>
        <w:rPr>
          <w:color w:val="auto"/>
          <w:sz w:val="28"/>
          <w:szCs w:val="28"/>
        </w:rPr>
      </w:pPr>
      <w:r w:rsidRPr="0060586E">
        <w:rPr>
          <w:color w:val="auto"/>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60586E" w:rsidRDefault="00E235EB" w:rsidP="00190237">
      <w:pPr>
        <w:pStyle w:val="13"/>
        <w:numPr>
          <w:ilvl w:val="0"/>
          <w:numId w:val="354"/>
        </w:numPr>
        <w:spacing w:line="240" w:lineRule="auto"/>
        <w:ind w:hanging="240"/>
        <w:jc w:val="both"/>
        <w:rPr>
          <w:color w:val="auto"/>
          <w:sz w:val="28"/>
          <w:szCs w:val="28"/>
        </w:rPr>
      </w:pPr>
      <w:r w:rsidRPr="0060586E">
        <w:rPr>
          <w:color w:val="auto"/>
          <w:sz w:val="28"/>
          <w:szCs w:val="28"/>
        </w:rPr>
        <w:t>Выявлять причины и следствия исторических событий и процессов.</w:t>
      </w:r>
    </w:p>
    <w:p w:rsidR="00A57638" w:rsidRPr="0060586E" w:rsidRDefault="00E235EB" w:rsidP="00190237">
      <w:pPr>
        <w:pStyle w:val="13"/>
        <w:numPr>
          <w:ilvl w:val="0"/>
          <w:numId w:val="354"/>
        </w:numPr>
        <w:spacing w:line="240" w:lineRule="auto"/>
        <w:ind w:hanging="240"/>
        <w:jc w:val="both"/>
        <w:rPr>
          <w:color w:val="auto"/>
          <w:sz w:val="28"/>
          <w:szCs w:val="28"/>
        </w:rPr>
      </w:pPr>
      <w:r w:rsidRPr="0060586E">
        <w:rPr>
          <w:color w:val="auto"/>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60586E" w:rsidRDefault="00E235EB" w:rsidP="00190237">
      <w:pPr>
        <w:pStyle w:val="13"/>
        <w:numPr>
          <w:ilvl w:val="0"/>
          <w:numId w:val="354"/>
        </w:numPr>
        <w:spacing w:line="240" w:lineRule="auto"/>
        <w:ind w:hanging="220"/>
        <w:jc w:val="both"/>
        <w:rPr>
          <w:color w:val="auto"/>
          <w:sz w:val="28"/>
          <w:szCs w:val="28"/>
        </w:rPr>
      </w:pPr>
      <w:r w:rsidRPr="0060586E">
        <w:rPr>
          <w:color w:val="auto"/>
          <w:sz w:val="28"/>
          <w:szCs w:val="28"/>
        </w:rPr>
        <w:t>Соотносить результаты своего исследования с уже имеющимися данными, оценивать их значимость.</w:t>
      </w:r>
    </w:p>
    <w:p w:rsidR="00A57638" w:rsidRPr="0060586E" w:rsidRDefault="00E235EB" w:rsidP="00190237">
      <w:pPr>
        <w:pStyle w:val="13"/>
        <w:numPr>
          <w:ilvl w:val="0"/>
          <w:numId w:val="354"/>
        </w:numPr>
        <w:spacing w:line="240" w:lineRule="auto"/>
        <w:ind w:hanging="220"/>
        <w:jc w:val="both"/>
        <w:rPr>
          <w:color w:val="auto"/>
          <w:sz w:val="28"/>
          <w:szCs w:val="28"/>
        </w:rPr>
      </w:pPr>
      <w:r w:rsidRPr="0060586E">
        <w:rPr>
          <w:color w:val="auto"/>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60586E" w:rsidRDefault="00E235EB" w:rsidP="00190237">
      <w:pPr>
        <w:pStyle w:val="13"/>
        <w:numPr>
          <w:ilvl w:val="0"/>
          <w:numId w:val="354"/>
        </w:numPr>
        <w:spacing w:line="240" w:lineRule="auto"/>
        <w:ind w:hanging="220"/>
        <w:jc w:val="both"/>
        <w:rPr>
          <w:color w:val="auto"/>
          <w:sz w:val="28"/>
          <w:szCs w:val="28"/>
        </w:rPr>
      </w:pPr>
      <w:r w:rsidRPr="0060586E">
        <w:rPr>
          <w:color w:val="auto"/>
          <w:sz w:val="28"/>
          <w:szCs w:val="28"/>
        </w:rPr>
        <w:t xml:space="preserve">Сравнивать формы политического участия (выборы и референдум), </w:t>
      </w:r>
      <w:r w:rsidRPr="0060586E">
        <w:rPr>
          <w:color w:val="auto"/>
          <w:sz w:val="28"/>
          <w:szCs w:val="28"/>
        </w:rPr>
        <w:lastRenderedPageBreak/>
        <w:t>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60586E" w:rsidRDefault="00E235EB" w:rsidP="00190237">
      <w:pPr>
        <w:pStyle w:val="13"/>
        <w:numPr>
          <w:ilvl w:val="0"/>
          <w:numId w:val="354"/>
        </w:numPr>
        <w:spacing w:line="240" w:lineRule="auto"/>
        <w:ind w:hanging="220"/>
        <w:jc w:val="both"/>
        <w:rPr>
          <w:color w:val="auto"/>
          <w:sz w:val="28"/>
          <w:szCs w:val="28"/>
        </w:rPr>
      </w:pPr>
      <w:r w:rsidRPr="0060586E">
        <w:rPr>
          <w:color w:val="auto"/>
          <w:sz w:val="28"/>
          <w:szCs w:val="28"/>
        </w:rPr>
        <w:t>Определять конструктивные модели поведения в конфликтной ситуации, находить конструктивное разрешение конфликта.</w:t>
      </w:r>
    </w:p>
    <w:p w:rsidR="00A57638" w:rsidRPr="0060586E" w:rsidRDefault="00E235EB" w:rsidP="00190237">
      <w:pPr>
        <w:pStyle w:val="13"/>
        <w:numPr>
          <w:ilvl w:val="0"/>
          <w:numId w:val="354"/>
        </w:numPr>
        <w:spacing w:line="240" w:lineRule="auto"/>
        <w:ind w:hanging="220"/>
        <w:jc w:val="both"/>
        <w:rPr>
          <w:color w:val="auto"/>
          <w:sz w:val="28"/>
          <w:szCs w:val="28"/>
        </w:rPr>
      </w:pPr>
      <w:r w:rsidRPr="0060586E">
        <w:rPr>
          <w:color w:val="auto"/>
          <w:sz w:val="28"/>
          <w:szCs w:val="28"/>
        </w:rPr>
        <w:t>Преобразовывать статистическую и визуальную информацию о достижениях России в текст.</w:t>
      </w:r>
    </w:p>
    <w:p w:rsidR="00A57638" w:rsidRPr="0060586E" w:rsidRDefault="00E235EB" w:rsidP="00190237">
      <w:pPr>
        <w:pStyle w:val="13"/>
        <w:numPr>
          <w:ilvl w:val="0"/>
          <w:numId w:val="354"/>
        </w:numPr>
        <w:spacing w:line="240" w:lineRule="auto"/>
        <w:ind w:hanging="220"/>
        <w:jc w:val="both"/>
        <w:rPr>
          <w:color w:val="auto"/>
          <w:sz w:val="28"/>
          <w:szCs w:val="28"/>
        </w:rPr>
      </w:pPr>
      <w:r w:rsidRPr="0060586E">
        <w:rPr>
          <w:color w:val="auto"/>
          <w:sz w:val="28"/>
          <w:szCs w:val="28"/>
        </w:rPr>
        <w:t>Вносить коррективы в моделируемую экономическую деятельность на основе изменившихся ситуаций.</w:t>
      </w:r>
    </w:p>
    <w:p w:rsidR="00A57638" w:rsidRPr="0060586E" w:rsidRDefault="00E235EB" w:rsidP="00190237">
      <w:pPr>
        <w:pStyle w:val="13"/>
        <w:numPr>
          <w:ilvl w:val="0"/>
          <w:numId w:val="354"/>
        </w:numPr>
        <w:spacing w:line="240" w:lineRule="auto"/>
        <w:ind w:hanging="220"/>
        <w:jc w:val="both"/>
        <w:rPr>
          <w:color w:val="auto"/>
          <w:sz w:val="28"/>
          <w:szCs w:val="28"/>
        </w:rPr>
      </w:pPr>
      <w:r w:rsidRPr="0060586E">
        <w:rPr>
          <w:color w:val="auto"/>
          <w:sz w:val="28"/>
          <w:szCs w:val="28"/>
        </w:rPr>
        <w:t>Использовать полученные знания для публичного представления результатов своей деятельности в сфере духовной культуры.</w:t>
      </w:r>
    </w:p>
    <w:p w:rsidR="00A57638" w:rsidRPr="0060586E" w:rsidRDefault="00E235EB" w:rsidP="00190237">
      <w:pPr>
        <w:pStyle w:val="13"/>
        <w:numPr>
          <w:ilvl w:val="0"/>
          <w:numId w:val="354"/>
        </w:numPr>
        <w:spacing w:line="240" w:lineRule="auto"/>
        <w:ind w:hanging="220"/>
        <w:jc w:val="both"/>
        <w:rPr>
          <w:color w:val="auto"/>
          <w:sz w:val="28"/>
          <w:szCs w:val="28"/>
        </w:rPr>
      </w:pPr>
      <w:r w:rsidRPr="0060586E">
        <w:rPr>
          <w:color w:val="auto"/>
          <w:sz w:val="28"/>
          <w:szCs w:val="28"/>
        </w:rPr>
        <w:t>Выступать с сообщениями в соответствии с особенностями аудитории и регламентом.</w:t>
      </w:r>
    </w:p>
    <w:p w:rsidR="007E7D23" w:rsidRPr="0060586E" w:rsidRDefault="00E235EB" w:rsidP="00190237">
      <w:pPr>
        <w:pStyle w:val="13"/>
        <w:numPr>
          <w:ilvl w:val="0"/>
          <w:numId w:val="354"/>
        </w:numPr>
        <w:spacing w:line="240" w:lineRule="auto"/>
        <w:ind w:hanging="220"/>
        <w:jc w:val="both"/>
        <w:rPr>
          <w:color w:val="auto"/>
          <w:sz w:val="28"/>
          <w:szCs w:val="28"/>
        </w:rPr>
      </w:pPr>
      <w:r w:rsidRPr="0060586E">
        <w:rPr>
          <w:color w:val="auto"/>
          <w:sz w:val="28"/>
          <w:szCs w:val="28"/>
        </w:rPr>
        <w:t>Устанавливать и объяснять взаимосвязи между правами человека и гражданина и обязанностями граждан.</w:t>
      </w:r>
    </w:p>
    <w:p w:rsidR="00A57638" w:rsidRPr="0060586E" w:rsidRDefault="00E235EB" w:rsidP="00190237">
      <w:pPr>
        <w:pStyle w:val="13"/>
        <w:numPr>
          <w:ilvl w:val="0"/>
          <w:numId w:val="354"/>
        </w:numPr>
        <w:spacing w:line="240" w:lineRule="auto"/>
        <w:ind w:hanging="220"/>
        <w:jc w:val="both"/>
        <w:rPr>
          <w:color w:val="auto"/>
          <w:sz w:val="28"/>
          <w:szCs w:val="28"/>
        </w:rPr>
      </w:pPr>
      <w:r w:rsidRPr="0060586E">
        <w:rPr>
          <w:color w:val="auto"/>
          <w:sz w:val="28"/>
          <w:szCs w:val="28"/>
        </w:rPr>
        <w:t>Объяснять причины смены дня и ночи и времен года.</w:t>
      </w:r>
    </w:p>
    <w:p w:rsidR="00A57638" w:rsidRPr="0060586E" w:rsidRDefault="00E235EB" w:rsidP="00190237">
      <w:pPr>
        <w:pStyle w:val="13"/>
        <w:numPr>
          <w:ilvl w:val="0"/>
          <w:numId w:val="354"/>
        </w:numPr>
        <w:spacing w:line="240" w:lineRule="auto"/>
        <w:ind w:hanging="220"/>
        <w:jc w:val="both"/>
        <w:rPr>
          <w:color w:val="auto"/>
          <w:sz w:val="28"/>
          <w:szCs w:val="28"/>
        </w:rPr>
      </w:pPr>
      <w:r w:rsidRPr="0060586E">
        <w:rPr>
          <w:color w:val="auto"/>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60586E" w:rsidRDefault="00E235EB" w:rsidP="00190237">
      <w:pPr>
        <w:pStyle w:val="13"/>
        <w:numPr>
          <w:ilvl w:val="0"/>
          <w:numId w:val="354"/>
        </w:numPr>
        <w:spacing w:line="240" w:lineRule="auto"/>
        <w:ind w:hanging="220"/>
        <w:jc w:val="both"/>
        <w:rPr>
          <w:color w:val="auto"/>
          <w:sz w:val="28"/>
          <w:szCs w:val="28"/>
        </w:rPr>
      </w:pPr>
      <w:r w:rsidRPr="0060586E">
        <w:rPr>
          <w:color w:val="auto"/>
          <w:sz w:val="28"/>
          <w:szCs w:val="28"/>
        </w:rPr>
        <w:t>Классифицировать формы рельефа суши по высоте и по внешнему облику.</w:t>
      </w:r>
    </w:p>
    <w:p w:rsidR="00A57638" w:rsidRPr="0060586E" w:rsidRDefault="00E235EB" w:rsidP="00190237">
      <w:pPr>
        <w:pStyle w:val="13"/>
        <w:numPr>
          <w:ilvl w:val="0"/>
          <w:numId w:val="354"/>
        </w:numPr>
        <w:spacing w:line="240" w:lineRule="auto"/>
        <w:ind w:hanging="220"/>
        <w:jc w:val="both"/>
        <w:rPr>
          <w:color w:val="auto"/>
          <w:sz w:val="28"/>
          <w:szCs w:val="28"/>
        </w:rPr>
      </w:pPr>
      <w:r w:rsidRPr="0060586E">
        <w:rPr>
          <w:color w:val="auto"/>
          <w:sz w:val="28"/>
          <w:szCs w:val="28"/>
        </w:rPr>
        <w:t>Классифицировать острова по происхождению.</w:t>
      </w:r>
    </w:p>
    <w:p w:rsidR="00A57638" w:rsidRPr="0060586E" w:rsidRDefault="00E235EB" w:rsidP="00190237">
      <w:pPr>
        <w:pStyle w:val="13"/>
        <w:numPr>
          <w:ilvl w:val="0"/>
          <w:numId w:val="354"/>
        </w:numPr>
        <w:spacing w:line="240" w:lineRule="auto"/>
        <w:ind w:hanging="220"/>
        <w:jc w:val="both"/>
        <w:rPr>
          <w:color w:val="auto"/>
          <w:sz w:val="28"/>
          <w:szCs w:val="28"/>
        </w:rPr>
      </w:pPr>
      <w:r w:rsidRPr="0060586E">
        <w:rPr>
          <w:color w:val="auto"/>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60586E" w:rsidRDefault="00E235EB" w:rsidP="00190237">
      <w:pPr>
        <w:pStyle w:val="13"/>
        <w:numPr>
          <w:ilvl w:val="0"/>
          <w:numId w:val="354"/>
        </w:numPr>
        <w:spacing w:line="240" w:lineRule="auto"/>
        <w:ind w:hanging="220"/>
        <w:jc w:val="both"/>
        <w:rPr>
          <w:color w:val="auto"/>
          <w:sz w:val="28"/>
          <w:szCs w:val="28"/>
        </w:rPr>
      </w:pPr>
      <w:r w:rsidRPr="0060586E">
        <w:rPr>
          <w:color w:val="auto"/>
          <w:sz w:val="28"/>
          <w:szCs w:val="28"/>
        </w:rPr>
        <w:t>Самостоятельно составлять план решения учебной географической задачи.</w:t>
      </w:r>
    </w:p>
    <w:p w:rsidR="00A57638" w:rsidRPr="0060586E" w:rsidRDefault="00E235EB" w:rsidP="0060586E">
      <w:pPr>
        <w:pStyle w:val="13"/>
        <w:spacing w:line="240" w:lineRule="auto"/>
        <w:ind w:firstLine="220"/>
        <w:jc w:val="both"/>
        <w:rPr>
          <w:color w:val="auto"/>
          <w:sz w:val="28"/>
          <w:szCs w:val="28"/>
        </w:rPr>
      </w:pPr>
      <w:r w:rsidRPr="0060586E">
        <w:rPr>
          <w:b/>
          <w:bCs/>
          <w:i/>
          <w:iCs/>
          <w:color w:val="auto"/>
          <w:sz w:val="28"/>
          <w:szCs w:val="28"/>
        </w:rPr>
        <w:t>Формирование базовых исследовательских действий</w:t>
      </w:r>
    </w:p>
    <w:p w:rsidR="00A57638" w:rsidRPr="0060586E" w:rsidRDefault="00E235EB" w:rsidP="00190237">
      <w:pPr>
        <w:pStyle w:val="13"/>
        <w:numPr>
          <w:ilvl w:val="0"/>
          <w:numId w:val="355"/>
        </w:numPr>
        <w:spacing w:line="240" w:lineRule="auto"/>
        <w:ind w:hanging="220"/>
        <w:jc w:val="both"/>
        <w:rPr>
          <w:color w:val="auto"/>
          <w:sz w:val="28"/>
          <w:szCs w:val="28"/>
        </w:rPr>
      </w:pPr>
      <w:r w:rsidRPr="0060586E">
        <w:rPr>
          <w:color w:val="auto"/>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60586E" w:rsidRDefault="00E235EB" w:rsidP="00190237">
      <w:pPr>
        <w:pStyle w:val="13"/>
        <w:numPr>
          <w:ilvl w:val="0"/>
          <w:numId w:val="355"/>
        </w:numPr>
        <w:spacing w:line="240" w:lineRule="auto"/>
        <w:ind w:hanging="220"/>
        <w:jc w:val="both"/>
        <w:rPr>
          <w:color w:val="auto"/>
          <w:sz w:val="28"/>
          <w:szCs w:val="28"/>
        </w:rPr>
      </w:pPr>
      <w:r w:rsidRPr="0060586E">
        <w:rPr>
          <w:color w:val="auto"/>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60586E" w:rsidRDefault="00E235EB" w:rsidP="00190237">
      <w:pPr>
        <w:pStyle w:val="13"/>
        <w:numPr>
          <w:ilvl w:val="0"/>
          <w:numId w:val="355"/>
        </w:numPr>
        <w:spacing w:line="240" w:lineRule="auto"/>
        <w:ind w:hanging="220"/>
        <w:jc w:val="both"/>
        <w:rPr>
          <w:color w:val="auto"/>
          <w:sz w:val="28"/>
          <w:szCs w:val="28"/>
        </w:rPr>
      </w:pPr>
      <w:r w:rsidRPr="0060586E">
        <w:rPr>
          <w:color w:val="auto"/>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60586E" w:rsidRDefault="00E235EB" w:rsidP="00190237">
      <w:pPr>
        <w:pStyle w:val="13"/>
        <w:numPr>
          <w:ilvl w:val="0"/>
          <w:numId w:val="355"/>
        </w:numPr>
        <w:spacing w:line="240" w:lineRule="auto"/>
        <w:ind w:hanging="220"/>
        <w:jc w:val="both"/>
        <w:rPr>
          <w:color w:val="auto"/>
          <w:sz w:val="28"/>
          <w:szCs w:val="28"/>
        </w:rPr>
      </w:pPr>
      <w:r w:rsidRPr="0060586E">
        <w:rPr>
          <w:color w:val="auto"/>
          <w:sz w:val="28"/>
          <w:szCs w:val="28"/>
        </w:rPr>
        <w:t>Проводить по самостоятельно составленному плану небольшое исследование роли традиций в обществе.</w:t>
      </w:r>
    </w:p>
    <w:p w:rsidR="00A57638" w:rsidRPr="0060586E" w:rsidRDefault="00E235EB" w:rsidP="00190237">
      <w:pPr>
        <w:pStyle w:val="13"/>
        <w:numPr>
          <w:ilvl w:val="0"/>
          <w:numId w:val="355"/>
        </w:numPr>
        <w:spacing w:line="240" w:lineRule="auto"/>
        <w:ind w:hanging="220"/>
        <w:jc w:val="both"/>
        <w:rPr>
          <w:color w:val="auto"/>
          <w:sz w:val="28"/>
          <w:szCs w:val="28"/>
        </w:rPr>
      </w:pPr>
      <w:r w:rsidRPr="0060586E">
        <w:rPr>
          <w:color w:val="auto"/>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60586E" w:rsidRDefault="00E235EB" w:rsidP="0060586E">
      <w:pPr>
        <w:pStyle w:val="13"/>
        <w:spacing w:line="240" w:lineRule="auto"/>
        <w:ind w:firstLine="220"/>
        <w:jc w:val="both"/>
        <w:rPr>
          <w:color w:val="auto"/>
          <w:sz w:val="28"/>
          <w:szCs w:val="28"/>
        </w:rPr>
      </w:pPr>
      <w:r w:rsidRPr="0060586E">
        <w:rPr>
          <w:b/>
          <w:bCs/>
          <w:i/>
          <w:iCs/>
          <w:color w:val="auto"/>
          <w:sz w:val="28"/>
          <w:szCs w:val="28"/>
        </w:rPr>
        <w:t>Работа с информацией</w:t>
      </w:r>
    </w:p>
    <w:p w:rsidR="00A57638" w:rsidRPr="0060586E" w:rsidRDefault="00E235EB" w:rsidP="00190237">
      <w:pPr>
        <w:pStyle w:val="13"/>
        <w:numPr>
          <w:ilvl w:val="0"/>
          <w:numId w:val="356"/>
        </w:numPr>
        <w:spacing w:line="240" w:lineRule="auto"/>
        <w:ind w:hanging="220"/>
        <w:jc w:val="both"/>
        <w:rPr>
          <w:color w:val="auto"/>
          <w:sz w:val="28"/>
          <w:szCs w:val="28"/>
        </w:rPr>
      </w:pPr>
      <w:r w:rsidRPr="0060586E">
        <w:rPr>
          <w:color w:val="auto"/>
          <w:sz w:val="28"/>
          <w:szCs w:val="28"/>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w:t>
      </w:r>
      <w:r w:rsidRPr="0060586E">
        <w:rPr>
          <w:color w:val="auto"/>
          <w:sz w:val="28"/>
          <w:szCs w:val="28"/>
        </w:rPr>
        <w:lastRenderedPageBreak/>
        <w:t>познавательной задачей.</w:t>
      </w:r>
    </w:p>
    <w:p w:rsidR="00A57638" w:rsidRPr="0060586E" w:rsidRDefault="00E235EB" w:rsidP="00190237">
      <w:pPr>
        <w:pStyle w:val="13"/>
        <w:numPr>
          <w:ilvl w:val="0"/>
          <w:numId w:val="356"/>
        </w:numPr>
        <w:spacing w:line="240" w:lineRule="auto"/>
        <w:ind w:hanging="220"/>
        <w:jc w:val="both"/>
        <w:rPr>
          <w:color w:val="auto"/>
          <w:sz w:val="28"/>
          <w:szCs w:val="28"/>
        </w:rPr>
      </w:pPr>
      <w:r w:rsidRPr="0060586E">
        <w:rPr>
          <w:color w:val="auto"/>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60586E" w:rsidRDefault="00E235EB" w:rsidP="00190237">
      <w:pPr>
        <w:pStyle w:val="13"/>
        <w:numPr>
          <w:ilvl w:val="0"/>
          <w:numId w:val="356"/>
        </w:numPr>
        <w:spacing w:line="240" w:lineRule="auto"/>
        <w:ind w:hanging="220"/>
        <w:jc w:val="both"/>
        <w:rPr>
          <w:color w:val="auto"/>
          <w:sz w:val="28"/>
          <w:szCs w:val="28"/>
        </w:rPr>
      </w:pPr>
      <w:r w:rsidRPr="0060586E">
        <w:rPr>
          <w:color w:val="auto"/>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60586E" w:rsidRDefault="00E235EB" w:rsidP="00190237">
      <w:pPr>
        <w:pStyle w:val="13"/>
        <w:numPr>
          <w:ilvl w:val="0"/>
          <w:numId w:val="356"/>
        </w:numPr>
        <w:spacing w:line="240" w:lineRule="auto"/>
        <w:ind w:hanging="220"/>
        <w:jc w:val="both"/>
        <w:rPr>
          <w:color w:val="auto"/>
          <w:sz w:val="28"/>
          <w:szCs w:val="28"/>
        </w:rPr>
      </w:pPr>
      <w:r w:rsidRPr="0060586E">
        <w:rPr>
          <w:color w:val="auto"/>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60586E" w:rsidRDefault="00E235EB" w:rsidP="00190237">
      <w:pPr>
        <w:pStyle w:val="13"/>
        <w:numPr>
          <w:ilvl w:val="0"/>
          <w:numId w:val="356"/>
        </w:numPr>
        <w:spacing w:line="240" w:lineRule="auto"/>
        <w:ind w:hanging="220"/>
        <w:jc w:val="both"/>
        <w:rPr>
          <w:color w:val="auto"/>
          <w:sz w:val="28"/>
          <w:szCs w:val="28"/>
        </w:rPr>
      </w:pPr>
      <w:r w:rsidRPr="0060586E">
        <w:rPr>
          <w:color w:val="auto"/>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60586E" w:rsidRDefault="00E235EB" w:rsidP="00190237">
      <w:pPr>
        <w:pStyle w:val="13"/>
        <w:numPr>
          <w:ilvl w:val="0"/>
          <w:numId w:val="356"/>
        </w:numPr>
        <w:spacing w:line="240" w:lineRule="auto"/>
        <w:ind w:hanging="220"/>
        <w:jc w:val="both"/>
        <w:rPr>
          <w:color w:val="auto"/>
          <w:sz w:val="28"/>
          <w:szCs w:val="28"/>
        </w:rPr>
      </w:pPr>
      <w:r w:rsidRPr="0060586E">
        <w:rPr>
          <w:color w:val="auto"/>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60586E" w:rsidRDefault="00E235EB" w:rsidP="00190237">
      <w:pPr>
        <w:pStyle w:val="13"/>
        <w:numPr>
          <w:ilvl w:val="0"/>
          <w:numId w:val="356"/>
        </w:numPr>
        <w:spacing w:line="240" w:lineRule="auto"/>
        <w:ind w:hanging="240"/>
        <w:jc w:val="both"/>
        <w:rPr>
          <w:color w:val="auto"/>
          <w:sz w:val="28"/>
          <w:szCs w:val="28"/>
        </w:rPr>
      </w:pPr>
      <w:r w:rsidRPr="0060586E">
        <w:rPr>
          <w:color w:val="auto"/>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60586E" w:rsidRDefault="00E235EB" w:rsidP="00190237">
      <w:pPr>
        <w:pStyle w:val="13"/>
        <w:numPr>
          <w:ilvl w:val="0"/>
          <w:numId w:val="356"/>
        </w:numPr>
        <w:spacing w:line="240" w:lineRule="auto"/>
        <w:ind w:hanging="240"/>
        <w:jc w:val="both"/>
        <w:rPr>
          <w:color w:val="auto"/>
          <w:sz w:val="28"/>
          <w:szCs w:val="28"/>
        </w:rPr>
      </w:pPr>
      <w:r w:rsidRPr="0060586E">
        <w:rPr>
          <w:color w:val="auto"/>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60586E" w:rsidRDefault="00E235EB" w:rsidP="00190237">
      <w:pPr>
        <w:pStyle w:val="13"/>
        <w:numPr>
          <w:ilvl w:val="0"/>
          <w:numId w:val="356"/>
        </w:numPr>
        <w:spacing w:line="240" w:lineRule="auto"/>
        <w:ind w:hanging="240"/>
        <w:jc w:val="both"/>
        <w:rPr>
          <w:color w:val="auto"/>
          <w:sz w:val="28"/>
          <w:szCs w:val="28"/>
        </w:rPr>
      </w:pPr>
      <w:r w:rsidRPr="0060586E">
        <w:rPr>
          <w:color w:val="auto"/>
          <w:sz w:val="28"/>
          <w:szCs w:val="28"/>
        </w:rPr>
        <w:t>Определять информацию, недостающую для решения той или иной задачи.</w:t>
      </w:r>
    </w:p>
    <w:p w:rsidR="00A57638" w:rsidRPr="0060586E" w:rsidRDefault="00E235EB" w:rsidP="00190237">
      <w:pPr>
        <w:pStyle w:val="13"/>
        <w:numPr>
          <w:ilvl w:val="0"/>
          <w:numId w:val="356"/>
        </w:numPr>
        <w:spacing w:line="240" w:lineRule="auto"/>
        <w:ind w:hanging="240"/>
        <w:jc w:val="both"/>
        <w:rPr>
          <w:color w:val="auto"/>
          <w:sz w:val="28"/>
          <w:szCs w:val="28"/>
        </w:rPr>
      </w:pPr>
      <w:r w:rsidRPr="0060586E">
        <w:rPr>
          <w:color w:val="auto"/>
          <w:sz w:val="28"/>
          <w:szCs w:val="28"/>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60586E" w:rsidRDefault="00E235EB" w:rsidP="00190237">
      <w:pPr>
        <w:pStyle w:val="13"/>
        <w:numPr>
          <w:ilvl w:val="0"/>
          <w:numId w:val="356"/>
        </w:numPr>
        <w:spacing w:line="240" w:lineRule="auto"/>
        <w:ind w:hanging="240"/>
        <w:jc w:val="both"/>
        <w:rPr>
          <w:color w:val="auto"/>
          <w:sz w:val="28"/>
          <w:szCs w:val="28"/>
        </w:rPr>
      </w:pPr>
      <w:r w:rsidRPr="0060586E">
        <w:rPr>
          <w:color w:val="auto"/>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60586E" w:rsidRDefault="00E235EB" w:rsidP="00190237">
      <w:pPr>
        <w:pStyle w:val="13"/>
        <w:numPr>
          <w:ilvl w:val="0"/>
          <w:numId w:val="356"/>
        </w:numPr>
        <w:spacing w:line="240" w:lineRule="auto"/>
        <w:ind w:hanging="240"/>
        <w:jc w:val="both"/>
        <w:rPr>
          <w:color w:val="auto"/>
          <w:sz w:val="28"/>
          <w:szCs w:val="28"/>
        </w:rPr>
      </w:pPr>
      <w:r w:rsidRPr="0060586E">
        <w:rPr>
          <w:color w:val="auto"/>
          <w:sz w:val="28"/>
          <w:szCs w:val="28"/>
        </w:rPr>
        <w:t>Представлять информацию в виде кратких выводов и обобщений.</w:t>
      </w:r>
    </w:p>
    <w:p w:rsidR="00A57638" w:rsidRPr="0060586E" w:rsidRDefault="00E235EB" w:rsidP="00190237">
      <w:pPr>
        <w:pStyle w:val="13"/>
        <w:numPr>
          <w:ilvl w:val="0"/>
          <w:numId w:val="356"/>
        </w:numPr>
        <w:spacing w:line="240" w:lineRule="auto"/>
        <w:ind w:hanging="240"/>
        <w:jc w:val="both"/>
        <w:rPr>
          <w:color w:val="auto"/>
          <w:sz w:val="28"/>
          <w:szCs w:val="28"/>
        </w:rPr>
      </w:pPr>
      <w:r w:rsidRPr="0060586E">
        <w:rPr>
          <w:color w:val="auto"/>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Формирование универсальных учебных коммуникативных действий</w:t>
      </w:r>
    </w:p>
    <w:p w:rsidR="00A57638" w:rsidRPr="0060586E" w:rsidRDefault="00E235EB" w:rsidP="00190237">
      <w:pPr>
        <w:pStyle w:val="13"/>
        <w:numPr>
          <w:ilvl w:val="0"/>
          <w:numId w:val="357"/>
        </w:numPr>
        <w:spacing w:line="240" w:lineRule="auto"/>
        <w:ind w:hanging="240"/>
        <w:jc w:val="both"/>
        <w:rPr>
          <w:color w:val="auto"/>
          <w:sz w:val="28"/>
          <w:szCs w:val="28"/>
        </w:rPr>
      </w:pPr>
      <w:r w:rsidRPr="0060586E">
        <w:rPr>
          <w:color w:val="auto"/>
          <w:sz w:val="28"/>
          <w:szCs w:val="28"/>
        </w:rPr>
        <w:t>Определять характер отношений между людьми в различных исторических и современных ситуациях, событиях.</w:t>
      </w:r>
    </w:p>
    <w:p w:rsidR="00A57638" w:rsidRPr="0060586E" w:rsidRDefault="00E235EB" w:rsidP="00190237">
      <w:pPr>
        <w:pStyle w:val="13"/>
        <w:numPr>
          <w:ilvl w:val="0"/>
          <w:numId w:val="357"/>
        </w:numPr>
        <w:spacing w:line="240" w:lineRule="auto"/>
        <w:ind w:hanging="240"/>
        <w:jc w:val="both"/>
        <w:rPr>
          <w:color w:val="auto"/>
          <w:sz w:val="28"/>
          <w:szCs w:val="28"/>
        </w:rPr>
      </w:pPr>
      <w:r w:rsidRPr="0060586E">
        <w:rPr>
          <w:color w:val="auto"/>
          <w:sz w:val="28"/>
          <w:szCs w:val="28"/>
        </w:rPr>
        <w:t>Раскрывать значение совместной деятельности, сотрудничества людей в разных сферах в различные исторические эпохи.</w:t>
      </w:r>
    </w:p>
    <w:p w:rsidR="00A57638" w:rsidRPr="0060586E" w:rsidRDefault="00E235EB" w:rsidP="00190237">
      <w:pPr>
        <w:pStyle w:val="13"/>
        <w:numPr>
          <w:ilvl w:val="0"/>
          <w:numId w:val="357"/>
        </w:numPr>
        <w:spacing w:line="240" w:lineRule="auto"/>
        <w:ind w:hanging="240"/>
        <w:jc w:val="both"/>
        <w:rPr>
          <w:color w:val="auto"/>
          <w:sz w:val="28"/>
          <w:szCs w:val="28"/>
        </w:rPr>
      </w:pPr>
      <w:r w:rsidRPr="0060586E">
        <w:rPr>
          <w:color w:val="auto"/>
          <w:sz w:val="28"/>
          <w:szCs w:val="28"/>
        </w:rPr>
        <w:t xml:space="preserve">Принимать участие в обсуждении открытых (в том числе дискуссионных) </w:t>
      </w:r>
      <w:r w:rsidRPr="0060586E">
        <w:rPr>
          <w:color w:val="auto"/>
          <w:sz w:val="28"/>
          <w:szCs w:val="28"/>
        </w:rPr>
        <w:lastRenderedPageBreak/>
        <w:t>вопросов истории, высказывая и аргументируя свои суждения.</w:t>
      </w:r>
    </w:p>
    <w:p w:rsidR="00A57638" w:rsidRPr="0060586E" w:rsidRDefault="00E235EB" w:rsidP="00190237">
      <w:pPr>
        <w:pStyle w:val="13"/>
        <w:numPr>
          <w:ilvl w:val="0"/>
          <w:numId w:val="357"/>
        </w:numPr>
        <w:spacing w:line="240" w:lineRule="auto"/>
        <w:ind w:hanging="240"/>
        <w:jc w:val="both"/>
        <w:rPr>
          <w:color w:val="auto"/>
          <w:sz w:val="28"/>
          <w:szCs w:val="28"/>
        </w:rPr>
      </w:pPr>
      <w:r w:rsidRPr="0060586E">
        <w:rPr>
          <w:color w:val="auto"/>
          <w:sz w:val="28"/>
          <w:szCs w:val="28"/>
        </w:rPr>
        <w:t>Осуществлять презентацию выполненной самостоятельной работы по истории, проявляя способность к диалогу с аудиторией.</w:t>
      </w:r>
    </w:p>
    <w:p w:rsidR="00A57638" w:rsidRPr="0060586E" w:rsidRDefault="00E235EB" w:rsidP="00190237">
      <w:pPr>
        <w:pStyle w:val="13"/>
        <w:numPr>
          <w:ilvl w:val="0"/>
          <w:numId w:val="357"/>
        </w:numPr>
        <w:spacing w:line="240" w:lineRule="auto"/>
        <w:ind w:hanging="240"/>
        <w:jc w:val="both"/>
        <w:rPr>
          <w:color w:val="auto"/>
          <w:sz w:val="28"/>
          <w:szCs w:val="28"/>
        </w:rPr>
      </w:pPr>
      <w:r w:rsidRPr="0060586E">
        <w:rPr>
          <w:color w:val="auto"/>
          <w:sz w:val="28"/>
          <w:szCs w:val="28"/>
        </w:rPr>
        <w:t>Оценивать собственные поступки и поведение других людей с точки зрения их соответствия правовым и нравственным нормам.</w:t>
      </w:r>
    </w:p>
    <w:p w:rsidR="007E7D23" w:rsidRPr="0060586E" w:rsidRDefault="00E235EB" w:rsidP="00190237">
      <w:pPr>
        <w:pStyle w:val="13"/>
        <w:numPr>
          <w:ilvl w:val="0"/>
          <w:numId w:val="357"/>
        </w:numPr>
        <w:spacing w:line="240" w:lineRule="auto"/>
        <w:ind w:hanging="240"/>
        <w:jc w:val="both"/>
        <w:rPr>
          <w:color w:val="auto"/>
          <w:sz w:val="28"/>
          <w:szCs w:val="28"/>
        </w:rPr>
      </w:pPr>
      <w:r w:rsidRPr="0060586E">
        <w:rPr>
          <w:color w:val="auto"/>
          <w:sz w:val="28"/>
          <w:szCs w:val="28"/>
        </w:rPr>
        <w:t>Анализировать причины социальных и межличностных конфликтов, моделировать варианты выхода из конфликтной ситуации.</w:t>
      </w:r>
    </w:p>
    <w:p w:rsidR="00A57638" w:rsidRPr="0060586E" w:rsidRDefault="00E235EB" w:rsidP="00190237">
      <w:pPr>
        <w:pStyle w:val="13"/>
        <w:numPr>
          <w:ilvl w:val="0"/>
          <w:numId w:val="357"/>
        </w:numPr>
        <w:spacing w:line="240" w:lineRule="auto"/>
        <w:ind w:hanging="240"/>
        <w:jc w:val="both"/>
        <w:rPr>
          <w:color w:val="auto"/>
          <w:sz w:val="28"/>
          <w:szCs w:val="28"/>
        </w:rPr>
      </w:pPr>
      <w:r w:rsidRPr="0060586E">
        <w:rPr>
          <w:color w:val="auto"/>
          <w:sz w:val="28"/>
          <w:szCs w:val="28"/>
        </w:rPr>
        <w:t>Выражать свою точку зрения, участвовать в дискуссии.</w:t>
      </w:r>
    </w:p>
    <w:p w:rsidR="00A57638" w:rsidRPr="0060586E" w:rsidRDefault="00E235EB" w:rsidP="00190237">
      <w:pPr>
        <w:pStyle w:val="13"/>
        <w:numPr>
          <w:ilvl w:val="0"/>
          <w:numId w:val="357"/>
        </w:numPr>
        <w:spacing w:line="240" w:lineRule="auto"/>
        <w:ind w:hanging="240"/>
        <w:jc w:val="both"/>
        <w:rPr>
          <w:color w:val="auto"/>
          <w:sz w:val="28"/>
          <w:szCs w:val="28"/>
        </w:rPr>
      </w:pPr>
      <w:r w:rsidRPr="0060586E">
        <w:rPr>
          <w:color w:val="auto"/>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60586E" w:rsidRDefault="00E235EB" w:rsidP="00190237">
      <w:pPr>
        <w:pStyle w:val="13"/>
        <w:numPr>
          <w:ilvl w:val="0"/>
          <w:numId w:val="357"/>
        </w:numPr>
        <w:spacing w:line="240" w:lineRule="auto"/>
        <w:ind w:hanging="240"/>
        <w:jc w:val="both"/>
        <w:rPr>
          <w:color w:val="auto"/>
          <w:sz w:val="28"/>
          <w:szCs w:val="28"/>
        </w:rPr>
      </w:pPr>
      <w:r w:rsidRPr="0060586E">
        <w:rPr>
          <w:color w:val="auto"/>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60586E" w:rsidRDefault="00E235EB" w:rsidP="00190237">
      <w:pPr>
        <w:pStyle w:val="13"/>
        <w:numPr>
          <w:ilvl w:val="0"/>
          <w:numId w:val="357"/>
        </w:numPr>
        <w:spacing w:line="240" w:lineRule="auto"/>
        <w:ind w:hanging="240"/>
        <w:jc w:val="both"/>
        <w:rPr>
          <w:color w:val="auto"/>
          <w:sz w:val="28"/>
          <w:szCs w:val="28"/>
        </w:rPr>
      </w:pPr>
      <w:r w:rsidRPr="0060586E">
        <w:rPr>
          <w:color w:val="auto"/>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60586E" w:rsidRDefault="00E235EB" w:rsidP="00190237">
      <w:pPr>
        <w:pStyle w:val="13"/>
        <w:numPr>
          <w:ilvl w:val="0"/>
          <w:numId w:val="357"/>
        </w:numPr>
        <w:spacing w:line="240" w:lineRule="auto"/>
        <w:ind w:hanging="240"/>
        <w:jc w:val="both"/>
        <w:rPr>
          <w:color w:val="auto"/>
          <w:sz w:val="28"/>
          <w:szCs w:val="28"/>
        </w:rPr>
      </w:pPr>
      <w:r w:rsidRPr="0060586E">
        <w:rPr>
          <w:color w:val="auto"/>
          <w:sz w:val="28"/>
          <w:szCs w:val="28"/>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60586E" w:rsidRDefault="00E235EB" w:rsidP="00190237">
      <w:pPr>
        <w:pStyle w:val="13"/>
        <w:numPr>
          <w:ilvl w:val="0"/>
          <w:numId w:val="357"/>
        </w:numPr>
        <w:spacing w:line="240" w:lineRule="auto"/>
        <w:ind w:hanging="240"/>
        <w:jc w:val="both"/>
        <w:rPr>
          <w:color w:val="auto"/>
          <w:sz w:val="28"/>
          <w:szCs w:val="28"/>
        </w:rPr>
      </w:pPr>
      <w:r w:rsidRPr="0060586E">
        <w:rPr>
          <w:color w:val="auto"/>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60586E" w:rsidRDefault="00E235EB" w:rsidP="00190237">
      <w:pPr>
        <w:pStyle w:val="13"/>
        <w:numPr>
          <w:ilvl w:val="0"/>
          <w:numId w:val="357"/>
        </w:numPr>
        <w:spacing w:line="240" w:lineRule="auto"/>
        <w:ind w:hanging="240"/>
        <w:jc w:val="both"/>
        <w:rPr>
          <w:color w:val="auto"/>
          <w:sz w:val="28"/>
          <w:szCs w:val="28"/>
        </w:rPr>
      </w:pPr>
      <w:r w:rsidRPr="0060586E">
        <w:rPr>
          <w:color w:val="auto"/>
          <w:sz w:val="28"/>
          <w:szCs w:val="28"/>
        </w:rPr>
        <w:t>Разделять сферу ответственности.</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Формирование универсальных учебных регулятивных действий</w:t>
      </w:r>
    </w:p>
    <w:p w:rsidR="00A57638" w:rsidRPr="0060586E" w:rsidRDefault="00E235EB" w:rsidP="00190237">
      <w:pPr>
        <w:pStyle w:val="13"/>
        <w:numPr>
          <w:ilvl w:val="0"/>
          <w:numId w:val="358"/>
        </w:numPr>
        <w:spacing w:line="240" w:lineRule="auto"/>
        <w:ind w:hanging="240"/>
        <w:jc w:val="both"/>
        <w:rPr>
          <w:color w:val="auto"/>
          <w:sz w:val="28"/>
          <w:szCs w:val="28"/>
        </w:rPr>
      </w:pPr>
      <w:r w:rsidRPr="0060586E">
        <w:rPr>
          <w:color w:val="auto"/>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60586E" w:rsidRDefault="00E235EB" w:rsidP="00190237">
      <w:pPr>
        <w:pStyle w:val="13"/>
        <w:numPr>
          <w:ilvl w:val="0"/>
          <w:numId w:val="358"/>
        </w:numPr>
        <w:spacing w:line="240" w:lineRule="auto"/>
        <w:ind w:hanging="240"/>
        <w:jc w:val="both"/>
        <w:rPr>
          <w:color w:val="auto"/>
          <w:sz w:val="28"/>
          <w:szCs w:val="28"/>
        </w:rPr>
      </w:pPr>
      <w:r w:rsidRPr="0060586E">
        <w:rPr>
          <w:color w:val="auto"/>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60586E" w:rsidRDefault="00E235EB" w:rsidP="00190237">
      <w:pPr>
        <w:pStyle w:val="13"/>
        <w:numPr>
          <w:ilvl w:val="0"/>
          <w:numId w:val="358"/>
        </w:numPr>
        <w:spacing w:line="240" w:lineRule="auto"/>
        <w:ind w:hanging="240"/>
        <w:jc w:val="both"/>
        <w:rPr>
          <w:color w:val="auto"/>
          <w:sz w:val="28"/>
          <w:szCs w:val="28"/>
        </w:rPr>
      </w:pPr>
      <w:r w:rsidRPr="0060586E">
        <w:rPr>
          <w:color w:val="auto"/>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60586E" w:rsidRDefault="00E235EB" w:rsidP="00190237">
      <w:pPr>
        <w:pStyle w:val="13"/>
        <w:numPr>
          <w:ilvl w:val="0"/>
          <w:numId w:val="358"/>
        </w:numPr>
        <w:spacing w:line="240" w:lineRule="auto"/>
        <w:ind w:hanging="240"/>
        <w:jc w:val="both"/>
        <w:rPr>
          <w:color w:val="auto"/>
          <w:sz w:val="28"/>
          <w:szCs w:val="28"/>
        </w:rPr>
      </w:pPr>
      <w:r w:rsidRPr="0060586E">
        <w:rPr>
          <w:color w:val="auto"/>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7638" w:rsidRPr="0060586E" w:rsidRDefault="00E235EB" w:rsidP="0060586E">
      <w:pPr>
        <w:pStyle w:val="af5"/>
        <w:rPr>
          <w:sz w:val="28"/>
          <w:szCs w:val="28"/>
        </w:rPr>
      </w:pPr>
      <w:bookmarkStart w:id="855" w:name="bookmark1909"/>
      <w:r w:rsidRPr="0060586E">
        <w:rPr>
          <w:sz w:val="28"/>
          <w:szCs w:val="28"/>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55"/>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Одним из важнейших путей формирования универсальных учебных </w:t>
      </w:r>
      <w:r w:rsidRPr="0060586E">
        <w:rPr>
          <w:color w:val="auto"/>
          <w:sz w:val="28"/>
          <w:szCs w:val="28"/>
        </w:rPr>
        <w:lastRenderedPageBreak/>
        <w:t>действий (УУД) в основной школе является включение обучающихся в учебно-исследовательскую и проектную деятельность (УИПД), которая организована на основе программы формирования УУД, разработанной в каждой организации.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60586E" w:rsidRDefault="00E235EB" w:rsidP="0060586E">
      <w:pPr>
        <w:pStyle w:val="13"/>
        <w:spacing w:line="240" w:lineRule="auto"/>
        <w:jc w:val="both"/>
        <w:rPr>
          <w:color w:val="auto"/>
          <w:sz w:val="28"/>
          <w:szCs w:val="28"/>
        </w:rPr>
      </w:pPr>
      <w:r w:rsidRPr="0060586E">
        <w:rPr>
          <w:color w:val="auto"/>
          <w:sz w:val="28"/>
          <w:szCs w:val="28"/>
        </w:rPr>
        <w:t>УИПД обучающихся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60586E" w:rsidRDefault="00E235EB" w:rsidP="0060586E">
      <w:pPr>
        <w:pStyle w:val="13"/>
        <w:spacing w:line="240" w:lineRule="auto"/>
        <w:jc w:val="both"/>
        <w:rPr>
          <w:color w:val="auto"/>
          <w:sz w:val="28"/>
          <w:szCs w:val="28"/>
        </w:rPr>
      </w:pPr>
      <w:r w:rsidRPr="0060586E">
        <w:rPr>
          <w:color w:val="auto"/>
          <w:sz w:val="28"/>
          <w:szCs w:val="28"/>
        </w:rPr>
        <w:t>УИПД может осуществляться обучающимися индивидуально и коллективно (в составе малых групп, класса).</w:t>
      </w:r>
    </w:p>
    <w:p w:rsidR="00A57638" w:rsidRPr="0060586E" w:rsidRDefault="00E235EB" w:rsidP="0060586E">
      <w:pPr>
        <w:pStyle w:val="13"/>
        <w:spacing w:line="240" w:lineRule="auto"/>
        <w:jc w:val="both"/>
        <w:rPr>
          <w:color w:val="auto"/>
          <w:sz w:val="28"/>
          <w:szCs w:val="28"/>
        </w:rPr>
      </w:pPr>
      <w:r w:rsidRPr="0060586E">
        <w:rPr>
          <w:color w:val="auto"/>
          <w:sz w:val="28"/>
          <w:szCs w:val="28"/>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60586E" w:rsidRDefault="00E235EB" w:rsidP="0060586E">
      <w:pPr>
        <w:pStyle w:val="13"/>
        <w:spacing w:line="240" w:lineRule="auto"/>
        <w:jc w:val="both"/>
        <w:rPr>
          <w:color w:val="auto"/>
          <w:sz w:val="28"/>
          <w:szCs w:val="28"/>
        </w:rPr>
      </w:pPr>
      <w:r w:rsidRPr="0060586E">
        <w:rPr>
          <w:color w:val="auto"/>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Особенности реализации учебно-исследовательской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60586E" w:rsidRDefault="00E235EB" w:rsidP="0060586E">
      <w:pPr>
        <w:pStyle w:val="13"/>
        <w:spacing w:line="240" w:lineRule="auto"/>
        <w:jc w:val="both"/>
        <w:rPr>
          <w:color w:val="auto"/>
          <w:sz w:val="28"/>
          <w:szCs w:val="28"/>
        </w:rPr>
      </w:pPr>
      <w:r w:rsidRPr="0060586E">
        <w:rPr>
          <w:color w:val="auto"/>
          <w:sz w:val="28"/>
          <w:szCs w:val="28"/>
        </w:rPr>
        <w:t>Исследовательские задачи представляют собой особый вид педагогической установки, ориентированной:</w:t>
      </w:r>
    </w:p>
    <w:p w:rsidR="00A57638" w:rsidRPr="0060586E" w:rsidRDefault="00E235EB" w:rsidP="00190237">
      <w:pPr>
        <w:pStyle w:val="13"/>
        <w:numPr>
          <w:ilvl w:val="0"/>
          <w:numId w:val="359"/>
        </w:numPr>
        <w:spacing w:line="240" w:lineRule="auto"/>
        <w:ind w:hanging="240"/>
        <w:jc w:val="both"/>
        <w:rPr>
          <w:color w:val="auto"/>
          <w:sz w:val="28"/>
          <w:szCs w:val="28"/>
        </w:rPr>
      </w:pPr>
      <w:r w:rsidRPr="0060586E">
        <w:rPr>
          <w:color w:val="auto"/>
          <w:sz w:val="28"/>
          <w:szCs w:val="2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60586E" w:rsidRDefault="00E235EB" w:rsidP="00190237">
      <w:pPr>
        <w:pStyle w:val="13"/>
        <w:numPr>
          <w:ilvl w:val="0"/>
          <w:numId w:val="359"/>
        </w:numPr>
        <w:spacing w:line="240" w:lineRule="auto"/>
        <w:ind w:hanging="240"/>
        <w:jc w:val="both"/>
        <w:rPr>
          <w:color w:val="auto"/>
          <w:sz w:val="28"/>
          <w:szCs w:val="28"/>
        </w:rPr>
      </w:pPr>
      <w:r w:rsidRPr="0060586E">
        <w:rPr>
          <w:color w:val="auto"/>
          <w:sz w:val="28"/>
          <w:szCs w:val="28"/>
        </w:rPr>
        <w:lastRenderedPageBreak/>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60586E" w:rsidRDefault="00E235EB" w:rsidP="0060586E">
      <w:pPr>
        <w:pStyle w:val="13"/>
        <w:spacing w:line="240" w:lineRule="auto"/>
        <w:jc w:val="both"/>
        <w:rPr>
          <w:color w:val="auto"/>
          <w:sz w:val="28"/>
          <w:szCs w:val="28"/>
        </w:rPr>
      </w:pPr>
      <w:r w:rsidRPr="0060586E">
        <w:rPr>
          <w:color w:val="auto"/>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60586E" w:rsidRDefault="00E235EB" w:rsidP="0060586E">
      <w:pPr>
        <w:pStyle w:val="13"/>
        <w:spacing w:line="240" w:lineRule="auto"/>
        <w:jc w:val="both"/>
        <w:rPr>
          <w:color w:val="auto"/>
          <w:sz w:val="28"/>
          <w:szCs w:val="28"/>
        </w:rPr>
      </w:pPr>
      <w:r w:rsidRPr="0060586E">
        <w:rPr>
          <w:color w:val="auto"/>
          <w:sz w:val="28"/>
          <w:szCs w:val="28"/>
        </w:rPr>
        <w:t>Осуществление УИД обучающимися включает в себя ряд этапов:</w:t>
      </w:r>
    </w:p>
    <w:p w:rsidR="007E7D23" w:rsidRPr="0060586E" w:rsidRDefault="007E7D23" w:rsidP="00190237">
      <w:pPr>
        <w:pStyle w:val="13"/>
        <w:numPr>
          <w:ilvl w:val="0"/>
          <w:numId w:val="360"/>
        </w:numPr>
        <w:spacing w:line="240" w:lineRule="auto"/>
        <w:ind w:hanging="240"/>
        <w:jc w:val="both"/>
        <w:rPr>
          <w:color w:val="auto"/>
          <w:sz w:val="28"/>
          <w:szCs w:val="28"/>
        </w:rPr>
      </w:pPr>
      <w:r w:rsidRPr="0060586E">
        <w:rPr>
          <w:color w:val="auto"/>
          <w:sz w:val="28"/>
          <w:szCs w:val="28"/>
        </w:rPr>
        <w:t>обоснование актуальности исследования</w:t>
      </w:r>
    </w:p>
    <w:p w:rsidR="00A57638" w:rsidRPr="0060586E" w:rsidRDefault="00E235EB" w:rsidP="00190237">
      <w:pPr>
        <w:pStyle w:val="13"/>
        <w:numPr>
          <w:ilvl w:val="0"/>
          <w:numId w:val="360"/>
        </w:numPr>
        <w:spacing w:line="240" w:lineRule="auto"/>
        <w:ind w:hanging="240"/>
        <w:jc w:val="both"/>
        <w:rPr>
          <w:color w:val="auto"/>
          <w:sz w:val="28"/>
          <w:szCs w:val="28"/>
        </w:rPr>
      </w:pPr>
      <w:r w:rsidRPr="0060586E">
        <w:rPr>
          <w:color w:val="auto"/>
          <w:sz w:val="28"/>
          <w:szCs w:val="28"/>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60586E" w:rsidRDefault="00E235EB" w:rsidP="00190237">
      <w:pPr>
        <w:pStyle w:val="13"/>
        <w:numPr>
          <w:ilvl w:val="0"/>
          <w:numId w:val="360"/>
        </w:numPr>
        <w:spacing w:line="240" w:lineRule="auto"/>
        <w:ind w:hanging="240"/>
        <w:jc w:val="both"/>
        <w:rPr>
          <w:color w:val="auto"/>
          <w:sz w:val="28"/>
          <w:szCs w:val="28"/>
        </w:rPr>
      </w:pPr>
      <w:r w:rsidRPr="0060586E">
        <w:rPr>
          <w:color w:val="auto"/>
          <w:sz w:val="28"/>
          <w:szCs w:val="28"/>
        </w:rPr>
        <w:t>собственно проведение исследования с обязательным поэтапным контролем и коррекцией результатов работ, проверка гипотезы;</w:t>
      </w:r>
    </w:p>
    <w:p w:rsidR="00A57638" w:rsidRPr="0060586E" w:rsidRDefault="00E235EB" w:rsidP="00190237">
      <w:pPr>
        <w:pStyle w:val="13"/>
        <w:numPr>
          <w:ilvl w:val="0"/>
          <w:numId w:val="360"/>
        </w:numPr>
        <w:spacing w:line="240" w:lineRule="auto"/>
        <w:ind w:hanging="240"/>
        <w:jc w:val="both"/>
        <w:rPr>
          <w:color w:val="auto"/>
          <w:sz w:val="28"/>
          <w:szCs w:val="28"/>
        </w:rPr>
      </w:pPr>
      <w:r w:rsidRPr="0060586E">
        <w:rPr>
          <w:color w:val="auto"/>
          <w:sz w:val="28"/>
          <w:szCs w:val="28"/>
        </w:rPr>
        <w:t>описание процесса исследования, оформление результатов учебно-исследовательской деятельности в виде конечного продукта;</w:t>
      </w:r>
    </w:p>
    <w:p w:rsidR="00A57638" w:rsidRPr="0060586E" w:rsidRDefault="00E235EB" w:rsidP="00190237">
      <w:pPr>
        <w:pStyle w:val="13"/>
        <w:numPr>
          <w:ilvl w:val="0"/>
          <w:numId w:val="360"/>
        </w:numPr>
        <w:spacing w:line="240" w:lineRule="auto"/>
        <w:ind w:hanging="240"/>
        <w:jc w:val="both"/>
        <w:rPr>
          <w:color w:val="auto"/>
          <w:sz w:val="28"/>
          <w:szCs w:val="28"/>
        </w:rPr>
      </w:pPr>
      <w:r w:rsidRPr="0060586E">
        <w:rPr>
          <w:color w:val="auto"/>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Особенности организации учебно-исследовательской деятельности в рамках урочной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E1199" w:rsidRPr="0060586E" w:rsidRDefault="00E235EB" w:rsidP="00190237">
      <w:pPr>
        <w:pStyle w:val="13"/>
        <w:numPr>
          <w:ilvl w:val="0"/>
          <w:numId w:val="361"/>
        </w:numPr>
        <w:spacing w:line="240" w:lineRule="auto"/>
        <w:ind w:left="0"/>
        <w:jc w:val="both"/>
        <w:rPr>
          <w:color w:val="auto"/>
          <w:sz w:val="28"/>
          <w:szCs w:val="28"/>
        </w:rPr>
      </w:pPr>
      <w:r w:rsidRPr="0060586E">
        <w:rPr>
          <w:color w:val="auto"/>
          <w:sz w:val="28"/>
          <w:szCs w:val="28"/>
        </w:rPr>
        <w:t>предметные учебные исследования;</w:t>
      </w:r>
    </w:p>
    <w:p w:rsidR="00A57638" w:rsidRPr="0060586E" w:rsidRDefault="00E235EB" w:rsidP="00190237">
      <w:pPr>
        <w:pStyle w:val="13"/>
        <w:numPr>
          <w:ilvl w:val="0"/>
          <w:numId w:val="361"/>
        </w:numPr>
        <w:spacing w:line="240" w:lineRule="auto"/>
        <w:ind w:left="0"/>
        <w:jc w:val="both"/>
        <w:rPr>
          <w:color w:val="auto"/>
          <w:sz w:val="28"/>
          <w:szCs w:val="28"/>
        </w:rPr>
      </w:pPr>
      <w:r w:rsidRPr="0060586E">
        <w:rPr>
          <w:color w:val="auto"/>
          <w:sz w:val="28"/>
          <w:szCs w:val="28"/>
        </w:rPr>
        <w:t>междисциплинарные учебные исследования.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60586E" w:rsidRDefault="00E235EB" w:rsidP="0060586E">
      <w:pPr>
        <w:pStyle w:val="13"/>
        <w:spacing w:line="240" w:lineRule="auto"/>
        <w:jc w:val="both"/>
        <w:rPr>
          <w:color w:val="auto"/>
          <w:sz w:val="28"/>
          <w:szCs w:val="28"/>
        </w:rPr>
      </w:pPr>
      <w:r w:rsidRPr="0060586E">
        <w:rPr>
          <w:color w:val="auto"/>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Формы организации исследовательской деятельности обучающихся могут быть следующие:</w:t>
      </w:r>
    </w:p>
    <w:p w:rsidR="00A57638" w:rsidRPr="0060586E" w:rsidRDefault="00E235EB" w:rsidP="00190237">
      <w:pPr>
        <w:pStyle w:val="13"/>
        <w:numPr>
          <w:ilvl w:val="0"/>
          <w:numId w:val="362"/>
        </w:numPr>
        <w:spacing w:line="240" w:lineRule="auto"/>
        <w:ind w:left="0"/>
        <w:jc w:val="both"/>
        <w:rPr>
          <w:color w:val="auto"/>
          <w:sz w:val="28"/>
          <w:szCs w:val="28"/>
        </w:rPr>
      </w:pPr>
      <w:r w:rsidRPr="0060586E">
        <w:rPr>
          <w:color w:val="auto"/>
          <w:sz w:val="28"/>
          <w:szCs w:val="28"/>
        </w:rPr>
        <w:lastRenderedPageBreak/>
        <w:t>урок-исследование;</w:t>
      </w:r>
    </w:p>
    <w:p w:rsidR="00A57638" w:rsidRPr="0060586E" w:rsidRDefault="00E235EB" w:rsidP="00190237">
      <w:pPr>
        <w:pStyle w:val="13"/>
        <w:numPr>
          <w:ilvl w:val="0"/>
          <w:numId w:val="362"/>
        </w:numPr>
        <w:spacing w:line="240" w:lineRule="auto"/>
        <w:ind w:left="0"/>
        <w:jc w:val="both"/>
        <w:rPr>
          <w:color w:val="auto"/>
          <w:sz w:val="28"/>
          <w:szCs w:val="28"/>
        </w:rPr>
      </w:pPr>
      <w:r w:rsidRPr="0060586E">
        <w:rPr>
          <w:color w:val="auto"/>
          <w:sz w:val="28"/>
          <w:szCs w:val="28"/>
        </w:rPr>
        <w:t>урок с использованием интерактивной беседы в исследовательском ключе;</w:t>
      </w:r>
    </w:p>
    <w:p w:rsidR="00A57638" w:rsidRPr="0060586E" w:rsidRDefault="00E235EB" w:rsidP="00190237">
      <w:pPr>
        <w:pStyle w:val="13"/>
        <w:numPr>
          <w:ilvl w:val="0"/>
          <w:numId w:val="362"/>
        </w:numPr>
        <w:spacing w:line="240" w:lineRule="auto"/>
        <w:ind w:left="0" w:hanging="357"/>
        <w:jc w:val="both"/>
        <w:rPr>
          <w:color w:val="auto"/>
          <w:sz w:val="28"/>
          <w:szCs w:val="28"/>
        </w:rPr>
      </w:pPr>
      <w:r w:rsidRPr="0060586E">
        <w:rPr>
          <w:color w:val="auto"/>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60586E" w:rsidRDefault="00E235EB" w:rsidP="00190237">
      <w:pPr>
        <w:pStyle w:val="13"/>
        <w:numPr>
          <w:ilvl w:val="0"/>
          <w:numId w:val="362"/>
        </w:numPr>
        <w:spacing w:line="240" w:lineRule="auto"/>
        <w:ind w:left="0"/>
        <w:jc w:val="both"/>
        <w:rPr>
          <w:color w:val="auto"/>
          <w:sz w:val="28"/>
          <w:szCs w:val="28"/>
        </w:rPr>
      </w:pPr>
      <w:r w:rsidRPr="0060586E">
        <w:rPr>
          <w:color w:val="auto"/>
          <w:sz w:val="28"/>
          <w:szCs w:val="28"/>
        </w:rPr>
        <w:t>урок-консультация;</w:t>
      </w:r>
    </w:p>
    <w:p w:rsidR="00A57638" w:rsidRPr="0060586E" w:rsidRDefault="00E235EB" w:rsidP="00190237">
      <w:pPr>
        <w:pStyle w:val="13"/>
        <w:numPr>
          <w:ilvl w:val="0"/>
          <w:numId w:val="362"/>
        </w:numPr>
        <w:spacing w:line="240" w:lineRule="auto"/>
        <w:ind w:left="0"/>
        <w:jc w:val="both"/>
        <w:rPr>
          <w:color w:val="auto"/>
          <w:sz w:val="28"/>
          <w:szCs w:val="28"/>
        </w:rPr>
      </w:pPr>
      <w:r w:rsidRPr="0060586E">
        <w:rPr>
          <w:color w:val="auto"/>
          <w:sz w:val="28"/>
          <w:szCs w:val="28"/>
        </w:rPr>
        <w:t>мини-исследование в рамках домашнего задания.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60586E" w:rsidRDefault="00E235EB" w:rsidP="00190237">
      <w:pPr>
        <w:pStyle w:val="13"/>
        <w:numPr>
          <w:ilvl w:val="0"/>
          <w:numId w:val="363"/>
        </w:numPr>
        <w:spacing w:line="240" w:lineRule="auto"/>
        <w:ind w:left="0"/>
        <w:jc w:val="both"/>
        <w:rPr>
          <w:color w:val="auto"/>
          <w:sz w:val="28"/>
          <w:szCs w:val="28"/>
        </w:rPr>
      </w:pPr>
      <w:r w:rsidRPr="0060586E">
        <w:rPr>
          <w:color w:val="auto"/>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—Как (в каком направлении)... в какой степени... изменилось... ?</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—Как (каким образом)... в какой степени повлияло... на. ?</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—Какой (в чем проявилась)... насколько важной. была роль... ?</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—Каково (в чем проявилось)... как можно оценить. значение... ?</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—Что произойдет... как измениться..., если... ? И т. д.;</w:t>
      </w:r>
    </w:p>
    <w:p w:rsidR="00A57638" w:rsidRPr="0060586E" w:rsidRDefault="00E235EB" w:rsidP="00190237">
      <w:pPr>
        <w:pStyle w:val="13"/>
        <w:numPr>
          <w:ilvl w:val="0"/>
          <w:numId w:val="363"/>
        </w:numPr>
        <w:spacing w:line="240" w:lineRule="auto"/>
        <w:ind w:left="0"/>
        <w:jc w:val="both"/>
        <w:rPr>
          <w:color w:val="auto"/>
          <w:sz w:val="28"/>
          <w:szCs w:val="28"/>
        </w:rPr>
      </w:pPr>
      <w:r w:rsidRPr="0060586E">
        <w:rPr>
          <w:color w:val="auto"/>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60586E" w:rsidRDefault="00E235EB" w:rsidP="00190237">
      <w:pPr>
        <w:pStyle w:val="13"/>
        <w:numPr>
          <w:ilvl w:val="0"/>
          <w:numId w:val="363"/>
        </w:numPr>
        <w:spacing w:line="240" w:lineRule="auto"/>
        <w:ind w:left="0"/>
        <w:jc w:val="both"/>
        <w:rPr>
          <w:color w:val="auto"/>
          <w:sz w:val="28"/>
          <w:szCs w:val="28"/>
        </w:rPr>
      </w:pPr>
      <w:r w:rsidRPr="0060586E">
        <w:rPr>
          <w:color w:val="auto"/>
          <w:sz w:val="28"/>
          <w:szCs w:val="28"/>
        </w:rPr>
        <w:t>Основными формами представления итогов учебных исследований являются:</w:t>
      </w:r>
    </w:p>
    <w:p w:rsidR="00A57638" w:rsidRPr="0060586E" w:rsidRDefault="00E235EB" w:rsidP="00190237">
      <w:pPr>
        <w:pStyle w:val="13"/>
        <w:numPr>
          <w:ilvl w:val="0"/>
          <w:numId w:val="363"/>
        </w:numPr>
        <w:spacing w:line="240" w:lineRule="auto"/>
        <w:ind w:left="0"/>
        <w:jc w:val="both"/>
        <w:rPr>
          <w:color w:val="auto"/>
          <w:sz w:val="28"/>
          <w:szCs w:val="28"/>
        </w:rPr>
      </w:pPr>
      <w:r w:rsidRPr="0060586E">
        <w:rPr>
          <w:color w:val="auto"/>
          <w:sz w:val="28"/>
          <w:szCs w:val="28"/>
        </w:rPr>
        <w:t>доклад, реферат;</w:t>
      </w:r>
    </w:p>
    <w:p w:rsidR="00A57638" w:rsidRPr="0060586E" w:rsidRDefault="00E235EB" w:rsidP="00190237">
      <w:pPr>
        <w:pStyle w:val="13"/>
        <w:numPr>
          <w:ilvl w:val="0"/>
          <w:numId w:val="363"/>
        </w:numPr>
        <w:spacing w:line="240" w:lineRule="auto"/>
        <w:ind w:left="0"/>
        <w:jc w:val="both"/>
        <w:rPr>
          <w:color w:val="auto"/>
          <w:sz w:val="28"/>
          <w:szCs w:val="28"/>
        </w:rPr>
      </w:pPr>
      <w:r w:rsidRPr="0060586E">
        <w:rPr>
          <w:color w:val="auto"/>
          <w:sz w:val="28"/>
          <w:szCs w:val="28"/>
        </w:rPr>
        <w:t>статьи, обзоры, отчеты и заключения по итогам исследований по различным предметным областям.</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Особенности организации учебной исследовательской деятельности в рамках внеурочной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60586E" w:rsidRDefault="00E235EB" w:rsidP="00190237">
      <w:pPr>
        <w:pStyle w:val="13"/>
        <w:numPr>
          <w:ilvl w:val="0"/>
          <w:numId w:val="366"/>
        </w:numPr>
        <w:spacing w:line="240" w:lineRule="auto"/>
        <w:ind w:left="0"/>
        <w:jc w:val="both"/>
        <w:rPr>
          <w:color w:val="auto"/>
          <w:sz w:val="28"/>
          <w:szCs w:val="28"/>
        </w:rPr>
      </w:pPr>
      <w:r w:rsidRPr="0060586E">
        <w:rPr>
          <w:color w:val="auto"/>
          <w:sz w:val="28"/>
          <w:szCs w:val="28"/>
        </w:rPr>
        <w:t>социально-гуманитарное;</w:t>
      </w:r>
    </w:p>
    <w:p w:rsidR="00A57638" w:rsidRPr="0060586E" w:rsidRDefault="00E235EB" w:rsidP="00190237">
      <w:pPr>
        <w:pStyle w:val="13"/>
        <w:numPr>
          <w:ilvl w:val="0"/>
          <w:numId w:val="366"/>
        </w:numPr>
        <w:spacing w:line="240" w:lineRule="auto"/>
        <w:ind w:left="0"/>
        <w:jc w:val="both"/>
        <w:rPr>
          <w:color w:val="auto"/>
          <w:sz w:val="28"/>
          <w:szCs w:val="28"/>
        </w:rPr>
      </w:pPr>
      <w:r w:rsidRPr="0060586E">
        <w:rPr>
          <w:color w:val="auto"/>
          <w:sz w:val="28"/>
          <w:szCs w:val="28"/>
        </w:rPr>
        <w:t>филологическое;</w:t>
      </w:r>
    </w:p>
    <w:p w:rsidR="00A57638" w:rsidRPr="0060586E" w:rsidRDefault="00E235EB" w:rsidP="00190237">
      <w:pPr>
        <w:pStyle w:val="13"/>
        <w:numPr>
          <w:ilvl w:val="0"/>
          <w:numId w:val="366"/>
        </w:numPr>
        <w:spacing w:line="240" w:lineRule="auto"/>
        <w:ind w:left="0"/>
        <w:jc w:val="both"/>
        <w:rPr>
          <w:color w:val="auto"/>
          <w:sz w:val="28"/>
          <w:szCs w:val="28"/>
        </w:rPr>
      </w:pPr>
      <w:r w:rsidRPr="0060586E">
        <w:rPr>
          <w:color w:val="auto"/>
          <w:sz w:val="28"/>
          <w:szCs w:val="28"/>
        </w:rPr>
        <w:t>естественно-научное;</w:t>
      </w:r>
    </w:p>
    <w:p w:rsidR="00A57638" w:rsidRPr="0060586E" w:rsidRDefault="00E235EB" w:rsidP="00190237">
      <w:pPr>
        <w:pStyle w:val="13"/>
        <w:numPr>
          <w:ilvl w:val="0"/>
          <w:numId w:val="366"/>
        </w:numPr>
        <w:spacing w:line="240" w:lineRule="auto"/>
        <w:ind w:left="0"/>
        <w:jc w:val="both"/>
        <w:rPr>
          <w:color w:val="auto"/>
          <w:sz w:val="28"/>
          <w:szCs w:val="28"/>
        </w:rPr>
      </w:pPr>
      <w:r w:rsidRPr="0060586E">
        <w:rPr>
          <w:color w:val="auto"/>
          <w:sz w:val="28"/>
          <w:szCs w:val="28"/>
        </w:rPr>
        <w:t>информационно-технологическое;</w:t>
      </w:r>
    </w:p>
    <w:p w:rsidR="00A57638" w:rsidRPr="0060586E" w:rsidRDefault="00E235EB" w:rsidP="00190237">
      <w:pPr>
        <w:pStyle w:val="13"/>
        <w:numPr>
          <w:ilvl w:val="0"/>
          <w:numId w:val="366"/>
        </w:numPr>
        <w:spacing w:line="240" w:lineRule="auto"/>
        <w:ind w:left="0"/>
        <w:jc w:val="both"/>
        <w:rPr>
          <w:color w:val="auto"/>
          <w:sz w:val="28"/>
          <w:szCs w:val="28"/>
        </w:rPr>
      </w:pPr>
      <w:r w:rsidRPr="0060586E">
        <w:rPr>
          <w:color w:val="auto"/>
          <w:sz w:val="28"/>
          <w:szCs w:val="28"/>
        </w:rPr>
        <w:t>междисциплинарное.</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Основными формами организации УИД во внеурочное время являются:</w:t>
      </w:r>
    </w:p>
    <w:p w:rsidR="00A57638" w:rsidRPr="0060586E" w:rsidRDefault="00E235EB" w:rsidP="00190237">
      <w:pPr>
        <w:pStyle w:val="13"/>
        <w:numPr>
          <w:ilvl w:val="0"/>
          <w:numId w:val="365"/>
        </w:numPr>
        <w:spacing w:line="240" w:lineRule="auto"/>
        <w:ind w:left="0"/>
        <w:jc w:val="both"/>
        <w:rPr>
          <w:color w:val="auto"/>
          <w:sz w:val="28"/>
          <w:szCs w:val="28"/>
        </w:rPr>
      </w:pPr>
      <w:r w:rsidRPr="0060586E">
        <w:rPr>
          <w:color w:val="auto"/>
          <w:sz w:val="28"/>
          <w:szCs w:val="28"/>
        </w:rPr>
        <w:t>конференция, семинар, дискуссия, диспут;</w:t>
      </w:r>
    </w:p>
    <w:p w:rsidR="00A57638" w:rsidRPr="0060586E" w:rsidRDefault="00E235EB" w:rsidP="00190237">
      <w:pPr>
        <w:pStyle w:val="13"/>
        <w:numPr>
          <w:ilvl w:val="0"/>
          <w:numId w:val="365"/>
        </w:numPr>
        <w:spacing w:line="240" w:lineRule="auto"/>
        <w:ind w:left="0"/>
        <w:jc w:val="both"/>
        <w:rPr>
          <w:color w:val="auto"/>
          <w:sz w:val="28"/>
          <w:szCs w:val="28"/>
        </w:rPr>
      </w:pPr>
      <w:r w:rsidRPr="0060586E">
        <w:rPr>
          <w:color w:val="auto"/>
          <w:sz w:val="28"/>
          <w:szCs w:val="28"/>
        </w:rPr>
        <w:t>брифинг, интервью, телемост;</w:t>
      </w:r>
    </w:p>
    <w:p w:rsidR="00A57638" w:rsidRPr="0060586E" w:rsidRDefault="00E235EB" w:rsidP="00190237">
      <w:pPr>
        <w:pStyle w:val="13"/>
        <w:numPr>
          <w:ilvl w:val="0"/>
          <w:numId w:val="365"/>
        </w:numPr>
        <w:spacing w:line="240" w:lineRule="auto"/>
        <w:ind w:left="0"/>
        <w:jc w:val="both"/>
        <w:rPr>
          <w:color w:val="auto"/>
          <w:sz w:val="28"/>
          <w:szCs w:val="28"/>
        </w:rPr>
      </w:pPr>
      <w:r w:rsidRPr="0060586E">
        <w:rPr>
          <w:color w:val="auto"/>
          <w:sz w:val="28"/>
          <w:szCs w:val="28"/>
        </w:rPr>
        <w:t>исследовательская практика, образовательные экспедиции, походы, поездки, экскурсии;</w:t>
      </w:r>
    </w:p>
    <w:p w:rsidR="00A57638" w:rsidRPr="0060586E" w:rsidRDefault="00E235EB" w:rsidP="00190237">
      <w:pPr>
        <w:pStyle w:val="13"/>
        <w:numPr>
          <w:ilvl w:val="0"/>
          <w:numId w:val="365"/>
        </w:numPr>
        <w:spacing w:line="240" w:lineRule="auto"/>
        <w:ind w:left="0"/>
        <w:jc w:val="both"/>
        <w:rPr>
          <w:color w:val="auto"/>
          <w:sz w:val="28"/>
          <w:szCs w:val="28"/>
        </w:rPr>
      </w:pPr>
      <w:r w:rsidRPr="0060586E">
        <w:rPr>
          <w:color w:val="auto"/>
          <w:sz w:val="28"/>
          <w:szCs w:val="28"/>
        </w:rPr>
        <w:t>научно-исследовательское общество учащихся.</w:t>
      </w:r>
    </w:p>
    <w:p w:rsidR="00A57638" w:rsidRPr="0060586E" w:rsidRDefault="00E235EB" w:rsidP="0060586E">
      <w:pPr>
        <w:pStyle w:val="13"/>
        <w:spacing w:line="240" w:lineRule="auto"/>
        <w:jc w:val="both"/>
        <w:rPr>
          <w:color w:val="auto"/>
          <w:sz w:val="28"/>
          <w:szCs w:val="28"/>
        </w:rPr>
      </w:pPr>
      <w:r w:rsidRPr="0060586E">
        <w:rPr>
          <w:color w:val="auto"/>
          <w:sz w:val="28"/>
          <w:szCs w:val="28"/>
        </w:rPr>
        <w:lastRenderedPageBreak/>
        <w:t>Для представления итогов УИД во внеурочное время наиболее целесообразно использование следующих форм предъявления результатов:</w:t>
      </w:r>
    </w:p>
    <w:p w:rsidR="00A57638" w:rsidRPr="0060586E" w:rsidRDefault="00E235EB" w:rsidP="00190237">
      <w:pPr>
        <w:pStyle w:val="13"/>
        <w:numPr>
          <w:ilvl w:val="0"/>
          <w:numId w:val="364"/>
        </w:numPr>
        <w:spacing w:line="240" w:lineRule="auto"/>
        <w:ind w:left="0"/>
        <w:jc w:val="both"/>
        <w:rPr>
          <w:color w:val="auto"/>
          <w:sz w:val="28"/>
          <w:szCs w:val="28"/>
        </w:rPr>
      </w:pPr>
      <w:r w:rsidRPr="0060586E">
        <w:rPr>
          <w:color w:val="auto"/>
          <w:sz w:val="28"/>
          <w:szCs w:val="28"/>
        </w:rPr>
        <w:t>письменная исследовательская работа (эссе, доклад, реферат);</w:t>
      </w:r>
    </w:p>
    <w:p w:rsidR="00A57638" w:rsidRPr="0060586E" w:rsidRDefault="00E235EB" w:rsidP="00190237">
      <w:pPr>
        <w:pStyle w:val="13"/>
        <w:numPr>
          <w:ilvl w:val="0"/>
          <w:numId w:val="364"/>
        </w:numPr>
        <w:spacing w:line="240" w:lineRule="auto"/>
        <w:ind w:left="0"/>
        <w:jc w:val="both"/>
        <w:rPr>
          <w:color w:val="auto"/>
          <w:sz w:val="28"/>
          <w:szCs w:val="28"/>
        </w:rPr>
      </w:pPr>
      <w:r w:rsidRPr="0060586E">
        <w:rPr>
          <w:color w:val="auto"/>
          <w:sz w:val="28"/>
          <w:szCs w:val="28"/>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Общие рекомендации по оцениванию учебной исследовательской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60586E" w:rsidRDefault="00E235EB" w:rsidP="0060586E">
      <w:pPr>
        <w:pStyle w:val="13"/>
        <w:spacing w:line="240" w:lineRule="auto"/>
        <w:jc w:val="both"/>
        <w:rPr>
          <w:color w:val="auto"/>
          <w:sz w:val="28"/>
          <w:szCs w:val="28"/>
        </w:rPr>
      </w:pPr>
      <w:r w:rsidRPr="0060586E">
        <w:rPr>
          <w:color w:val="auto"/>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60586E" w:rsidRDefault="00E235EB" w:rsidP="00190237">
      <w:pPr>
        <w:pStyle w:val="13"/>
        <w:numPr>
          <w:ilvl w:val="0"/>
          <w:numId w:val="367"/>
        </w:numPr>
        <w:spacing w:line="240" w:lineRule="auto"/>
        <w:ind w:left="0"/>
        <w:jc w:val="both"/>
        <w:rPr>
          <w:color w:val="auto"/>
          <w:sz w:val="28"/>
          <w:szCs w:val="28"/>
        </w:rPr>
      </w:pPr>
      <w:r w:rsidRPr="0060586E">
        <w:rPr>
          <w:color w:val="auto"/>
          <w:sz w:val="28"/>
          <w:szCs w:val="28"/>
        </w:rPr>
        <w:t>использовать вопросы как исследовательский инструмент познания;</w:t>
      </w:r>
    </w:p>
    <w:p w:rsidR="00A57638" w:rsidRPr="0060586E" w:rsidRDefault="00E235EB" w:rsidP="00190237">
      <w:pPr>
        <w:pStyle w:val="13"/>
        <w:numPr>
          <w:ilvl w:val="0"/>
          <w:numId w:val="367"/>
        </w:numPr>
        <w:spacing w:line="240" w:lineRule="auto"/>
        <w:ind w:left="0"/>
        <w:jc w:val="both"/>
        <w:rPr>
          <w:color w:val="auto"/>
          <w:sz w:val="28"/>
          <w:szCs w:val="28"/>
        </w:rPr>
      </w:pPr>
      <w:r w:rsidRPr="0060586E">
        <w:rPr>
          <w:color w:val="auto"/>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60586E" w:rsidRDefault="00E235EB" w:rsidP="00190237">
      <w:pPr>
        <w:pStyle w:val="13"/>
        <w:numPr>
          <w:ilvl w:val="0"/>
          <w:numId w:val="367"/>
        </w:numPr>
        <w:spacing w:line="240" w:lineRule="auto"/>
        <w:ind w:left="0"/>
        <w:jc w:val="both"/>
        <w:rPr>
          <w:color w:val="auto"/>
          <w:sz w:val="28"/>
          <w:szCs w:val="28"/>
        </w:rPr>
      </w:pPr>
      <w:r w:rsidRPr="0060586E">
        <w:rPr>
          <w:color w:val="auto"/>
          <w:sz w:val="28"/>
          <w:szCs w:val="28"/>
        </w:rPr>
        <w:t>формировать гипотезу об истинности собственных суждений и суждений других, аргументировать свою позицию, мнение;</w:t>
      </w:r>
    </w:p>
    <w:p w:rsidR="00A57638" w:rsidRPr="0060586E" w:rsidRDefault="00E235EB" w:rsidP="00190237">
      <w:pPr>
        <w:pStyle w:val="13"/>
        <w:numPr>
          <w:ilvl w:val="0"/>
          <w:numId w:val="367"/>
        </w:numPr>
        <w:spacing w:line="240" w:lineRule="auto"/>
        <w:ind w:left="0"/>
        <w:jc w:val="both"/>
        <w:rPr>
          <w:color w:val="auto"/>
          <w:sz w:val="28"/>
          <w:szCs w:val="28"/>
        </w:rPr>
      </w:pPr>
      <w:r w:rsidRPr="0060586E">
        <w:rPr>
          <w:color w:val="auto"/>
          <w:sz w:val="28"/>
          <w:szCs w:val="28"/>
        </w:rPr>
        <w:t>проводить по самостоятельно составленному плану опыт, несложный эксперимент, небольшое исследование;</w:t>
      </w:r>
    </w:p>
    <w:p w:rsidR="00A57638" w:rsidRPr="0060586E" w:rsidRDefault="00E235EB" w:rsidP="00190237">
      <w:pPr>
        <w:pStyle w:val="13"/>
        <w:numPr>
          <w:ilvl w:val="0"/>
          <w:numId w:val="367"/>
        </w:numPr>
        <w:spacing w:line="240" w:lineRule="auto"/>
        <w:ind w:left="0"/>
        <w:jc w:val="both"/>
        <w:rPr>
          <w:color w:val="auto"/>
          <w:sz w:val="28"/>
          <w:szCs w:val="28"/>
        </w:rPr>
      </w:pPr>
      <w:r w:rsidRPr="0060586E">
        <w:rPr>
          <w:color w:val="auto"/>
          <w:sz w:val="28"/>
          <w:szCs w:val="28"/>
        </w:rPr>
        <w:t>оценивать на применимость и достоверность информацию, полученную в ходе исследования (эксперимента);</w:t>
      </w:r>
    </w:p>
    <w:p w:rsidR="00A57638" w:rsidRPr="0060586E" w:rsidRDefault="00E235EB" w:rsidP="00190237">
      <w:pPr>
        <w:pStyle w:val="13"/>
        <w:numPr>
          <w:ilvl w:val="0"/>
          <w:numId w:val="367"/>
        </w:numPr>
        <w:spacing w:line="240" w:lineRule="auto"/>
        <w:ind w:left="0"/>
        <w:jc w:val="both"/>
        <w:rPr>
          <w:color w:val="auto"/>
          <w:sz w:val="28"/>
          <w:szCs w:val="28"/>
        </w:rPr>
      </w:pPr>
      <w:r w:rsidRPr="0060586E">
        <w:rPr>
          <w:color w:val="auto"/>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60586E" w:rsidRDefault="00E235EB" w:rsidP="00190237">
      <w:pPr>
        <w:pStyle w:val="13"/>
        <w:numPr>
          <w:ilvl w:val="0"/>
          <w:numId w:val="367"/>
        </w:numPr>
        <w:spacing w:line="240" w:lineRule="auto"/>
        <w:ind w:left="0"/>
        <w:jc w:val="both"/>
        <w:rPr>
          <w:color w:val="auto"/>
          <w:sz w:val="28"/>
          <w:szCs w:val="28"/>
        </w:rPr>
      </w:pPr>
      <w:r w:rsidRPr="0060586E">
        <w:rPr>
          <w:color w:val="auto"/>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Pr="0060586E" w:rsidRDefault="0043590E" w:rsidP="0060586E">
      <w:pPr>
        <w:pStyle w:val="af5"/>
        <w:rPr>
          <w:sz w:val="28"/>
          <w:szCs w:val="28"/>
        </w:rPr>
      </w:pPr>
      <w:bookmarkStart w:id="856" w:name="bookmark1911"/>
    </w:p>
    <w:p w:rsidR="00A57638" w:rsidRPr="0060586E" w:rsidRDefault="00E235EB" w:rsidP="0060586E">
      <w:pPr>
        <w:pStyle w:val="af5"/>
        <w:rPr>
          <w:sz w:val="28"/>
          <w:szCs w:val="28"/>
        </w:rPr>
      </w:pPr>
      <w:r w:rsidRPr="0060586E">
        <w:rPr>
          <w:sz w:val="28"/>
          <w:szCs w:val="28"/>
        </w:rPr>
        <w:t>Особенности организации проектной деятельности</w:t>
      </w:r>
      <w:bookmarkEnd w:id="856"/>
    </w:p>
    <w:p w:rsidR="00A57638" w:rsidRPr="0060586E" w:rsidRDefault="00E235EB" w:rsidP="0060586E">
      <w:pPr>
        <w:pStyle w:val="13"/>
        <w:spacing w:line="240" w:lineRule="auto"/>
        <w:jc w:val="both"/>
        <w:rPr>
          <w:color w:val="auto"/>
          <w:sz w:val="28"/>
          <w:szCs w:val="28"/>
        </w:rPr>
      </w:pPr>
      <w:r w:rsidRPr="0060586E">
        <w:rPr>
          <w:color w:val="auto"/>
          <w:sz w:val="28"/>
          <w:szCs w:val="28"/>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60586E" w:rsidRDefault="00E235EB" w:rsidP="00190237">
      <w:pPr>
        <w:pStyle w:val="13"/>
        <w:numPr>
          <w:ilvl w:val="0"/>
          <w:numId w:val="368"/>
        </w:numPr>
        <w:spacing w:line="240" w:lineRule="auto"/>
        <w:ind w:left="0"/>
        <w:jc w:val="both"/>
        <w:rPr>
          <w:color w:val="auto"/>
          <w:sz w:val="28"/>
          <w:szCs w:val="28"/>
        </w:rPr>
      </w:pPr>
      <w:r w:rsidRPr="0060586E">
        <w:rPr>
          <w:color w:val="auto"/>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Pr="0060586E" w:rsidRDefault="00E235EB" w:rsidP="00190237">
      <w:pPr>
        <w:pStyle w:val="13"/>
        <w:numPr>
          <w:ilvl w:val="0"/>
          <w:numId w:val="368"/>
        </w:numPr>
        <w:spacing w:line="240" w:lineRule="auto"/>
        <w:ind w:left="0"/>
        <w:jc w:val="both"/>
        <w:rPr>
          <w:color w:val="auto"/>
          <w:sz w:val="28"/>
          <w:szCs w:val="28"/>
        </w:rPr>
      </w:pPr>
      <w:r w:rsidRPr="0060586E">
        <w:rPr>
          <w:color w:val="auto"/>
          <w:sz w:val="28"/>
          <w:szCs w:val="28"/>
        </w:rPr>
        <w:lastRenderedPageBreak/>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60586E" w:rsidRDefault="00E235EB" w:rsidP="0060586E">
      <w:pPr>
        <w:pStyle w:val="13"/>
        <w:spacing w:line="240" w:lineRule="auto"/>
        <w:jc w:val="both"/>
        <w:rPr>
          <w:color w:val="auto"/>
          <w:sz w:val="28"/>
          <w:szCs w:val="28"/>
        </w:rPr>
      </w:pPr>
      <w:r w:rsidRPr="0060586E">
        <w:rPr>
          <w:color w:val="auto"/>
          <w:sz w:val="28"/>
          <w:szCs w:val="28"/>
        </w:rPr>
        <w:t>Осуществление ПД обучающимися включает в себя ряд этапов:</w:t>
      </w:r>
    </w:p>
    <w:p w:rsidR="00A57638" w:rsidRPr="0060586E" w:rsidRDefault="00E235EB" w:rsidP="00190237">
      <w:pPr>
        <w:pStyle w:val="13"/>
        <w:numPr>
          <w:ilvl w:val="0"/>
          <w:numId w:val="369"/>
        </w:numPr>
        <w:spacing w:line="240" w:lineRule="auto"/>
        <w:ind w:left="0"/>
        <w:jc w:val="both"/>
        <w:rPr>
          <w:color w:val="auto"/>
          <w:sz w:val="28"/>
          <w:szCs w:val="28"/>
        </w:rPr>
      </w:pPr>
      <w:r w:rsidRPr="0060586E">
        <w:rPr>
          <w:color w:val="auto"/>
          <w:sz w:val="28"/>
          <w:szCs w:val="28"/>
        </w:rPr>
        <w:t>анализ и формулирование проблемы;</w:t>
      </w:r>
    </w:p>
    <w:p w:rsidR="00A57638" w:rsidRPr="0060586E" w:rsidRDefault="00E235EB" w:rsidP="00190237">
      <w:pPr>
        <w:pStyle w:val="13"/>
        <w:numPr>
          <w:ilvl w:val="0"/>
          <w:numId w:val="369"/>
        </w:numPr>
        <w:spacing w:line="240" w:lineRule="auto"/>
        <w:ind w:left="0"/>
        <w:jc w:val="both"/>
        <w:rPr>
          <w:color w:val="auto"/>
          <w:sz w:val="28"/>
          <w:szCs w:val="28"/>
        </w:rPr>
      </w:pPr>
      <w:r w:rsidRPr="0060586E">
        <w:rPr>
          <w:color w:val="auto"/>
          <w:sz w:val="28"/>
          <w:szCs w:val="28"/>
        </w:rPr>
        <w:t>формулирование темы проекта;</w:t>
      </w:r>
    </w:p>
    <w:p w:rsidR="00A57638" w:rsidRPr="0060586E" w:rsidRDefault="00E235EB" w:rsidP="00190237">
      <w:pPr>
        <w:pStyle w:val="13"/>
        <w:numPr>
          <w:ilvl w:val="0"/>
          <w:numId w:val="369"/>
        </w:numPr>
        <w:spacing w:line="240" w:lineRule="auto"/>
        <w:ind w:left="0"/>
        <w:jc w:val="both"/>
        <w:rPr>
          <w:color w:val="auto"/>
          <w:sz w:val="28"/>
          <w:szCs w:val="28"/>
        </w:rPr>
      </w:pPr>
      <w:r w:rsidRPr="0060586E">
        <w:rPr>
          <w:color w:val="auto"/>
          <w:sz w:val="28"/>
          <w:szCs w:val="28"/>
        </w:rPr>
        <w:t>постановка цели и задач проекта;</w:t>
      </w:r>
    </w:p>
    <w:p w:rsidR="00A57638" w:rsidRPr="0060586E" w:rsidRDefault="00E235EB" w:rsidP="00190237">
      <w:pPr>
        <w:pStyle w:val="13"/>
        <w:numPr>
          <w:ilvl w:val="0"/>
          <w:numId w:val="369"/>
        </w:numPr>
        <w:spacing w:line="240" w:lineRule="auto"/>
        <w:ind w:left="0"/>
        <w:jc w:val="both"/>
        <w:rPr>
          <w:color w:val="auto"/>
          <w:sz w:val="28"/>
          <w:szCs w:val="28"/>
        </w:rPr>
      </w:pPr>
      <w:r w:rsidRPr="0060586E">
        <w:rPr>
          <w:color w:val="auto"/>
          <w:sz w:val="28"/>
          <w:szCs w:val="28"/>
        </w:rPr>
        <w:t>составление плана работы;</w:t>
      </w:r>
    </w:p>
    <w:p w:rsidR="00A57638" w:rsidRPr="0060586E" w:rsidRDefault="00E235EB" w:rsidP="00190237">
      <w:pPr>
        <w:pStyle w:val="13"/>
        <w:numPr>
          <w:ilvl w:val="0"/>
          <w:numId w:val="369"/>
        </w:numPr>
        <w:spacing w:line="240" w:lineRule="auto"/>
        <w:ind w:left="0"/>
        <w:jc w:val="both"/>
        <w:rPr>
          <w:color w:val="auto"/>
          <w:sz w:val="28"/>
          <w:szCs w:val="28"/>
        </w:rPr>
      </w:pPr>
      <w:r w:rsidRPr="0060586E">
        <w:rPr>
          <w:color w:val="auto"/>
          <w:sz w:val="28"/>
          <w:szCs w:val="28"/>
        </w:rPr>
        <w:t>сбор информации/исследование;</w:t>
      </w:r>
    </w:p>
    <w:p w:rsidR="00A57638" w:rsidRPr="0060586E" w:rsidRDefault="00E235EB" w:rsidP="00190237">
      <w:pPr>
        <w:pStyle w:val="13"/>
        <w:numPr>
          <w:ilvl w:val="0"/>
          <w:numId w:val="369"/>
        </w:numPr>
        <w:spacing w:line="240" w:lineRule="auto"/>
        <w:ind w:left="0"/>
        <w:jc w:val="both"/>
        <w:rPr>
          <w:color w:val="auto"/>
          <w:sz w:val="28"/>
          <w:szCs w:val="28"/>
        </w:rPr>
      </w:pPr>
      <w:r w:rsidRPr="0060586E">
        <w:rPr>
          <w:color w:val="auto"/>
          <w:sz w:val="28"/>
          <w:szCs w:val="28"/>
        </w:rPr>
        <w:t>выполнение технологического этапа;</w:t>
      </w:r>
    </w:p>
    <w:p w:rsidR="00A57638" w:rsidRPr="0060586E" w:rsidRDefault="00E235EB" w:rsidP="00190237">
      <w:pPr>
        <w:pStyle w:val="13"/>
        <w:numPr>
          <w:ilvl w:val="0"/>
          <w:numId w:val="369"/>
        </w:numPr>
        <w:spacing w:line="240" w:lineRule="auto"/>
        <w:ind w:left="0"/>
        <w:jc w:val="both"/>
        <w:rPr>
          <w:color w:val="auto"/>
          <w:sz w:val="28"/>
          <w:szCs w:val="28"/>
        </w:rPr>
      </w:pPr>
      <w:r w:rsidRPr="0060586E">
        <w:rPr>
          <w:color w:val="auto"/>
          <w:sz w:val="28"/>
          <w:szCs w:val="28"/>
        </w:rPr>
        <w:t>подготовка и защита проекта;</w:t>
      </w:r>
    </w:p>
    <w:p w:rsidR="00A57638" w:rsidRPr="0060586E" w:rsidRDefault="00E235EB" w:rsidP="00190237">
      <w:pPr>
        <w:pStyle w:val="13"/>
        <w:numPr>
          <w:ilvl w:val="0"/>
          <w:numId w:val="369"/>
        </w:numPr>
        <w:spacing w:line="240" w:lineRule="auto"/>
        <w:ind w:left="0"/>
        <w:jc w:val="both"/>
        <w:rPr>
          <w:color w:val="auto"/>
          <w:sz w:val="28"/>
          <w:szCs w:val="28"/>
        </w:rPr>
      </w:pPr>
      <w:r w:rsidRPr="0060586E">
        <w:rPr>
          <w:color w:val="auto"/>
          <w:sz w:val="28"/>
          <w:szCs w:val="28"/>
        </w:rPr>
        <w:t>рефлексия, анализ результатов выполнения проекта, оценка качества выполнения.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Особенности организации проектной деятельности в рамках урочной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60586E" w:rsidRDefault="00E235EB" w:rsidP="0060586E">
      <w:pPr>
        <w:pStyle w:val="13"/>
        <w:spacing w:line="240" w:lineRule="auto"/>
        <w:jc w:val="both"/>
        <w:rPr>
          <w:color w:val="auto"/>
          <w:sz w:val="28"/>
          <w:szCs w:val="28"/>
        </w:rPr>
      </w:pPr>
      <w:r w:rsidRPr="0060586E">
        <w:rPr>
          <w:color w:val="auto"/>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60586E" w:rsidRDefault="00E235EB" w:rsidP="00190237">
      <w:pPr>
        <w:pStyle w:val="13"/>
        <w:numPr>
          <w:ilvl w:val="0"/>
          <w:numId w:val="370"/>
        </w:numPr>
        <w:spacing w:line="240" w:lineRule="auto"/>
        <w:ind w:left="0"/>
        <w:jc w:val="both"/>
        <w:rPr>
          <w:color w:val="auto"/>
          <w:sz w:val="28"/>
          <w:szCs w:val="28"/>
        </w:rPr>
      </w:pPr>
      <w:r w:rsidRPr="0060586E">
        <w:rPr>
          <w:color w:val="auto"/>
          <w:sz w:val="28"/>
          <w:szCs w:val="28"/>
        </w:rPr>
        <w:t>предметные проекты;</w:t>
      </w:r>
    </w:p>
    <w:p w:rsidR="00A57638" w:rsidRPr="0060586E" w:rsidRDefault="00E235EB" w:rsidP="00190237">
      <w:pPr>
        <w:pStyle w:val="13"/>
        <w:numPr>
          <w:ilvl w:val="0"/>
          <w:numId w:val="370"/>
        </w:numPr>
        <w:spacing w:line="240" w:lineRule="auto"/>
        <w:ind w:left="0"/>
        <w:jc w:val="both"/>
        <w:rPr>
          <w:color w:val="auto"/>
          <w:sz w:val="28"/>
          <w:szCs w:val="28"/>
        </w:rPr>
      </w:pPr>
      <w:r w:rsidRPr="0060586E">
        <w:rPr>
          <w:color w:val="auto"/>
          <w:sz w:val="28"/>
          <w:szCs w:val="28"/>
        </w:rPr>
        <w:t>метапредметные проекты.</w:t>
      </w:r>
    </w:p>
    <w:p w:rsidR="00A57638" w:rsidRPr="0060586E" w:rsidRDefault="00E235EB" w:rsidP="0060586E">
      <w:pPr>
        <w:pStyle w:val="13"/>
        <w:spacing w:line="240" w:lineRule="auto"/>
        <w:jc w:val="both"/>
        <w:rPr>
          <w:color w:val="auto"/>
          <w:sz w:val="28"/>
          <w:szCs w:val="28"/>
        </w:rPr>
      </w:pPr>
      <w:r w:rsidRPr="0060586E">
        <w:rPr>
          <w:color w:val="auto"/>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Формы организации проектной деятельности обучающихся могут быть следующие:</w:t>
      </w:r>
    </w:p>
    <w:p w:rsidR="00A57638" w:rsidRPr="0060586E" w:rsidRDefault="00E235EB" w:rsidP="00190237">
      <w:pPr>
        <w:pStyle w:val="13"/>
        <w:numPr>
          <w:ilvl w:val="0"/>
          <w:numId w:val="371"/>
        </w:numPr>
        <w:spacing w:line="240" w:lineRule="auto"/>
        <w:ind w:left="0"/>
        <w:jc w:val="both"/>
        <w:rPr>
          <w:color w:val="auto"/>
          <w:sz w:val="28"/>
          <w:szCs w:val="28"/>
        </w:rPr>
      </w:pPr>
      <w:r w:rsidRPr="0060586E">
        <w:rPr>
          <w:color w:val="auto"/>
          <w:sz w:val="28"/>
          <w:szCs w:val="28"/>
        </w:rPr>
        <w:t>монопроект (использование содержания одного предмета);</w:t>
      </w:r>
    </w:p>
    <w:p w:rsidR="00A57638" w:rsidRPr="0060586E" w:rsidRDefault="00E235EB" w:rsidP="00190237">
      <w:pPr>
        <w:pStyle w:val="13"/>
        <w:numPr>
          <w:ilvl w:val="0"/>
          <w:numId w:val="371"/>
        </w:numPr>
        <w:spacing w:line="240" w:lineRule="auto"/>
        <w:ind w:left="0"/>
        <w:jc w:val="both"/>
        <w:rPr>
          <w:color w:val="auto"/>
          <w:sz w:val="28"/>
          <w:szCs w:val="28"/>
        </w:rPr>
      </w:pPr>
      <w:r w:rsidRPr="0060586E">
        <w:rPr>
          <w:color w:val="auto"/>
          <w:sz w:val="28"/>
          <w:szCs w:val="28"/>
        </w:rPr>
        <w:t>межпредметный проект (использование интегрированного знания и способов учебной деятельности различных предметов);</w:t>
      </w:r>
    </w:p>
    <w:p w:rsidR="00A57638" w:rsidRPr="0060586E" w:rsidRDefault="00E235EB" w:rsidP="00190237">
      <w:pPr>
        <w:pStyle w:val="13"/>
        <w:numPr>
          <w:ilvl w:val="0"/>
          <w:numId w:val="371"/>
        </w:numPr>
        <w:spacing w:line="240" w:lineRule="auto"/>
        <w:ind w:left="0"/>
        <w:jc w:val="both"/>
        <w:rPr>
          <w:color w:val="auto"/>
          <w:sz w:val="28"/>
          <w:szCs w:val="28"/>
        </w:rPr>
      </w:pPr>
      <w:r w:rsidRPr="0060586E">
        <w:rPr>
          <w:color w:val="auto"/>
          <w:sz w:val="28"/>
          <w:szCs w:val="28"/>
        </w:rPr>
        <w:lastRenderedPageBreak/>
        <w:t>метапроект (использование областей знания и методов деятельности, выходящих за рамки предметного обучения).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60586E" w:rsidRDefault="00E235EB" w:rsidP="00190237">
      <w:pPr>
        <w:pStyle w:val="13"/>
        <w:numPr>
          <w:ilvl w:val="0"/>
          <w:numId w:val="372"/>
        </w:numPr>
        <w:spacing w:line="240" w:lineRule="auto"/>
        <w:ind w:left="0"/>
        <w:jc w:val="both"/>
        <w:rPr>
          <w:color w:val="auto"/>
          <w:sz w:val="28"/>
          <w:szCs w:val="28"/>
        </w:rPr>
      </w:pPr>
      <w:r w:rsidRPr="0060586E">
        <w:rPr>
          <w:color w:val="auto"/>
          <w:sz w:val="28"/>
          <w:szCs w:val="28"/>
        </w:rPr>
        <w:t>Какое средство поможет в решении проблемы... (опишите, объясните)?</w:t>
      </w:r>
    </w:p>
    <w:p w:rsidR="00A57638" w:rsidRPr="0060586E" w:rsidRDefault="00E235EB" w:rsidP="00190237">
      <w:pPr>
        <w:pStyle w:val="13"/>
        <w:numPr>
          <w:ilvl w:val="0"/>
          <w:numId w:val="372"/>
        </w:numPr>
        <w:spacing w:line="240" w:lineRule="auto"/>
        <w:ind w:left="0"/>
        <w:jc w:val="both"/>
        <w:rPr>
          <w:color w:val="auto"/>
          <w:sz w:val="28"/>
          <w:szCs w:val="28"/>
        </w:rPr>
      </w:pPr>
      <w:r w:rsidRPr="0060586E">
        <w:rPr>
          <w:color w:val="auto"/>
          <w:sz w:val="28"/>
          <w:szCs w:val="28"/>
        </w:rPr>
        <w:t>Каким должно быть средство для решения проблемы... (опишите, смоделируйте)?</w:t>
      </w:r>
    </w:p>
    <w:p w:rsidR="00A57638" w:rsidRPr="0060586E" w:rsidRDefault="00E235EB" w:rsidP="00190237">
      <w:pPr>
        <w:pStyle w:val="13"/>
        <w:numPr>
          <w:ilvl w:val="0"/>
          <w:numId w:val="372"/>
        </w:numPr>
        <w:spacing w:line="240" w:lineRule="auto"/>
        <w:ind w:left="0"/>
        <w:jc w:val="both"/>
        <w:rPr>
          <w:color w:val="auto"/>
          <w:sz w:val="28"/>
          <w:szCs w:val="28"/>
        </w:rPr>
      </w:pPr>
      <w:r w:rsidRPr="0060586E">
        <w:rPr>
          <w:color w:val="auto"/>
          <w:sz w:val="28"/>
          <w:szCs w:val="28"/>
        </w:rPr>
        <w:t>Как сделать средство для решения проблемы (дайте инструкцию)?</w:t>
      </w:r>
    </w:p>
    <w:p w:rsidR="00A57638" w:rsidRPr="0060586E" w:rsidRDefault="00E235EB" w:rsidP="00190237">
      <w:pPr>
        <w:pStyle w:val="13"/>
        <w:numPr>
          <w:ilvl w:val="0"/>
          <w:numId w:val="372"/>
        </w:numPr>
        <w:spacing w:line="240" w:lineRule="auto"/>
        <w:ind w:left="0"/>
        <w:jc w:val="both"/>
        <w:rPr>
          <w:color w:val="auto"/>
          <w:sz w:val="28"/>
          <w:szCs w:val="28"/>
        </w:rPr>
      </w:pPr>
      <w:r w:rsidRPr="0060586E">
        <w:rPr>
          <w:color w:val="auto"/>
          <w:sz w:val="28"/>
          <w:szCs w:val="28"/>
        </w:rPr>
        <w:t>Как выглядело... (опишите, реконструируйте)?</w:t>
      </w:r>
    </w:p>
    <w:p w:rsidR="00A57638" w:rsidRPr="0060586E" w:rsidRDefault="00E235EB" w:rsidP="00190237">
      <w:pPr>
        <w:pStyle w:val="13"/>
        <w:numPr>
          <w:ilvl w:val="0"/>
          <w:numId w:val="372"/>
        </w:numPr>
        <w:spacing w:line="240" w:lineRule="auto"/>
        <w:ind w:left="0"/>
        <w:jc w:val="both"/>
        <w:rPr>
          <w:color w:val="auto"/>
          <w:sz w:val="28"/>
          <w:szCs w:val="28"/>
        </w:rPr>
      </w:pPr>
      <w:r w:rsidRPr="0060586E">
        <w:rPr>
          <w:color w:val="auto"/>
          <w:sz w:val="28"/>
          <w:szCs w:val="28"/>
        </w:rPr>
        <w:t>Как будет выглядеть... (опишите, спрогнозируйте)? И т. д.</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Основными формами представления итогов проектной деятельности являются:</w:t>
      </w:r>
    </w:p>
    <w:p w:rsidR="00A57638" w:rsidRPr="0060586E" w:rsidRDefault="00E235EB" w:rsidP="00190237">
      <w:pPr>
        <w:pStyle w:val="13"/>
        <w:numPr>
          <w:ilvl w:val="0"/>
          <w:numId w:val="373"/>
        </w:numPr>
        <w:spacing w:line="240" w:lineRule="auto"/>
        <w:ind w:left="0"/>
        <w:jc w:val="both"/>
        <w:rPr>
          <w:color w:val="auto"/>
          <w:sz w:val="28"/>
          <w:szCs w:val="28"/>
        </w:rPr>
      </w:pPr>
      <w:r w:rsidRPr="0060586E">
        <w:rPr>
          <w:color w:val="auto"/>
          <w:sz w:val="28"/>
          <w:szCs w:val="28"/>
        </w:rPr>
        <w:t>материальный объект, макет, конструкторское изделие;</w:t>
      </w:r>
    </w:p>
    <w:p w:rsidR="00A57638" w:rsidRPr="0060586E" w:rsidRDefault="00E235EB" w:rsidP="00190237">
      <w:pPr>
        <w:pStyle w:val="13"/>
        <w:numPr>
          <w:ilvl w:val="0"/>
          <w:numId w:val="373"/>
        </w:numPr>
        <w:spacing w:line="240" w:lineRule="auto"/>
        <w:ind w:left="0"/>
        <w:jc w:val="both"/>
        <w:rPr>
          <w:color w:val="auto"/>
          <w:sz w:val="28"/>
          <w:szCs w:val="28"/>
        </w:rPr>
      </w:pPr>
      <w:r w:rsidRPr="0060586E">
        <w:rPr>
          <w:color w:val="auto"/>
          <w:sz w:val="28"/>
          <w:szCs w:val="28"/>
        </w:rPr>
        <w:t>отчетные материалы по проекту (тексты, мультимедийные продукты).</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Особенности организации проектной деятельности в рамках внеурочной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60586E" w:rsidRDefault="00E235EB" w:rsidP="0060586E">
      <w:pPr>
        <w:pStyle w:val="13"/>
        <w:spacing w:line="240" w:lineRule="auto"/>
        <w:jc w:val="both"/>
        <w:rPr>
          <w:color w:val="auto"/>
          <w:sz w:val="28"/>
          <w:szCs w:val="28"/>
        </w:rPr>
      </w:pPr>
      <w:r w:rsidRPr="0060586E">
        <w:rPr>
          <w:color w:val="auto"/>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60586E" w:rsidRDefault="00E235EB" w:rsidP="00190237">
      <w:pPr>
        <w:pStyle w:val="13"/>
        <w:numPr>
          <w:ilvl w:val="0"/>
          <w:numId w:val="374"/>
        </w:numPr>
        <w:spacing w:line="240" w:lineRule="auto"/>
        <w:ind w:left="0"/>
        <w:jc w:val="both"/>
        <w:rPr>
          <w:color w:val="auto"/>
          <w:sz w:val="28"/>
          <w:szCs w:val="28"/>
        </w:rPr>
      </w:pPr>
      <w:r w:rsidRPr="0060586E">
        <w:rPr>
          <w:color w:val="auto"/>
          <w:sz w:val="28"/>
          <w:szCs w:val="28"/>
        </w:rPr>
        <w:t>гуманитарное;</w:t>
      </w:r>
    </w:p>
    <w:p w:rsidR="00A57638" w:rsidRPr="0060586E" w:rsidRDefault="00E235EB" w:rsidP="00190237">
      <w:pPr>
        <w:pStyle w:val="13"/>
        <w:numPr>
          <w:ilvl w:val="0"/>
          <w:numId w:val="374"/>
        </w:numPr>
        <w:spacing w:line="240" w:lineRule="auto"/>
        <w:ind w:left="0"/>
        <w:jc w:val="both"/>
        <w:rPr>
          <w:color w:val="auto"/>
          <w:sz w:val="28"/>
          <w:szCs w:val="28"/>
        </w:rPr>
      </w:pPr>
      <w:r w:rsidRPr="0060586E">
        <w:rPr>
          <w:color w:val="auto"/>
          <w:sz w:val="28"/>
          <w:szCs w:val="28"/>
        </w:rPr>
        <w:t>естественно-научное;</w:t>
      </w:r>
    </w:p>
    <w:p w:rsidR="00A57638" w:rsidRPr="0060586E" w:rsidRDefault="00E235EB" w:rsidP="00190237">
      <w:pPr>
        <w:pStyle w:val="13"/>
        <w:numPr>
          <w:ilvl w:val="0"/>
          <w:numId w:val="374"/>
        </w:numPr>
        <w:spacing w:line="240" w:lineRule="auto"/>
        <w:ind w:left="0"/>
        <w:jc w:val="both"/>
        <w:rPr>
          <w:color w:val="auto"/>
          <w:sz w:val="28"/>
          <w:szCs w:val="28"/>
        </w:rPr>
      </w:pPr>
      <w:r w:rsidRPr="0060586E">
        <w:rPr>
          <w:color w:val="auto"/>
          <w:sz w:val="28"/>
          <w:szCs w:val="28"/>
        </w:rPr>
        <w:t>социально-ориентированное;</w:t>
      </w:r>
    </w:p>
    <w:p w:rsidR="00A57638" w:rsidRPr="0060586E" w:rsidRDefault="00E235EB" w:rsidP="00190237">
      <w:pPr>
        <w:pStyle w:val="13"/>
        <w:numPr>
          <w:ilvl w:val="0"/>
          <w:numId w:val="374"/>
        </w:numPr>
        <w:spacing w:line="240" w:lineRule="auto"/>
        <w:ind w:left="0"/>
        <w:jc w:val="both"/>
        <w:rPr>
          <w:color w:val="auto"/>
          <w:sz w:val="28"/>
          <w:szCs w:val="28"/>
        </w:rPr>
      </w:pPr>
      <w:r w:rsidRPr="0060586E">
        <w:rPr>
          <w:color w:val="auto"/>
          <w:sz w:val="28"/>
          <w:szCs w:val="28"/>
        </w:rPr>
        <w:t>инженерно-техническое;</w:t>
      </w:r>
    </w:p>
    <w:p w:rsidR="00A57638" w:rsidRPr="0060586E" w:rsidRDefault="00E235EB" w:rsidP="00190237">
      <w:pPr>
        <w:pStyle w:val="13"/>
        <w:numPr>
          <w:ilvl w:val="0"/>
          <w:numId w:val="374"/>
        </w:numPr>
        <w:spacing w:line="240" w:lineRule="auto"/>
        <w:ind w:left="0"/>
        <w:jc w:val="both"/>
        <w:rPr>
          <w:color w:val="auto"/>
          <w:sz w:val="28"/>
          <w:szCs w:val="28"/>
        </w:rPr>
      </w:pPr>
      <w:r w:rsidRPr="0060586E">
        <w:rPr>
          <w:color w:val="auto"/>
          <w:sz w:val="28"/>
          <w:szCs w:val="28"/>
        </w:rPr>
        <w:t>художественно-творческое;</w:t>
      </w:r>
    </w:p>
    <w:p w:rsidR="00A57638" w:rsidRPr="0060586E" w:rsidRDefault="00E235EB" w:rsidP="00190237">
      <w:pPr>
        <w:pStyle w:val="13"/>
        <w:numPr>
          <w:ilvl w:val="0"/>
          <w:numId w:val="374"/>
        </w:numPr>
        <w:spacing w:line="240" w:lineRule="auto"/>
        <w:ind w:left="0"/>
        <w:jc w:val="both"/>
        <w:rPr>
          <w:color w:val="auto"/>
          <w:sz w:val="28"/>
          <w:szCs w:val="28"/>
        </w:rPr>
      </w:pPr>
      <w:r w:rsidRPr="0060586E">
        <w:rPr>
          <w:color w:val="auto"/>
          <w:sz w:val="28"/>
          <w:szCs w:val="28"/>
        </w:rPr>
        <w:t>спортивно-оздоровительное;</w:t>
      </w:r>
    </w:p>
    <w:p w:rsidR="00A57638" w:rsidRPr="0060586E" w:rsidRDefault="00E235EB" w:rsidP="00190237">
      <w:pPr>
        <w:pStyle w:val="13"/>
        <w:numPr>
          <w:ilvl w:val="0"/>
          <w:numId w:val="374"/>
        </w:numPr>
        <w:spacing w:line="240" w:lineRule="auto"/>
        <w:ind w:left="0"/>
        <w:jc w:val="both"/>
        <w:rPr>
          <w:color w:val="auto"/>
          <w:sz w:val="28"/>
          <w:szCs w:val="28"/>
        </w:rPr>
      </w:pPr>
      <w:r w:rsidRPr="0060586E">
        <w:rPr>
          <w:color w:val="auto"/>
          <w:sz w:val="28"/>
          <w:szCs w:val="28"/>
        </w:rPr>
        <w:t>туристско-краеведческое.</w:t>
      </w:r>
    </w:p>
    <w:p w:rsidR="00A57638" w:rsidRPr="0060586E" w:rsidRDefault="00E235EB" w:rsidP="0060586E">
      <w:pPr>
        <w:pStyle w:val="13"/>
        <w:spacing w:line="240" w:lineRule="auto"/>
        <w:jc w:val="both"/>
        <w:rPr>
          <w:color w:val="auto"/>
          <w:sz w:val="28"/>
          <w:szCs w:val="28"/>
        </w:rPr>
      </w:pPr>
      <w:r w:rsidRPr="0060586E">
        <w:rPr>
          <w:color w:val="auto"/>
          <w:sz w:val="28"/>
          <w:szCs w:val="28"/>
        </w:rPr>
        <w:t>В качестве основных форм организации ПД могут быть использованы:</w:t>
      </w:r>
    </w:p>
    <w:p w:rsidR="00A57638" w:rsidRPr="0060586E" w:rsidRDefault="00E235EB" w:rsidP="00190237">
      <w:pPr>
        <w:pStyle w:val="13"/>
        <w:numPr>
          <w:ilvl w:val="0"/>
          <w:numId w:val="375"/>
        </w:numPr>
        <w:spacing w:line="240" w:lineRule="auto"/>
        <w:ind w:left="0"/>
        <w:jc w:val="both"/>
        <w:rPr>
          <w:color w:val="auto"/>
          <w:sz w:val="28"/>
          <w:szCs w:val="28"/>
        </w:rPr>
      </w:pPr>
      <w:r w:rsidRPr="0060586E">
        <w:rPr>
          <w:color w:val="auto"/>
          <w:sz w:val="28"/>
          <w:szCs w:val="28"/>
        </w:rPr>
        <w:t>творческие мастерские;</w:t>
      </w:r>
    </w:p>
    <w:p w:rsidR="00A57638" w:rsidRPr="0060586E" w:rsidRDefault="00E235EB" w:rsidP="00190237">
      <w:pPr>
        <w:pStyle w:val="13"/>
        <w:numPr>
          <w:ilvl w:val="0"/>
          <w:numId w:val="375"/>
        </w:numPr>
        <w:spacing w:line="240" w:lineRule="auto"/>
        <w:ind w:left="0"/>
        <w:jc w:val="both"/>
        <w:rPr>
          <w:color w:val="auto"/>
          <w:sz w:val="28"/>
          <w:szCs w:val="28"/>
        </w:rPr>
      </w:pPr>
      <w:r w:rsidRPr="0060586E">
        <w:rPr>
          <w:color w:val="auto"/>
          <w:sz w:val="28"/>
          <w:szCs w:val="28"/>
        </w:rPr>
        <w:t>экспериментальные лаборатории;</w:t>
      </w:r>
    </w:p>
    <w:p w:rsidR="00A57638" w:rsidRPr="0060586E" w:rsidRDefault="00E235EB" w:rsidP="00190237">
      <w:pPr>
        <w:pStyle w:val="13"/>
        <w:numPr>
          <w:ilvl w:val="0"/>
          <w:numId w:val="375"/>
        </w:numPr>
        <w:spacing w:line="240" w:lineRule="auto"/>
        <w:ind w:left="0"/>
        <w:jc w:val="both"/>
        <w:rPr>
          <w:color w:val="auto"/>
          <w:sz w:val="28"/>
          <w:szCs w:val="28"/>
        </w:rPr>
      </w:pPr>
      <w:r w:rsidRPr="0060586E">
        <w:rPr>
          <w:color w:val="auto"/>
          <w:sz w:val="28"/>
          <w:szCs w:val="28"/>
        </w:rPr>
        <w:t>конструкторское бюро;</w:t>
      </w:r>
    </w:p>
    <w:p w:rsidR="00A57638" w:rsidRPr="0060586E" w:rsidRDefault="00E235EB" w:rsidP="00190237">
      <w:pPr>
        <w:pStyle w:val="13"/>
        <w:numPr>
          <w:ilvl w:val="0"/>
          <w:numId w:val="375"/>
        </w:numPr>
        <w:spacing w:line="240" w:lineRule="auto"/>
        <w:ind w:left="0"/>
        <w:jc w:val="both"/>
        <w:rPr>
          <w:color w:val="auto"/>
          <w:sz w:val="28"/>
          <w:szCs w:val="28"/>
        </w:rPr>
      </w:pPr>
      <w:r w:rsidRPr="0060586E">
        <w:rPr>
          <w:color w:val="auto"/>
          <w:sz w:val="28"/>
          <w:szCs w:val="28"/>
        </w:rPr>
        <w:t>проектные недели;</w:t>
      </w:r>
    </w:p>
    <w:p w:rsidR="00A57638" w:rsidRPr="0060586E" w:rsidRDefault="00E235EB" w:rsidP="00190237">
      <w:pPr>
        <w:pStyle w:val="13"/>
        <w:numPr>
          <w:ilvl w:val="0"/>
          <w:numId w:val="375"/>
        </w:numPr>
        <w:spacing w:line="240" w:lineRule="auto"/>
        <w:ind w:left="0"/>
        <w:jc w:val="both"/>
        <w:rPr>
          <w:color w:val="auto"/>
          <w:sz w:val="28"/>
          <w:szCs w:val="28"/>
        </w:rPr>
      </w:pPr>
      <w:r w:rsidRPr="0060586E">
        <w:rPr>
          <w:color w:val="auto"/>
          <w:sz w:val="28"/>
          <w:szCs w:val="28"/>
        </w:rPr>
        <w:t>практикумы.</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Формами представления итогов проектной деятельности во внеурочное время являются:</w:t>
      </w:r>
    </w:p>
    <w:p w:rsidR="00A57638" w:rsidRPr="0060586E" w:rsidRDefault="00E235EB" w:rsidP="00190237">
      <w:pPr>
        <w:pStyle w:val="13"/>
        <w:numPr>
          <w:ilvl w:val="0"/>
          <w:numId w:val="376"/>
        </w:numPr>
        <w:spacing w:line="240" w:lineRule="auto"/>
        <w:ind w:left="0"/>
        <w:jc w:val="both"/>
        <w:rPr>
          <w:color w:val="auto"/>
          <w:sz w:val="28"/>
          <w:szCs w:val="28"/>
        </w:rPr>
      </w:pPr>
      <w:r w:rsidRPr="0060586E">
        <w:rPr>
          <w:color w:val="auto"/>
          <w:sz w:val="28"/>
          <w:szCs w:val="28"/>
        </w:rPr>
        <w:t>материальный продукт (объект, макет, конструкторское изделие и пр.);</w:t>
      </w:r>
    </w:p>
    <w:p w:rsidR="00A57638" w:rsidRPr="0060586E" w:rsidRDefault="00E235EB" w:rsidP="00190237">
      <w:pPr>
        <w:pStyle w:val="13"/>
        <w:numPr>
          <w:ilvl w:val="0"/>
          <w:numId w:val="376"/>
        </w:numPr>
        <w:spacing w:line="240" w:lineRule="auto"/>
        <w:ind w:left="0"/>
        <w:jc w:val="both"/>
        <w:rPr>
          <w:color w:val="auto"/>
          <w:sz w:val="28"/>
          <w:szCs w:val="28"/>
        </w:rPr>
      </w:pPr>
      <w:r w:rsidRPr="0060586E">
        <w:rPr>
          <w:color w:val="auto"/>
          <w:sz w:val="28"/>
          <w:szCs w:val="28"/>
        </w:rPr>
        <w:t>медийный продукт (плакат, газета, журнал, рекламная продукция, фильм и др.);</w:t>
      </w:r>
    </w:p>
    <w:p w:rsidR="00A57638" w:rsidRPr="0060586E" w:rsidRDefault="00E235EB" w:rsidP="00190237">
      <w:pPr>
        <w:pStyle w:val="13"/>
        <w:numPr>
          <w:ilvl w:val="0"/>
          <w:numId w:val="376"/>
        </w:numPr>
        <w:spacing w:line="240" w:lineRule="auto"/>
        <w:ind w:left="0"/>
        <w:jc w:val="both"/>
        <w:rPr>
          <w:color w:val="auto"/>
          <w:sz w:val="28"/>
          <w:szCs w:val="28"/>
        </w:rPr>
      </w:pPr>
      <w:r w:rsidRPr="0060586E">
        <w:rPr>
          <w:color w:val="auto"/>
          <w:sz w:val="28"/>
          <w:szCs w:val="28"/>
        </w:rPr>
        <w:lastRenderedPageBreak/>
        <w:t>публичное мероприятие (образовательное событие, социальное мероприятие/акция, театральная постановка и пр.);</w:t>
      </w:r>
    </w:p>
    <w:p w:rsidR="00A57638" w:rsidRPr="0060586E" w:rsidRDefault="00E235EB" w:rsidP="00190237">
      <w:pPr>
        <w:pStyle w:val="13"/>
        <w:numPr>
          <w:ilvl w:val="0"/>
          <w:numId w:val="376"/>
        </w:numPr>
        <w:spacing w:line="240" w:lineRule="auto"/>
        <w:ind w:left="0"/>
        <w:jc w:val="both"/>
        <w:rPr>
          <w:color w:val="auto"/>
          <w:sz w:val="28"/>
          <w:szCs w:val="28"/>
        </w:rPr>
      </w:pPr>
      <w:r w:rsidRPr="0060586E">
        <w:rPr>
          <w:color w:val="auto"/>
          <w:sz w:val="28"/>
          <w:szCs w:val="28"/>
        </w:rPr>
        <w:t>отчетные материалы по проекту (тексты, мультимедийные продукты).</w:t>
      </w:r>
    </w:p>
    <w:p w:rsidR="00A57638" w:rsidRPr="0060586E" w:rsidRDefault="00E235EB" w:rsidP="0060586E">
      <w:pPr>
        <w:pStyle w:val="13"/>
        <w:spacing w:line="240" w:lineRule="auto"/>
        <w:jc w:val="both"/>
        <w:rPr>
          <w:color w:val="auto"/>
          <w:sz w:val="28"/>
          <w:szCs w:val="28"/>
        </w:rPr>
      </w:pPr>
      <w:r w:rsidRPr="0060586E">
        <w:rPr>
          <w:b/>
          <w:bCs/>
          <w:i/>
          <w:iCs/>
          <w:color w:val="auto"/>
          <w:sz w:val="28"/>
          <w:szCs w:val="28"/>
        </w:rPr>
        <w:t>Общие рекомендации по оцениванию проектной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Оценка результатов УИД учитыва</w:t>
      </w:r>
      <w:r w:rsidR="00071548" w:rsidRPr="0060586E">
        <w:rPr>
          <w:color w:val="auto"/>
          <w:sz w:val="28"/>
          <w:szCs w:val="28"/>
        </w:rPr>
        <w:t>ет</w:t>
      </w:r>
      <w:r w:rsidRPr="0060586E">
        <w:rPr>
          <w:color w:val="auto"/>
          <w:sz w:val="28"/>
          <w:szCs w:val="28"/>
        </w:rPr>
        <w:t>, насколько обучающимся в рамках проведения исследования удалось продемонстрировать базовые проектные действия:</w:t>
      </w:r>
    </w:p>
    <w:p w:rsidR="00A57638" w:rsidRPr="0060586E" w:rsidRDefault="00E235EB" w:rsidP="00190237">
      <w:pPr>
        <w:pStyle w:val="13"/>
        <w:numPr>
          <w:ilvl w:val="0"/>
          <w:numId w:val="377"/>
        </w:numPr>
        <w:spacing w:line="240" w:lineRule="auto"/>
        <w:ind w:left="0"/>
        <w:jc w:val="both"/>
        <w:rPr>
          <w:color w:val="auto"/>
          <w:sz w:val="28"/>
          <w:szCs w:val="28"/>
        </w:rPr>
      </w:pPr>
      <w:r w:rsidRPr="0060586E">
        <w:rPr>
          <w:color w:val="auto"/>
          <w:sz w:val="28"/>
          <w:szCs w:val="28"/>
        </w:rPr>
        <w:t>понимание проблемы, связанных с нею цели и задач;</w:t>
      </w:r>
    </w:p>
    <w:p w:rsidR="00A57638" w:rsidRPr="0060586E" w:rsidRDefault="00E235EB" w:rsidP="00190237">
      <w:pPr>
        <w:pStyle w:val="13"/>
        <w:numPr>
          <w:ilvl w:val="0"/>
          <w:numId w:val="377"/>
        </w:numPr>
        <w:spacing w:line="240" w:lineRule="auto"/>
        <w:ind w:left="0"/>
        <w:jc w:val="both"/>
        <w:rPr>
          <w:color w:val="auto"/>
          <w:sz w:val="28"/>
          <w:szCs w:val="28"/>
        </w:rPr>
      </w:pPr>
      <w:r w:rsidRPr="0060586E">
        <w:rPr>
          <w:color w:val="auto"/>
          <w:sz w:val="28"/>
          <w:szCs w:val="28"/>
        </w:rPr>
        <w:t>умение определить оптимальный путь решения проблемы;</w:t>
      </w:r>
    </w:p>
    <w:p w:rsidR="00A57638" w:rsidRPr="0060586E" w:rsidRDefault="00E235EB" w:rsidP="00190237">
      <w:pPr>
        <w:pStyle w:val="13"/>
        <w:numPr>
          <w:ilvl w:val="0"/>
          <w:numId w:val="377"/>
        </w:numPr>
        <w:spacing w:line="240" w:lineRule="auto"/>
        <w:ind w:left="0"/>
        <w:jc w:val="both"/>
        <w:rPr>
          <w:color w:val="auto"/>
          <w:sz w:val="28"/>
          <w:szCs w:val="28"/>
        </w:rPr>
      </w:pPr>
      <w:r w:rsidRPr="0060586E">
        <w:rPr>
          <w:color w:val="auto"/>
          <w:sz w:val="28"/>
          <w:szCs w:val="28"/>
        </w:rPr>
        <w:t>умение планировать и работать по плану;</w:t>
      </w:r>
    </w:p>
    <w:p w:rsidR="00A57638" w:rsidRPr="0060586E" w:rsidRDefault="00E235EB" w:rsidP="00190237">
      <w:pPr>
        <w:pStyle w:val="13"/>
        <w:numPr>
          <w:ilvl w:val="0"/>
          <w:numId w:val="377"/>
        </w:numPr>
        <w:spacing w:line="240" w:lineRule="auto"/>
        <w:ind w:left="0"/>
        <w:jc w:val="both"/>
        <w:rPr>
          <w:color w:val="auto"/>
          <w:sz w:val="28"/>
          <w:szCs w:val="28"/>
        </w:rPr>
      </w:pPr>
      <w:r w:rsidRPr="0060586E">
        <w:rPr>
          <w:color w:val="auto"/>
          <w:sz w:val="28"/>
          <w:szCs w:val="28"/>
        </w:rPr>
        <w:t>умение реализовать проектный замысел и оформить его в виде реального «продукта»;</w:t>
      </w:r>
    </w:p>
    <w:p w:rsidR="00A57638" w:rsidRPr="0060586E" w:rsidRDefault="00E235EB" w:rsidP="00190237">
      <w:pPr>
        <w:pStyle w:val="13"/>
        <w:numPr>
          <w:ilvl w:val="0"/>
          <w:numId w:val="377"/>
        </w:numPr>
        <w:spacing w:line="240" w:lineRule="auto"/>
        <w:ind w:left="0"/>
        <w:jc w:val="both"/>
        <w:rPr>
          <w:color w:val="auto"/>
          <w:sz w:val="28"/>
          <w:szCs w:val="28"/>
        </w:rPr>
      </w:pPr>
      <w:r w:rsidRPr="0060586E">
        <w:rPr>
          <w:color w:val="auto"/>
          <w:sz w:val="28"/>
          <w:szCs w:val="28"/>
        </w:rPr>
        <w:t>умение осуществлять самооценку деятельности и результата, взаимоценку деятельности в группе.</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rPr>
        <w:t>В процессе публичной презентации результатов проекта оценивается:</w:t>
      </w:r>
    </w:p>
    <w:p w:rsidR="00A57638" w:rsidRPr="0060586E" w:rsidRDefault="00E235EB" w:rsidP="00190237">
      <w:pPr>
        <w:pStyle w:val="13"/>
        <w:numPr>
          <w:ilvl w:val="0"/>
          <w:numId w:val="378"/>
        </w:numPr>
        <w:spacing w:line="240" w:lineRule="auto"/>
        <w:ind w:left="0"/>
        <w:jc w:val="both"/>
        <w:rPr>
          <w:color w:val="auto"/>
          <w:sz w:val="28"/>
          <w:szCs w:val="28"/>
        </w:rPr>
      </w:pPr>
      <w:r w:rsidRPr="0060586E">
        <w:rPr>
          <w:color w:val="auto"/>
          <w:sz w:val="28"/>
          <w:szCs w:val="28"/>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60586E" w:rsidRDefault="00E235EB" w:rsidP="00190237">
      <w:pPr>
        <w:pStyle w:val="13"/>
        <w:numPr>
          <w:ilvl w:val="0"/>
          <w:numId w:val="378"/>
        </w:numPr>
        <w:spacing w:line="240" w:lineRule="auto"/>
        <w:ind w:left="0"/>
        <w:jc w:val="both"/>
        <w:rPr>
          <w:color w:val="auto"/>
          <w:sz w:val="28"/>
          <w:szCs w:val="28"/>
        </w:rPr>
      </w:pPr>
      <w:r w:rsidRPr="0060586E">
        <w:rPr>
          <w:color w:val="auto"/>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60586E" w:rsidRDefault="00E235EB" w:rsidP="00190237">
      <w:pPr>
        <w:pStyle w:val="13"/>
        <w:numPr>
          <w:ilvl w:val="0"/>
          <w:numId w:val="378"/>
        </w:numPr>
        <w:spacing w:line="240" w:lineRule="auto"/>
        <w:ind w:left="0"/>
        <w:jc w:val="both"/>
        <w:rPr>
          <w:color w:val="auto"/>
          <w:sz w:val="28"/>
          <w:szCs w:val="28"/>
        </w:rPr>
      </w:pPr>
      <w:r w:rsidRPr="0060586E">
        <w:rPr>
          <w:color w:val="auto"/>
          <w:sz w:val="28"/>
          <w:szCs w:val="28"/>
        </w:rPr>
        <w:t>качество письменного текста (соответствие плану, оформление работы, грамотность изложения);</w:t>
      </w:r>
    </w:p>
    <w:p w:rsidR="00A57638" w:rsidRDefault="00E235EB" w:rsidP="00190237">
      <w:pPr>
        <w:pStyle w:val="13"/>
        <w:numPr>
          <w:ilvl w:val="0"/>
          <w:numId w:val="378"/>
        </w:numPr>
        <w:spacing w:line="240" w:lineRule="auto"/>
        <w:ind w:left="0"/>
        <w:jc w:val="both"/>
        <w:rPr>
          <w:color w:val="auto"/>
          <w:sz w:val="28"/>
          <w:szCs w:val="28"/>
        </w:rPr>
      </w:pPr>
      <w:r w:rsidRPr="0060586E">
        <w:rPr>
          <w:color w:val="auto"/>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8F70CA" w:rsidRPr="0060586E" w:rsidRDefault="008F70CA" w:rsidP="00190237">
      <w:pPr>
        <w:pStyle w:val="13"/>
        <w:numPr>
          <w:ilvl w:val="0"/>
          <w:numId w:val="378"/>
        </w:numPr>
        <w:spacing w:line="240" w:lineRule="auto"/>
        <w:ind w:left="0"/>
        <w:jc w:val="both"/>
        <w:rPr>
          <w:color w:val="auto"/>
          <w:sz w:val="28"/>
          <w:szCs w:val="28"/>
        </w:rPr>
      </w:pPr>
    </w:p>
    <w:p w:rsidR="00A57638" w:rsidRPr="0060586E" w:rsidRDefault="00E235EB" w:rsidP="0060586E">
      <w:pPr>
        <w:pStyle w:val="3"/>
        <w:spacing w:after="0" w:line="240" w:lineRule="auto"/>
        <w:rPr>
          <w:sz w:val="28"/>
          <w:szCs w:val="28"/>
        </w:rPr>
      </w:pPr>
      <w:bookmarkStart w:id="857" w:name="bookmark1913"/>
      <w:bookmarkStart w:id="858" w:name="_Toc105502802"/>
      <w:r w:rsidRPr="0060586E">
        <w:rPr>
          <w:sz w:val="28"/>
          <w:szCs w:val="28"/>
        </w:rPr>
        <w:t>2.2.3. Организационный раздел</w:t>
      </w:r>
      <w:bookmarkEnd w:id="857"/>
      <w:bookmarkEnd w:id="858"/>
    </w:p>
    <w:p w:rsidR="00A57638" w:rsidRPr="0060586E" w:rsidRDefault="00E235EB" w:rsidP="0060586E">
      <w:pPr>
        <w:pStyle w:val="13"/>
        <w:spacing w:line="240" w:lineRule="auto"/>
        <w:ind w:firstLine="260"/>
        <w:jc w:val="both"/>
        <w:rPr>
          <w:color w:val="auto"/>
          <w:sz w:val="28"/>
          <w:szCs w:val="28"/>
        </w:rPr>
      </w:pPr>
      <w:r w:rsidRPr="0060586E">
        <w:rPr>
          <w:b/>
          <w:bCs/>
          <w:i/>
          <w:iCs/>
          <w:color w:val="auto"/>
          <w:sz w:val="28"/>
          <w:szCs w:val="28"/>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60586E" w:rsidRDefault="00E235EB" w:rsidP="0060586E">
      <w:pPr>
        <w:pStyle w:val="13"/>
        <w:spacing w:line="240" w:lineRule="auto"/>
        <w:ind w:firstLine="260"/>
        <w:jc w:val="both"/>
        <w:rPr>
          <w:color w:val="auto"/>
          <w:sz w:val="28"/>
          <w:szCs w:val="28"/>
        </w:rPr>
      </w:pPr>
      <w:r w:rsidRPr="0060586E">
        <w:rPr>
          <w:color w:val="auto"/>
          <w:sz w:val="28"/>
          <w:szCs w:val="28"/>
          <w:lang w:val="en-US" w:eastAsia="en-US" w:bidi="en-US"/>
        </w:rPr>
        <w:t>C</w:t>
      </w:r>
      <w:r w:rsidRPr="0060586E">
        <w:rPr>
          <w:color w:val="auto"/>
          <w:sz w:val="28"/>
          <w:szCs w:val="28"/>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57638" w:rsidRPr="0060586E" w:rsidRDefault="00E235EB" w:rsidP="00190237">
      <w:pPr>
        <w:pStyle w:val="13"/>
        <w:numPr>
          <w:ilvl w:val="0"/>
          <w:numId w:val="379"/>
        </w:numPr>
        <w:spacing w:line="240" w:lineRule="auto"/>
        <w:ind w:left="0"/>
        <w:jc w:val="both"/>
        <w:rPr>
          <w:color w:val="auto"/>
          <w:sz w:val="28"/>
          <w:szCs w:val="28"/>
        </w:rPr>
      </w:pPr>
      <w:r w:rsidRPr="0060586E">
        <w:rPr>
          <w:color w:val="auto"/>
          <w:sz w:val="28"/>
          <w:szCs w:val="28"/>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60586E" w:rsidRDefault="00E235EB" w:rsidP="00190237">
      <w:pPr>
        <w:pStyle w:val="13"/>
        <w:numPr>
          <w:ilvl w:val="0"/>
          <w:numId w:val="379"/>
        </w:numPr>
        <w:spacing w:line="240" w:lineRule="auto"/>
        <w:ind w:left="0"/>
        <w:jc w:val="both"/>
        <w:rPr>
          <w:color w:val="auto"/>
          <w:sz w:val="28"/>
          <w:szCs w:val="28"/>
        </w:rPr>
      </w:pPr>
      <w:r w:rsidRPr="0060586E">
        <w:rPr>
          <w:color w:val="auto"/>
          <w:sz w:val="28"/>
          <w:szCs w:val="28"/>
        </w:rPr>
        <w:lastRenderedPageBreak/>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60586E" w:rsidRDefault="00E235EB" w:rsidP="00190237">
      <w:pPr>
        <w:pStyle w:val="13"/>
        <w:numPr>
          <w:ilvl w:val="0"/>
          <w:numId w:val="379"/>
        </w:numPr>
        <w:spacing w:line="240" w:lineRule="auto"/>
        <w:ind w:left="0"/>
        <w:jc w:val="both"/>
        <w:rPr>
          <w:color w:val="auto"/>
          <w:sz w:val="28"/>
          <w:szCs w:val="28"/>
        </w:rPr>
      </w:pPr>
      <w:r w:rsidRPr="0060586E">
        <w:rPr>
          <w:color w:val="auto"/>
          <w:sz w:val="28"/>
          <w:szCs w:val="28"/>
        </w:rPr>
        <w:t>определение этапов и форм постепенного усложнения деятельности учащихся по овладению универсальными учебными действиями;</w:t>
      </w:r>
    </w:p>
    <w:p w:rsidR="00A57638" w:rsidRPr="0060586E" w:rsidRDefault="00E235EB" w:rsidP="00190237">
      <w:pPr>
        <w:pStyle w:val="13"/>
        <w:numPr>
          <w:ilvl w:val="0"/>
          <w:numId w:val="379"/>
        </w:numPr>
        <w:spacing w:line="240" w:lineRule="auto"/>
        <w:ind w:left="0"/>
        <w:jc w:val="both"/>
        <w:rPr>
          <w:color w:val="auto"/>
          <w:sz w:val="28"/>
          <w:szCs w:val="28"/>
        </w:rPr>
      </w:pPr>
      <w:r w:rsidRPr="0060586E">
        <w:rPr>
          <w:color w:val="auto"/>
          <w:sz w:val="28"/>
          <w:szCs w:val="28"/>
        </w:rPr>
        <w:t>разработка общего алгоритма (технологической схемы) урока, имеющего два целевых фокуса: предметный и метапред- метный;</w:t>
      </w:r>
    </w:p>
    <w:p w:rsidR="00A57638" w:rsidRPr="0060586E" w:rsidRDefault="00E235EB" w:rsidP="00190237">
      <w:pPr>
        <w:pStyle w:val="13"/>
        <w:numPr>
          <w:ilvl w:val="0"/>
          <w:numId w:val="379"/>
        </w:numPr>
        <w:spacing w:line="240" w:lineRule="auto"/>
        <w:ind w:left="0"/>
        <w:jc w:val="both"/>
        <w:rPr>
          <w:color w:val="auto"/>
          <w:sz w:val="28"/>
          <w:szCs w:val="28"/>
        </w:rPr>
      </w:pPr>
      <w:r w:rsidRPr="0060586E">
        <w:rPr>
          <w:color w:val="auto"/>
          <w:sz w:val="28"/>
          <w:szCs w:val="28"/>
        </w:rPr>
        <w:t>разработка основных подходов к конструированию задач на применение универсальных учебных действий;</w:t>
      </w:r>
    </w:p>
    <w:p w:rsidR="00A57638" w:rsidRPr="0060586E" w:rsidRDefault="00E235EB" w:rsidP="00190237">
      <w:pPr>
        <w:pStyle w:val="13"/>
        <w:numPr>
          <w:ilvl w:val="0"/>
          <w:numId w:val="379"/>
        </w:numPr>
        <w:spacing w:line="240" w:lineRule="auto"/>
        <w:ind w:left="0"/>
        <w:jc w:val="both"/>
        <w:rPr>
          <w:color w:val="auto"/>
          <w:sz w:val="28"/>
          <w:szCs w:val="28"/>
        </w:rPr>
      </w:pPr>
      <w:r w:rsidRPr="0060586E">
        <w:rPr>
          <w:color w:val="auto"/>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60586E" w:rsidRDefault="00E235EB" w:rsidP="00190237">
      <w:pPr>
        <w:pStyle w:val="13"/>
        <w:numPr>
          <w:ilvl w:val="0"/>
          <w:numId w:val="379"/>
        </w:numPr>
        <w:spacing w:line="240" w:lineRule="auto"/>
        <w:ind w:left="0"/>
        <w:jc w:val="both"/>
        <w:rPr>
          <w:color w:val="auto"/>
          <w:sz w:val="28"/>
          <w:szCs w:val="28"/>
        </w:rPr>
      </w:pPr>
      <w:r w:rsidRPr="0060586E">
        <w:rPr>
          <w:color w:val="auto"/>
          <w:sz w:val="28"/>
          <w:szCs w:val="28"/>
        </w:rPr>
        <w:t>разработка основных подходов к организации учебной деятельности по формированию и развитию ИКТ-компетенций;</w:t>
      </w:r>
    </w:p>
    <w:p w:rsidR="00A57638" w:rsidRPr="0060586E" w:rsidRDefault="00E235EB" w:rsidP="00190237">
      <w:pPr>
        <w:pStyle w:val="13"/>
        <w:numPr>
          <w:ilvl w:val="0"/>
          <w:numId w:val="379"/>
        </w:numPr>
        <w:spacing w:line="240" w:lineRule="auto"/>
        <w:ind w:left="0"/>
        <w:jc w:val="both"/>
        <w:rPr>
          <w:color w:val="auto"/>
          <w:sz w:val="28"/>
          <w:szCs w:val="28"/>
        </w:rPr>
      </w:pPr>
      <w:r w:rsidRPr="0060586E">
        <w:rPr>
          <w:color w:val="auto"/>
          <w:sz w:val="28"/>
          <w:szCs w:val="28"/>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60586E" w:rsidRDefault="00E235EB" w:rsidP="00190237">
      <w:pPr>
        <w:pStyle w:val="13"/>
        <w:numPr>
          <w:ilvl w:val="0"/>
          <w:numId w:val="379"/>
        </w:numPr>
        <w:spacing w:line="240" w:lineRule="auto"/>
        <w:ind w:left="0"/>
        <w:jc w:val="both"/>
        <w:rPr>
          <w:color w:val="auto"/>
          <w:sz w:val="28"/>
          <w:szCs w:val="28"/>
        </w:rPr>
      </w:pPr>
      <w:r w:rsidRPr="0060586E">
        <w:rPr>
          <w:color w:val="auto"/>
          <w:sz w:val="28"/>
          <w:szCs w:val="28"/>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60586E" w:rsidRDefault="00E235EB" w:rsidP="00190237">
      <w:pPr>
        <w:pStyle w:val="13"/>
        <w:numPr>
          <w:ilvl w:val="0"/>
          <w:numId w:val="379"/>
        </w:numPr>
        <w:spacing w:line="240" w:lineRule="auto"/>
        <w:ind w:left="0"/>
        <w:jc w:val="both"/>
        <w:rPr>
          <w:color w:val="auto"/>
          <w:sz w:val="28"/>
          <w:szCs w:val="28"/>
        </w:rPr>
      </w:pPr>
      <w:r w:rsidRPr="0060586E">
        <w:rPr>
          <w:color w:val="auto"/>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60586E" w:rsidRDefault="00E235EB" w:rsidP="00190237">
      <w:pPr>
        <w:pStyle w:val="13"/>
        <w:numPr>
          <w:ilvl w:val="0"/>
          <w:numId w:val="379"/>
        </w:numPr>
        <w:spacing w:line="240" w:lineRule="auto"/>
        <w:ind w:left="0"/>
        <w:jc w:val="both"/>
        <w:rPr>
          <w:color w:val="auto"/>
          <w:sz w:val="28"/>
          <w:szCs w:val="28"/>
        </w:rPr>
      </w:pPr>
      <w:r w:rsidRPr="0060586E">
        <w:rPr>
          <w:color w:val="auto"/>
          <w:sz w:val="28"/>
          <w:szCs w:val="28"/>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60586E" w:rsidRDefault="00E235EB" w:rsidP="00190237">
      <w:pPr>
        <w:pStyle w:val="13"/>
        <w:numPr>
          <w:ilvl w:val="0"/>
          <w:numId w:val="379"/>
        </w:numPr>
        <w:spacing w:line="240" w:lineRule="auto"/>
        <w:ind w:left="0"/>
        <w:jc w:val="both"/>
        <w:rPr>
          <w:color w:val="auto"/>
          <w:sz w:val="28"/>
          <w:szCs w:val="28"/>
        </w:rPr>
      </w:pPr>
      <w:r w:rsidRPr="0060586E">
        <w:rPr>
          <w:color w:val="auto"/>
          <w:sz w:val="28"/>
          <w:szCs w:val="28"/>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60586E" w:rsidRDefault="00E235EB" w:rsidP="00190237">
      <w:pPr>
        <w:pStyle w:val="13"/>
        <w:numPr>
          <w:ilvl w:val="0"/>
          <w:numId w:val="379"/>
        </w:numPr>
        <w:spacing w:line="240" w:lineRule="auto"/>
        <w:ind w:left="0"/>
        <w:jc w:val="both"/>
        <w:rPr>
          <w:color w:val="auto"/>
          <w:sz w:val="28"/>
          <w:szCs w:val="28"/>
        </w:rPr>
      </w:pPr>
      <w:r w:rsidRPr="0060586E">
        <w:rPr>
          <w:color w:val="auto"/>
          <w:sz w:val="28"/>
          <w:szCs w:val="28"/>
        </w:rPr>
        <w:t>организация разъяснительной/просветительской работы с родителями по проблемам развития УУД у учащихся;</w:t>
      </w:r>
    </w:p>
    <w:p w:rsidR="00E7407D" w:rsidRPr="0060586E" w:rsidRDefault="00E235EB" w:rsidP="00190237">
      <w:pPr>
        <w:pStyle w:val="13"/>
        <w:numPr>
          <w:ilvl w:val="0"/>
          <w:numId w:val="379"/>
        </w:numPr>
        <w:spacing w:line="240" w:lineRule="auto"/>
        <w:ind w:left="0"/>
        <w:jc w:val="both"/>
        <w:rPr>
          <w:color w:val="auto"/>
          <w:sz w:val="28"/>
          <w:szCs w:val="28"/>
        </w:rPr>
      </w:pPr>
      <w:r w:rsidRPr="0060586E">
        <w:rPr>
          <w:color w:val="auto"/>
          <w:sz w:val="28"/>
          <w:szCs w:val="28"/>
        </w:rPr>
        <w:t xml:space="preserve">организация отражения результатов работы по формированию УУД учащихся на сайте образовательной организации. </w:t>
      </w:r>
    </w:p>
    <w:p w:rsidR="00A57638" w:rsidRPr="0060586E" w:rsidRDefault="00E235EB" w:rsidP="0060586E">
      <w:pPr>
        <w:pStyle w:val="13"/>
        <w:spacing w:line="240" w:lineRule="auto"/>
        <w:jc w:val="both"/>
        <w:rPr>
          <w:color w:val="auto"/>
          <w:sz w:val="28"/>
          <w:szCs w:val="28"/>
        </w:rPr>
      </w:pPr>
      <w:r w:rsidRPr="0060586E">
        <w:rPr>
          <w:color w:val="auto"/>
          <w:sz w:val="28"/>
          <w:szCs w:val="28"/>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60586E" w:rsidRDefault="00E235EB" w:rsidP="0060586E">
      <w:pPr>
        <w:pStyle w:val="13"/>
        <w:spacing w:line="240" w:lineRule="auto"/>
        <w:jc w:val="both"/>
        <w:rPr>
          <w:color w:val="auto"/>
          <w:sz w:val="28"/>
          <w:szCs w:val="28"/>
        </w:rPr>
      </w:pPr>
      <w:r w:rsidRPr="0060586E">
        <w:rPr>
          <w:color w:val="auto"/>
          <w:sz w:val="28"/>
          <w:szCs w:val="28"/>
        </w:rPr>
        <w:t>На подготовительном этапе команда образовательной организации может провести следующие аналитические работы:</w:t>
      </w:r>
    </w:p>
    <w:p w:rsidR="00A57638" w:rsidRPr="0060586E" w:rsidRDefault="00E235EB" w:rsidP="00190237">
      <w:pPr>
        <w:pStyle w:val="13"/>
        <w:numPr>
          <w:ilvl w:val="0"/>
          <w:numId w:val="380"/>
        </w:numPr>
        <w:spacing w:line="240" w:lineRule="auto"/>
        <w:ind w:left="0"/>
        <w:jc w:val="both"/>
        <w:rPr>
          <w:color w:val="auto"/>
          <w:sz w:val="28"/>
          <w:szCs w:val="28"/>
        </w:rPr>
      </w:pPr>
      <w:r w:rsidRPr="0060586E">
        <w:rPr>
          <w:color w:val="auto"/>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60586E" w:rsidRDefault="00E235EB" w:rsidP="00190237">
      <w:pPr>
        <w:pStyle w:val="13"/>
        <w:numPr>
          <w:ilvl w:val="0"/>
          <w:numId w:val="380"/>
        </w:numPr>
        <w:spacing w:line="240" w:lineRule="auto"/>
        <w:ind w:left="0"/>
        <w:jc w:val="both"/>
        <w:rPr>
          <w:color w:val="auto"/>
          <w:sz w:val="28"/>
          <w:szCs w:val="28"/>
        </w:rPr>
      </w:pPr>
      <w:r w:rsidRPr="0060586E">
        <w:rPr>
          <w:color w:val="auto"/>
          <w:sz w:val="28"/>
          <w:szCs w:val="2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60586E" w:rsidRDefault="00E235EB" w:rsidP="00190237">
      <w:pPr>
        <w:pStyle w:val="13"/>
        <w:numPr>
          <w:ilvl w:val="0"/>
          <w:numId w:val="380"/>
        </w:numPr>
        <w:spacing w:line="240" w:lineRule="auto"/>
        <w:ind w:left="0"/>
        <w:jc w:val="both"/>
        <w:rPr>
          <w:color w:val="auto"/>
          <w:sz w:val="28"/>
          <w:szCs w:val="28"/>
        </w:rPr>
      </w:pPr>
      <w:r w:rsidRPr="0060586E">
        <w:rPr>
          <w:color w:val="auto"/>
          <w:sz w:val="28"/>
          <w:szCs w:val="28"/>
        </w:rPr>
        <w:t xml:space="preserve">анализировать результаты учащихся по линии развития УУД на предыдущем </w:t>
      </w:r>
      <w:r w:rsidRPr="0060586E">
        <w:rPr>
          <w:color w:val="auto"/>
          <w:sz w:val="28"/>
          <w:szCs w:val="28"/>
        </w:rPr>
        <w:lastRenderedPageBreak/>
        <w:t>уровне;</w:t>
      </w:r>
    </w:p>
    <w:p w:rsidR="00A57638" w:rsidRPr="0060586E" w:rsidRDefault="00E235EB" w:rsidP="00190237">
      <w:pPr>
        <w:pStyle w:val="13"/>
        <w:numPr>
          <w:ilvl w:val="0"/>
          <w:numId w:val="380"/>
        </w:numPr>
        <w:spacing w:line="240" w:lineRule="auto"/>
        <w:ind w:left="0"/>
        <w:jc w:val="both"/>
        <w:rPr>
          <w:color w:val="auto"/>
          <w:sz w:val="28"/>
          <w:szCs w:val="28"/>
        </w:rPr>
      </w:pPr>
      <w:r w:rsidRPr="0060586E">
        <w:rPr>
          <w:color w:val="auto"/>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60586E" w:rsidRDefault="00E235EB" w:rsidP="0060586E">
      <w:pPr>
        <w:pStyle w:val="13"/>
        <w:spacing w:line="240" w:lineRule="auto"/>
        <w:jc w:val="both"/>
        <w:rPr>
          <w:color w:val="auto"/>
          <w:sz w:val="28"/>
          <w:szCs w:val="28"/>
        </w:rPr>
      </w:pPr>
      <w:r w:rsidRPr="0060586E">
        <w:rPr>
          <w:color w:val="auto"/>
          <w:sz w:val="28"/>
          <w:szCs w:val="28"/>
        </w:rPr>
        <w:t>На заключительном этапе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Pr="0060586E" w:rsidRDefault="00E235EB" w:rsidP="0060586E">
      <w:pPr>
        <w:pStyle w:val="13"/>
        <w:spacing w:line="240" w:lineRule="auto"/>
        <w:jc w:val="both"/>
        <w:rPr>
          <w:color w:val="auto"/>
          <w:sz w:val="28"/>
          <w:szCs w:val="28"/>
        </w:rPr>
      </w:pPr>
      <w:r w:rsidRPr="0060586E">
        <w:rPr>
          <w:color w:val="auto"/>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Pr="0060586E" w:rsidRDefault="0043590E" w:rsidP="0060586E">
      <w:pPr>
        <w:pStyle w:val="13"/>
        <w:spacing w:line="240" w:lineRule="auto"/>
        <w:jc w:val="both"/>
        <w:rPr>
          <w:color w:val="auto"/>
          <w:sz w:val="28"/>
          <w:szCs w:val="28"/>
        </w:rPr>
      </w:pPr>
    </w:p>
    <w:p w:rsidR="00900882" w:rsidRPr="0060586E" w:rsidRDefault="00900882" w:rsidP="0060586E">
      <w:pPr>
        <w:pStyle w:val="1"/>
        <w:spacing w:before="0"/>
        <w:contextualSpacing/>
        <w:jc w:val="center"/>
        <w:rPr>
          <w:rFonts w:ascii="Times New Roman" w:hAnsi="Times New Roman" w:cs="Times New Roman"/>
          <w:color w:val="000000"/>
          <w:w w:val="0"/>
        </w:rPr>
      </w:pPr>
      <w:bookmarkStart w:id="859" w:name="_Toc85440217"/>
      <w:bookmarkStart w:id="860" w:name="_Toc99639549"/>
      <w:bookmarkStart w:id="861" w:name="bookmark1949"/>
      <w:r w:rsidRPr="0060586E">
        <w:rPr>
          <w:rFonts w:ascii="Times New Roman" w:hAnsi="Times New Roman" w:cs="Times New Roman"/>
          <w:bCs w:val="0"/>
          <w:color w:val="000000"/>
          <w:w w:val="0"/>
        </w:rPr>
        <w:t xml:space="preserve">2.3. </w:t>
      </w:r>
      <w:r w:rsidRPr="0060586E">
        <w:rPr>
          <w:rFonts w:ascii="Times New Roman" w:hAnsi="Times New Roman" w:cs="Times New Roman"/>
          <w:color w:val="000000"/>
          <w:w w:val="0"/>
        </w:rPr>
        <w:t>РАБОЧАЯ ПРОГРАММА ВОСПИТАНИЯ</w:t>
      </w:r>
    </w:p>
    <w:p w:rsidR="00C30A25" w:rsidRPr="0060586E" w:rsidRDefault="00C30A25" w:rsidP="0060586E">
      <w:pPr>
        <w:rPr>
          <w:sz w:val="28"/>
          <w:szCs w:val="28"/>
        </w:rPr>
      </w:pPr>
    </w:p>
    <w:p w:rsidR="00A6680B" w:rsidRPr="00B468C9" w:rsidRDefault="00A6680B" w:rsidP="00A6680B">
      <w:pPr>
        <w:ind w:firstLine="567"/>
        <w:jc w:val="center"/>
        <w:rPr>
          <w:rFonts w:ascii="Times New Roman" w:hAnsi="Times New Roman" w:cs="Times New Roman"/>
          <w:b/>
          <w:w w:val="0"/>
          <w:sz w:val="28"/>
          <w:szCs w:val="28"/>
          <w:shd w:val="clear" w:color="000000" w:fill="FFFFFF"/>
        </w:rPr>
      </w:pPr>
      <w:r w:rsidRPr="00B468C9">
        <w:rPr>
          <w:rFonts w:ascii="Times New Roman" w:hAnsi="Times New Roman" w:cs="Times New Roman"/>
          <w:b/>
          <w:w w:val="0"/>
          <w:sz w:val="28"/>
          <w:szCs w:val="28"/>
          <w:shd w:val="clear" w:color="000000" w:fill="FFFFFF"/>
        </w:rPr>
        <w:t xml:space="preserve">1. ОСОБЕННОСТИ ОРГАНИЗУЕМОГО В ШКОЛЕ </w:t>
      </w:r>
    </w:p>
    <w:p w:rsidR="00A6680B" w:rsidRPr="00B468C9" w:rsidRDefault="00A6680B" w:rsidP="00A6680B">
      <w:pPr>
        <w:ind w:firstLine="567"/>
        <w:jc w:val="center"/>
        <w:rPr>
          <w:rFonts w:ascii="Times New Roman" w:hAnsi="Times New Roman" w:cs="Times New Roman"/>
          <w:b/>
          <w:w w:val="0"/>
          <w:sz w:val="28"/>
          <w:szCs w:val="28"/>
          <w:shd w:val="clear" w:color="000000" w:fill="FFFFFF"/>
        </w:rPr>
      </w:pPr>
      <w:r w:rsidRPr="00B468C9">
        <w:rPr>
          <w:rFonts w:ascii="Times New Roman" w:hAnsi="Times New Roman" w:cs="Times New Roman"/>
          <w:b/>
          <w:w w:val="0"/>
          <w:sz w:val="28"/>
          <w:szCs w:val="28"/>
          <w:shd w:val="clear" w:color="000000" w:fill="FFFFFF"/>
        </w:rPr>
        <w:t>ВОСПИТАТЕЛЬНОГО ПРОЦЕССА</w:t>
      </w:r>
    </w:p>
    <w:p w:rsidR="00A6680B" w:rsidRPr="00B468C9" w:rsidRDefault="00A6680B" w:rsidP="00A6680B">
      <w:pPr>
        <w:ind w:firstLine="567"/>
        <w:rPr>
          <w:rFonts w:ascii="Times New Roman" w:hAnsi="Times New Roman" w:cs="Times New Roman"/>
          <w:i/>
          <w:sz w:val="28"/>
          <w:szCs w:val="28"/>
        </w:rPr>
      </w:pPr>
    </w:p>
    <w:p w:rsidR="00A6680B" w:rsidRPr="00B468C9" w:rsidRDefault="00A6680B" w:rsidP="00A6680B">
      <w:pPr>
        <w:ind w:firstLine="567"/>
        <w:rPr>
          <w:rFonts w:ascii="Times New Roman" w:hAnsi="Times New Roman" w:cs="Times New Roman"/>
          <w:iCs/>
          <w:w w:val="0"/>
          <w:sz w:val="28"/>
          <w:szCs w:val="28"/>
        </w:rPr>
      </w:pPr>
      <w:r w:rsidRPr="00B468C9">
        <w:rPr>
          <w:rFonts w:ascii="Times New Roman" w:hAnsi="Times New Roman" w:cs="Times New Roman"/>
          <w:iCs/>
          <w:w w:val="0"/>
          <w:sz w:val="28"/>
          <w:szCs w:val="28"/>
        </w:rPr>
        <w:t>Процесс воспитания в образовательной организации основывается на следующих принципах взаимодействия педагогов и школьников:</w:t>
      </w:r>
    </w:p>
    <w:p w:rsidR="00A6680B" w:rsidRPr="00B468C9" w:rsidRDefault="00A6680B" w:rsidP="00A6680B">
      <w:pPr>
        <w:ind w:firstLine="567"/>
        <w:rPr>
          <w:rFonts w:ascii="Times New Roman" w:hAnsi="Times New Roman" w:cs="Times New Roman"/>
          <w:iCs/>
          <w:w w:val="0"/>
          <w:sz w:val="28"/>
          <w:szCs w:val="28"/>
        </w:rPr>
      </w:pPr>
      <w:r w:rsidRPr="00B468C9">
        <w:rPr>
          <w:rFonts w:ascii="Times New Roman" w:hAnsi="Times New Roman" w:cs="Times New Roman"/>
          <w:iCs/>
          <w:w w:val="0"/>
          <w:sz w:val="28"/>
          <w:szCs w:val="28"/>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A6680B" w:rsidRPr="00B468C9" w:rsidRDefault="00A6680B" w:rsidP="00A6680B">
      <w:pPr>
        <w:ind w:firstLine="567"/>
        <w:rPr>
          <w:rFonts w:ascii="Times New Roman" w:hAnsi="Times New Roman" w:cs="Times New Roman"/>
          <w:iCs/>
          <w:w w:val="0"/>
          <w:sz w:val="28"/>
          <w:szCs w:val="28"/>
        </w:rPr>
      </w:pPr>
      <w:r w:rsidRPr="00B468C9">
        <w:rPr>
          <w:rFonts w:ascii="Times New Roman" w:hAnsi="Times New Roman" w:cs="Times New Roman"/>
          <w:iCs/>
          <w:w w:val="0"/>
          <w:sz w:val="28"/>
          <w:szCs w:val="28"/>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A6680B" w:rsidRPr="00B468C9" w:rsidRDefault="00A6680B" w:rsidP="00A6680B">
      <w:pPr>
        <w:ind w:firstLine="567"/>
        <w:rPr>
          <w:rFonts w:ascii="Times New Roman" w:hAnsi="Times New Roman" w:cs="Times New Roman"/>
          <w:iCs/>
          <w:w w:val="0"/>
          <w:sz w:val="28"/>
          <w:szCs w:val="28"/>
        </w:rPr>
      </w:pPr>
      <w:r w:rsidRPr="00B468C9">
        <w:rPr>
          <w:rFonts w:ascii="Times New Roman" w:hAnsi="Times New Roman" w:cs="Times New Roman"/>
          <w:iCs/>
          <w:w w:val="0"/>
          <w:sz w:val="28"/>
          <w:szCs w:val="28"/>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A6680B" w:rsidRPr="00B468C9" w:rsidRDefault="00A6680B" w:rsidP="00A6680B">
      <w:pPr>
        <w:ind w:firstLine="567"/>
        <w:rPr>
          <w:rFonts w:ascii="Times New Roman" w:hAnsi="Times New Roman" w:cs="Times New Roman"/>
          <w:iCs/>
          <w:w w:val="0"/>
          <w:sz w:val="28"/>
          <w:szCs w:val="28"/>
        </w:rPr>
      </w:pPr>
      <w:r w:rsidRPr="00B468C9">
        <w:rPr>
          <w:rFonts w:ascii="Times New Roman" w:hAnsi="Times New Roman" w:cs="Times New Roman"/>
          <w:iCs/>
          <w:w w:val="0"/>
          <w:sz w:val="28"/>
          <w:szCs w:val="28"/>
        </w:rPr>
        <w:t>- организация основных совместных дел школьников и педагогов как предмета совместной заботы и взрослых, и детей;</w:t>
      </w:r>
    </w:p>
    <w:p w:rsidR="00A6680B" w:rsidRPr="00B468C9" w:rsidRDefault="00A6680B" w:rsidP="00A6680B">
      <w:pPr>
        <w:ind w:firstLine="567"/>
        <w:rPr>
          <w:rFonts w:ascii="Times New Roman" w:hAnsi="Times New Roman" w:cs="Times New Roman"/>
          <w:iCs/>
          <w:w w:val="0"/>
          <w:sz w:val="28"/>
          <w:szCs w:val="28"/>
        </w:rPr>
      </w:pPr>
      <w:r w:rsidRPr="00B468C9">
        <w:rPr>
          <w:rFonts w:ascii="Times New Roman" w:hAnsi="Times New Roman" w:cs="Times New Roman"/>
          <w:iCs/>
          <w:w w:val="0"/>
          <w:sz w:val="28"/>
          <w:szCs w:val="28"/>
        </w:rPr>
        <w:t>- системность, целесообразность и нешаблонность воспитания как условия его эффективности.</w:t>
      </w:r>
    </w:p>
    <w:p w:rsidR="00A6680B" w:rsidRPr="00B468C9" w:rsidRDefault="00A6680B" w:rsidP="00A6680B">
      <w:pPr>
        <w:ind w:firstLine="719"/>
        <w:rPr>
          <w:rFonts w:ascii="Times New Roman" w:hAnsi="Times New Roman" w:cs="Times New Roman"/>
          <w:iCs/>
          <w:w w:val="0"/>
          <w:sz w:val="28"/>
          <w:szCs w:val="28"/>
        </w:rPr>
      </w:pPr>
      <w:r w:rsidRPr="00B468C9">
        <w:rPr>
          <w:rFonts w:ascii="Times New Roman" w:hAnsi="Times New Roman" w:cs="Times New Roman"/>
          <w:color w:val="00000A"/>
          <w:sz w:val="28"/>
          <w:szCs w:val="28"/>
        </w:rPr>
        <w:t>Основными традициями воспитания в образовательной организации являются следующие</w:t>
      </w:r>
      <w:r w:rsidRPr="00B468C9">
        <w:rPr>
          <w:rFonts w:ascii="Times New Roman" w:hAnsi="Times New Roman" w:cs="Times New Roman"/>
          <w:iCs/>
          <w:w w:val="0"/>
          <w:sz w:val="28"/>
          <w:szCs w:val="28"/>
        </w:rPr>
        <w:t xml:space="preserve">: </w:t>
      </w:r>
    </w:p>
    <w:p w:rsidR="00A6680B" w:rsidRPr="00B468C9" w:rsidRDefault="00A6680B" w:rsidP="00A6680B">
      <w:pPr>
        <w:ind w:firstLine="719"/>
        <w:rPr>
          <w:rFonts w:ascii="Times New Roman" w:hAnsi="Times New Roman" w:cs="Times New Roman"/>
          <w:sz w:val="28"/>
          <w:szCs w:val="28"/>
        </w:rPr>
      </w:pPr>
      <w:r w:rsidRPr="00B468C9">
        <w:rPr>
          <w:rFonts w:ascii="Times New Roman" w:hAnsi="Times New Roman" w:cs="Times New Roman"/>
          <w:color w:val="00000A"/>
          <w:sz w:val="28"/>
          <w:szCs w:val="28"/>
        </w:rPr>
        <w:t xml:space="preserve">- стержнем годового цикла воспитательной работы школы являются ключевые общешкольные дела, </w:t>
      </w:r>
      <w:r w:rsidRPr="00B468C9">
        <w:rPr>
          <w:rFonts w:ascii="Times New Roman" w:hAnsi="Times New Roman" w:cs="Times New Roman"/>
          <w:sz w:val="28"/>
          <w:szCs w:val="28"/>
        </w:rPr>
        <w:t>через которые осуществляется интеграция воспитательных усилий педагогов;</w:t>
      </w:r>
    </w:p>
    <w:p w:rsidR="00A6680B" w:rsidRPr="00B468C9" w:rsidRDefault="00A6680B" w:rsidP="00A6680B">
      <w:pPr>
        <w:ind w:firstLine="719"/>
        <w:rPr>
          <w:rFonts w:ascii="Times New Roman" w:hAnsi="Times New Roman" w:cs="Times New Roman"/>
          <w:sz w:val="28"/>
          <w:szCs w:val="28"/>
        </w:rPr>
      </w:pPr>
      <w:r w:rsidRPr="00B468C9">
        <w:rPr>
          <w:rFonts w:ascii="Times New Roman" w:hAnsi="Times New Roman" w:cs="Times New Roman"/>
          <w:sz w:val="28"/>
          <w:szCs w:val="28"/>
        </w:rPr>
        <w:lastRenderedPageBreak/>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A6680B" w:rsidRPr="00B468C9" w:rsidRDefault="00A6680B" w:rsidP="00A6680B">
      <w:pPr>
        <w:ind w:firstLine="719"/>
        <w:rPr>
          <w:rFonts w:ascii="Times New Roman" w:hAnsi="Times New Roman" w:cs="Times New Roman"/>
          <w:sz w:val="28"/>
          <w:szCs w:val="28"/>
        </w:rPr>
      </w:pPr>
      <w:r w:rsidRPr="00B468C9">
        <w:rPr>
          <w:rFonts w:ascii="Times New Roman" w:hAnsi="Times New Roman" w:cs="Times New Roman"/>
          <w:sz w:val="28"/>
          <w:szCs w:val="28"/>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A6680B" w:rsidRPr="00B468C9" w:rsidRDefault="00A6680B" w:rsidP="00A6680B">
      <w:pPr>
        <w:ind w:firstLine="719"/>
        <w:rPr>
          <w:rFonts w:ascii="Times New Roman" w:hAnsi="Times New Roman" w:cs="Times New Roman"/>
          <w:sz w:val="28"/>
          <w:szCs w:val="28"/>
        </w:rPr>
      </w:pPr>
      <w:r w:rsidRPr="00B468C9">
        <w:rPr>
          <w:rFonts w:ascii="Times New Roman" w:hAnsi="Times New Roman" w:cs="Times New Roman"/>
          <w:sz w:val="28"/>
          <w:szCs w:val="28"/>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A6680B" w:rsidRPr="00B468C9" w:rsidRDefault="00A6680B" w:rsidP="00A6680B">
      <w:pPr>
        <w:ind w:firstLine="719"/>
        <w:rPr>
          <w:rFonts w:ascii="Times New Roman" w:hAnsi="Times New Roman" w:cs="Times New Roman"/>
          <w:sz w:val="28"/>
          <w:szCs w:val="28"/>
        </w:rPr>
      </w:pPr>
      <w:r w:rsidRPr="00B468C9">
        <w:rPr>
          <w:rFonts w:ascii="Times New Roman" w:hAnsi="Times New Roman" w:cs="Times New Roman"/>
          <w:sz w:val="28"/>
          <w:szCs w:val="28"/>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B468C9">
        <w:rPr>
          <w:rFonts w:ascii="Times New Roman" w:hAnsi="Times New Roman" w:cs="Times New Roman"/>
          <w:w w:val="0"/>
          <w:sz w:val="28"/>
          <w:szCs w:val="28"/>
        </w:rPr>
        <w:t>установление в них доброжелательных и товарищеских взаимоотношений;</w:t>
      </w:r>
    </w:p>
    <w:p w:rsidR="00A6680B" w:rsidRPr="00B468C9" w:rsidRDefault="00A6680B" w:rsidP="00A6680B">
      <w:pPr>
        <w:ind w:firstLine="719"/>
        <w:rPr>
          <w:rFonts w:ascii="Times New Roman" w:hAnsi="Times New Roman" w:cs="Times New Roman"/>
          <w:sz w:val="28"/>
          <w:szCs w:val="28"/>
        </w:rPr>
      </w:pPr>
      <w:r w:rsidRPr="00B468C9">
        <w:rPr>
          <w:rFonts w:ascii="Times New Roman" w:hAnsi="Times New Roman" w:cs="Times New Roman"/>
          <w:sz w:val="28"/>
          <w:szCs w:val="28"/>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A6680B" w:rsidRPr="00B468C9" w:rsidRDefault="00A6680B" w:rsidP="00A6680B">
      <w:pPr>
        <w:ind w:firstLine="709"/>
        <w:rPr>
          <w:rStyle w:val="CharAttribute0"/>
          <w:rFonts w:eastAsia="Batang" w:cs="Times New Roman"/>
          <w:szCs w:val="28"/>
        </w:rPr>
      </w:pPr>
    </w:p>
    <w:p w:rsidR="00A6680B" w:rsidRPr="00B468C9" w:rsidRDefault="00A6680B" w:rsidP="00A6680B">
      <w:pPr>
        <w:jc w:val="center"/>
        <w:rPr>
          <w:rFonts w:ascii="Times New Roman" w:hAnsi="Times New Roman" w:cs="Times New Roman"/>
          <w:b/>
          <w:w w:val="0"/>
          <w:sz w:val="28"/>
          <w:szCs w:val="28"/>
        </w:rPr>
      </w:pPr>
      <w:r w:rsidRPr="00B468C9">
        <w:rPr>
          <w:rFonts w:ascii="Times New Roman" w:hAnsi="Times New Roman" w:cs="Times New Roman"/>
          <w:b/>
          <w:w w:val="0"/>
          <w:sz w:val="28"/>
          <w:szCs w:val="28"/>
        </w:rPr>
        <w:t>2. ЦЕЛЬ И ЗАДАЧИ ВОСПИТАНИЯ</w:t>
      </w:r>
    </w:p>
    <w:p w:rsidR="00A6680B" w:rsidRPr="00B468C9" w:rsidRDefault="00A6680B" w:rsidP="00A6680B">
      <w:pPr>
        <w:jc w:val="center"/>
        <w:rPr>
          <w:rFonts w:ascii="Times New Roman" w:hAnsi="Times New Roman" w:cs="Times New Roman"/>
          <w:b/>
          <w:w w:val="0"/>
          <w:sz w:val="28"/>
          <w:szCs w:val="28"/>
        </w:rPr>
      </w:pPr>
    </w:p>
    <w:p w:rsidR="00A6680B" w:rsidRPr="00B468C9" w:rsidRDefault="00A6680B" w:rsidP="00A6680B">
      <w:pPr>
        <w:pStyle w:val="ParaAttribute16"/>
        <w:ind w:left="0" w:firstLine="567"/>
        <w:rPr>
          <w:rStyle w:val="CharAttribute484"/>
          <w:rFonts w:eastAsia="№Е"/>
          <w:i w:val="0"/>
          <w:szCs w:val="28"/>
        </w:rPr>
      </w:pPr>
      <w:r w:rsidRPr="00B468C9">
        <w:rPr>
          <w:rStyle w:val="CharAttribute484"/>
          <w:rFonts w:eastAsia="№Е"/>
          <w:i w:val="0"/>
          <w:szCs w:val="28"/>
        </w:rPr>
        <w:t>Современный национальный</w:t>
      </w:r>
      <w:r w:rsidRPr="00B468C9">
        <w:rPr>
          <w:rStyle w:val="CharAttribute484"/>
          <w:rFonts w:eastAsia="№Е"/>
          <w:b/>
          <w:i w:val="0"/>
          <w:szCs w:val="28"/>
        </w:rPr>
        <w:t xml:space="preserve"> </w:t>
      </w:r>
      <w:r w:rsidRPr="00B468C9">
        <w:rPr>
          <w:rStyle w:val="CharAttribute484"/>
          <w:rFonts w:eastAsia="№Е"/>
          <w:i w:val="0"/>
          <w:szCs w:val="28"/>
        </w:rPr>
        <w:t>идеал личности,</w:t>
      </w:r>
      <w:r w:rsidRPr="00B468C9">
        <w:rPr>
          <w:rStyle w:val="CharAttribute484"/>
          <w:rFonts w:eastAsia="№Е"/>
          <w:b/>
          <w:szCs w:val="28"/>
        </w:rPr>
        <w:t xml:space="preserve"> </w:t>
      </w:r>
      <w:r w:rsidRPr="00B468C9">
        <w:rPr>
          <w:rStyle w:val="CharAttribute484"/>
          <w:rFonts w:eastAsia="№Е"/>
          <w:i w:val="0"/>
          <w:szCs w:val="28"/>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A6680B" w:rsidRPr="00B468C9" w:rsidRDefault="00A6680B" w:rsidP="00A6680B">
      <w:pPr>
        <w:ind w:firstLine="567"/>
        <w:rPr>
          <w:rStyle w:val="CharAttribute484"/>
          <w:rFonts w:eastAsia="№Е" w:hAnsi="Times New Roman" w:cs="Times New Roman"/>
          <w:i w:val="0"/>
          <w:iCs/>
          <w:szCs w:val="28"/>
        </w:rPr>
      </w:pPr>
      <w:r w:rsidRPr="00B468C9">
        <w:rPr>
          <w:rStyle w:val="CharAttribute484"/>
          <w:rFonts w:eastAsia="№Е" w:hAnsi="Times New Roman" w:cs="Times New Roman"/>
          <w:i w:val="0"/>
          <w:szCs w:val="28"/>
        </w:rPr>
        <w:t xml:space="preserve">Исходя из этого воспитательного идеала, а также основываясь на </w:t>
      </w:r>
      <w:r w:rsidRPr="00B468C9">
        <w:rPr>
          <w:rStyle w:val="CharAttribute484"/>
          <w:rFonts w:eastAsia="№Е" w:hAnsi="Times New Roman" w:cs="Times New Roman"/>
          <w:i w:val="0"/>
          <w:iCs/>
          <w:szCs w:val="28"/>
        </w:rPr>
        <w:t xml:space="preserve">базовых для нашего общества ценностях (таких как семья, труд, отечество, природа, мир, знания, культура, здоровье, человек) </w:t>
      </w:r>
      <w:r w:rsidRPr="00B468C9">
        <w:rPr>
          <w:rStyle w:val="CharAttribute484"/>
          <w:rFonts w:eastAsia="№Е" w:hAnsi="Times New Roman" w:cs="Times New Roman"/>
          <w:i w:val="0"/>
          <w:szCs w:val="28"/>
        </w:rPr>
        <w:t xml:space="preserve">формулируется общая </w:t>
      </w:r>
      <w:r w:rsidRPr="00B468C9">
        <w:rPr>
          <w:rStyle w:val="CharAttribute484"/>
          <w:rFonts w:eastAsia="№Е" w:hAnsi="Times New Roman" w:cs="Times New Roman"/>
          <w:b/>
          <w:bCs/>
          <w:iCs/>
          <w:szCs w:val="28"/>
        </w:rPr>
        <w:t>цель</w:t>
      </w:r>
      <w:r w:rsidRPr="00B468C9">
        <w:rPr>
          <w:rStyle w:val="CharAttribute484"/>
          <w:rFonts w:eastAsia="№Е" w:hAnsi="Times New Roman" w:cs="Times New Roman"/>
          <w:i w:val="0"/>
          <w:szCs w:val="28"/>
        </w:rPr>
        <w:t xml:space="preserve"> </w:t>
      </w:r>
      <w:r w:rsidRPr="00B468C9">
        <w:rPr>
          <w:rStyle w:val="CharAttribute484"/>
          <w:rFonts w:eastAsia="№Е" w:hAnsi="Times New Roman" w:cs="Times New Roman"/>
          <w:b/>
          <w:szCs w:val="28"/>
        </w:rPr>
        <w:t>воспитания</w:t>
      </w:r>
      <w:r w:rsidRPr="00B468C9">
        <w:rPr>
          <w:rStyle w:val="CharAttribute484"/>
          <w:rFonts w:eastAsia="№Е" w:hAnsi="Times New Roman" w:cs="Times New Roman"/>
          <w:i w:val="0"/>
          <w:szCs w:val="28"/>
        </w:rPr>
        <w:t xml:space="preserve"> в общеобразовательной организации – </w:t>
      </w:r>
      <w:r w:rsidRPr="00B468C9">
        <w:rPr>
          <w:rStyle w:val="CharAttribute484"/>
          <w:rFonts w:eastAsia="№Е" w:hAnsi="Times New Roman" w:cs="Times New Roman"/>
          <w:i w:val="0"/>
          <w:iCs/>
          <w:szCs w:val="28"/>
        </w:rPr>
        <w:t>личностное развитие школьников, проявляющееся:</w:t>
      </w:r>
    </w:p>
    <w:p w:rsidR="00A6680B" w:rsidRPr="00B468C9" w:rsidRDefault="00A6680B" w:rsidP="00A6680B">
      <w:pPr>
        <w:ind w:firstLine="567"/>
        <w:rPr>
          <w:rStyle w:val="CharAttribute484"/>
          <w:rFonts w:eastAsia="№Е" w:hAnsi="Times New Roman" w:cs="Times New Roman"/>
          <w:i w:val="0"/>
          <w:iCs/>
          <w:szCs w:val="28"/>
        </w:rPr>
      </w:pPr>
      <w:r w:rsidRPr="00B468C9">
        <w:rPr>
          <w:rStyle w:val="CharAttribute484"/>
          <w:rFonts w:eastAsia="№Е" w:hAnsi="Times New Roman" w:cs="Times New Roman"/>
          <w:i w:val="0"/>
          <w:iCs/>
          <w:szCs w:val="28"/>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A6680B" w:rsidRPr="00B468C9" w:rsidRDefault="00A6680B" w:rsidP="00A6680B">
      <w:pPr>
        <w:ind w:firstLine="567"/>
        <w:rPr>
          <w:rStyle w:val="CharAttribute484"/>
          <w:rFonts w:eastAsia="№Е" w:hAnsi="Times New Roman" w:cs="Times New Roman"/>
          <w:i w:val="0"/>
          <w:iCs/>
          <w:szCs w:val="28"/>
        </w:rPr>
      </w:pPr>
      <w:r w:rsidRPr="00B468C9">
        <w:rPr>
          <w:rStyle w:val="CharAttribute484"/>
          <w:rFonts w:eastAsia="№Е" w:hAnsi="Times New Roman" w:cs="Times New Roman"/>
          <w:i w:val="0"/>
          <w:iCs/>
          <w:szCs w:val="28"/>
        </w:rPr>
        <w:t>2) в развитии их позитивных отношений к этим общественным ценностям (то есть в развитии их социально значимых отношений);</w:t>
      </w:r>
    </w:p>
    <w:p w:rsidR="00A6680B" w:rsidRPr="00B468C9" w:rsidRDefault="00A6680B" w:rsidP="00A6680B">
      <w:pPr>
        <w:ind w:firstLine="567"/>
        <w:rPr>
          <w:rStyle w:val="CharAttribute484"/>
          <w:rFonts w:eastAsia="№Е" w:hAnsi="Times New Roman" w:cs="Times New Roman"/>
          <w:i w:val="0"/>
          <w:iCs/>
          <w:szCs w:val="28"/>
        </w:rPr>
      </w:pPr>
      <w:r w:rsidRPr="00B468C9">
        <w:rPr>
          <w:rStyle w:val="CharAttribute484"/>
          <w:rFonts w:eastAsia="№Е" w:hAnsi="Times New Roman" w:cs="Times New Roman"/>
          <w:i w:val="0"/>
          <w:iCs/>
          <w:szCs w:val="28"/>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A6680B" w:rsidRPr="00B468C9" w:rsidRDefault="00A6680B" w:rsidP="00A6680B">
      <w:pPr>
        <w:ind w:firstLine="567"/>
        <w:rPr>
          <w:rStyle w:val="CharAttribute484"/>
          <w:rFonts w:eastAsia="№Е" w:hAnsi="Times New Roman" w:cs="Times New Roman"/>
          <w:i w:val="0"/>
          <w:iCs/>
          <w:szCs w:val="28"/>
        </w:rPr>
      </w:pPr>
      <w:r w:rsidRPr="00B468C9">
        <w:rPr>
          <w:rStyle w:val="CharAttribute484"/>
          <w:rFonts w:eastAsia="№Е" w:hAnsi="Times New Roman" w:cs="Times New Roman"/>
          <w:i w:val="0"/>
          <w:iCs/>
          <w:szCs w:val="28"/>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w:t>
      </w:r>
      <w:r w:rsidRPr="00B468C9">
        <w:rPr>
          <w:rStyle w:val="CharAttribute484"/>
          <w:rFonts w:eastAsia="№Е" w:hAnsi="Times New Roman" w:cs="Times New Roman"/>
          <w:i w:val="0"/>
          <w:iCs/>
          <w:szCs w:val="28"/>
        </w:rPr>
        <w:lastRenderedPageBreak/>
        <w:t>саморазвитию. Их сотрудничество, партнерские отношения являются важным фактором успеха в достижении цели.</w:t>
      </w:r>
    </w:p>
    <w:p w:rsidR="00A6680B" w:rsidRPr="00B468C9" w:rsidRDefault="00A6680B" w:rsidP="00A6680B">
      <w:pPr>
        <w:ind w:firstLine="567"/>
        <w:rPr>
          <w:rStyle w:val="CharAttribute484"/>
          <w:rFonts w:eastAsia="№Е" w:hAnsi="Times New Roman" w:cs="Times New Roman"/>
          <w:bCs/>
          <w:i w:val="0"/>
          <w:iCs/>
          <w:szCs w:val="28"/>
        </w:rPr>
      </w:pPr>
      <w:r w:rsidRPr="00B468C9">
        <w:rPr>
          <w:rStyle w:val="CharAttribute484"/>
          <w:rFonts w:eastAsia="№Е" w:hAnsi="Times New Roman" w:cs="Times New Roman"/>
          <w:i w:val="0"/>
          <w:szCs w:val="28"/>
        </w:rPr>
        <w:t xml:space="preserve">Конкретизация общей цели воспитания применительно к возрастным особенностям школьников позволяет выделить в ней следующие </w:t>
      </w:r>
      <w:r w:rsidRPr="00B468C9">
        <w:rPr>
          <w:rStyle w:val="CharAttribute484"/>
          <w:rFonts w:eastAsia="№Е" w:hAnsi="Times New Roman" w:cs="Times New Roman"/>
          <w:bCs/>
          <w:i w:val="0"/>
          <w:iCs/>
          <w:szCs w:val="28"/>
        </w:rPr>
        <w:t>целевые</w:t>
      </w:r>
      <w:r w:rsidRPr="00B468C9">
        <w:rPr>
          <w:rStyle w:val="CharAttribute484"/>
          <w:rFonts w:eastAsia="№Е" w:hAnsi="Times New Roman" w:cs="Times New Roman"/>
          <w:i w:val="0"/>
          <w:szCs w:val="28"/>
        </w:rPr>
        <w:t xml:space="preserve"> </w:t>
      </w:r>
      <w:r w:rsidRPr="00B468C9">
        <w:rPr>
          <w:rStyle w:val="CharAttribute484"/>
          <w:rFonts w:eastAsia="№Е" w:hAnsi="Times New Roman" w:cs="Times New Roman"/>
          <w:b/>
          <w:szCs w:val="28"/>
        </w:rPr>
        <w:t>приоритеты</w:t>
      </w:r>
      <w:r w:rsidRPr="00B468C9">
        <w:rPr>
          <w:rStyle w:val="CharAttribute484"/>
          <w:rFonts w:eastAsia="№Е" w:hAnsi="Times New Roman" w:cs="Times New Roman"/>
          <w:bCs/>
          <w:i w:val="0"/>
          <w:iCs/>
          <w:szCs w:val="28"/>
        </w:rPr>
        <w:t>, соответствующие двум уровням общего образования:</w:t>
      </w:r>
    </w:p>
    <w:p w:rsidR="00A6680B" w:rsidRPr="00B468C9" w:rsidRDefault="00A6680B" w:rsidP="00A6680B">
      <w:pPr>
        <w:pStyle w:val="ParaAttribute10"/>
        <w:ind w:firstLine="567"/>
        <w:rPr>
          <w:rStyle w:val="CharAttribute484"/>
          <w:rFonts w:eastAsia="№Е"/>
          <w:i w:val="0"/>
          <w:szCs w:val="28"/>
        </w:rPr>
      </w:pPr>
      <w:r w:rsidRPr="00B468C9">
        <w:rPr>
          <w:rStyle w:val="CharAttribute484"/>
          <w:rFonts w:eastAsia="№Е"/>
          <w:bCs/>
          <w:i w:val="0"/>
          <w:iCs/>
          <w:szCs w:val="28"/>
        </w:rPr>
        <w:t xml:space="preserve"> В воспитании детей подросткового возраста (</w:t>
      </w:r>
      <w:r w:rsidRPr="00B468C9">
        <w:rPr>
          <w:rStyle w:val="CharAttribute484"/>
          <w:rFonts w:eastAsia="№Е"/>
          <w:b/>
          <w:bCs/>
          <w:iCs/>
          <w:szCs w:val="28"/>
        </w:rPr>
        <w:t>уровень основного общего образования</w:t>
      </w:r>
      <w:r w:rsidRPr="00B468C9">
        <w:rPr>
          <w:rStyle w:val="CharAttribute484"/>
          <w:rFonts w:eastAsia="№Е"/>
          <w:bCs/>
          <w:i w:val="0"/>
          <w:iCs/>
          <w:szCs w:val="28"/>
        </w:rPr>
        <w:t xml:space="preserve">) целевым приоритетом является </w:t>
      </w:r>
      <w:r w:rsidRPr="00B468C9">
        <w:rPr>
          <w:rStyle w:val="CharAttribute484"/>
          <w:rFonts w:eastAsia="№Е"/>
          <w:i w:val="0"/>
          <w:szCs w:val="28"/>
        </w:rPr>
        <w:t>создание благоприятных условий для развития социально значимых отношений школьников, и, прежде всего, ценностных отношений:</w:t>
      </w:r>
    </w:p>
    <w:p w:rsidR="00A6680B" w:rsidRPr="00B468C9" w:rsidRDefault="00A6680B" w:rsidP="00A6680B">
      <w:pPr>
        <w:pStyle w:val="ParaAttribute10"/>
        <w:ind w:firstLine="567"/>
        <w:rPr>
          <w:rStyle w:val="CharAttribute484"/>
          <w:rFonts w:eastAsia="№Е"/>
          <w:i w:val="0"/>
          <w:szCs w:val="28"/>
        </w:rPr>
      </w:pPr>
      <w:r w:rsidRPr="00B468C9">
        <w:rPr>
          <w:rStyle w:val="CharAttribute484"/>
          <w:rFonts w:eastAsia="№Е"/>
          <w:i w:val="0"/>
          <w:szCs w:val="28"/>
        </w:rPr>
        <w:t>- к семье как главной опоре в жизни человека и источнику его счастья;</w:t>
      </w:r>
    </w:p>
    <w:p w:rsidR="00A6680B" w:rsidRPr="00B468C9" w:rsidRDefault="00A6680B" w:rsidP="00A6680B">
      <w:pPr>
        <w:pStyle w:val="ParaAttribute10"/>
        <w:ind w:firstLine="567"/>
        <w:rPr>
          <w:rStyle w:val="CharAttribute484"/>
          <w:rFonts w:eastAsia="№Е"/>
          <w:i w:val="0"/>
          <w:szCs w:val="28"/>
        </w:rPr>
      </w:pPr>
      <w:r w:rsidRPr="00B468C9">
        <w:rPr>
          <w:rStyle w:val="CharAttribute484"/>
          <w:rFonts w:eastAsia="№Е"/>
          <w:i w:val="0"/>
          <w:szCs w:val="28"/>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A6680B" w:rsidRPr="00B468C9" w:rsidRDefault="00A6680B" w:rsidP="00A6680B">
      <w:pPr>
        <w:pStyle w:val="ParaAttribute10"/>
        <w:ind w:firstLine="567"/>
        <w:rPr>
          <w:rStyle w:val="CharAttribute484"/>
          <w:rFonts w:eastAsia="№Е"/>
          <w:i w:val="0"/>
          <w:szCs w:val="28"/>
        </w:rPr>
      </w:pPr>
      <w:r w:rsidRPr="00B468C9">
        <w:rPr>
          <w:rStyle w:val="CharAttribute484"/>
          <w:rFonts w:eastAsia="№Е"/>
          <w:i w:val="0"/>
          <w:szCs w:val="28"/>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A6680B" w:rsidRPr="00B468C9" w:rsidRDefault="00A6680B" w:rsidP="00A6680B">
      <w:pPr>
        <w:pStyle w:val="ParaAttribute10"/>
        <w:ind w:firstLine="567"/>
        <w:rPr>
          <w:rStyle w:val="CharAttribute484"/>
          <w:rFonts w:eastAsia="№Е"/>
          <w:i w:val="0"/>
          <w:szCs w:val="28"/>
        </w:rPr>
      </w:pPr>
      <w:r w:rsidRPr="00B468C9">
        <w:rPr>
          <w:rStyle w:val="CharAttribute484"/>
          <w:rFonts w:eastAsia="№Е"/>
          <w:i w:val="0"/>
          <w:szCs w:val="28"/>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A6680B" w:rsidRPr="00B468C9" w:rsidRDefault="00A6680B" w:rsidP="00A6680B">
      <w:pPr>
        <w:pStyle w:val="ParaAttribute10"/>
        <w:ind w:firstLine="567"/>
        <w:rPr>
          <w:rStyle w:val="CharAttribute484"/>
          <w:rFonts w:eastAsia="№Е"/>
          <w:i w:val="0"/>
          <w:szCs w:val="28"/>
        </w:rPr>
      </w:pPr>
      <w:r w:rsidRPr="00B468C9">
        <w:rPr>
          <w:rStyle w:val="CharAttribute484"/>
          <w:rFonts w:eastAsia="№Е"/>
          <w:i w:val="0"/>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A6680B" w:rsidRPr="00B468C9" w:rsidRDefault="00A6680B" w:rsidP="00A6680B">
      <w:pPr>
        <w:pStyle w:val="ParaAttribute10"/>
        <w:ind w:firstLine="567"/>
        <w:rPr>
          <w:rStyle w:val="CharAttribute484"/>
          <w:rFonts w:eastAsia="№Е"/>
          <w:i w:val="0"/>
          <w:szCs w:val="28"/>
        </w:rPr>
      </w:pPr>
      <w:r w:rsidRPr="00B468C9">
        <w:rPr>
          <w:rStyle w:val="CharAttribute484"/>
          <w:rFonts w:eastAsia="№Е"/>
          <w:i w:val="0"/>
          <w:szCs w:val="28"/>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A6680B" w:rsidRPr="00B468C9" w:rsidRDefault="00A6680B" w:rsidP="00A6680B">
      <w:pPr>
        <w:pStyle w:val="ParaAttribute10"/>
        <w:ind w:firstLine="567"/>
        <w:rPr>
          <w:rStyle w:val="CharAttribute484"/>
          <w:rFonts w:eastAsia="№Е"/>
          <w:i w:val="0"/>
          <w:szCs w:val="28"/>
        </w:rPr>
      </w:pPr>
      <w:r w:rsidRPr="00B468C9">
        <w:rPr>
          <w:rStyle w:val="CharAttribute484"/>
          <w:rFonts w:eastAsia="№Е"/>
          <w:i w:val="0"/>
          <w:szCs w:val="28"/>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6680B" w:rsidRPr="00B468C9" w:rsidRDefault="00A6680B" w:rsidP="00A6680B">
      <w:pPr>
        <w:pStyle w:val="ParaAttribute10"/>
        <w:ind w:firstLine="567"/>
        <w:rPr>
          <w:rStyle w:val="CharAttribute484"/>
          <w:rFonts w:eastAsia="№Е"/>
          <w:i w:val="0"/>
          <w:szCs w:val="28"/>
        </w:rPr>
      </w:pPr>
      <w:r w:rsidRPr="00B468C9">
        <w:rPr>
          <w:rStyle w:val="CharAttribute484"/>
          <w:rFonts w:eastAsia="№Е"/>
          <w:i w:val="0"/>
          <w:szCs w:val="28"/>
        </w:rPr>
        <w:t>- к здоровью как залогу долгой и активной жизни человека, его хорошего настроения и оптимистичного взгляда на мир;</w:t>
      </w:r>
    </w:p>
    <w:p w:rsidR="00A6680B" w:rsidRPr="00B468C9" w:rsidRDefault="00A6680B" w:rsidP="00A6680B">
      <w:pPr>
        <w:pStyle w:val="ParaAttribute10"/>
        <w:ind w:firstLine="567"/>
        <w:rPr>
          <w:rStyle w:val="CharAttribute484"/>
          <w:rFonts w:eastAsia="№Е"/>
          <w:i w:val="0"/>
          <w:szCs w:val="28"/>
        </w:rPr>
      </w:pPr>
      <w:r w:rsidRPr="00B468C9">
        <w:rPr>
          <w:rStyle w:val="CharAttribute484"/>
          <w:rFonts w:eastAsia="№Е"/>
          <w:i w:val="0"/>
          <w:szCs w:val="28"/>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A6680B" w:rsidRPr="00B468C9" w:rsidRDefault="00A6680B" w:rsidP="00A6680B">
      <w:pPr>
        <w:pStyle w:val="ParaAttribute10"/>
        <w:ind w:firstLine="567"/>
        <w:rPr>
          <w:rStyle w:val="CharAttribute484"/>
          <w:rFonts w:eastAsia="№Е"/>
          <w:i w:val="0"/>
          <w:szCs w:val="28"/>
        </w:rPr>
      </w:pPr>
      <w:r w:rsidRPr="00B468C9">
        <w:rPr>
          <w:rStyle w:val="CharAttribute484"/>
          <w:rFonts w:eastAsia="№Е"/>
          <w:i w:val="0"/>
          <w:szCs w:val="28"/>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A6680B" w:rsidRPr="00B468C9" w:rsidRDefault="00A6680B" w:rsidP="00A6680B">
      <w:pPr>
        <w:pStyle w:val="ParaAttribute10"/>
        <w:ind w:firstLine="567"/>
        <w:rPr>
          <w:rStyle w:val="CharAttribute484"/>
          <w:rFonts w:eastAsia="№Е"/>
          <w:i w:val="0"/>
          <w:szCs w:val="28"/>
        </w:rPr>
      </w:pPr>
      <w:r w:rsidRPr="00B468C9">
        <w:rPr>
          <w:rStyle w:val="CharAttribute484"/>
          <w:rFonts w:eastAsia="№Е"/>
          <w:i w:val="0"/>
          <w:szCs w:val="28"/>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w:t>
      </w:r>
      <w:r w:rsidRPr="00B468C9">
        <w:rPr>
          <w:rStyle w:val="CharAttribute484"/>
          <w:rFonts w:eastAsia="№Е"/>
          <w:i w:val="0"/>
          <w:szCs w:val="28"/>
        </w:rPr>
        <w:lastRenderedPageBreak/>
        <w:t>наиболее удачный возраст для развития социально значимых отношений школьников.</w:t>
      </w:r>
    </w:p>
    <w:p w:rsidR="00A6680B" w:rsidRPr="00B468C9" w:rsidRDefault="00A6680B" w:rsidP="00A6680B">
      <w:pPr>
        <w:pStyle w:val="ParaAttribute10"/>
        <w:ind w:firstLine="567"/>
        <w:rPr>
          <w:rStyle w:val="CharAttribute485"/>
          <w:rFonts w:eastAsia="№Е"/>
          <w:i w:val="0"/>
          <w:sz w:val="28"/>
          <w:szCs w:val="28"/>
        </w:rPr>
      </w:pPr>
      <w:r w:rsidRPr="00B468C9">
        <w:rPr>
          <w:rStyle w:val="CharAttribute484"/>
          <w:rFonts w:eastAsia="№Е"/>
          <w:i w:val="0"/>
          <w:szCs w:val="28"/>
        </w:rPr>
        <w:t xml:space="preserve">Выделение в общей цели воспитания целевых приоритетов, связанных с возрастными особенностями воспитанников, </w:t>
      </w:r>
      <w:r w:rsidRPr="00B468C9">
        <w:rPr>
          <w:rStyle w:val="CharAttribute484"/>
          <w:rFonts w:eastAsia="№Е"/>
          <w:b/>
          <w:bCs/>
          <w:iCs/>
          <w:szCs w:val="28"/>
        </w:rPr>
        <w:t>не означает игнорирования других составляющих общей цели воспитания</w:t>
      </w:r>
      <w:r w:rsidRPr="00B468C9">
        <w:rPr>
          <w:rStyle w:val="CharAttribute484"/>
          <w:rFonts w:eastAsia="№Е"/>
          <w:i w:val="0"/>
          <w:szCs w:val="28"/>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B468C9">
        <w:rPr>
          <w:rStyle w:val="CharAttribute485"/>
          <w:rFonts w:eastAsia="№Е"/>
          <w:i w:val="0"/>
          <w:sz w:val="28"/>
          <w:szCs w:val="28"/>
        </w:rPr>
        <w:t> </w:t>
      </w:r>
    </w:p>
    <w:p w:rsidR="00A6680B" w:rsidRPr="00B468C9" w:rsidRDefault="00A6680B" w:rsidP="00A6680B">
      <w:pPr>
        <w:ind w:firstLine="567"/>
        <w:rPr>
          <w:rStyle w:val="CharAttribute484"/>
          <w:rFonts w:eastAsia="№Е" w:hAnsi="Times New Roman" w:cs="Times New Roman"/>
          <w:i w:val="0"/>
          <w:iCs/>
          <w:szCs w:val="28"/>
        </w:rPr>
      </w:pPr>
      <w:r w:rsidRPr="00B468C9">
        <w:rPr>
          <w:rStyle w:val="CharAttribute484"/>
          <w:rFonts w:eastAsia="№Е" w:hAnsi="Times New Roman" w:cs="Times New Roman"/>
          <w:i w:val="0"/>
          <w:iCs/>
          <w:szCs w:val="28"/>
        </w:rPr>
        <w:t>Добросовестная работа педагогов, направленная на достижение поставленной цели,</w:t>
      </w:r>
      <w:r w:rsidRPr="00B468C9">
        <w:rPr>
          <w:rStyle w:val="CharAttribute484"/>
          <w:rFonts w:eastAsia="№Е" w:hAnsi="Times New Roman" w:cs="Times New Roman"/>
          <w:b/>
          <w:bCs/>
          <w:szCs w:val="28"/>
        </w:rPr>
        <w:t xml:space="preserve"> позволит ребенку</w:t>
      </w:r>
      <w:r w:rsidRPr="00B468C9">
        <w:rPr>
          <w:rStyle w:val="CharAttribute484"/>
          <w:rFonts w:eastAsia="№Е" w:hAnsi="Times New Roman" w:cs="Times New Roman"/>
          <w:i w:val="0"/>
          <w:iCs/>
          <w:szCs w:val="28"/>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A6680B" w:rsidRPr="00B468C9" w:rsidRDefault="00A6680B" w:rsidP="00A6680B">
      <w:pPr>
        <w:pStyle w:val="ParaAttribute16"/>
        <w:ind w:left="0" w:firstLine="567"/>
        <w:rPr>
          <w:rStyle w:val="CharAttribute484"/>
          <w:rFonts w:eastAsia="№Е"/>
          <w:i w:val="0"/>
          <w:szCs w:val="28"/>
        </w:rPr>
      </w:pPr>
      <w:r w:rsidRPr="00B468C9">
        <w:rPr>
          <w:rStyle w:val="CharAttribute484"/>
          <w:rFonts w:eastAsia="№Е"/>
          <w:i w:val="0"/>
          <w:szCs w:val="28"/>
        </w:rPr>
        <w:t xml:space="preserve">Достижению поставленной цели воспитания школьников будет способствовать решение следующих основных </w:t>
      </w:r>
      <w:r w:rsidRPr="00B468C9">
        <w:rPr>
          <w:rStyle w:val="CharAttribute484"/>
          <w:rFonts w:eastAsia="№Е"/>
          <w:b/>
          <w:szCs w:val="28"/>
        </w:rPr>
        <w:t>задач</w:t>
      </w:r>
      <w:r w:rsidRPr="00B468C9">
        <w:rPr>
          <w:rStyle w:val="CharAttribute484"/>
          <w:rFonts w:eastAsia="№Е"/>
          <w:i w:val="0"/>
          <w:szCs w:val="28"/>
        </w:rPr>
        <w:t xml:space="preserve">: </w:t>
      </w:r>
    </w:p>
    <w:p w:rsidR="00A6680B" w:rsidRPr="00B468C9" w:rsidRDefault="00A6680B" w:rsidP="00190237">
      <w:pPr>
        <w:pStyle w:val="ParaAttribute16"/>
        <w:numPr>
          <w:ilvl w:val="0"/>
          <w:numId w:val="424"/>
        </w:numPr>
        <w:tabs>
          <w:tab w:val="left" w:pos="1134"/>
        </w:tabs>
        <w:ind w:left="0" w:firstLine="567"/>
        <w:rPr>
          <w:sz w:val="28"/>
          <w:szCs w:val="28"/>
        </w:rPr>
      </w:pPr>
      <w:r w:rsidRPr="00B468C9">
        <w:rPr>
          <w:color w:val="000000"/>
          <w:w w:val="0"/>
          <w:sz w:val="28"/>
          <w:szCs w:val="28"/>
        </w:rPr>
        <w:t>реализовывать воспитательные возможности</w:t>
      </w:r>
      <w:r w:rsidRPr="00B468C9">
        <w:rPr>
          <w:sz w:val="28"/>
          <w:szCs w:val="28"/>
        </w:rPr>
        <w:t xml:space="preserve"> о</w:t>
      </w:r>
      <w:r w:rsidRPr="00B468C9">
        <w:rPr>
          <w:color w:val="000000"/>
          <w:w w:val="0"/>
          <w:sz w:val="28"/>
          <w:szCs w:val="28"/>
        </w:rPr>
        <w:t xml:space="preserve">бщешкольных ключевых </w:t>
      </w:r>
      <w:r w:rsidRPr="00B468C9">
        <w:rPr>
          <w:sz w:val="28"/>
          <w:szCs w:val="28"/>
        </w:rPr>
        <w:t>дел</w:t>
      </w:r>
      <w:r w:rsidRPr="00B468C9">
        <w:rPr>
          <w:color w:val="000000"/>
          <w:w w:val="0"/>
          <w:sz w:val="28"/>
          <w:szCs w:val="28"/>
        </w:rPr>
        <w:t>,</w:t>
      </w:r>
      <w:r w:rsidRPr="00B468C9">
        <w:rPr>
          <w:sz w:val="28"/>
          <w:szCs w:val="28"/>
        </w:rPr>
        <w:t xml:space="preserve"> поддерживать традиции их </w:t>
      </w:r>
      <w:r w:rsidRPr="00B468C9">
        <w:rPr>
          <w:color w:val="000000"/>
          <w:w w:val="0"/>
          <w:sz w:val="28"/>
          <w:szCs w:val="28"/>
        </w:rPr>
        <w:t>коллективного планирования, организации, проведения и анализа в школьном сообществе;</w:t>
      </w:r>
    </w:p>
    <w:p w:rsidR="00A6680B" w:rsidRPr="00B468C9" w:rsidRDefault="00A6680B" w:rsidP="00190237">
      <w:pPr>
        <w:pStyle w:val="ParaAttribute16"/>
        <w:numPr>
          <w:ilvl w:val="0"/>
          <w:numId w:val="424"/>
        </w:numPr>
        <w:tabs>
          <w:tab w:val="left" w:pos="1134"/>
        </w:tabs>
        <w:ind w:left="0" w:firstLine="567"/>
        <w:rPr>
          <w:sz w:val="28"/>
          <w:szCs w:val="28"/>
        </w:rPr>
      </w:pPr>
      <w:r w:rsidRPr="00B468C9">
        <w:rPr>
          <w:sz w:val="28"/>
          <w:szCs w:val="28"/>
        </w:rPr>
        <w:t>реализовывать потенциал классного руководства в воспитании школьников, поддерживать активное участие классных сообществ в жизни школы;</w:t>
      </w:r>
    </w:p>
    <w:p w:rsidR="00A6680B" w:rsidRPr="00B468C9" w:rsidRDefault="00A6680B" w:rsidP="00190237">
      <w:pPr>
        <w:pStyle w:val="ParaAttribute16"/>
        <w:numPr>
          <w:ilvl w:val="0"/>
          <w:numId w:val="424"/>
        </w:numPr>
        <w:tabs>
          <w:tab w:val="left" w:pos="1134"/>
        </w:tabs>
        <w:ind w:left="0" w:firstLine="567"/>
        <w:rPr>
          <w:sz w:val="28"/>
          <w:szCs w:val="28"/>
        </w:rPr>
      </w:pPr>
      <w:r w:rsidRPr="00B468C9">
        <w:rPr>
          <w:rStyle w:val="CharAttribute484"/>
          <w:rFonts w:eastAsia="№Е"/>
          <w:i w:val="0"/>
          <w:szCs w:val="28"/>
        </w:rPr>
        <w:t xml:space="preserve">вовлекать школьников в </w:t>
      </w:r>
      <w:r w:rsidRPr="00B468C9">
        <w:rPr>
          <w:sz w:val="28"/>
          <w:szCs w:val="28"/>
        </w:rPr>
        <w:t xml:space="preserve">кружки, секции, клубы, студии и иные объединения, работающие по школьным программам внеурочной деятельности и дополнительного образования, </w:t>
      </w:r>
      <w:r w:rsidRPr="00B468C9">
        <w:rPr>
          <w:rStyle w:val="CharAttribute484"/>
          <w:rFonts w:eastAsia="№Е"/>
          <w:i w:val="0"/>
          <w:szCs w:val="28"/>
        </w:rPr>
        <w:t>реализовывать их воспитательные возможности</w:t>
      </w:r>
      <w:r w:rsidRPr="00B468C9">
        <w:rPr>
          <w:color w:val="000000"/>
          <w:w w:val="0"/>
          <w:sz w:val="28"/>
          <w:szCs w:val="28"/>
        </w:rPr>
        <w:t>;</w:t>
      </w:r>
    </w:p>
    <w:p w:rsidR="00A6680B" w:rsidRPr="00B468C9" w:rsidRDefault="00A6680B" w:rsidP="00190237">
      <w:pPr>
        <w:pStyle w:val="ParaAttribute16"/>
        <w:numPr>
          <w:ilvl w:val="0"/>
          <w:numId w:val="424"/>
        </w:numPr>
        <w:tabs>
          <w:tab w:val="left" w:pos="1134"/>
        </w:tabs>
        <w:ind w:left="0" w:firstLine="567"/>
        <w:rPr>
          <w:rStyle w:val="CharAttribute484"/>
          <w:rFonts w:eastAsia="№Е"/>
          <w:i w:val="0"/>
          <w:szCs w:val="28"/>
        </w:rPr>
      </w:pPr>
      <w:r w:rsidRPr="00B468C9">
        <w:rPr>
          <w:rStyle w:val="CharAttribute484"/>
          <w:rFonts w:eastAsia="№Е"/>
          <w:i w:val="0"/>
          <w:szCs w:val="28"/>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A6680B" w:rsidRPr="00B468C9" w:rsidRDefault="00A6680B" w:rsidP="00190237">
      <w:pPr>
        <w:pStyle w:val="ParaAttribute16"/>
        <w:numPr>
          <w:ilvl w:val="0"/>
          <w:numId w:val="424"/>
        </w:numPr>
        <w:tabs>
          <w:tab w:val="left" w:pos="1134"/>
        </w:tabs>
        <w:ind w:left="0" w:firstLine="567"/>
        <w:rPr>
          <w:sz w:val="28"/>
          <w:szCs w:val="28"/>
        </w:rPr>
      </w:pPr>
      <w:r w:rsidRPr="00B468C9">
        <w:rPr>
          <w:sz w:val="28"/>
          <w:szCs w:val="28"/>
        </w:rPr>
        <w:t xml:space="preserve">инициировать и поддерживать ученическое самоуправление – как на уровне школы, так и на уровне классных сообществ; </w:t>
      </w:r>
    </w:p>
    <w:p w:rsidR="00A6680B" w:rsidRPr="00B468C9" w:rsidRDefault="00A6680B" w:rsidP="00190237">
      <w:pPr>
        <w:pStyle w:val="ParaAttribute16"/>
        <w:numPr>
          <w:ilvl w:val="0"/>
          <w:numId w:val="424"/>
        </w:numPr>
        <w:tabs>
          <w:tab w:val="left" w:pos="1134"/>
        </w:tabs>
        <w:ind w:left="0" w:firstLine="567"/>
        <w:rPr>
          <w:sz w:val="28"/>
          <w:szCs w:val="28"/>
        </w:rPr>
      </w:pPr>
      <w:r w:rsidRPr="00B468C9">
        <w:rPr>
          <w:sz w:val="28"/>
          <w:szCs w:val="28"/>
        </w:rPr>
        <w:t>поддерживать деятельность функционирующих на базе школы д</w:t>
      </w:r>
      <w:r w:rsidRPr="00B468C9">
        <w:rPr>
          <w:color w:val="000000"/>
          <w:w w:val="0"/>
          <w:sz w:val="28"/>
          <w:szCs w:val="28"/>
        </w:rPr>
        <w:t>етских общественных объединений и организаций;</w:t>
      </w:r>
    </w:p>
    <w:p w:rsidR="00A6680B" w:rsidRPr="00B468C9" w:rsidRDefault="00A6680B" w:rsidP="00190237">
      <w:pPr>
        <w:pStyle w:val="ParaAttribute16"/>
        <w:numPr>
          <w:ilvl w:val="0"/>
          <w:numId w:val="424"/>
        </w:numPr>
        <w:tabs>
          <w:tab w:val="left" w:pos="1134"/>
        </w:tabs>
        <w:ind w:left="0" w:firstLine="567"/>
        <w:rPr>
          <w:rStyle w:val="CharAttribute484"/>
          <w:rFonts w:eastAsia="№Е"/>
          <w:i w:val="0"/>
          <w:szCs w:val="28"/>
        </w:rPr>
      </w:pPr>
      <w:r w:rsidRPr="00B468C9">
        <w:rPr>
          <w:rStyle w:val="CharAttribute484"/>
          <w:rFonts w:eastAsia="№Е"/>
          <w:i w:val="0"/>
          <w:szCs w:val="28"/>
        </w:rPr>
        <w:t xml:space="preserve">организовывать для школьников </w:t>
      </w:r>
      <w:r w:rsidRPr="00B468C9">
        <w:rPr>
          <w:color w:val="000000"/>
          <w:w w:val="0"/>
          <w:sz w:val="28"/>
          <w:szCs w:val="28"/>
        </w:rPr>
        <w:t>экскурсии, экспедиции, походы и реализовывать их воспитательный потенциал;</w:t>
      </w:r>
    </w:p>
    <w:p w:rsidR="00A6680B" w:rsidRPr="00B468C9" w:rsidRDefault="00A6680B" w:rsidP="00190237">
      <w:pPr>
        <w:pStyle w:val="ParaAttribute16"/>
        <w:numPr>
          <w:ilvl w:val="0"/>
          <w:numId w:val="424"/>
        </w:numPr>
        <w:tabs>
          <w:tab w:val="left" w:pos="1134"/>
        </w:tabs>
        <w:ind w:left="0" w:right="282" w:firstLine="567"/>
        <w:rPr>
          <w:rStyle w:val="CharAttribute484"/>
          <w:rFonts w:eastAsia="№Е"/>
          <w:i w:val="0"/>
          <w:szCs w:val="28"/>
        </w:rPr>
      </w:pPr>
      <w:r w:rsidRPr="00B468C9">
        <w:rPr>
          <w:rStyle w:val="CharAttribute484"/>
          <w:rFonts w:eastAsia="№Е"/>
          <w:i w:val="0"/>
          <w:szCs w:val="28"/>
        </w:rPr>
        <w:t>организовывать профориентационную работу со школьниками;</w:t>
      </w:r>
    </w:p>
    <w:p w:rsidR="00A6680B" w:rsidRPr="00B468C9" w:rsidRDefault="00A6680B" w:rsidP="00190237">
      <w:pPr>
        <w:pStyle w:val="ParaAttribute16"/>
        <w:numPr>
          <w:ilvl w:val="0"/>
          <w:numId w:val="424"/>
        </w:numPr>
        <w:tabs>
          <w:tab w:val="left" w:pos="1134"/>
        </w:tabs>
        <w:ind w:left="0" w:firstLine="567"/>
        <w:rPr>
          <w:rStyle w:val="CharAttribute484"/>
          <w:rFonts w:eastAsia="№Е"/>
          <w:i w:val="0"/>
          <w:szCs w:val="28"/>
        </w:rPr>
      </w:pPr>
      <w:r w:rsidRPr="00B468C9">
        <w:rPr>
          <w:rStyle w:val="CharAttribute484"/>
          <w:rFonts w:eastAsia="№Е"/>
          <w:i w:val="0"/>
          <w:szCs w:val="28"/>
        </w:rPr>
        <w:t xml:space="preserve">организовать работу школьных медиа, реализовывать их воспитательный потенциал; </w:t>
      </w:r>
    </w:p>
    <w:p w:rsidR="00A6680B" w:rsidRPr="00B468C9" w:rsidRDefault="00A6680B" w:rsidP="00190237">
      <w:pPr>
        <w:pStyle w:val="ParaAttribute16"/>
        <w:numPr>
          <w:ilvl w:val="0"/>
          <w:numId w:val="424"/>
        </w:numPr>
        <w:tabs>
          <w:tab w:val="left" w:pos="1134"/>
        </w:tabs>
        <w:ind w:left="0" w:firstLine="567"/>
        <w:rPr>
          <w:rStyle w:val="CharAttribute484"/>
          <w:rFonts w:eastAsia="№Е"/>
          <w:i w:val="0"/>
          <w:szCs w:val="28"/>
        </w:rPr>
      </w:pPr>
      <w:r w:rsidRPr="00B468C9">
        <w:rPr>
          <w:rStyle w:val="CharAttribute484"/>
          <w:rFonts w:eastAsia="№Е"/>
          <w:i w:val="0"/>
          <w:szCs w:val="28"/>
        </w:rPr>
        <w:t xml:space="preserve">развивать </w:t>
      </w:r>
      <w:r w:rsidRPr="00B468C9">
        <w:rPr>
          <w:color w:val="000000"/>
          <w:w w:val="0"/>
          <w:sz w:val="28"/>
          <w:szCs w:val="28"/>
        </w:rPr>
        <w:t>предметно-эстетическую среду школы</w:t>
      </w:r>
      <w:r w:rsidRPr="00B468C9">
        <w:rPr>
          <w:rStyle w:val="CharAttribute484"/>
          <w:rFonts w:eastAsia="№Е"/>
          <w:i w:val="0"/>
          <w:szCs w:val="28"/>
        </w:rPr>
        <w:t xml:space="preserve"> и реализовывать ее воспитательные возможности;</w:t>
      </w:r>
    </w:p>
    <w:p w:rsidR="00A6680B" w:rsidRPr="00B468C9" w:rsidRDefault="00A6680B" w:rsidP="00190237">
      <w:pPr>
        <w:pStyle w:val="ParaAttribute16"/>
        <w:numPr>
          <w:ilvl w:val="0"/>
          <w:numId w:val="424"/>
        </w:numPr>
        <w:tabs>
          <w:tab w:val="left" w:pos="1134"/>
        </w:tabs>
        <w:ind w:left="0" w:firstLine="567"/>
        <w:rPr>
          <w:sz w:val="28"/>
          <w:szCs w:val="28"/>
        </w:rPr>
      </w:pPr>
      <w:r w:rsidRPr="00B468C9">
        <w:rPr>
          <w:rStyle w:val="CharAttribute484"/>
          <w:rFonts w:eastAsia="№Е"/>
          <w:i w:val="0"/>
          <w:szCs w:val="28"/>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A6680B" w:rsidRPr="00B468C9" w:rsidRDefault="00A6680B" w:rsidP="00A6680B">
      <w:pPr>
        <w:pStyle w:val="ParaAttribute16"/>
        <w:ind w:left="0" w:firstLine="567"/>
        <w:rPr>
          <w:rStyle w:val="CharAttribute484"/>
          <w:rFonts w:eastAsia="№Е"/>
          <w:i w:val="0"/>
          <w:szCs w:val="28"/>
        </w:rPr>
      </w:pPr>
      <w:r w:rsidRPr="00B468C9">
        <w:rPr>
          <w:rStyle w:val="CharAttribute484"/>
          <w:rFonts w:eastAsia="№Е"/>
          <w:i w:val="0"/>
          <w:szCs w:val="28"/>
        </w:rPr>
        <w:lastRenderedPageBreak/>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A6680B" w:rsidRPr="00B468C9" w:rsidRDefault="00A6680B" w:rsidP="00A6680B">
      <w:pPr>
        <w:pStyle w:val="ParaAttribute16"/>
        <w:ind w:left="0" w:right="282" w:firstLine="567"/>
        <w:rPr>
          <w:rStyle w:val="CharAttribute484"/>
          <w:rFonts w:eastAsia="№Е"/>
          <w:i w:val="0"/>
          <w:szCs w:val="28"/>
        </w:rPr>
      </w:pPr>
    </w:p>
    <w:p w:rsidR="00A6680B" w:rsidRPr="00B468C9" w:rsidRDefault="00A6680B" w:rsidP="00A6680B">
      <w:pPr>
        <w:jc w:val="center"/>
        <w:rPr>
          <w:rFonts w:ascii="Times New Roman" w:hAnsi="Times New Roman" w:cs="Times New Roman"/>
          <w:b/>
          <w:w w:val="0"/>
          <w:sz w:val="28"/>
          <w:szCs w:val="28"/>
        </w:rPr>
      </w:pPr>
      <w:r w:rsidRPr="00B468C9">
        <w:rPr>
          <w:rFonts w:ascii="Times New Roman" w:hAnsi="Times New Roman" w:cs="Times New Roman"/>
          <w:b/>
          <w:w w:val="0"/>
          <w:sz w:val="28"/>
          <w:szCs w:val="28"/>
        </w:rPr>
        <w:t>3. ВИДЫ, ФОРМЫ И СОДЕРЖАНИЕ ДЕЯТЕЛЬНОСТИ</w:t>
      </w:r>
    </w:p>
    <w:p w:rsidR="00A6680B" w:rsidRPr="00B468C9" w:rsidRDefault="00A6680B" w:rsidP="00A6680B">
      <w:pPr>
        <w:jc w:val="center"/>
        <w:rPr>
          <w:rFonts w:ascii="Times New Roman" w:hAnsi="Times New Roman" w:cs="Times New Roman"/>
          <w:w w:val="0"/>
          <w:sz w:val="28"/>
          <w:szCs w:val="28"/>
        </w:rPr>
      </w:pPr>
    </w:p>
    <w:p w:rsidR="00A6680B" w:rsidRPr="00B468C9" w:rsidRDefault="00A6680B" w:rsidP="00A6680B">
      <w:pPr>
        <w:ind w:firstLine="567"/>
        <w:rPr>
          <w:rFonts w:ascii="Times New Roman" w:hAnsi="Times New Roman" w:cs="Times New Roman"/>
          <w:w w:val="0"/>
          <w:sz w:val="28"/>
          <w:szCs w:val="28"/>
        </w:rPr>
      </w:pPr>
      <w:r w:rsidRPr="00B468C9">
        <w:rPr>
          <w:rFonts w:ascii="Times New Roman" w:hAnsi="Times New Roman" w:cs="Times New Roman"/>
          <w:w w:val="0"/>
          <w:sz w:val="28"/>
          <w:szCs w:val="28"/>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A6680B" w:rsidRPr="00B468C9" w:rsidRDefault="00A6680B" w:rsidP="00A6680B">
      <w:pPr>
        <w:jc w:val="center"/>
        <w:rPr>
          <w:rFonts w:ascii="Times New Roman" w:hAnsi="Times New Roman" w:cs="Times New Roman"/>
          <w:b/>
          <w:iCs/>
          <w:w w:val="0"/>
          <w:sz w:val="28"/>
          <w:szCs w:val="28"/>
        </w:rPr>
      </w:pPr>
    </w:p>
    <w:p w:rsidR="00A6680B" w:rsidRPr="00B468C9" w:rsidRDefault="00A6680B" w:rsidP="00A6680B">
      <w:pPr>
        <w:jc w:val="center"/>
        <w:rPr>
          <w:rFonts w:ascii="Times New Roman" w:hAnsi="Times New Roman" w:cs="Times New Roman"/>
          <w:b/>
          <w:iCs/>
          <w:w w:val="0"/>
          <w:sz w:val="28"/>
          <w:szCs w:val="28"/>
        </w:rPr>
      </w:pPr>
      <w:r w:rsidRPr="00B468C9">
        <w:rPr>
          <w:rFonts w:ascii="Times New Roman" w:hAnsi="Times New Roman" w:cs="Times New Roman"/>
          <w:b/>
          <w:iCs/>
          <w:w w:val="0"/>
          <w:sz w:val="28"/>
          <w:szCs w:val="28"/>
        </w:rPr>
        <w:t>3.1. Модуль «Ключевые общешкольные дела»</w:t>
      </w:r>
    </w:p>
    <w:p w:rsidR="00A6680B" w:rsidRPr="00B468C9" w:rsidRDefault="00A6680B" w:rsidP="00A6680B">
      <w:pPr>
        <w:ind w:firstLine="567"/>
        <w:rPr>
          <w:rFonts w:ascii="Times New Roman" w:hAnsi="Times New Roman" w:cs="Times New Roman"/>
          <w:sz w:val="28"/>
          <w:szCs w:val="28"/>
        </w:rPr>
      </w:pPr>
      <w:r w:rsidRPr="00B468C9">
        <w:rPr>
          <w:rFonts w:ascii="Times New Roman" w:hAnsi="Times New Roman" w:cs="Times New Roman"/>
          <w:w w:val="0"/>
          <w:sz w:val="28"/>
          <w:szCs w:val="28"/>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B468C9">
        <w:rPr>
          <w:rStyle w:val="CharAttribute484"/>
          <w:rFonts w:eastAsia="№Е" w:hAnsi="Times New Roman" w:cs="Times New Roman"/>
          <w:i w:val="0"/>
          <w:szCs w:val="28"/>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B468C9">
        <w:rPr>
          <w:rFonts w:ascii="Times New Roman" w:hAnsi="Times New Roman" w:cs="Times New Roman"/>
          <w:sz w:val="28"/>
          <w:szCs w:val="28"/>
        </w:rPr>
        <w:t xml:space="preserve"> </w:t>
      </w:r>
    </w:p>
    <w:p w:rsidR="00A6680B" w:rsidRPr="00B468C9" w:rsidRDefault="00A6680B" w:rsidP="00A6680B">
      <w:pPr>
        <w:ind w:firstLine="567"/>
        <w:rPr>
          <w:rFonts w:ascii="Times New Roman" w:hAnsi="Times New Roman" w:cs="Times New Roman"/>
          <w:i/>
          <w:sz w:val="28"/>
          <w:szCs w:val="28"/>
        </w:rPr>
      </w:pPr>
      <w:r w:rsidRPr="00B468C9">
        <w:rPr>
          <w:rFonts w:ascii="Times New Roman" w:hAnsi="Times New Roman" w:cs="Times New Roman"/>
          <w:sz w:val="28"/>
          <w:szCs w:val="28"/>
        </w:rPr>
        <w:t xml:space="preserve">Для этого в образовательной организации используются следующие формы работы </w:t>
      </w:r>
    </w:p>
    <w:p w:rsidR="00A6680B" w:rsidRPr="00B468C9" w:rsidRDefault="00A6680B" w:rsidP="00A6680B">
      <w:pPr>
        <w:ind w:firstLine="567"/>
        <w:rPr>
          <w:rFonts w:ascii="Times New Roman" w:hAnsi="Times New Roman" w:cs="Times New Roman"/>
          <w:b/>
          <w:bCs/>
          <w:i/>
          <w:iCs/>
          <w:sz w:val="28"/>
          <w:szCs w:val="28"/>
        </w:rPr>
      </w:pPr>
      <w:r w:rsidRPr="00B468C9">
        <w:rPr>
          <w:rFonts w:ascii="Times New Roman" w:hAnsi="Times New Roman" w:cs="Times New Roman"/>
          <w:b/>
          <w:bCs/>
          <w:i/>
          <w:iCs/>
          <w:sz w:val="28"/>
          <w:szCs w:val="28"/>
        </w:rPr>
        <w:t>На внешкольном уровне:</w:t>
      </w:r>
    </w:p>
    <w:p w:rsidR="00A6680B" w:rsidRPr="00B468C9" w:rsidRDefault="00A6680B" w:rsidP="00190237">
      <w:pPr>
        <w:numPr>
          <w:ilvl w:val="0"/>
          <w:numId w:val="417"/>
        </w:numPr>
        <w:tabs>
          <w:tab w:val="left" w:pos="993"/>
          <w:tab w:val="left" w:pos="1310"/>
        </w:tabs>
        <w:wordWrap w:val="0"/>
        <w:autoSpaceDE w:val="0"/>
        <w:autoSpaceDN w:val="0"/>
        <w:ind w:left="0" w:firstLine="567"/>
        <w:jc w:val="both"/>
        <w:rPr>
          <w:rStyle w:val="CharAttribute501"/>
          <w:rFonts w:eastAsia="Courier New" w:hAnsi="Times New Roman" w:cs="Times New Roman"/>
          <w:i w:val="0"/>
          <w:szCs w:val="28"/>
        </w:rPr>
      </w:pPr>
      <w:r w:rsidRPr="00B468C9">
        <w:rPr>
          <w:rFonts w:ascii="Times New Roman" w:hAnsi="Times New Roman" w:cs="Times New Roman"/>
          <w:sz w:val="28"/>
          <w:szCs w:val="28"/>
        </w:rPr>
        <w:t xml:space="preserve"> с</w:t>
      </w:r>
      <w:r w:rsidRPr="00B468C9">
        <w:rPr>
          <w:rStyle w:val="CharAttribute501"/>
          <w:rFonts w:eastAsia="№Е" w:hAnsi="Times New Roman" w:cs="Times New Roman"/>
          <w:i w:val="0"/>
          <w:szCs w:val="28"/>
        </w:rPr>
        <w:t xml:space="preserve">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A6680B" w:rsidRPr="00B468C9" w:rsidRDefault="00A6680B" w:rsidP="00190237">
      <w:pPr>
        <w:numPr>
          <w:ilvl w:val="0"/>
          <w:numId w:val="417"/>
        </w:numPr>
        <w:tabs>
          <w:tab w:val="left" w:pos="993"/>
          <w:tab w:val="left" w:pos="1310"/>
        </w:tabs>
        <w:wordWrap w:val="0"/>
        <w:autoSpaceDE w:val="0"/>
        <w:autoSpaceDN w:val="0"/>
        <w:ind w:left="0" w:firstLine="567"/>
        <w:jc w:val="both"/>
        <w:rPr>
          <w:rStyle w:val="CharAttribute501"/>
          <w:rFonts w:eastAsia="Courier New" w:hAnsi="Times New Roman" w:cs="Times New Roman"/>
          <w:i w:val="0"/>
          <w:szCs w:val="28"/>
        </w:rPr>
      </w:pPr>
      <w:r w:rsidRPr="00B468C9">
        <w:rPr>
          <w:rStyle w:val="CharAttribute501"/>
          <w:rFonts w:eastAsia="№Е" w:hAnsi="Times New Roman" w:cs="Times New Roman"/>
          <w:i w:val="0"/>
          <w:szCs w:val="28"/>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A6680B" w:rsidRPr="00B468C9" w:rsidRDefault="00A6680B" w:rsidP="00190237">
      <w:pPr>
        <w:numPr>
          <w:ilvl w:val="0"/>
          <w:numId w:val="417"/>
        </w:numPr>
        <w:tabs>
          <w:tab w:val="left" w:pos="993"/>
          <w:tab w:val="left" w:pos="1310"/>
        </w:tabs>
        <w:wordWrap w:val="0"/>
        <w:autoSpaceDE w:val="0"/>
        <w:autoSpaceDN w:val="0"/>
        <w:ind w:left="0" w:firstLine="567"/>
        <w:jc w:val="both"/>
        <w:rPr>
          <w:rFonts w:ascii="Times New Roman" w:hAnsi="Times New Roman" w:cs="Times New Roman"/>
          <w:bCs/>
          <w:sz w:val="28"/>
          <w:szCs w:val="28"/>
        </w:rPr>
      </w:pPr>
      <w:r w:rsidRPr="00B468C9">
        <w:rPr>
          <w:rFonts w:ascii="Times New Roman" w:hAnsi="Times New Roman" w:cs="Times New Roman"/>
          <w:bCs/>
          <w:sz w:val="28"/>
          <w:szCs w:val="28"/>
        </w:rPr>
        <w:t xml:space="preserve">проводимые для жителей микрорайона и организуемые </w:t>
      </w:r>
      <w:r w:rsidRPr="00B468C9">
        <w:rPr>
          <w:rStyle w:val="CharAttribute501"/>
          <w:rFonts w:eastAsia="№Е" w:hAnsi="Times New Roman" w:cs="Times New Roman"/>
          <w:i w:val="0"/>
          <w:iCs/>
          <w:szCs w:val="28"/>
        </w:rPr>
        <w:t>совместно</w:t>
      </w:r>
      <w:r w:rsidRPr="00B468C9">
        <w:rPr>
          <w:rFonts w:ascii="Times New Roman" w:hAnsi="Times New Roman" w:cs="Times New Roman"/>
          <w:bCs/>
          <w:i/>
          <w:iCs/>
          <w:sz w:val="28"/>
          <w:szCs w:val="28"/>
        </w:rPr>
        <w:t xml:space="preserve"> </w:t>
      </w:r>
      <w:r w:rsidRPr="00B468C9">
        <w:rPr>
          <w:rFonts w:ascii="Times New Roman" w:hAnsi="Times New Roman" w:cs="Times New Roman"/>
          <w:bCs/>
          <w:sz w:val="28"/>
          <w:szCs w:val="28"/>
        </w:rPr>
        <w:t xml:space="preserve">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A6680B" w:rsidRPr="00B468C9" w:rsidRDefault="00A6680B" w:rsidP="00A6680B">
      <w:pPr>
        <w:ind w:firstLine="567"/>
        <w:rPr>
          <w:rFonts w:ascii="Times New Roman" w:hAnsi="Times New Roman" w:cs="Times New Roman"/>
          <w:b/>
          <w:bCs/>
          <w:i/>
          <w:iCs/>
          <w:sz w:val="28"/>
          <w:szCs w:val="28"/>
        </w:rPr>
      </w:pPr>
      <w:r w:rsidRPr="00B468C9">
        <w:rPr>
          <w:rFonts w:ascii="Times New Roman" w:hAnsi="Times New Roman" w:cs="Times New Roman"/>
          <w:b/>
          <w:bCs/>
          <w:i/>
          <w:iCs/>
          <w:sz w:val="28"/>
          <w:szCs w:val="28"/>
        </w:rPr>
        <w:t>На школьном уровне:</w:t>
      </w:r>
    </w:p>
    <w:p w:rsidR="00A6680B" w:rsidRPr="00B468C9" w:rsidRDefault="00A6680B" w:rsidP="00190237">
      <w:pPr>
        <w:numPr>
          <w:ilvl w:val="0"/>
          <w:numId w:val="417"/>
        </w:numPr>
        <w:tabs>
          <w:tab w:val="left" w:pos="993"/>
          <w:tab w:val="left" w:pos="1310"/>
        </w:tabs>
        <w:wordWrap w:val="0"/>
        <w:autoSpaceDE w:val="0"/>
        <w:autoSpaceDN w:val="0"/>
        <w:ind w:left="0" w:firstLine="567"/>
        <w:jc w:val="both"/>
        <w:rPr>
          <w:rStyle w:val="CharAttribute501"/>
          <w:rFonts w:eastAsia="Courier New" w:hAnsi="Times New Roman" w:cs="Times New Roman"/>
          <w:i w:val="0"/>
          <w:szCs w:val="28"/>
        </w:rPr>
      </w:pPr>
      <w:r w:rsidRPr="00B468C9">
        <w:rPr>
          <w:rStyle w:val="CharAttribute501"/>
          <w:rFonts w:eastAsia="№Е" w:hAnsi="Times New Roman" w:cs="Times New Roman"/>
          <w:i w:val="0"/>
          <w:szCs w:val="28"/>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w:t>
      </w:r>
      <w:r w:rsidRPr="00B468C9">
        <w:rPr>
          <w:rStyle w:val="CharAttribute501"/>
          <w:rFonts w:eastAsia="№Е" w:hAnsi="Times New Roman" w:cs="Times New Roman"/>
          <w:i w:val="0"/>
          <w:szCs w:val="28"/>
        </w:rPr>
        <w:lastRenderedPageBreak/>
        <w:t xml:space="preserve">участвуют все классы школы. </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Fonts w:ascii="Times New Roman" w:hAnsi="Times New Roman" w:cs="Times New Roman"/>
          <w:bCs/>
          <w:sz w:val="28"/>
          <w:szCs w:val="28"/>
        </w:rPr>
      </w:pPr>
      <w:r w:rsidRPr="00B468C9">
        <w:rPr>
          <w:rStyle w:val="CharAttribute501"/>
          <w:rFonts w:eastAsia="№Е" w:hAnsi="Times New Roman" w:cs="Times New Roman"/>
          <w:i w:val="0"/>
          <w:szCs w:val="28"/>
        </w:rPr>
        <w:t>торжественные р</w:t>
      </w:r>
      <w:r w:rsidRPr="00B468C9">
        <w:rPr>
          <w:rFonts w:ascii="Times New Roman" w:hAnsi="Times New Roman" w:cs="Times New Roman"/>
          <w:bCs/>
          <w:sz w:val="28"/>
          <w:szCs w:val="28"/>
        </w:rPr>
        <w:t xml:space="preserve">итуалы посвящения, связанные с переходом учащихся на </w:t>
      </w:r>
      <w:r w:rsidRPr="00B468C9">
        <w:rPr>
          <w:rStyle w:val="CharAttribute501"/>
          <w:rFonts w:eastAsia="№Е" w:hAnsi="Times New Roman" w:cs="Times New Roman"/>
          <w:i w:val="0"/>
          <w:iCs/>
          <w:szCs w:val="28"/>
        </w:rPr>
        <w:t>следующую</w:t>
      </w:r>
      <w:r w:rsidRPr="00B468C9">
        <w:rPr>
          <w:rFonts w:ascii="Times New Roman" w:hAnsi="Times New Roman" w:cs="Times New Roman"/>
          <w:bCs/>
          <w:sz w:val="28"/>
          <w:szCs w:val="28"/>
        </w:rPr>
        <w:t xml:space="preserve"> ступень образования, символизирующие приобретение ими новых социальных статусов в школе и р</w:t>
      </w:r>
      <w:r w:rsidRPr="00B468C9">
        <w:rPr>
          <w:rStyle w:val="CharAttribute501"/>
          <w:rFonts w:eastAsia="№Е" w:hAnsi="Times New Roman" w:cs="Times New Roman"/>
          <w:i w:val="0"/>
          <w:szCs w:val="28"/>
        </w:rPr>
        <w:t>азвивающие школьную идентичность детей.</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Style w:val="CharAttribute501"/>
          <w:rFonts w:eastAsia="№Е" w:hAnsi="Times New Roman" w:cs="Times New Roman"/>
          <w:i w:val="0"/>
          <w:szCs w:val="28"/>
        </w:rPr>
      </w:pPr>
      <w:r w:rsidRPr="00B468C9">
        <w:rPr>
          <w:rStyle w:val="CharAttribute501"/>
          <w:rFonts w:eastAsia="№Е" w:hAnsi="Times New Roman" w:cs="Times New Roman"/>
          <w:i w:val="0"/>
          <w:szCs w:val="28"/>
        </w:rPr>
        <w:t>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A6680B" w:rsidRPr="00B468C9" w:rsidRDefault="00A6680B" w:rsidP="00190237">
      <w:pPr>
        <w:numPr>
          <w:ilvl w:val="0"/>
          <w:numId w:val="423"/>
        </w:numPr>
        <w:tabs>
          <w:tab w:val="left" w:pos="0"/>
          <w:tab w:val="left" w:pos="851"/>
        </w:tabs>
        <w:autoSpaceDE w:val="0"/>
        <w:ind w:left="0" w:firstLine="567"/>
        <w:jc w:val="both"/>
        <w:rPr>
          <w:rFonts w:ascii="Times New Roman" w:hAnsi="Times New Roman" w:cs="Times New Roman"/>
          <w:bCs/>
          <w:sz w:val="28"/>
          <w:szCs w:val="28"/>
        </w:rPr>
      </w:pPr>
      <w:r w:rsidRPr="00B468C9">
        <w:rPr>
          <w:rFonts w:ascii="Times New Roman" w:hAnsi="Times New Roman" w:cs="Times New Roman"/>
          <w:bCs/>
          <w:sz w:val="28"/>
          <w:szCs w:val="28"/>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A6680B" w:rsidRPr="00B468C9" w:rsidRDefault="00A6680B" w:rsidP="00A6680B">
      <w:pPr>
        <w:ind w:firstLine="709"/>
        <w:rPr>
          <w:rStyle w:val="CharAttribute501"/>
          <w:rFonts w:eastAsia="№Е" w:hAnsi="Times New Roman" w:cs="Times New Roman"/>
          <w:b/>
          <w:bCs/>
          <w:i w:val="0"/>
          <w:iCs/>
          <w:szCs w:val="28"/>
        </w:rPr>
      </w:pPr>
      <w:r w:rsidRPr="00B468C9">
        <w:rPr>
          <w:rFonts w:ascii="Times New Roman" w:hAnsi="Times New Roman" w:cs="Times New Roman"/>
          <w:b/>
          <w:bCs/>
          <w:i/>
          <w:iCs/>
          <w:sz w:val="28"/>
          <w:szCs w:val="28"/>
        </w:rPr>
        <w:t>На уровне классов:</w:t>
      </w:r>
      <w:r w:rsidRPr="00B468C9">
        <w:rPr>
          <w:rStyle w:val="CharAttribute501"/>
          <w:rFonts w:eastAsia="№Е" w:hAnsi="Times New Roman" w:cs="Times New Roman"/>
          <w:b/>
          <w:bCs/>
          <w:i w:val="0"/>
          <w:iCs/>
          <w:szCs w:val="28"/>
        </w:rPr>
        <w:t xml:space="preserve"> </w:t>
      </w:r>
    </w:p>
    <w:p w:rsidR="00A6680B" w:rsidRPr="00B468C9" w:rsidRDefault="00A6680B" w:rsidP="00190237">
      <w:pPr>
        <w:numPr>
          <w:ilvl w:val="0"/>
          <w:numId w:val="423"/>
        </w:numPr>
        <w:tabs>
          <w:tab w:val="left" w:pos="0"/>
          <w:tab w:val="left" w:pos="851"/>
        </w:tabs>
        <w:autoSpaceDE w:val="0"/>
        <w:ind w:left="0" w:firstLine="567"/>
        <w:jc w:val="both"/>
        <w:rPr>
          <w:rStyle w:val="CharAttribute501"/>
          <w:rFonts w:eastAsia="№Е" w:hAnsi="Times New Roman" w:cs="Times New Roman"/>
          <w:i w:val="0"/>
          <w:szCs w:val="28"/>
        </w:rPr>
      </w:pPr>
      <w:r w:rsidRPr="00B468C9">
        <w:rPr>
          <w:rFonts w:ascii="Times New Roman" w:hAnsi="Times New Roman" w:cs="Times New Roman"/>
          <w:bCs/>
          <w:sz w:val="28"/>
          <w:szCs w:val="28"/>
        </w:rPr>
        <w:t>выбор и делегирование представителей классов в общешкольные советы</w:t>
      </w:r>
      <w:r w:rsidRPr="00B468C9">
        <w:rPr>
          <w:rStyle w:val="CharAttribute501"/>
          <w:rFonts w:eastAsia="№Е" w:hAnsi="Times New Roman" w:cs="Times New Roman"/>
          <w:i w:val="0"/>
          <w:szCs w:val="28"/>
        </w:rPr>
        <w:t xml:space="preserve"> дел, ответственных за подготовку общешкольных ключевых дел;  </w:t>
      </w:r>
    </w:p>
    <w:p w:rsidR="00A6680B" w:rsidRPr="00B468C9" w:rsidRDefault="00A6680B" w:rsidP="00190237">
      <w:pPr>
        <w:numPr>
          <w:ilvl w:val="0"/>
          <w:numId w:val="423"/>
        </w:numPr>
        <w:tabs>
          <w:tab w:val="left" w:pos="0"/>
          <w:tab w:val="left" w:pos="851"/>
        </w:tabs>
        <w:autoSpaceDE w:val="0"/>
        <w:ind w:left="0" w:firstLine="567"/>
        <w:jc w:val="both"/>
        <w:rPr>
          <w:rStyle w:val="CharAttribute501"/>
          <w:rFonts w:eastAsia="№Е" w:hAnsi="Times New Roman" w:cs="Times New Roman"/>
          <w:i w:val="0"/>
          <w:szCs w:val="28"/>
        </w:rPr>
      </w:pPr>
      <w:r w:rsidRPr="00B468C9">
        <w:rPr>
          <w:rStyle w:val="CharAttribute501"/>
          <w:rFonts w:eastAsia="№Е" w:hAnsi="Times New Roman" w:cs="Times New Roman"/>
          <w:i w:val="0"/>
          <w:szCs w:val="28"/>
        </w:rPr>
        <w:t xml:space="preserve">участие школьных классов в реализации общешкольных ключевых дел; </w:t>
      </w:r>
    </w:p>
    <w:p w:rsidR="00A6680B" w:rsidRPr="00B468C9" w:rsidRDefault="00A6680B" w:rsidP="00190237">
      <w:pPr>
        <w:numPr>
          <w:ilvl w:val="0"/>
          <w:numId w:val="423"/>
        </w:numPr>
        <w:tabs>
          <w:tab w:val="left" w:pos="0"/>
          <w:tab w:val="left" w:pos="851"/>
        </w:tabs>
        <w:autoSpaceDE w:val="0"/>
        <w:ind w:left="0" w:firstLine="567"/>
        <w:jc w:val="both"/>
        <w:rPr>
          <w:rFonts w:ascii="Times New Roman" w:hAnsi="Times New Roman" w:cs="Times New Roman"/>
          <w:sz w:val="28"/>
          <w:szCs w:val="28"/>
        </w:rPr>
      </w:pPr>
      <w:r w:rsidRPr="00B468C9">
        <w:rPr>
          <w:rStyle w:val="CharAttribute501"/>
          <w:rFonts w:eastAsia="№Е" w:hAnsi="Times New Roman" w:cs="Times New Roman"/>
          <w:i w:val="0"/>
          <w:szCs w:val="28"/>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A6680B" w:rsidRPr="00B468C9" w:rsidRDefault="00A6680B" w:rsidP="00A6680B">
      <w:pPr>
        <w:ind w:firstLine="709"/>
        <w:rPr>
          <w:rStyle w:val="CharAttribute501"/>
          <w:rFonts w:eastAsia="№Е" w:hAnsi="Times New Roman" w:cs="Times New Roman"/>
          <w:b/>
          <w:bCs/>
          <w:i w:val="0"/>
          <w:iCs/>
          <w:szCs w:val="28"/>
        </w:rPr>
      </w:pPr>
      <w:r w:rsidRPr="00B468C9">
        <w:rPr>
          <w:rFonts w:ascii="Times New Roman" w:hAnsi="Times New Roman" w:cs="Times New Roman"/>
          <w:b/>
          <w:bCs/>
          <w:i/>
          <w:iCs/>
          <w:sz w:val="28"/>
          <w:szCs w:val="28"/>
        </w:rPr>
        <w:t>На индивидуальном уровне:</w:t>
      </w:r>
      <w:r w:rsidRPr="00B468C9">
        <w:rPr>
          <w:rStyle w:val="CharAttribute501"/>
          <w:rFonts w:eastAsia="№Е" w:hAnsi="Times New Roman" w:cs="Times New Roman"/>
          <w:b/>
          <w:bCs/>
          <w:i w:val="0"/>
          <w:iCs/>
          <w:szCs w:val="28"/>
        </w:rPr>
        <w:t xml:space="preserve"> </w:t>
      </w:r>
    </w:p>
    <w:p w:rsidR="00A6680B" w:rsidRPr="00B468C9" w:rsidRDefault="00A6680B" w:rsidP="00190237">
      <w:pPr>
        <w:numPr>
          <w:ilvl w:val="0"/>
          <w:numId w:val="423"/>
        </w:numPr>
        <w:tabs>
          <w:tab w:val="left" w:pos="0"/>
          <w:tab w:val="left" w:pos="851"/>
        </w:tabs>
        <w:autoSpaceDE w:val="0"/>
        <w:ind w:left="0" w:firstLine="567"/>
        <w:jc w:val="both"/>
        <w:rPr>
          <w:rFonts w:ascii="Times New Roman" w:hAnsi="Times New Roman" w:cs="Times New Roman"/>
          <w:sz w:val="28"/>
          <w:szCs w:val="28"/>
        </w:rPr>
      </w:pPr>
      <w:r w:rsidRPr="00B468C9">
        <w:rPr>
          <w:rStyle w:val="CharAttribute501"/>
          <w:rFonts w:eastAsia="№Е" w:hAnsi="Times New Roman" w:cs="Times New Roman"/>
          <w:i w:val="0"/>
          <w:iCs/>
          <w:szCs w:val="28"/>
        </w:rPr>
        <w:t>вовлечение по возможности</w:t>
      </w:r>
      <w:r w:rsidRPr="00B468C9">
        <w:rPr>
          <w:rFonts w:ascii="Times New Roman" w:hAnsi="Times New Roman" w:cs="Times New Roman"/>
          <w:i/>
          <w:sz w:val="28"/>
          <w:szCs w:val="28"/>
        </w:rPr>
        <w:t xml:space="preserve"> </w:t>
      </w:r>
      <w:r w:rsidRPr="00B468C9">
        <w:rPr>
          <w:rFonts w:ascii="Times New Roman" w:hAnsi="Times New Roman" w:cs="Times New Roman"/>
          <w:sz w:val="28"/>
          <w:szCs w:val="28"/>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A6680B" w:rsidRPr="00B468C9" w:rsidRDefault="00A6680B" w:rsidP="00190237">
      <w:pPr>
        <w:numPr>
          <w:ilvl w:val="0"/>
          <w:numId w:val="423"/>
        </w:numPr>
        <w:tabs>
          <w:tab w:val="left" w:pos="0"/>
          <w:tab w:val="left" w:pos="851"/>
        </w:tabs>
        <w:autoSpaceDE w:val="0"/>
        <w:ind w:left="0" w:firstLine="567"/>
        <w:jc w:val="both"/>
        <w:rPr>
          <w:rFonts w:ascii="Times New Roman" w:eastAsia="№Е" w:hAnsi="Times New Roman" w:cs="Times New Roman"/>
          <w:iCs/>
          <w:sz w:val="28"/>
          <w:szCs w:val="28"/>
        </w:rPr>
      </w:pPr>
      <w:r w:rsidRPr="00B468C9">
        <w:rPr>
          <w:rFonts w:ascii="Times New Roman" w:hAnsi="Times New Roman" w:cs="Times New Roman"/>
          <w:sz w:val="28"/>
          <w:szCs w:val="28"/>
        </w:rPr>
        <w:t>индивидуальная помощь ребенку (</w:t>
      </w:r>
      <w:r w:rsidRPr="00B468C9">
        <w:rPr>
          <w:rFonts w:ascii="Times New Roman" w:eastAsia="№Е" w:hAnsi="Times New Roman" w:cs="Times New Roman"/>
          <w:iCs/>
          <w:sz w:val="28"/>
          <w:szCs w:val="28"/>
        </w:rPr>
        <w:t xml:space="preserve">при необходимости) в освоении навыков </w:t>
      </w:r>
      <w:r w:rsidRPr="00B468C9">
        <w:rPr>
          <w:rFonts w:ascii="Times New Roman" w:hAnsi="Times New Roman" w:cs="Times New Roman"/>
          <w:sz w:val="28"/>
          <w:szCs w:val="28"/>
        </w:rPr>
        <w:t>подготовки, проведения и анализа ключевых дел;</w:t>
      </w:r>
    </w:p>
    <w:p w:rsidR="00A6680B" w:rsidRPr="00B468C9" w:rsidRDefault="00A6680B" w:rsidP="00190237">
      <w:pPr>
        <w:numPr>
          <w:ilvl w:val="0"/>
          <w:numId w:val="423"/>
        </w:numPr>
        <w:tabs>
          <w:tab w:val="left" w:pos="0"/>
          <w:tab w:val="left" w:pos="851"/>
        </w:tabs>
        <w:autoSpaceDE w:val="0"/>
        <w:ind w:left="0" w:firstLine="567"/>
        <w:jc w:val="both"/>
        <w:rPr>
          <w:rFonts w:ascii="Times New Roman" w:eastAsia="№Е" w:hAnsi="Times New Roman" w:cs="Times New Roman"/>
          <w:b/>
          <w:bCs/>
          <w:iCs/>
          <w:sz w:val="28"/>
          <w:szCs w:val="28"/>
        </w:rPr>
      </w:pPr>
      <w:r w:rsidRPr="00B468C9">
        <w:rPr>
          <w:rFonts w:ascii="Times New Roman" w:hAnsi="Times New Roman" w:cs="Times New Roman"/>
          <w:sz w:val="28"/>
          <w:szCs w:val="28"/>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A6680B" w:rsidRPr="00B468C9" w:rsidRDefault="00A6680B" w:rsidP="00190237">
      <w:pPr>
        <w:numPr>
          <w:ilvl w:val="0"/>
          <w:numId w:val="423"/>
        </w:numPr>
        <w:tabs>
          <w:tab w:val="left" w:pos="0"/>
          <w:tab w:val="left" w:pos="851"/>
        </w:tabs>
        <w:autoSpaceDE w:val="0"/>
        <w:ind w:left="0" w:firstLine="567"/>
        <w:jc w:val="both"/>
        <w:rPr>
          <w:rFonts w:ascii="Times New Roman" w:eastAsia="№Е" w:hAnsi="Times New Roman" w:cs="Times New Roman"/>
          <w:b/>
          <w:bCs/>
          <w:iCs/>
          <w:sz w:val="28"/>
          <w:szCs w:val="28"/>
        </w:rPr>
      </w:pPr>
      <w:r w:rsidRPr="00B468C9">
        <w:rPr>
          <w:rFonts w:ascii="Times New Roman" w:hAnsi="Times New Roman" w:cs="Times New Roman"/>
          <w:sz w:val="28"/>
          <w:szCs w:val="28"/>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A6680B" w:rsidRPr="00B468C9" w:rsidRDefault="00A6680B" w:rsidP="00A6680B">
      <w:pPr>
        <w:tabs>
          <w:tab w:val="left" w:pos="0"/>
          <w:tab w:val="left" w:pos="851"/>
        </w:tabs>
        <w:ind w:left="567"/>
        <w:rPr>
          <w:rStyle w:val="CharAttribute501"/>
          <w:rFonts w:eastAsia="№Е" w:hAnsi="Times New Roman" w:cs="Times New Roman"/>
          <w:b/>
          <w:bCs/>
          <w:i w:val="0"/>
          <w:iCs/>
          <w:szCs w:val="28"/>
        </w:rPr>
      </w:pPr>
    </w:p>
    <w:p w:rsidR="00A6680B" w:rsidRPr="00B468C9" w:rsidRDefault="00A6680B" w:rsidP="00A6680B">
      <w:pPr>
        <w:jc w:val="center"/>
        <w:rPr>
          <w:rFonts w:ascii="Times New Roman" w:hAnsi="Times New Roman" w:cs="Times New Roman"/>
          <w:b/>
          <w:iCs/>
          <w:w w:val="0"/>
          <w:sz w:val="28"/>
          <w:szCs w:val="28"/>
        </w:rPr>
      </w:pPr>
      <w:r w:rsidRPr="00B468C9">
        <w:rPr>
          <w:rFonts w:ascii="Times New Roman" w:hAnsi="Times New Roman" w:cs="Times New Roman"/>
          <w:b/>
          <w:iCs/>
          <w:w w:val="0"/>
          <w:sz w:val="28"/>
          <w:szCs w:val="28"/>
        </w:rPr>
        <w:t>3.2. Модуль «Классное руководство»</w:t>
      </w:r>
    </w:p>
    <w:p w:rsidR="00A6680B" w:rsidRPr="00B468C9" w:rsidRDefault="00A6680B" w:rsidP="00A6680B">
      <w:pPr>
        <w:pStyle w:val="aff5"/>
        <w:spacing w:after="0"/>
        <w:ind w:left="0" w:right="-1" w:firstLine="567"/>
        <w:rPr>
          <w:rFonts w:ascii="Times New Roman" w:hAnsi="Times New Roman" w:cs="Times New Roman"/>
          <w:i/>
          <w:sz w:val="28"/>
          <w:szCs w:val="28"/>
        </w:rPr>
      </w:pPr>
      <w:r w:rsidRPr="00B468C9">
        <w:rPr>
          <w:rFonts w:ascii="Times New Roman" w:hAnsi="Times New Roman" w:cs="Times New Roman"/>
          <w:sz w:val="28"/>
          <w:szCs w:val="28"/>
        </w:rPr>
        <w:t xml:space="preserve">Осуществляя работу с классом, педагог (классный руководитель, воспитатель, куратор, наставник, тьютор и т.п.) организует работу с </w:t>
      </w:r>
      <w:r w:rsidRPr="00B468C9">
        <w:rPr>
          <w:rFonts w:ascii="Times New Roman" w:hAnsi="Times New Roman" w:cs="Times New Roman"/>
          <w:sz w:val="28"/>
          <w:szCs w:val="28"/>
        </w:rPr>
        <w:lastRenderedPageBreak/>
        <w:t xml:space="preserve">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A6680B" w:rsidRPr="00B468C9" w:rsidRDefault="00A6680B" w:rsidP="00A6680B">
      <w:pPr>
        <w:pStyle w:val="aff5"/>
        <w:spacing w:after="0"/>
        <w:ind w:left="0" w:right="-1" w:firstLine="567"/>
        <w:rPr>
          <w:rStyle w:val="CharAttribute502"/>
          <w:rFonts w:eastAsia="№Е" w:hAnsi="Times New Roman" w:cs="Times New Roman"/>
          <w:b/>
          <w:bCs/>
          <w:iCs/>
          <w:szCs w:val="28"/>
        </w:rPr>
      </w:pPr>
      <w:r w:rsidRPr="00B468C9">
        <w:rPr>
          <w:rStyle w:val="CharAttribute502"/>
          <w:rFonts w:eastAsia="№Е" w:hAnsi="Times New Roman" w:cs="Times New Roman"/>
          <w:b/>
          <w:bCs/>
          <w:iCs/>
          <w:szCs w:val="28"/>
        </w:rPr>
        <w:t>Работа с классным коллективом:</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A6680B" w:rsidRPr="00B468C9" w:rsidRDefault="00A6680B" w:rsidP="00190237">
      <w:pPr>
        <w:pStyle w:val="afc"/>
        <w:widowControl/>
        <w:numPr>
          <w:ilvl w:val="0"/>
          <w:numId w:val="417"/>
        </w:numPr>
        <w:tabs>
          <w:tab w:val="left" w:pos="851"/>
          <w:tab w:val="left" w:pos="1310"/>
        </w:tabs>
        <w:ind w:left="0"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Style w:val="CharAttribute501"/>
          <w:rFonts w:eastAsia="Tahoma" w:hAnsi="Times New Roman" w:cs="Times New Roman"/>
          <w:i w:val="0"/>
          <w:szCs w:val="28"/>
        </w:rPr>
      </w:pPr>
      <w:r w:rsidRPr="00B468C9">
        <w:rPr>
          <w:rStyle w:val="CharAttribute504"/>
          <w:rFonts w:eastAsia="№Е" w:hAnsi="Times New Roman" w:cs="Times New Roman"/>
          <w:szCs w:val="28"/>
        </w:rPr>
        <w:t xml:space="preserve">сплочение коллектива класса через: </w:t>
      </w:r>
      <w:r w:rsidRPr="00B468C9">
        <w:rPr>
          <w:rFonts w:ascii="Times New Roman" w:eastAsia="Tahoma" w:hAnsi="Times New Roman" w:cs="Times New Roman"/>
          <w:sz w:val="28"/>
          <w:szCs w:val="28"/>
        </w:rPr>
        <w:t>и</w:t>
      </w:r>
      <w:r w:rsidRPr="00B468C9">
        <w:rPr>
          <w:rStyle w:val="CharAttribute501"/>
          <w:rFonts w:eastAsia="№Е" w:hAnsi="Times New Roman" w:cs="Times New Roman"/>
          <w:i w:val="0"/>
          <w:szCs w:val="28"/>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w:t>
      </w:r>
      <w:r w:rsidRPr="00B468C9">
        <w:rPr>
          <w:rFonts w:ascii="Times New Roman" w:eastAsia="Tahoma" w:hAnsi="Times New Roman" w:cs="Times New Roman"/>
          <w:sz w:val="28"/>
          <w:szCs w:val="28"/>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A6680B" w:rsidRPr="00B468C9" w:rsidRDefault="00A6680B" w:rsidP="00190237">
      <w:pPr>
        <w:pStyle w:val="afc"/>
        <w:widowControl/>
        <w:numPr>
          <w:ilvl w:val="0"/>
          <w:numId w:val="418"/>
        </w:numPr>
        <w:tabs>
          <w:tab w:val="left" w:pos="851"/>
        </w:tabs>
        <w:ind w:left="0" w:firstLine="567"/>
        <w:jc w:val="both"/>
        <w:rPr>
          <w:rFonts w:ascii="Times New Roman" w:hAnsi="Times New Roman" w:cs="Times New Roman"/>
          <w:sz w:val="28"/>
          <w:szCs w:val="28"/>
        </w:rPr>
      </w:pPr>
      <w:r w:rsidRPr="00B468C9">
        <w:rPr>
          <w:rFonts w:ascii="Times New Roman" w:hAnsi="Times New Roman" w:cs="Times New Roman"/>
          <w:sz w:val="28"/>
          <w:szCs w:val="28"/>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A6680B" w:rsidRPr="00B468C9" w:rsidRDefault="00A6680B" w:rsidP="00A6680B">
      <w:pPr>
        <w:pStyle w:val="aff5"/>
        <w:spacing w:after="0"/>
        <w:ind w:left="0" w:right="-1" w:firstLine="567"/>
        <w:rPr>
          <w:rStyle w:val="CharAttribute502"/>
          <w:rFonts w:eastAsia="№Е" w:hAnsi="Times New Roman" w:cs="Times New Roman"/>
          <w:b/>
          <w:bCs/>
          <w:iCs/>
          <w:szCs w:val="28"/>
        </w:rPr>
      </w:pPr>
      <w:r w:rsidRPr="00B468C9">
        <w:rPr>
          <w:rStyle w:val="CharAttribute502"/>
          <w:rFonts w:eastAsia="№Е" w:hAnsi="Times New Roman" w:cs="Times New Roman"/>
          <w:b/>
          <w:bCs/>
          <w:iCs/>
          <w:szCs w:val="28"/>
        </w:rPr>
        <w:t>Индивидуальная работа с учащимися:</w:t>
      </w:r>
    </w:p>
    <w:p w:rsidR="00A6680B" w:rsidRPr="00B468C9" w:rsidRDefault="00A6680B" w:rsidP="00190237">
      <w:pPr>
        <w:pStyle w:val="afc"/>
        <w:widowControl/>
        <w:numPr>
          <w:ilvl w:val="0"/>
          <w:numId w:val="418"/>
        </w:numPr>
        <w:tabs>
          <w:tab w:val="left" w:pos="851"/>
        </w:tabs>
        <w:ind w:left="0" w:firstLine="567"/>
        <w:jc w:val="both"/>
        <w:rPr>
          <w:rFonts w:ascii="Times New Roman" w:hAnsi="Times New Roman" w:cs="Times New Roman"/>
          <w:sz w:val="28"/>
          <w:szCs w:val="28"/>
        </w:rPr>
      </w:pPr>
      <w:r w:rsidRPr="00B468C9">
        <w:rPr>
          <w:rFonts w:ascii="Times New Roman" w:hAnsi="Times New Roman" w:cs="Times New Roman"/>
          <w:sz w:val="28"/>
          <w:szCs w:val="28"/>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A6680B" w:rsidRPr="00B468C9" w:rsidRDefault="00A6680B" w:rsidP="00190237">
      <w:pPr>
        <w:pStyle w:val="afc"/>
        <w:widowControl/>
        <w:numPr>
          <w:ilvl w:val="0"/>
          <w:numId w:val="418"/>
        </w:numPr>
        <w:tabs>
          <w:tab w:val="left" w:pos="851"/>
        </w:tabs>
        <w:ind w:left="0" w:firstLine="567"/>
        <w:jc w:val="both"/>
        <w:rPr>
          <w:rFonts w:ascii="Times New Roman" w:hAnsi="Times New Roman" w:cs="Times New Roman"/>
          <w:sz w:val="28"/>
          <w:szCs w:val="28"/>
        </w:rPr>
      </w:pPr>
      <w:r w:rsidRPr="00B468C9">
        <w:rPr>
          <w:rFonts w:ascii="Times New Roman" w:hAnsi="Times New Roman" w:cs="Times New Roman"/>
          <w:sz w:val="28"/>
          <w:szCs w:val="28"/>
        </w:rPr>
        <w:t xml:space="preserve">поддержка ребенка в решении важных для него жизненных проблем (налаживание взаимоотношений с одноклассниками или учителями, выбор </w:t>
      </w:r>
      <w:r w:rsidRPr="00B468C9">
        <w:rPr>
          <w:rFonts w:ascii="Times New Roman" w:hAnsi="Times New Roman" w:cs="Times New Roman"/>
          <w:sz w:val="28"/>
          <w:szCs w:val="28"/>
        </w:rPr>
        <w:lastRenderedPageBreak/>
        <w:t xml:space="preserve">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A6680B" w:rsidRPr="00B468C9" w:rsidRDefault="00A6680B" w:rsidP="00190237">
      <w:pPr>
        <w:pStyle w:val="afc"/>
        <w:widowControl/>
        <w:numPr>
          <w:ilvl w:val="0"/>
          <w:numId w:val="417"/>
        </w:numPr>
        <w:tabs>
          <w:tab w:val="left" w:pos="851"/>
          <w:tab w:val="left" w:pos="1310"/>
        </w:tabs>
        <w:ind w:left="0" w:right="175" w:firstLine="567"/>
        <w:contextualSpacing w:val="0"/>
        <w:jc w:val="both"/>
        <w:rPr>
          <w:rStyle w:val="CharAttribute501"/>
          <w:rFonts w:eastAsia="№Е" w:hAnsi="Times New Roman" w:cs="Times New Roman"/>
          <w:i w:val="0"/>
          <w:szCs w:val="28"/>
        </w:rPr>
      </w:pPr>
      <w:r w:rsidRPr="00B468C9">
        <w:rPr>
          <w:rStyle w:val="CharAttribute501"/>
          <w:rFonts w:eastAsia="№Е" w:hAnsi="Times New Roman" w:cs="Times New Roman"/>
          <w:i w:val="0"/>
          <w:szCs w:val="28"/>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A6680B" w:rsidRPr="00B468C9" w:rsidRDefault="00A6680B" w:rsidP="00190237">
      <w:pPr>
        <w:pStyle w:val="afc"/>
        <w:widowControl/>
        <w:numPr>
          <w:ilvl w:val="0"/>
          <w:numId w:val="417"/>
        </w:numPr>
        <w:tabs>
          <w:tab w:val="left" w:pos="851"/>
          <w:tab w:val="left" w:pos="1310"/>
        </w:tabs>
        <w:ind w:left="0" w:right="175" w:firstLine="567"/>
        <w:contextualSpacing w:val="0"/>
        <w:jc w:val="both"/>
        <w:rPr>
          <w:rStyle w:val="CharAttribute501"/>
          <w:rFonts w:eastAsia="№Е" w:hAnsi="Times New Roman" w:cs="Times New Roman"/>
          <w:i w:val="0"/>
          <w:szCs w:val="28"/>
        </w:rPr>
      </w:pPr>
      <w:r w:rsidRPr="00B468C9">
        <w:rPr>
          <w:rFonts w:ascii="Times New Roman" w:hAnsi="Times New Roman" w:cs="Times New Roman"/>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A6680B" w:rsidRPr="00B468C9" w:rsidRDefault="00A6680B" w:rsidP="00A6680B">
      <w:pPr>
        <w:pStyle w:val="afc"/>
        <w:tabs>
          <w:tab w:val="left" w:pos="851"/>
          <w:tab w:val="left" w:pos="1310"/>
        </w:tabs>
        <w:ind w:left="567" w:right="175"/>
        <w:rPr>
          <w:rStyle w:val="CharAttribute501"/>
          <w:rFonts w:eastAsia="№Е" w:hAnsi="Times New Roman" w:cs="Times New Roman"/>
          <w:b/>
          <w:bCs/>
          <w:i w:val="0"/>
          <w:iCs/>
          <w:szCs w:val="28"/>
        </w:rPr>
      </w:pPr>
      <w:r w:rsidRPr="00B468C9">
        <w:rPr>
          <w:rFonts w:ascii="Times New Roman" w:hAnsi="Times New Roman" w:cs="Times New Roman"/>
          <w:b/>
          <w:bCs/>
          <w:i/>
          <w:iCs/>
          <w:sz w:val="28"/>
          <w:szCs w:val="28"/>
        </w:rPr>
        <w:t>Работа с учителями, преподающими в классе:</w:t>
      </w:r>
    </w:p>
    <w:p w:rsidR="00A6680B" w:rsidRPr="00B468C9" w:rsidRDefault="00A6680B" w:rsidP="00190237">
      <w:pPr>
        <w:pStyle w:val="afc"/>
        <w:widowControl/>
        <w:numPr>
          <w:ilvl w:val="0"/>
          <w:numId w:val="417"/>
        </w:numPr>
        <w:tabs>
          <w:tab w:val="left" w:pos="851"/>
          <w:tab w:val="left" w:pos="1310"/>
        </w:tabs>
        <w:ind w:left="0" w:right="175"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A6680B" w:rsidRPr="00B468C9" w:rsidRDefault="00A6680B" w:rsidP="00190237">
      <w:pPr>
        <w:pStyle w:val="afc"/>
        <w:widowControl/>
        <w:numPr>
          <w:ilvl w:val="0"/>
          <w:numId w:val="417"/>
        </w:numPr>
        <w:tabs>
          <w:tab w:val="left" w:pos="851"/>
          <w:tab w:val="left" w:pos="1310"/>
        </w:tabs>
        <w:ind w:left="0" w:right="175"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проведение мини-педсоветов, направленных на решение конкретных проблем класса и интеграцию воспитательных влияний на школьников;</w:t>
      </w:r>
    </w:p>
    <w:p w:rsidR="00A6680B" w:rsidRPr="00B468C9" w:rsidRDefault="00A6680B" w:rsidP="00190237">
      <w:pPr>
        <w:pStyle w:val="afc"/>
        <w:widowControl/>
        <w:numPr>
          <w:ilvl w:val="0"/>
          <w:numId w:val="417"/>
        </w:numPr>
        <w:tabs>
          <w:tab w:val="left" w:pos="851"/>
          <w:tab w:val="left" w:pos="1310"/>
        </w:tabs>
        <w:ind w:left="0" w:right="175"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A6680B" w:rsidRPr="00B468C9" w:rsidRDefault="00A6680B" w:rsidP="00190237">
      <w:pPr>
        <w:pStyle w:val="afc"/>
        <w:widowControl/>
        <w:numPr>
          <w:ilvl w:val="0"/>
          <w:numId w:val="417"/>
        </w:numPr>
        <w:tabs>
          <w:tab w:val="left" w:pos="851"/>
          <w:tab w:val="left" w:pos="1310"/>
        </w:tabs>
        <w:ind w:left="0" w:right="175"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привлечение учителей к участию в родительских собраниях класса для объединения усилий в деле обучения и воспитания детей.</w:t>
      </w:r>
    </w:p>
    <w:p w:rsidR="00A6680B" w:rsidRPr="00B468C9" w:rsidRDefault="00A6680B" w:rsidP="00A6680B">
      <w:pPr>
        <w:pStyle w:val="afc"/>
        <w:tabs>
          <w:tab w:val="left" w:pos="851"/>
          <w:tab w:val="left" w:pos="1310"/>
        </w:tabs>
        <w:ind w:left="567" w:right="175"/>
        <w:rPr>
          <w:rFonts w:ascii="Times New Roman" w:hAnsi="Times New Roman" w:cs="Times New Roman"/>
          <w:b/>
          <w:bCs/>
          <w:i/>
          <w:iCs/>
          <w:sz w:val="28"/>
          <w:szCs w:val="28"/>
        </w:rPr>
      </w:pPr>
      <w:r w:rsidRPr="00B468C9">
        <w:rPr>
          <w:rFonts w:ascii="Times New Roman" w:hAnsi="Times New Roman" w:cs="Times New Roman"/>
          <w:b/>
          <w:bCs/>
          <w:i/>
          <w:iCs/>
          <w:sz w:val="28"/>
          <w:szCs w:val="28"/>
        </w:rPr>
        <w:t>Работа с родителями учащихся или их законными представителями:</w:t>
      </w:r>
    </w:p>
    <w:p w:rsidR="00A6680B" w:rsidRPr="00B468C9" w:rsidRDefault="00A6680B" w:rsidP="00190237">
      <w:pPr>
        <w:pStyle w:val="afc"/>
        <w:widowControl/>
        <w:numPr>
          <w:ilvl w:val="0"/>
          <w:numId w:val="417"/>
        </w:numPr>
        <w:tabs>
          <w:tab w:val="left" w:pos="851"/>
          <w:tab w:val="left" w:pos="1310"/>
        </w:tabs>
        <w:ind w:left="0" w:right="175"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регулярное информирование родителей о школьных успехах и проблемах их детей, о жизни класса в целом;</w:t>
      </w:r>
    </w:p>
    <w:p w:rsidR="00A6680B" w:rsidRPr="00B468C9" w:rsidRDefault="00A6680B" w:rsidP="00190237">
      <w:pPr>
        <w:pStyle w:val="afc"/>
        <w:widowControl/>
        <w:numPr>
          <w:ilvl w:val="0"/>
          <w:numId w:val="417"/>
        </w:numPr>
        <w:tabs>
          <w:tab w:val="left" w:pos="851"/>
          <w:tab w:val="left" w:pos="1310"/>
        </w:tabs>
        <w:ind w:left="0" w:right="175"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A6680B" w:rsidRPr="00B468C9" w:rsidRDefault="00A6680B" w:rsidP="00190237">
      <w:pPr>
        <w:pStyle w:val="afc"/>
        <w:widowControl/>
        <w:numPr>
          <w:ilvl w:val="0"/>
          <w:numId w:val="417"/>
        </w:numPr>
        <w:tabs>
          <w:tab w:val="left" w:pos="851"/>
          <w:tab w:val="left" w:pos="1310"/>
        </w:tabs>
        <w:ind w:left="0" w:right="175"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организация родительских собраний, происходящих в режиме обсуждения наиболее острых проблем обучения и воспитания школьников;</w:t>
      </w:r>
    </w:p>
    <w:p w:rsidR="00A6680B" w:rsidRPr="00B468C9" w:rsidRDefault="00A6680B" w:rsidP="00190237">
      <w:pPr>
        <w:pStyle w:val="afc"/>
        <w:widowControl/>
        <w:numPr>
          <w:ilvl w:val="0"/>
          <w:numId w:val="417"/>
        </w:numPr>
        <w:tabs>
          <w:tab w:val="left" w:pos="851"/>
          <w:tab w:val="left" w:pos="1310"/>
        </w:tabs>
        <w:ind w:left="0" w:right="175"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A6680B" w:rsidRPr="00B468C9" w:rsidRDefault="00A6680B" w:rsidP="00190237">
      <w:pPr>
        <w:pStyle w:val="afc"/>
        <w:widowControl/>
        <w:numPr>
          <w:ilvl w:val="0"/>
          <w:numId w:val="417"/>
        </w:numPr>
        <w:tabs>
          <w:tab w:val="left" w:pos="851"/>
          <w:tab w:val="left" w:pos="1310"/>
        </w:tabs>
        <w:ind w:left="0" w:right="175"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привлечение членов семей школьников к организации и проведению дел класса;</w:t>
      </w:r>
    </w:p>
    <w:p w:rsidR="00A6680B" w:rsidRPr="00B468C9" w:rsidRDefault="00A6680B" w:rsidP="00190237">
      <w:pPr>
        <w:pStyle w:val="afc"/>
        <w:widowControl/>
        <w:numPr>
          <w:ilvl w:val="0"/>
          <w:numId w:val="417"/>
        </w:numPr>
        <w:tabs>
          <w:tab w:val="left" w:pos="851"/>
          <w:tab w:val="left" w:pos="1310"/>
        </w:tabs>
        <w:ind w:left="0" w:right="175"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организация на базе класса семейных праздников, конкурсов, соревнований, направленных на сплочение семьи и школы.</w:t>
      </w:r>
    </w:p>
    <w:p w:rsidR="00A6680B" w:rsidRPr="00B468C9" w:rsidRDefault="00A6680B" w:rsidP="00A6680B">
      <w:pPr>
        <w:pStyle w:val="afc"/>
        <w:tabs>
          <w:tab w:val="left" w:pos="851"/>
          <w:tab w:val="left" w:pos="1310"/>
        </w:tabs>
        <w:ind w:left="567" w:right="175"/>
        <w:rPr>
          <w:rFonts w:ascii="Times New Roman" w:hAnsi="Times New Roman" w:cs="Times New Roman"/>
          <w:sz w:val="28"/>
          <w:szCs w:val="28"/>
        </w:rPr>
      </w:pPr>
    </w:p>
    <w:p w:rsidR="00A6680B" w:rsidRPr="00B468C9" w:rsidRDefault="00A6680B" w:rsidP="00A6680B">
      <w:pPr>
        <w:jc w:val="center"/>
        <w:rPr>
          <w:rFonts w:ascii="Times New Roman" w:hAnsi="Times New Roman" w:cs="Times New Roman"/>
          <w:b/>
          <w:w w:val="0"/>
          <w:sz w:val="28"/>
          <w:szCs w:val="28"/>
        </w:rPr>
      </w:pPr>
      <w:r w:rsidRPr="00B468C9">
        <w:rPr>
          <w:rFonts w:ascii="Times New Roman" w:hAnsi="Times New Roman" w:cs="Times New Roman"/>
          <w:b/>
          <w:w w:val="0"/>
          <w:sz w:val="28"/>
          <w:szCs w:val="28"/>
        </w:rPr>
        <w:t xml:space="preserve">Модуль 3.3. </w:t>
      </w:r>
      <w:bookmarkStart w:id="862" w:name="_Hlk30338243"/>
      <w:r w:rsidRPr="00B468C9">
        <w:rPr>
          <w:rFonts w:ascii="Times New Roman" w:hAnsi="Times New Roman" w:cs="Times New Roman"/>
          <w:b/>
          <w:w w:val="0"/>
          <w:sz w:val="28"/>
          <w:szCs w:val="28"/>
        </w:rPr>
        <w:t>«Курсы внеурочной деятельности»</w:t>
      </w:r>
      <w:bookmarkEnd w:id="862"/>
    </w:p>
    <w:p w:rsidR="00A6680B" w:rsidRPr="00B468C9" w:rsidRDefault="00A6680B" w:rsidP="00A6680B">
      <w:pPr>
        <w:ind w:right="-1" w:firstLine="567"/>
        <w:rPr>
          <w:rFonts w:ascii="Times New Roman" w:hAnsi="Times New Roman" w:cs="Times New Roman"/>
          <w:sz w:val="28"/>
          <w:szCs w:val="28"/>
        </w:rPr>
      </w:pPr>
      <w:r w:rsidRPr="00B468C9">
        <w:rPr>
          <w:rFonts w:ascii="Times New Roman" w:hAnsi="Times New Roman" w:cs="Times New Roman"/>
          <w:sz w:val="28"/>
          <w:szCs w:val="28"/>
        </w:rPr>
        <w:lastRenderedPageBreak/>
        <w:t xml:space="preserve">Воспитание на занятиях школьных курсов внеурочной деятельности осуществляется преимущественно через: </w:t>
      </w:r>
    </w:p>
    <w:p w:rsidR="00A6680B" w:rsidRPr="00B468C9" w:rsidRDefault="00A6680B" w:rsidP="00A6680B">
      <w:pPr>
        <w:ind w:right="-1" w:firstLine="567"/>
        <w:rPr>
          <w:rFonts w:ascii="Times New Roman" w:hAnsi="Times New Roman" w:cs="Times New Roman"/>
          <w:sz w:val="28"/>
          <w:szCs w:val="28"/>
        </w:rPr>
      </w:pPr>
      <w:r w:rsidRPr="00B468C9">
        <w:rPr>
          <w:rFonts w:ascii="Times New Roman" w:hAnsi="Times New Roman" w:cs="Times New Roman"/>
          <w:sz w:val="28"/>
          <w:szCs w:val="28"/>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6680B" w:rsidRPr="00B468C9" w:rsidRDefault="00A6680B" w:rsidP="00A6680B">
      <w:pPr>
        <w:ind w:right="-1" w:firstLine="567"/>
        <w:rPr>
          <w:rStyle w:val="CharAttribute0"/>
          <w:rFonts w:eastAsia="Batang" w:cs="Times New Roman"/>
          <w:szCs w:val="28"/>
        </w:rPr>
      </w:pPr>
      <w:r w:rsidRPr="00B468C9">
        <w:rPr>
          <w:rStyle w:val="CharAttribute0"/>
          <w:rFonts w:eastAsia="Batang" w:cs="Times New Roman"/>
          <w:szCs w:val="28"/>
        </w:rPr>
        <w:t xml:space="preserve">- формирование в </w:t>
      </w:r>
      <w:r w:rsidRPr="00B468C9">
        <w:rPr>
          <w:rFonts w:ascii="Times New Roman" w:hAnsi="Times New Roman" w:cs="Times New Roman"/>
          <w:sz w:val="28"/>
          <w:szCs w:val="28"/>
        </w:rPr>
        <w:t>кружках, секциях, клубах, студиях и т.п. детско-взрослых общностей,</w:t>
      </w:r>
      <w:r w:rsidRPr="00B468C9">
        <w:rPr>
          <w:rStyle w:val="CharAttribute502"/>
          <w:rFonts w:eastAsia="Batang" w:hAnsi="Times New Roman" w:cs="Times New Roman"/>
          <w:szCs w:val="28"/>
        </w:rPr>
        <w:t xml:space="preserve"> </w:t>
      </w:r>
      <w:r w:rsidRPr="00B468C9">
        <w:rPr>
          <w:rStyle w:val="CharAttribute0"/>
          <w:rFonts w:eastAsia="Batang" w:cs="Times New Roman"/>
          <w:szCs w:val="28"/>
        </w:rPr>
        <w:t xml:space="preserve">которые </w:t>
      </w:r>
      <w:r w:rsidRPr="00B468C9">
        <w:rPr>
          <w:rFonts w:ascii="Times New Roman" w:hAnsi="Times New Roman" w:cs="Times New Roman"/>
          <w:sz w:val="28"/>
          <w:szCs w:val="28"/>
        </w:rPr>
        <w:t xml:space="preserve">могли бы </w:t>
      </w:r>
      <w:r w:rsidRPr="00B468C9">
        <w:rPr>
          <w:rStyle w:val="CharAttribute0"/>
          <w:rFonts w:eastAsia="Batang" w:cs="Times New Roman"/>
          <w:szCs w:val="28"/>
        </w:rPr>
        <w:t>объединять детей и педагогов общими позитивными эмоциями и доверительными отношениями друг к другу;</w:t>
      </w:r>
    </w:p>
    <w:p w:rsidR="00A6680B" w:rsidRPr="00B468C9" w:rsidRDefault="00A6680B" w:rsidP="00A6680B">
      <w:pPr>
        <w:tabs>
          <w:tab w:val="left" w:pos="851"/>
        </w:tabs>
        <w:ind w:firstLine="567"/>
        <w:rPr>
          <w:rFonts w:ascii="Times New Roman" w:hAnsi="Times New Roman" w:cs="Times New Roman"/>
          <w:sz w:val="28"/>
          <w:szCs w:val="28"/>
        </w:rPr>
      </w:pPr>
      <w:r w:rsidRPr="00B468C9">
        <w:rPr>
          <w:rFonts w:ascii="Times New Roman" w:hAnsi="Times New Roman" w:cs="Times New Roman"/>
          <w:sz w:val="28"/>
          <w:szCs w:val="28"/>
        </w:rPr>
        <w:t xml:space="preserve">- </w:t>
      </w:r>
      <w:r w:rsidRPr="00B468C9">
        <w:rPr>
          <w:rStyle w:val="CharAttribute0"/>
          <w:rFonts w:eastAsia="Batang" w:cs="Times New Roman"/>
          <w:szCs w:val="28"/>
        </w:rPr>
        <w:t>создание в</w:t>
      </w:r>
      <w:r w:rsidRPr="00B468C9">
        <w:rPr>
          <w:rFonts w:ascii="Times New Roman" w:hAnsi="Times New Roman" w:cs="Times New Roman"/>
          <w:sz w:val="28"/>
          <w:szCs w:val="28"/>
        </w:rPr>
        <w:t xml:space="preserve"> детских объединениях традиций, задающих их членам определенные социально значимые формы поведения;</w:t>
      </w:r>
    </w:p>
    <w:p w:rsidR="00A6680B" w:rsidRPr="00B468C9" w:rsidRDefault="00A6680B" w:rsidP="00A6680B">
      <w:pPr>
        <w:tabs>
          <w:tab w:val="left" w:pos="851"/>
        </w:tabs>
        <w:ind w:firstLine="567"/>
        <w:rPr>
          <w:rFonts w:ascii="Times New Roman" w:hAnsi="Times New Roman" w:cs="Times New Roman"/>
          <w:sz w:val="28"/>
          <w:szCs w:val="28"/>
        </w:rPr>
      </w:pPr>
      <w:r w:rsidRPr="00B468C9">
        <w:rPr>
          <w:rFonts w:ascii="Times New Roman" w:hAnsi="Times New Roman" w:cs="Times New Roman"/>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A6680B" w:rsidRPr="00B468C9" w:rsidRDefault="00A6680B" w:rsidP="00A6680B">
      <w:pPr>
        <w:tabs>
          <w:tab w:val="left" w:pos="851"/>
        </w:tabs>
        <w:ind w:firstLine="567"/>
        <w:rPr>
          <w:rFonts w:ascii="Times New Roman" w:hAnsi="Times New Roman" w:cs="Times New Roman"/>
          <w:sz w:val="28"/>
          <w:szCs w:val="28"/>
        </w:rPr>
      </w:pPr>
      <w:r w:rsidRPr="00B468C9">
        <w:rPr>
          <w:rFonts w:ascii="Times New Roman" w:hAnsi="Times New Roman" w:cs="Times New Roman"/>
          <w:sz w:val="28"/>
          <w:szCs w:val="28"/>
        </w:rPr>
        <w:t xml:space="preserve">- поощрение педагогами детских инициатив и детского самоуправления. </w:t>
      </w:r>
    </w:p>
    <w:p w:rsidR="00A6680B" w:rsidRPr="00B468C9" w:rsidRDefault="00A6680B" w:rsidP="00A6680B">
      <w:pPr>
        <w:ind w:firstLine="567"/>
        <w:rPr>
          <w:rFonts w:ascii="Times New Roman" w:hAnsi="Times New Roman" w:cs="Times New Roman"/>
          <w:i/>
          <w:sz w:val="28"/>
          <w:szCs w:val="28"/>
        </w:rPr>
      </w:pPr>
      <w:r w:rsidRPr="00B468C9">
        <w:rPr>
          <w:rStyle w:val="CharAttribute511"/>
          <w:rFonts w:eastAsia="№Е" w:hAnsi="Times New Roman" w:cs="Times New Roman"/>
          <w:szCs w:val="28"/>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A6680B" w:rsidRPr="00B468C9" w:rsidRDefault="00A6680B" w:rsidP="00A6680B">
      <w:pPr>
        <w:tabs>
          <w:tab w:val="left" w:pos="1310"/>
        </w:tabs>
        <w:ind w:firstLine="567"/>
        <w:rPr>
          <w:rStyle w:val="CharAttribute501"/>
          <w:rFonts w:eastAsia="№Е" w:hAnsi="Times New Roman" w:cs="Times New Roman"/>
          <w:i w:val="0"/>
          <w:szCs w:val="28"/>
        </w:rPr>
      </w:pPr>
      <w:r w:rsidRPr="00B468C9">
        <w:rPr>
          <w:rStyle w:val="CharAttribute501"/>
          <w:rFonts w:eastAsia="№Е" w:hAnsi="Times New Roman" w:cs="Times New Roman"/>
          <w:b/>
          <w:szCs w:val="28"/>
        </w:rPr>
        <w:t xml:space="preserve">Познавательная деятельность. </w:t>
      </w:r>
      <w:r w:rsidRPr="00B468C9">
        <w:rPr>
          <w:rFonts w:ascii="Times New Roman" w:hAnsi="Times New Roman" w:cs="Times New Roman"/>
          <w:sz w:val="28"/>
          <w:szCs w:val="28"/>
        </w:rPr>
        <w:t xml:space="preserve">Курсы внеурочной деятельности, направленные на </w:t>
      </w:r>
      <w:r w:rsidRPr="00B468C9">
        <w:rPr>
          <w:rStyle w:val="CharAttribute501"/>
          <w:rFonts w:eastAsia="№Е" w:hAnsi="Times New Roman" w:cs="Times New Roman"/>
          <w:i w:val="0"/>
          <w:szCs w:val="28"/>
        </w:rPr>
        <w:t xml:space="preserve">передачу школьникам социально значимых знаний, развивающие их любознательность, позволяющие привлечь их внимание к </w:t>
      </w:r>
      <w:r w:rsidRPr="00B468C9">
        <w:rPr>
          <w:rFonts w:ascii="Times New Roman" w:hAnsi="Times New Roman" w:cs="Times New Roman"/>
          <w:sz w:val="28"/>
          <w:szCs w:val="28"/>
        </w:rPr>
        <w:t xml:space="preserve">экономическим, политическим, экологическим, </w:t>
      </w:r>
      <w:r w:rsidRPr="00B468C9">
        <w:rPr>
          <w:rStyle w:val="CharAttribute501"/>
          <w:rFonts w:eastAsia="№Е" w:hAnsi="Times New Roman" w:cs="Times New Roman"/>
          <w:i w:val="0"/>
          <w:szCs w:val="28"/>
        </w:rPr>
        <w:t>гуманитарным  проблемам нашего общества, формирующие их гуманистическое мировоззрение и научную картину мира.</w:t>
      </w:r>
    </w:p>
    <w:p w:rsidR="00A6680B" w:rsidRPr="00B468C9" w:rsidRDefault="00A6680B" w:rsidP="00A6680B">
      <w:pPr>
        <w:tabs>
          <w:tab w:val="left" w:pos="851"/>
        </w:tabs>
        <w:ind w:firstLine="567"/>
        <w:rPr>
          <w:rStyle w:val="CharAttribute501"/>
          <w:rFonts w:eastAsia="№Е" w:hAnsi="Times New Roman" w:cs="Times New Roman"/>
          <w:i w:val="0"/>
          <w:szCs w:val="28"/>
        </w:rPr>
      </w:pPr>
      <w:r w:rsidRPr="00B468C9">
        <w:rPr>
          <w:rStyle w:val="CharAttribute501"/>
          <w:rFonts w:eastAsia="№Е" w:hAnsi="Times New Roman" w:cs="Times New Roman"/>
          <w:b/>
          <w:szCs w:val="28"/>
        </w:rPr>
        <w:t>Художественное творчество.</w:t>
      </w:r>
      <w:r w:rsidRPr="00B468C9">
        <w:rPr>
          <w:rStyle w:val="CharAttribute501"/>
          <w:rFonts w:eastAsia="№Е" w:hAnsi="Times New Roman" w:cs="Times New Roman"/>
          <w:b/>
          <w:i w:val="0"/>
          <w:szCs w:val="28"/>
        </w:rPr>
        <w:t xml:space="preserve"> </w:t>
      </w:r>
      <w:r w:rsidRPr="00B468C9">
        <w:rPr>
          <w:rFonts w:ascii="Times New Roman" w:hAnsi="Times New Roman" w:cs="Times New Roman"/>
          <w:sz w:val="28"/>
          <w:szCs w:val="28"/>
        </w:rPr>
        <w:t xml:space="preserve">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B468C9">
        <w:rPr>
          <w:rStyle w:val="CharAttribute501"/>
          <w:rFonts w:eastAsia="№Е" w:hAnsi="Times New Roman" w:cs="Times New Roman"/>
          <w:i w:val="0"/>
          <w:szCs w:val="28"/>
        </w:rPr>
        <w:t xml:space="preserve">общее духовно-нравственное развитие. </w:t>
      </w:r>
    </w:p>
    <w:p w:rsidR="00A6680B" w:rsidRPr="00B468C9" w:rsidRDefault="00A6680B" w:rsidP="00A6680B">
      <w:pPr>
        <w:tabs>
          <w:tab w:val="left" w:pos="851"/>
        </w:tabs>
        <w:ind w:firstLine="567"/>
        <w:rPr>
          <w:rFonts w:ascii="Times New Roman" w:hAnsi="Times New Roman" w:cs="Times New Roman"/>
          <w:sz w:val="28"/>
          <w:szCs w:val="28"/>
        </w:rPr>
      </w:pPr>
      <w:r w:rsidRPr="00B468C9">
        <w:rPr>
          <w:rStyle w:val="CharAttribute501"/>
          <w:rFonts w:eastAsia="№Е" w:hAnsi="Times New Roman" w:cs="Times New Roman"/>
          <w:b/>
          <w:szCs w:val="28"/>
        </w:rPr>
        <w:t>Проблемно-ценностное общение.</w:t>
      </w:r>
      <w:r w:rsidRPr="00B468C9">
        <w:rPr>
          <w:rStyle w:val="CharAttribute501"/>
          <w:rFonts w:eastAsia="№Е" w:hAnsi="Times New Roman" w:cs="Times New Roman"/>
          <w:b/>
          <w:i w:val="0"/>
          <w:szCs w:val="28"/>
        </w:rPr>
        <w:t xml:space="preserve"> </w:t>
      </w:r>
      <w:r w:rsidRPr="00B468C9">
        <w:rPr>
          <w:rFonts w:ascii="Times New Roman" w:hAnsi="Times New Roman" w:cs="Times New Roman"/>
          <w:sz w:val="28"/>
          <w:szCs w:val="28"/>
        </w:rPr>
        <w:t xml:space="preserve">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B468C9">
        <w:rPr>
          <w:rStyle w:val="CharAttribute3"/>
          <w:rFonts w:hAnsi="Times New Roman" w:cs="Times New Roman"/>
          <w:szCs w:val="28"/>
        </w:rPr>
        <w:t>разнообразию взглядов людей.</w:t>
      </w:r>
    </w:p>
    <w:p w:rsidR="00A6680B" w:rsidRPr="00B468C9" w:rsidRDefault="00A6680B" w:rsidP="00A6680B">
      <w:pPr>
        <w:tabs>
          <w:tab w:val="left" w:pos="851"/>
        </w:tabs>
        <w:ind w:firstLine="567"/>
        <w:rPr>
          <w:rStyle w:val="CharAttribute501"/>
          <w:rFonts w:eastAsia="№Е" w:hAnsi="Times New Roman" w:cs="Times New Roman"/>
          <w:b/>
          <w:i w:val="0"/>
          <w:szCs w:val="28"/>
        </w:rPr>
      </w:pPr>
      <w:r w:rsidRPr="00B468C9">
        <w:rPr>
          <w:rStyle w:val="CharAttribute501"/>
          <w:rFonts w:eastAsia="№Е" w:hAnsi="Times New Roman" w:cs="Times New Roman"/>
          <w:b/>
          <w:szCs w:val="28"/>
        </w:rPr>
        <w:t>Туристско-краеведческая деятельность</w:t>
      </w:r>
      <w:r w:rsidRPr="00B468C9">
        <w:rPr>
          <w:rStyle w:val="CharAttribute501"/>
          <w:rFonts w:eastAsia="№Е" w:hAnsi="Times New Roman" w:cs="Times New Roman"/>
          <w:b/>
          <w:i w:val="0"/>
          <w:szCs w:val="28"/>
        </w:rPr>
        <w:t>.</w:t>
      </w:r>
      <w:r w:rsidRPr="00B468C9">
        <w:rPr>
          <w:rFonts w:ascii="Times New Roman" w:hAnsi="Times New Roman" w:cs="Times New Roman"/>
          <w:sz w:val="28"/>
          <w:szCs w:val="28"/>
        </w:rPr>
        <w:t xml:space="preserve"> Курсы внеурочной деятельности, направленные </w:t>
      </w:r>
      <w:r w:rsidRPr="00B468C9">
        <w:rPr>
          <w:rStyle w:val="CharAttribute501"/>
          <w:rFonts w:eastAsia="№Е" w:hAnsi="Times New Roman" w:cs="Times New Roman"/>
          <w:i w:val="0"/>
          <w:szCs w:val="28"/>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A6680B" w:rsidRPr="00B468C9" w:rsidRDefault="00A6680B" w:rsidP="00A6680B">
      <w:pPr>
        <w:tabs>
          <w:tab w:val="left" w:pos="851"/>
        </w:tabs>
        <w:ind w:firstLine="567"/>
        <w:rPr>
          <w:rStyle w:val="CharAttribute501"/>
          <w:rFonts w:eastAsia="№Е" w:hAnsi="Times New Roman" w:cs="Times New Roman"/>
          <w:i w:val="0"/>
          <w:szCs w:val="28"/>
        </w:rPr>
      </w:pPr>
      <w:r w:rsidRPr="00B468C9">
        <w:rPr>
          <w:rStyle w:val="CharAttribute501"/>
          <w:rFonts w:eastAsia="№Е" w:hAnsi="Times New Roman" w:cs="Times New Roman"/>
          <w:b/>
          <w:szCs w:val="28"/>
        </w:rPr>
        <w:t xml:space="preserve">Спортивно-оздоровительная деятельность. </w:t>
      </w:r>
      <w:r w:rsidRPr="00B468C9">
        <w:rPr>
          <w:rFonts w:ascii="Times New Roman" w:hAnsi="Times New Roman" w:cs="Times New Roman"/>
          <w:sz w:val="28"/>
          <w:szCs w:val="28"/>
        </w:rPr>
        <w:t xml:space="preserve">Курсы внеурочной деятельности, направленные </w:t>
      </w:r>
      <w:r w:rsidRPr="00B468C9">
        <w:rPr>
          <w:rStyle w:val="CharAttribute501"/>
          <w:rFonts w:eastAsia="№Е" w:hAnsi="Times New Roman" w:cs="Times New Roman"/>
          <w:i w:val="0"/>
          <w:szCs w:val="28"/>
        </w:rPr>
        <w:t xml:space="preserve">на физическое развитие школьников, развитие их ценностного отношения к своему здоровью, побуждение к здоровому </w:t>
      </w:r>
      <w:r w:rsidRPr="00B468C9">
        <w:rPr>
          <w:rStyle w:val="CharAttribute501"/>
          <w:rFonts w:eastAsia="№Е" w:hAnsi="Times New Roman" w:cs="Times New Roman"/>
          <w:i w:val="0"/>
          <w:szCs w:val="28"/>
        </w:rPr>
        <w:lastRenderedPageBreak/>
        <w:t xml:space="preserve">образу жизни, воспитание силы воли, ответственности, формирование установок на защиту слабых. </w:t>
      </w:r>
    </w:p>
    <w:p w:rsidR="00A6680B" w:rsidRPr="00B468C9" w:rsidRDefault="00A6680B" w:rsidP="00A6680B">
      <w:pPr>
        <w:tabs>
          <w:tab w:val="left" w:pos="851"/>
        </w:tabs>
        <w:ind w:firstLine="567"/>
        <w:rPr>
          <w:rStyle w:val="CharAttribute501"/>
          <w:rFonts w:eastAsia="№Е" w:hAnsi="Times New Roman" w:cs="Times New Roman"/>
          <w:i w:val="0"/>
          <w:szCs w:val="28"/>
        </w:rPr>
      </w:pPr>
      <w:r w:rsidRPr="00B468C9">
        <w:rPr>
          <w:rStyle w:val="CharAttribute501"/>
          <w:rFonts w:eastAsia="№Е" w:hAnsi="Times New Roman" w:cs="Times New Roman"/>
          <w:b/>
          <w:szCs w:val="28"/>
        </w:rPr>
        <w:t xml:space="preserve">Трудовая деятельность. </w:t>
      </w:r>
      <w:r w:rsidRPr="00B468C9">
        <w:rPr>
          <w:rFonts w:ascii="Times New Roman" w:hAnsi="Times New Roman" w:cs="Times New Roman"/>
          <w:sz w:val="28"/>
          <w:szCs w:val="28"/>
        </w:rPr>
        <w:t xml:space="preserve">Курсы внеурочной деятельности, направленные </w:t>
      </w:r>
      <w:r w:rsidRPr="00B468C9">
        <w:rPr>
          <w:rStyle w:val="CharAttribute501"/>
          <w:rFonts w:eastAsia="№Е" w:hAnsi="Times New Roman" w:cs="Times New Roman"/>
          <w:i w:val="0"/>
          <w:szCs w:val="28"/>
        </w:rPr>
        <w:t xml:space="preserve">на развитие творческих способностей школьников, воспитание у них трудолюбия и уважительного отношения к физическому труду.  </w:t>
      </w:r>
    </w:p>
    <w:p w:rsidR="00A6680B" w:rsidRPr="00B468C9" w:rsidRDefault="00A6680B" w:rsidP="00A6680B">
      <w:pPr>
        <w:tabs>
          <w:tab w:val="left" w:pos="851"/>
        </w:tabs>
        <w:ind w:firstLine="567"/>
        <w:rPr>
          <w:rFonts w:ascii="Times New Roman" w:hAnsi="Times New Roman" w:cs="Times New Roman"/>
          <w:sz w:val="28"/>
          <w:szCs w:val="28"/>
        </w:rPr>
      </w:pPr>
      <w:r w:rsidRPr="00B468C9">
        <w:rPr>
          <w:rStyle w:val="CharAttribute501"/>
          <w:rFonts w:eastAsia="№Е" w:hAnsi="Times New Roman" w:cs="Times New Roman"/>
          <w:b/>
          <w:szCs w:val="28"/>
        </w:rPr>
        <w:t xml:space="preserve">Игровая деятельность. </w:t>
      </w:r>
      <w:r w:rsidRPr="00B468C9">
        <w:rPr>
          <w:rFonts w:ascii="Times New Roman" w:hAnsi="Times New Roman" w:cs="Times New Roman"/>
          <w:sz w:val="28"/>
          <w:szCs w:val="28"/>
        </w:rPr>
        <w:t xml:space="preserve">Курсы внеурочной деятельности, направленные </w:t>
      </w:r>
      <w:r w:rsidRPr="00B468C9">
        <w:rPr>
          <w:rStyle w:val="CharAttribute501"/>
          <w:rFonts w:eastAsia="№Е" w:hAnsi="Times New Roman" w:cs="Times New Roman"/>
          <w:i w:val="0"/>
          <w:szCs w:val="28"/>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B468C9">
        <w:rPr>
          <w:rStyle w:val="afb"/>
          <w:rFonts w:ascii="Times New Roman" w:hAnsi="Times New Roman" w:cs="Times New Roman"/>
          <w:sz w:val="28"/>
          <w:szCs w:val="28"/>
        </w:rPr>
        <w:t xml:space="preserve"> </w:t>
      </w:r>
    </w:p>
    <w:p w:rsidR="00A6680B" w:rsidRPr="00B468C9" w:rsidRDefault="00A6680B" w:rsidP="00A6680B">
      <w:pPr>
        <w:tabs>
          <w:tab w:val="left" w:pos="851"/>
        </w:tabs>
        <w:ind w:firstLine="567"/>
        <w:rPr>
          <w:rStyle w:val="CharAttribute501"/>
          <w:rFonts w:eastAsia="№Е" w:hAnsi="Times New Roman" w:cs="Times New Roman"/>
          <w:i w:val="0"/>
          <w:szCs w:val="28"/>
        </w:rPr>
      </w:pPr>
    </w:p>
    <w:p w:rsidR="00A6680B" w:rsidRPr="00B468C9" w:rsidRDefault="00A6680B" w:rsidP="00A6680B">
      <w:pPr>
        <w:jc w:val="center"/>
        <w:rPr>
          <w:rFonts w:ascii="Times New Roman" w:hAnsi="Times New Roman" w:cs="Times New Roman"/>
          <w:b/>
          <w:w w:val="0"/>
          <w:sz w:val="28"/>
          <w:szCs w:val="28"/>
        </w:rPr>
      </w:pPr>
      <w:r w:rsidRPr="00B468C9">
        <w:rPr>
          <w:rFonts w:ascii="Times New Roman" w:hAnsi="Times New Roman" w:cs="Times New Roman"/>
          <w:b/>
          <w:w w:val="0"/>
          <w:sz w:val="28"/>
          <w:szCs w:val="28"/>
        </w:rPr>
        <w:t>3.4. Модуль «Школьный урок»</w:t>
      </w:r>
    </w:p>
    <w:p w:rsidR="00A6680B" w:rsidRPr="00B468C9" w:rsidRDefault="00A6680B" w:rsidP="00A6680B">
      <w:pPr>
        <w:adjustRightInd w:val="0"/>
        <w:ind w:right="-1" w:firstLine="567"/>
        <w:rPr>
          <w:rFonts w:ascii="Times New Roman" w:hAnsi="Times New Roman" w:cs="Times New Roman"/>
          <w:i/>
          <w:sz w:val="28"/>
          <w:szCs w:val="28"/>
        </w:rPr>
      </w:pPr>
      <w:r w:rsidRPr="00B468C9">
        <w:rPr>
          <w:rStyle w:val="CharAttribute512"/>
          <w:rFonts w:eastAsia="№Е" w:hAnsi="Times New Roman" w:cs="Times New Roman"/>
          <w:szCs w:val="28"/>
        </w:rPr>
        <w:t>Реализация школьными педагогами воспитательного потенциала урока предполагает следующее:</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Style w:val="CharAttribute501"/>
          <w:rFonts w:eastAsia="№Е" w:hAnsi="Times New Roman" w:cs="Times New Roman"/>
          <w:i w:val="0"/>
          <w:szCs w:val="28"/>
        </w:rPr>
      </w:pPr>
      <w:r w:rsidRPr="00B468C9">
        <w:rPr>
          <w:rStyle w:val="CharAttribute501"/>
          <w:rFonts w:eastAsia="№Е" w:hAnsi="Times New Roman" w:cs="Times New Roman"/>
          <w:i w:val="0"/>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Style w:val="CharAttribute501"/>
          <w:rFonts w:eastAsia="№Е" w:hAnsi="Times New Roman" w:cs="Times New Roman"/>
          <w:i w:val="0"/>
          <w:szCs w:val="28"/>
        </w:rPr>
      </w:pPr>
      <w:r w:rsidRPr="00B468C9">
        <w:rPr>
          <w:rStyle w:val="CharAttribute501"/>
          <w:rFonts w:eastAsia="№Е" w:hAnsi="Times New Roman" w:cs="Times New Roman"/>
          <w:i w:val="0"/>
          <w:szCs w:val="28"/>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Fonts w:ascii="Times New Roman" w:hAnsi="Times New Roman" w:cs="Times New Roman"/>
          <w:sz w:val="28"/>
          <w:szCs w:val="28"/>
        </w:rPr>
      </w:pPr>
      <w:r w:rsidRPr="00B468C9">
        <w:rPr>
          <w:rStyle w:val="CharAttribute501"/>
          <w:rFonts w:eastAsia="№Е" w:hAnsi="Times New Roman" w:cs="Times New Roman"/>
          <w:i w:val="0"/>
          <w:szCs w:val="28"/>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Fonts w:ascii="Times New Roman" w:hAnsi="Times New Roman" w:cs="Times New Roman"/>
          <w:sz w:val="28"/>
          <w:szCs w:val="28"/>
        </w:rPr>
      </w:pPr>
      <w:r w:rsidRPr="00B468C9">
        <w:rPr>
          <w:rStyle w:val="CharAttribute501"/>
          <w:rFonts w:eastAsia="№Е" w:hAnsi="Times New Roman" w:cs="Times New Roman"/>
          <w:i w:val="0"/>
          <w:iCs/>
          <w:szCs w:val="28"/>
        </w:rPr>
        <w:t xml:space="preserve">использование </w:t>
      </w:r>
      <w:r w:rsidRPr="00B468C9">
        <w:rPr>
          <w:rFonts w:ascii="Times New Roman" w:hAnsi="Times New Roman" w:cs="Times New Roman"/>
          <w:sz w:val="28"/>
          <w:szCs w:val="28"/>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Fonts w:ascii="Times New Roman" w:hAnsi="Times New Roman" w:cs="Times New Roman"/>
          <w:sz w:val="28"/>
          <w:szCs w:val="28"/>
        </w:rPr>
      </w:pPr>
      <w:r w:rsidRPr="00B468C9">
        <w:rPr>
          <w:rStyle w:val="CharAttribute501"/>
          <w:rFonts w:eastAsia="№Е" w:hAnsi="Times New Roman" w:cs="Times New Roman"/>
          <w:i w:val="0"/>
          <w:szCs w:val="28"/>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B468C9">
        <w:rPr>
          <w:rFonts w:ascii="Times New Roman" w:hAnsi="Times New Roman" w:cs="Times New Roman"/>
          <w:sz w:val="28"/>
          <w:szCs w:val="28"/>
        </w:rPr>
        <w:t xml:space="preserve">учат школьников командной работе и взаимодействию с другими детьми;  </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Style w:val="CharAttribute501"/>
          <w:rFonts w:eastAsia="№Е" w:hAnsi="Times New Roman" w:cs="Times New Roman"/>
          <w:i w:val="0"/>
          <w:szCs w:val="28"/>
        </w:rPr>
      </w:pPr>
      <w:r w:rsidRPr="00B468C9">
        <w:rPr>
          <w:rStyle w:val="CharAttribute501"/>
          <w:rFonts w:eastAsia="№Е" w:hAnsi="Times New Roman" w:cs="Times New Roman"/>
          <w:i w:val="0"/>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Style w:val="CharAttribute501"/>
          <w:rFonts w:eastAsia="№Е" w:hAnsi="Times New Roman" w:cs="Times New Roman"/>
          <w:i w:val="0"/>
          <w:szCs w:val="28"/>
        </w:rPr>
      </w:pPr>
      <w:r w:rsidRPr="00B468C9">
        <w:rPr>
          <w:rStyle w:val="CharAttribute501"/>
          <w:rFonts w:eastAsia="№Е" w:hAnsi="Times New Roman" w:cs="Times New Roman"/>
          <w:i w:val="0"/>
          <w:szCs w:val="28"/>
        </w:rPr>
        <w:lastRenderedPageBreak/>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6680B" w:rsidRPr="00B468C9" w:rsidRDefault="00A6680B" w:rsidP="00A6680B">
      <w:pPr>
        <w:pStyle w:val="afc"/>
        <w:tabs>
          <w:tab w:val="left" w:pos="993"/>
          <w:tab w:val="left" w:pos="1310"/>
        </w:tabs>
        <w:ind w:left="567"/>
        <w:rPr>
          <w:rStyle w:val="CharAttribute501"/>
          <w:rFonts w:eastAsia="№Е" w:hAnsi="Times New Roman" w:cs="Times New Roman"/>
          <w:i w:val="0"/>
          <w:szCs w:val="28"/>
        </w:rPr>
      </w:pPr>
    </w:p>
    <w:p w:rsidR="00A6680B" w:rsidRPr="00B468C9" w:rsidRDefault="00A6680B" w:rsidP="00A6680B">
      <w:pPr>
        <w:tabs>
          <w:tab w:val="left" w:pos="851"/>
        </w:tabs>
        <w:jc w:val="center"/>
        <w:rPr>
          <w:rFonts w:ascii="Times New Roman" w:hAnsi="Times New Roman" w:cs="Times New Roman"/>
          <w:b/>
          <w:iCs/>
          <w:w w:val="0"/>
          <w:sz w:val="28"/>
          <w:szCs w:val="28"/>
        </w:rPr>
      </w:pPr>
      <w:r w:rsidRPr="00B468C9">
        <w:rPr>
          <w:rFonts w:ascii="Times New Roman" w:hAnsi="Times New Roman" w:cs="Times New Roman"/>
          <w:b/>
          <w:iCs/>
          <w:w w:val="0"/>
          <w:sz w:val="28"/>
          <w:szCs w:val="28"/>
        </w:rPr>
        <w:t>3.5. Модуль «Самоуправление»</w:t>
      </w:r>
    </w:p>
    <w:p w:rsidR="00A6680B" w:rsidRPr="00B468C9" w:rsidRDefault="00A6680B" w:rsidP="00A6680B">
      <w:pPr>
        <w:adjustRightInd w:val="0"/>
        <w:ind w:right="-1" w:firstLine="567"/>
        <w:rPr>
          <w:rFonts w:ascii="Times New Roman" w:hAnsi="Times New Roman" w:cs="Times New Roman"/>
          <w:sz w:val="28"/>
          <w:szCs w:val="28"/>
        </w:rPr>
      </w:pPr>
      <w:r w:rsidRPr="00B468C9">
        <w:rPr>
          <w:rStyle w:val="CharAttribute504"/>
          <w:rFonts w:eastAsia="№Е" w:hAnsi="Times New Roman" w:cs="Times New Roman"/>
          <w:szCs w:val="28"/>
        </w:rPr>
        <w:t xml:space="preserve">Поддержка детского </w:t>
      </w:r>
      <w:r w:rsidRPr="00B468C9">
        <w:rPr>
          <w:rFonts w:ascii="Times New Roman" w:hAnsi="Times New Roman" w:cs="Times New Roman"/>
          <w:sz w:val="28"/>
          <w:szCs w:val="28"/>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A6680B" w:rsidRPr="00B468C9" w:rsidRDefault="00A6680B" w:rsidP="00A6680B">
      <w:pPr>
        <w:adjustRightInd w:val="0"/>
        <w:ind w:right="-1" w:firstLine="567"/>
        <w:rPr>
          <w:rFonts w:ascii="Times New Roman" w:hAnsi="Times New Roman" w:cs="Times New Roman"/>
          <w:i/>
          <w:sz w:val="28"/>
          <w:szCs w:val="28"/>
        </w:rPr>
      </w:pPr>
      <w:r w:rsidRPr="00B468C9">
        <w:rPr>
          <w:rFonts w:ascii="Times New Roman" w:hAnsi="Times New Roman" w:cs="Times New Roman"/>
          <w:sz w:val="28"/>
          <w:szCs w:val="28"/>
        </w:rPr>
        <w:t xml:space="preserve">Детское самоуправление в школе осуществляется следующим образом </w:t>
      </w:r>
    </w:p>
    <w:p w:rsidR="00A6680B" w:rsidRPr="00B468C9" w:rsidRDefault="00A6680B" w:rsidP="00A6680B">
      <w:pPr>
        <w:tabs>
          <w:tab w:val="left" w:pos="851"/>
        </w:tabs>
        <w:ind w:firstLine="567"/>
        <w:rPr>
          <w:rFonts w:ascii="Times New Roman" w:hAnsi="Times New Roman" w:cs="Times New Roman"/>
          <w:b/>
          <w:i/>
          <w:sz w:val="28"/>
          <w:szCs w:val="28"/>
        </w:rPr>
      </w:pPr>
      <w:r w:rsidRPr="00B468C9">
        <w:rPr>
          <w:rFonts w:ascii="Times New Roman" w:hAnsi="Times New Roman" w:cs="Times New Roman"/>
          <w:b/>
          <w:i/>
          <w:sz w:val="28"/>
          <w:szCs w:val="28"/>
        </w:rPr>
        <w:t>На уровне школы:</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Fonts w:ascii="Times New Roman" w:hAnsi="Times New Roman" w:cs="Times New Roman"/>
          <w:iCs/>
          <w:sz w:val="28"/>
          <w:szCs w:val="28"/>
        </w:rPr>
      </w:pPr>
      <w:r w:rsidRPr="00B468C9">
        <w:rPr>
          <w:rFonts w:ascii="Times New Roman" w:hAnsi="Times New Roman" w:cs="Times New Roman"/>
          <w:iCs/>
          <w:sz w:val="28"/>
          <w:szCs w:val="28"/>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Fonts w:ascii="Times New Roman" w:hAnsi="Times New Roman" w:cs="Times New Roman"/>
          <w:iCs/>
          <w:sz w:val="28"/>
          <w:szCs w:val="28"/>
        </w:rPr>
      </w:pPr>
      <w:r w:rsidRPr="00B468C9">
        <w:rPr>
          <w:rFonts w:ascii="Times New Roman" w:hAnsi="Times New Roman" w:cs="Times New Roman"/>
          <w:iCs/>
          <w:sz w:val="28"/>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Fonts w:ascii="Times New Roman" w:hAnsi="Times New Roman" w:cs="Times New Roman"/>
          <w:iCs/>
          <w:sz w:val="28"/>
          <w:szCs w:val="28"/>
        </w:rPr>
      </w:pPr>
      <w:r w:rsidRPr="00B468C9">
        <w:rPr>
          <w:rFonts w:ascii="Times New Roman" w:hAnsi="Times New Roman" w:cs="Times New Roman"/>
          <w:iCs/>
          <w:sz w:val="28"/>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A6680B" w:rsidRPr="00B468C9" w:rsidRDefault="00A6680B" w:rsidP="00A6680B">
      <w:pPr>
        <w:tabs>
          <w:tab w:val="left" w:pos="851"/>
        </w:tabs>
        <w:ind w:firstLine="567"/>
        <w:rPr>
          <w:rFonts w:ascii="Times New Roman" w:hAnsi="Times New Roman" w:cs="Times New Roman"/>
          <w:bCs/>
          <w:i/>
          <w:sz w:val="28"/>
          <w:szCs w:val="28"/>
        </w:rPr>
      </w:pPr>
      <w:r w:rsidRPr="00B468C9">
        <w:rPr>
          <w:rFonts w:ascii="Times New Roman" w:hAnsi="Times New Roman" w:cs="Times New Roman"/>
          <w:b/>
          <w:i/>
          <w:sz w:val="28"/>
          <w:szCs w:val="28"/>
        </w:rPr>
        <w:t>На уровне классов</w:t>
      </w:r>
      <w:r w:rsidRPr="00B468C9">
        <w:rPr>
          <w:rFonts w:ascii="Times New Roman" w:hAnsi="Times New Roman" w:cs="Times New Roman"/>
          <w:bCs/>
          <w:i/>
          <w:sz w:val="28"/>
          <w:szCs w:val="28"/>
        </w:rPr>
        <w:t>:</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Fonts w:ascii="Times New Roman" w:hAnsi="Times New Roman" w:cs="Times New Roman"/>
          <w:sz w:val="28"/>
          <w:szCs w:val="28"/>
        </w:rPr>
      </w:pPr>
      <w:r w:rsidRPr="00B468C9">
        <w:rPr>
          <w:rFonts w:ascii="Times New Roman" w:hAnsi="Times New Roman" w:cs="Times New Roman"/>
          <w:iCs/>
          <w:sz w:val="28"/>
          <w:szCs w:val="28"/>
        </w:rPr>
        <w:t xml:space="preserve">через </w:t>
      </w:r>
      <w:r w:rsidRPr="00B468C9">
        <w:rPr>
          <w:rFonts w:ascii="Times New Roman" w:hAnsi="Times New Roman" w:cs="Times New Roman"/>
          <w:sz w:val="28"/>
          <w:szCs w:val="28"/>
        </w:rPr>
        <w:t>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Fonts w:ascii="Times New Roman" w:hAnsi="Times New Roman" w:cs="Times New Roman"/>
          <w:iCs/>
          <w:sz w:val="28"/>
          <w:szCs w:val="28"/>
        </w:rPr>
      </w:pPr>
      <w:r w:rsidRPr="00B468C9">
        <w:rPr>
          <w:rFonts w:ascii="Times New Roman" w:hAnsi="Times New Roman" w:cs="Times New Roman"/>
          <w:iCs/>
          <w:sz w:val="28"/>
          <w:szCs w:val="28"/>
        </w:rPr>
        <w:lastRenderedPageBreak/>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A6680B" w:rsidRPr="00B468C9" w:rsidRDefault="00A6680B" w:rsidP="00A6680B">
      <w:pPr>
        <w:ind w:firstLine="567"/>
        <w:rPr>
          <w:rStyle w:val="CharAttribute501"/>
          <w:rFonts w:eastAsia="№Е" w:hAnsi="Times New Roman" w:cs="Times New Roman"/>
          <w:b/>
          <w:bCs/>
          <w:i w:val="0"/>
          <w:iCs/>
          <w:szCs w:val="28"/>
        </w:rPr>
      </w:pPr>
      <w:r w:rsidRPr="00B468C9">
        <w:rPr>
          <w:rFonts w:ascii="Times New Roman" w:hAnsi="Times New Roman" w:cs="Times New Roman"/>
          <w:b/>
          <w:bCs/>
          <w:i/>
          <w:iCs/>
          <w:sz w:val="28"/>
          <w:szCs w:val="28"/>
        </w:rPr>
        <w:t>На индивидуальном уровне:</w:t>
      </w:r>
      <w:r w:rsidRPr="00B468C9">
        <w:rPr>
          <w:rStyle w:val="CharAttribute501"/>
          <w:rFonts w:eastAsia="№Е" w:hAnsi="Times New Roman" w:cs="Times New Roman"/>
          <w:b/>
          <w:bCs/>
          <w:i w:val="0"/>
          <w:iCs/>
          <w:szCs w:val="28"/>
        </w:rPr>
        <w:t xml:space="preserve"> </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Fonts w:ascii="Times New Roman" w:hAnsi="Times New Roman" w:cs="Times New Roman"/>
          <w:sz w:val="28"/>
          <w:szCs w:val="28"/>
        </w:rPr>
      </w:pPr>
      <w:r w:rsidRPr="00B468C9">
        <w:rPr>
          <w:rFonts w:ascii="Times New Roman" w:hAnsi="Times New Roman" w:cs="Times New Roman"/>
          <w:iCs/>
          <w:sz w:val="28"/>
          <w:szCs w:val="28"/>
        </w:rPr>
        <w:t xml:space="preserve">через </w:t>
      </w:r>
      <w:r w:rsidRPr="00B468C9">
        <w:rPr>
          <w:rFonts w:ascii="Times New Roman" w:hAnsi="Times New Roman" w:cs="Times New Roman"/>
          <w:sz w:val="28"/>
          <w:szCs w:val="28"/>
        </w:rPr>
        <w:t>вовлечение школьников в планирование, организацию, проведение и анализ общешкольных и внутриклассных дел;</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Fonts w:ascii="Times New Roman" w:hAnsi="Times New Roman" w:cs="Times New Roman"/>
          <w:iCs/>
          <w:sz w:val="28"/>
          <w:szCs w:val="28"/>
        </w:rPr>
      </w:pPr>
      <w:r w:rsidRPr="00B468C9">
        <w:rPr>
          <w:rFonts w:ascii="Times New Roman" w:hAnsi="Times New Roman" w:cs="Times New Roman"/>
          <w:iCs/>
          <w:sz w:val="28"/>
          <w:szCs w:val="28"/>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A6680B" w:rsidRPr="00B468C9" w:rsidRDefault="00A6680B" w:rsidP="00A6680B">
      <w:pPr>
        <w:pStyle w:val="afc"/>
        <w:tabs>
          <w:tab w:val="left" w:pos="993"/>
          <w:tab w:val="left" w:pos="1310"/>
        </w:tabs>
        <w:ind w:left="567"/>
        <w:rPr>
          <w:rFonts w:ascii="Times New Roman" w:hAnsi="Times New Roman" w:cs="Times New Roman"/>
          <w:iCs/>
          <w:sz w:val="28"/>
          <w:szCs w:val="28"/>
        </w:rPr>
      </w:pPr>
    </w:p>
    <w:p w:rsidR="00A6680B" w:rsidRPr="00B468C9" w:rsidRDefault="00A6680B" w:rsidP="00A6680B">
      <w:pPr>
        <w:tabs>
          <w:tab w:val="left" w:pos="851"/>
        </w:tabs>
        <w:jc w:val="center"/>
        <w:rPr>
          <w:rFonts w:ascii="Times New Roman" w:hAnsi="Times New Roman" w:cs="Times New Roman"/>
          <w:b/>
          <w:iCs/>
          <w:w w:val="0"/>
          <w:sz w:val="28"/>
          <w:szCs w:val="28"/>
        </w:rPr>
      </w:pPr>
      <w:r w:rsidRPr="00B468C9">
        <w:rPr>
          <w:rFonts w:ascii="Times New Roman" w:hAnsi="Times New Roman" w:cs="Times New Roman"/>
          <w:b/>
          <w:iCs/>
          <w:w w:val="0"/>
          <w:sz w:val="28"/>
          <w:szCs w:val="28"/>
        </w:rPr>
        <w:t>3.6. Модуль «Детские общественные объединения»</w:t>
      </w:r>
    </w:p>
    <w:p w:rsidR="00A6680B" w:rsidRPr="00B468C9" w:rsidRDefault="00A6680B" w:rsidP="00A6680B">
      <w:pPr>
        <w:pStyle w:val="ParaAttribute38"/>
        <w:ind w:right="0" w:firstLine="567"/>
        <w:rPr>
          <w:i/>
          <w:sz w:val="28"/>
          <w:szCs w:val="28"/>
        </w:rPr>
      </w:pPr>
      <w:r w:rsidRPr="00B468C9">
        <w:rPr>
          <w:rFonts w:eastAsia="Calibri"/>
          <w:sz w:val="28"/>
          <w:szCs w:val="28"/>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B468C9">
        <w:rPr>
          <w:i/>
          <w:sz w:val="28"/>
          <w:szCs w:val="28"/>
        </w:rPr>
        <w:t xml:space="preserve">: </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Fonts w:ascii="Times New Roman" w:eastAsia="Calibri" w:hAnsi="Times New Roman" w:cs="Times New Roman"/>
          <w:sz w:val="28"/>
          <w:szCs w:val="28"/>
          <w:lang w:eastAsia="ko-KR"/>
        </w:rPr>
      </w:pPr>
      <w:r w:rsidRPr="00B468C9">
        <w:rPr>
          <w:rFonts w:ascii="Times New Roman" w:eastAsia="Calibri" w:hAnsi="Times New Roman" w:cs="Times New Roman"/>
          <w:sz w:val="28"/>
          <w:szCs w:val="28"/>
          <w:lang w:eastAsia="ko-KR"/>
        </w:rPr>
        <w:t xml:space="preserve">утверждение и последовательную реализацию в детском общественном объединении демократических процедур </w:t>
      </w:r>
      <w:r w:rsidRPr="00B468C9">
        <w:rPr>
          <w:rFonts w:ascii="Times New Roman" w:eastAsia="Calibri" w:hAnsi="Times New Roman" w:cs="Times New Roman"/>
          <w:sz w:val="28"/>
          <w:szCs w:val="28"/>
        </w:rPr>
        <w:t>(</w:t>
      </w:r>
      <w:r w:rsidRPr="00B468C9">
        <w:rPr>
          <w:rFonts w:ascii="Times New Roman" w:eastAsia="Calibri" w:hAnsi="Times New Roman" w:cs="Times New Roman"/>
          <w:sz w:val="28"/>
          <w:szCs w:val="28"/>
          <w:lang w:eastAsia="ko-KR"/>
        </w:rPr>
        <w:t>выбор</w:t>
      </w:r>
      <w:r w:rsidRPr="00B468C9">
        <w:rPr>
          <w:rFonts w:ascii="Times New Roman" w:eastAsia="Calibri" w:hAnsi="Times New Roman" w:cs="Times New Roman"/>
          <w:sz w:val="28"/>
          <w:szCs w:val="28"/>
        </w:rPr>
        <w:t>ы</w:t>
      </w:r>
      <w:r w:rsidRPr="00B468C9">
        <w:rPr>
          <w:rFonts w:ascii="Times New Roman" w:eastAsia="Calibri" w:hAnsi="Times New Roman" w:cs="Times New Roman"/>
          <w:sz w:val="28"/>
          <w:szCs w:val="28"/>
          <w:lang w:eastAsia="ko-KR"/>
        </w:rPr>
        <w:t xml:space="preserve"> руководящих органов объединения, подотчетност</w:t>
      </w:r>
      <w:r w:rsidRPr="00B468C9">
        <w:rPr>
          <w:rFonts w:ascii="Times New Roman" w:eastAsia="Calibri" w:hAnsi="Times New Roman" w:cs="Times New Roman"/>
          <w:sz w:val="28"/>
          <w:szCs w:val="28"/>
        </w:rPr>
        <w:t>ь</w:t>
      </w:r>
      <w:r w:rsidRPr="00B468C9">
        <w:rPr>
          <w:rFonts w:ascii="Times New Roman" w:eastAsia="Calibri" w:hAnsi="Times New Roman" w:cs="Times New Roman"/>
          <w:sz w:val="28"/>
          <w:szCs w:val="28"/>
          <w:lang w:eastAsia="ko-KR"/>
        </w:rPr>
        <w:t xml:space="preserve">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A6680B" w:rsidRPr="00B468C9" w:rsidRDefault="00A6680B" w:rsidP="00190237">
      <w:pPr>
        <w:numPr>
          <w:ilvl w:val="0"/>
          <w:numId w:val="417"/>
        </w:numPr>
        <w:wordWrap w:val="0"/>
        <w:autoSpaceDE w:val="0"/>
        <w:autoSpaceDN w:val="0"/>
        <w:ind w:left="0" w:firstLine="567"/>
        <w:jc w:val="both"/>
        <w:rPr>
          <w:rFonts w:ascii="Times New Roman" w:hAnsi="Times New Roman" w:cs="Times New Roman"/>
          <w:sz w:val="28"/>
          <w:szCs w:val="28"/>
        </w:rPr>
      </w:pPr>
      <w:r w:rsidRPr="00B468C9">
        <w:rPr>
          <w:rFonts w:ascii="Times New Roman" w:eastAsia="Calibri" w:hAnsi="Times New Roman" w:cs="Times New Roman"/>
          <w:sz w:val="28"/>
          <w:szCs w:val="28"/>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B468C9">
        <w:rPr>
          <w:rFonts w:ascii="Times New Roman" w:hAnsi="Times New Roman" w:cs="Times New Roman"/>
          <w:sz w:val="28"/>
          <w:szCs w:val="28"/>
        </w:rPr>
        <w:t>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A6680B" w:rsidRPr="00B468C9" w:rsidRDefault="00A6680B" w:rsidP="00190237">
      <w:pPr>
        <w:numPr>
          <w:ilvl w:val="0"/>
          <w:numId w:val="417"/>
        </w:numPr>
        <w:tabs>
          <w:tab w:val="left" w:pos="993"/>
          <w:tab w:val="left" w:pos="1310"/>
        </w:tabs>
        <w:wordWrap w:val="0"/>
        <w:autoSpaceDE w:val="0"/>
        <w:autoSpaceDN w:val="0"/>
        <w:ind w:left="0" w:firstLine="567"/>
        <w:jc w:val="both"/>
        <w:rPr>
          <w:rFonts w:ascii="Times New Roman" w:eastAsia="Calibri" w:hAnsi="Times New Roman" w:cs="Times New Roman"/>
          <w:sz w:val="28"/>
          <w:szCs w:val="28"/>
        </w:rPr>
      </w:pPr>
      <w:r w:rsidRPr="00B468C9">
        <w:rPr>
          <w:rFonts w:ascii="Times New Roman" w:eastAsia="Calibri" w:hAnsi="Times New Roman" w:cs="Times New Roman"/>
          <w:sz w:val="28"/>
          <w:szCs w:val="28"/>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B468C9">
        <w:rPr>
          <w:rFonts w:ascii="Times New Roman" w:hAnsi="Times New Roman" w:cs="Times New Roman"/>
          <w:sz w:val="28"/>
          <w:szCs w:val="28"/>
        </w:rPr>
        <w:t xml:space="preserve">внимание, забота, уважение, умение сопереживать, умение общаться, слушать и слышать других; </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Fonts w:ascii="Times New Roman" w:eastAsia="Calibri" w:hAnsi="Times New Roman" w:cs="Times New Roman"/>
          <w:sz w:val="28"/>
          <w:szCs w:val="28"/>
        </w:rPr>
      </w:pPr>
      <w:r w:rsidRPr="00B468C9">
        <w:rPr>
          <w:rFonts w:ascii="Times New Roman" w:eastAsia="Calibri" w:hAnsi="Times New Roman" w:cs="Times New Roman"/>
          <w:sz w:val="28"/>
          <w:szCs w:val="28"/>
          <w:lang w:eastAsia="ko-KR"/>
        </w:rPr>
        <w:t xml:space="preserve">клубные встречи – формальные и неформальные встречи членов детского общественного объединения для обсуждения вопросов управления </w:t>
      </w:r>
      <w:r w:rsidRPr="00B468C9">
        <w:rPr>
          <w:rFonts w:ascii="Times New Roman" w:eastAsia="Calibri" w:hAnsi="Times New Roman" w:cs="Times New Roman"/>
          <w:sz w:val="28"/>
          <w:szCs w:val="28"/>
          <w:lang w:eastAsia="ko-KR"/>
        </w:rPr>
        <w:lastRenderedPageBreak/>
        <w:t>объединением, планирования дел в школе и микрорайоне, совместного пения, празднования знаменательных для членов объединения событий;</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Fonts w:ascii="Times New Roman" w:eastAsia="Calibri" w:hAnsi="Times New Roman" w:cs="Times New Roman"/>
          <w:sz w:val="28"/>
          <w:szCs w:val="28"/>
        </w:rPr>
      </w:pPr>
      <w:r w:rsidRPr="00B468C9">
        <w:rPr>
          <w:rFonts w:ascii="Times New Roman" w:eastAsia="Calibri" w:hAnsi="Times New Roman" w:cs="Times New Roman"/>
          <w:sz w:val="28"/>
          <w:szCs w:val="28"/>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Fonts w:ascii="Times New Roman" w:eastAsia="Calibri" w:hAnsi="Times New Roman" w:cs="Times New Roman"/>
          <w:sz w:val="28"/>
          <w:szCs w:val="28"/>
          <w:lang w:eastAsia="ko-KR"/>
        </w:rPr>
      </w:pPr>
      <w:r w:rsidRPr="00B468C9">
        <w:rPr>
          <w:rFonts w:ascii="Times New Roman" w:eastAsia="Calibri" w:hAnsi="Times New Roman" w:cs="Times New Roman"/>
          <w:sz w:val="28"/>
          <w:szCs w:val="28"/>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A6680B" w:rsidRPr="00B468C9" w:rsidRDefault="00A6680B" w:rsidP="00190237">
      <w:pPr>
        <w:pStyle w:val="afc"/>
        <w:widowControl/>
        <w:numPr>
          <w:ilvl w:val="0"/>
          <w:numId w:val="417"/>
        </w:numPr>
        <w:tabs>
          <w:tab w:val="left" w:pos="993"/>
          <w:tab w:val="left" w:pos="1310"/>
        </w:tabs>
        <w:ind w:left="0" w:firstLine="567"/>
        <w:contextualSpacing w:val="0"/>
        <w:jc w:val="both"/>
        <w:rPr>
          <w:rFonts w:ascii="Times New Roman" w:eastAsia="Calibri" w:hAnsi="Times New Roman" w:cs="Times New Roman"/>
          <w:sz w:val="28"/>
          <w:szCs w:val="28"/>
          <w:lang w:eastAsia="ko-KR"/>
        </w:rPr>
      </w:pPr>
      <w:r w:rsidRPr="00B468C9">
        <w:rPr>
          <w:rFonts w:ascii="Times New Roman" w:eastAsia="Calibri" w:hAnsi="Times New Roman" w:cs="Times New Roman"/>
          <w:sz w:val="28"/>
          <w:szCs w:val="28"/>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A6680B" w:rsidRPr="00B468C9" w:rsidRDefault="00A6680B" w:rsidP="00A6680B">
      <w:pPr>
        <w:pStyle w:val="afc"/>
        <w:tabs>
          <w:tab w:val="left" w:pos="993"/>
          <w:tab w:val="left" w:pos="1310"/>
        </w:tabs>
        <w:ind w:left="0"/>
        <w:rPr>
          <w:rFonts w:ascii="Times New Roman" w:eastAsia="Calibri" w:hAnsi="Times New Roman" w:cs="Times New Roman"/>
          <w:sz w:val="28"/>
          <w:szCs w:val="28"/>
          <w:lang w:eastAsia="ko-KR"/>
        </w:rPr>
      </w:pPr>
    </w:p>
    <w:p w:rsidR="00A6680B" w:rsidRPr="00B468C9" w:rsidRDefault="00A6680B" w:rsidP="00A6680B">
      <w:pPr>
        <w:pStyle w:val="afc"/>
        <w:tabs>
          <w:tab w:val="left" w:pos="993"/>
          <w:tab w:val="left" w:pos="1310"/>
        </w:tabs>
        <w:ind w:left="567"/>
        <w:rPr>
          <w:rFonts w:ascii="Times New Roman" w:eastAsia="Calibri" w:hAnsi="Times New Roman" w:cs="Times New Roman"/>
          <w:sz w:val="28"/>
          <w:szCs w:val="28"/>
          <w:lang w:eastAsia="ko-KR"/>
        </w:rPr>
      </w:pPr>
    </w:p>
    <w:p w:rsidR="00A6680B" w:rsidRPr="00B468C9" w:rsidRDefault="00A6680B" w:rsidP="00A6680B">
      <w:pPr>
        <w:tabs>
          <w:tab w:val="left" w:pos="851"/>
        </w:tabs>
        <w:jc w:val="center"/>
        <w:rPr>
          <w:rFonts w:ascii="Times New Roman" w:hAnsi="Times New Roman" w:cs="Times New Roman"/>
          <w:b/>
          <w:iCs/>
          <w:w w:val="0"/>
          <w:sz w:val="28"/>
          <w:szCs w:val="28"/>
        </w:rPr>
      </w:pPr>
      <w:r w:rsidRPr="00B468C9">
        <w:rPr>
          <w:rFonts w:ascii="Times New Roman" w:hAnsi="Times New Roman" w:cs="Times New Roman"/>
          <w:b/>
          <w:iCs/>
          <w:sz w:val="28"/>
          <w:szCs w:val="28"/>
        </w:rPr>
        <w:t xml:space="preserve">Модуль 3.7. </w:t>
      </w:r>
      <w:r w:rsidRPr="00B468C9">
        <w:rPr>
          <w:rFonts w:ascii="Times New Roman" w:hAnsi="Times New Roman" w:cs="Times New Roman"/>
          <w:b/>
          <w:iCs/>
          <w:w w:val="0"/>
          <w:sz w:val="28"/>
          <w:szCs w:val="28"/>
        </w:rPr>
        <w:t>«Экскурсии, экспедиции, походы»</w:t>
      </w:r>
    </w:p>
    <w:p w:rsidR="00A6680B" w:rsidRPr="00B468C9" w:rsidRDefault="00A6680B" w:rsidP="00A6680B">
      <w:pPr>
        <w:adjustRightInd w:val="0"/>
        <w:ind w:right="-1" w:firstLine="567"/>
        <w:rPr>
          <w:rFonts w:ascii="Times New Roman" w:hAnsi="Times New Roman" w:cs="Times New Roman"/>
          <w:i/>
          <w:sz w:val="28"/>
          <w:szCs w:val="28"/>
        </w:rPr>
      </w:pPr>
      <w:r w:rsidRPr="00B468C9">
        <w:rPr>
          <w:rFonts w:ascii="Times New Roman" w:eastAsia="Calibri" w:hAnsi="Times New Roman" w:cs="Times New Roman"/>
          <w:sz w:val="28"/>
          <w:szCs w:val="28"/>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A6680B" w:rsidRPr="00B468C9" w:rsidRDefault="00A6680B" w:rsidP="00190237">
      <w:pPr>
        <w:pStyle w:val="afc"/>
        <w:widowControl/>
        <w:numPr>
          <w:ilvl w:val="0"/>
          <w:numId w:val="420"/>
        </w:numPr>
        <w:tabs>
          <w:tab w:val="left" w:pos="885"/>
        </w:tabs>
        <w:ind w:left="0" w:right="175" w:firstLine="567"/>
        <w:contextualSpacing w:val="0"/>
        <w:jc w:val="both"/>
        <w:rPr>
          <w:rFonts w:ascii="Times New Roman" w:eastAsia="Calibri" w:hAnsi="Times New Roman" w:cs="Times New Roman"/>
          <w:sz w:val="28"/>
          <w:szCs w:val="28"/>
        </w:rPr>
      </w:pPr>
      <w:r w:rsidRPr="00B468C9">
        <w:rPr>
          <w:rFonts w:ascii="Times New Roman" w:eastAsia="Calibri" w:hAnsi="Times New Roman" w:cs="Times New Roman"/>
          <w:sz w:val="28"/>
          <w:szCs w:val="28"/>
          <w:lang w:eastAsia="ko-KR"/>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A6680B" w:rsidRPr="00B468C9" w:rsidRDefault="00A6680B" w:rsidP="00190237">
      <w:pPr>
        <w:pStyle w:val="afc"/>
        <w:widowControl/>
        <w:numPr>
          <w:ilvl w:val="0"/>
          <w:numId w:val="420"/>
        </w:numPr>
        <w:tabs>
          <w:tab w:val="left" w:pos="885"/>
        </w:tabs>
        <w:ind w:left="0" w:right="175" w:firstLine="567"/>
        <w:contextualSpacing w:val="0"/>
        <w:jc w:val="both"/>
        <w:rPr>
          <w:rFonts w:ascii="Times New Roman" w:eastAsia="Calibri" w:hAnsi="Times New Roman" w:cs="Times New Roman"/>
          <w:sz w:val="28"/>
          <w:szCs w:val="28"/>
          <w:lang w:eastAsia="ko-KR"/>
        </w:rPr>
      </w:pPr>
      <w:r w:rsidRPr="00B468C9">
        <w:rPr>
          <w:rFonts w:ascii="Times New Roman" w:eastAsia="Calibri" w:hAnsi="Times New Roman" w:cs="Times New Roman"/>
          <w:sz w:val="28"/>
          <w:szCs w:val="28"/>
          <w:lang w:eastAsia="ko-KR"/>
        </w:rPr>
        <w:t xml:space="preserve">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w:t>
      </w:r>
      <w:r w:rsidRPr="00B468C9">
        <w:rPr>
          <w:rFonts w:ascii="Times New Roman" w:eastAsia="Calibri" w:hAnsi="Times New Roman" w:cs="Times New Roman"/>
          <w:sz w:val="28"/>
          <w:szCs w:val="28"/>
          <w:lang w:eastAsia="ko-KR"/>
        </w:rPr>
        <w:lastRenderedPageBreak/>
        <w:t xml:space="preserve">поэтов и писателей, произошедших здесь исторических событий, имеющихся здесь природных и историко-культурных ландшафтов, флоры и фауны; </w:t>
      </w:r>
    </w:p>
    <w:p w:rsidR="00A6680B" w:rsidRPr="00B468C9" w:rsidRDefault="00A6680B" w:rsidP="00190237">
      <w:pPr>
        <w:pStyle w:val="afc"/>
        <w:widowControl/>
        <w:numPr>
          <w:ilvl w:val="0"/>
          <w:numId w:val="420"/>
        </w:numPr>
        <w:tabs>
          <w:tab w:val="left" w:pos="885"/>
        </w:tabs>
        <w:ind w:left="0" w:right="175" w:firstLine="567"/>
        <w:contextualSpacing w:val="0"/>
        <w:jc w:val="both"/>
        <w:rPr>
          <w:rFonts w:ascii="Times New Roman" w:eastAsia="Calibri" w:hAnsi="Times New Roman" w:cs="Times New Roman"/>
          <w:sz w:val="28"/>
          <w:szCs w:val="28"/>
        </w:rPr>
      </w:pPr>
      <w:r w:rsidRPr="00B468C9">
        <w:rPr>
          <w:rFonts w:ascii="Times New Roman" w:eastAsia="Calibri" w:hAnsi="Times New Roman" w:cs="Times New Roman"/>
          <w:sz w:val="28"/>
          <w:szCs w:val="28"/>
          <w:lang w:eastAsia="ko-KR"/>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A6680B" w:rsidRPr="00B468C9" w:rsidRDefault="00A6680B" w:rsidP="00190237">
      <w:pPr>
        <w:pStyle w:val="afc"/>
        <w:widowControl/>
        <w:numPr>
          <w:ilvl w:val="0"/>
          <w:numId w:val="420"/>
        </w:numPr>
        <w:tabs>
          <w:tab w:val="left" w:pos="885"/>
        </w:tabs>
        <w:ind w:left="0" w:right="175" w:firstLine="567"/>
        <w:contextualSpacing w:val="0"/>
        <w:jc w:val="both"/>
        <w:rPr>
          <w:rFonts w:ascii="Times New Roman" w:eastAsia="Calibri" w:hAnsi="Times New Roman" w:cs="Times New Roman"/>
          <w:sz w:val="28"/>
          <w:szCs w:val="28"/>
          <w:lang w:eastAsia="ko-KR"/>
        </w:rPr>
      </w:pPr>
      <w:r w:rsidRPr="00B468C9">
        <w:rPr>
          <w:rFonts w:ascii="Times New Roman" w:eastAsia="Calibri" w:hAnsi="Times New Roman" w:cs="Times New Roman"/>
          <w:sz w:val="28"/>
          <w:szCs w:val="28"/>
          <w:lang w:eastAsia="ko-KR"/>
        </w:rPr>
        <w:t xml:space="preserve">многодневные походы,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 </w:t>
      </w:r>
    </w:p>
    <w:p w:rsidR="00A6680B" w:rsidRPr="00B468C9" w:rsidRDefault="00A6680B" w:rsidP="00190237">
      <w:pPr>
        <w:pStyle w:val="afc"/>
        <w:widowControl/>
        <w:numPr>
          <w:ilvl w:val="0"/>
          <w:numId w:val="420"/>
        </w:numPr>
        <w:tabs>
          <w:tab w:val="left" w:pos="885"/>
        </w:tabs>
        <w:ind w:left="0" w:right="175" w:firstLine="567"/>
        <w:contextualSpacing w:val="0"/>
        <w:jc w:val="both"/>
        <w:rPr>
          <w:rFonts w:ascii="Times New Roman" w:eastAsia="Calibri" w:hAnsi="Times New Roman" w:cs="Times New Roman"/>
          <w:sz w:val="28"/>
          <w:szCs w:val="28"/>
          <w:lang w:eastAsia="ko-KR"/>
        </w:rPr>
      </w:pPr>
      <w:r w:rsidRPr="00B468C9">
        <w:rPr>
          <w:rFonts w:ascii="Times New Roman" w:eastAsia="Calibri" w:hAnsi="Times New Roman" w:cs="Times New Roman"/>
          <w:sz w:val="28"/>
          <w:szCs w:val="28"/>
          <w:lang w:eastAsia="ko-KR"/>
        </w:rPr>
        <w:t>турслет с участием команд, сформированных из педагогов, детей и родителей школьников,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A6680B" w:rsidRPr="00B468C9" w:rsidRDefault="00A6680B" w:rsidP="00A6680B">
      <w:pPr>
        <w:pStyle w:val="afc"/>
        <w:tabs>
          <w:tab w:val="left" w:pos="885"/>
        </w:tabs>
        <w:ind w:left="567" w:right="175"/>
        <w:rPr>
          <w:rFonts w:ascii="Times New Roman" w:eastAsia="Calibri" w:hAnsi="Times New Roman" w:cs="Times New Roman"/>
          <w:sz w:val="28"/>
          <w:szCs w:val="28"/>
          <w:lang w:eastAsia="ko-KR"/>
        </w:rPr>
      </w:pPr>
    </w:p>
    <w:p w:rsidR="00A6680B" w:rsidRPr="00B468C9" w:rsidRDefault="00A6680B" w:rsidP="00A6680B">
      <w:pPr>
        <w:tabs>
          <w:tab w:val="left" w:pos="851"/>
        </w:tabs>
        <w:jc w:val="center"/>
        <w:rPr>
          <w:rFonts w:ascii="Times New Roman" w:hAnsi="Times New Roman" w:cs="Times New Roman"/>
          <w:b/>
          <w:iCs/>
          <w:w w:val="0"/>
          <w:sz w:val="28"/>
          <w:szCs w:val="28"/>
        </w:rPr>
      </w:pPr>
      <w:r w:rsidRPr="00B468C9">
        <w:rPr>
          <w:rFonts w:ascii="Times New Roman" w:hAnsi="Times New Roman" w:cs="Times New Roman"/>
          <w:b/>
          <w:iCs/>
          <w:w w:val="0"/>
          <w:sz w:val="28"/>
          <w:szCs w:val="28"/>
        </w:rPr>
        <w:t>3.8. Модуль «Профориентация»</w:t>
      </w:r>
    </w:p>
    <w:p w:rsidR="00A6680B" w:rsidRPr="00B468C9" w:rsidRDefault="00A6680B" w:rsidP="00A6680B">
      <w:pPr>
        <w:ind w:firstLine="567"/>
        <w:rPr>
          <w:rStyle w:val="CharAttribute502"/>
          <w:rFonts w:eastAsia="№Е" w:hAnsi="Times New Roman" w:cs="Times New Roman"/>
          <w:i w:val="0"/>
          <w:szCs w:val="28"/>
        </w:rPr>
      </w:pPr>
      <w:r w:rsidRPr="00B468C9">
        <w:rPr>
          <w:rFonts w:ascii="Times New Roman" w:hAnsi="Times New Roman" w:cs="Times New Roman"/>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B468C9">
        <w:rPr>
          <w:rStyle w:val="CharAttribute511"/>
          <w:rFonts w:eastAsia="№Е" w:hAnsi="Times New Roman" w:cs="Times New Roman"/>
          <w:szCs w:val="28"/>
        </w:rPr>
        <w:t xml:space="preserve">Эта работа осуществляется </w:t>
      </w:r>
      <w:r w:rsidRPr="00B468C9">
        <w:rPr>
          <w:rStyle w:val="CharAttribute512"/>
          <w:rFonts w:eastAsia="№Е" w:hAnsi="Times New Roman" w:cs="Times New Roman"/>
          <w:szCs w:val="28"/>
        </w:rPr>
        <w:t xml:space="preserve">через </w:t>
      </w:r>
    </w:p>
    <w:p w:rsidR="00A6680B" w:rsidRPr="00B468C9" w:rsidRDefault="00A6680B" w:rsidP="00190237">
      <w:pPr>
        <w:pStyle w:val="afc"/>
        <w:widowControl/>
        <w:numPr>
          <w:ilvl w:val="0"/>
          <w:numId w:val="420"/>
        </w:numPr>
        <w:tabs>
          <w:tab w:val="left" w:pos="885"/>
        </w:tabs>
        <w:ind w:left="0" w:right="175" w:firstLine="567"/>
        <w:contextualSpacing w:val="0"/>
        <w:jc w:val="both"/>
        <w:rPr>
          <w:rFonts w:ascii="Times New Roman" w:eastAsia="Calibri" w:hAnsi="Times New Roman" w:cs="Times New Roman"/>
          <w:sz w:val="28"/>
          <w:szCs w:val="28"/>
          <w:lang w:eastAsia="ko-KR"/>
        </w:rPr>
      </w:pPr>
      <w:r w:rsidRPr="00B468C9">
        <w:rPr>
          <w:rFonts w:ascii="Times New Roman" w:eastAsia="Calibri" w:hAnsi="Times New Roman" w:cs="Times New Roman"/>
          <w:sz w:val="28"/>
          <w:szCs w:val="28"/>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A6680B" w:rsidRPr="00B468C9" w:rsidRDefault="00A6680B" w:rsidP="00190237">
      <w:pPr>
        <w:pStyle w:val="afc"/>
        <w:widowControl/>
        <w:numPr>
          <w:ilvl w:val="0"/>
          <w:numId w:val="420"/>
        </w:numPr>
        <w:tabs>
          <w:tab w:val="left" w:pos="885"/>
        </w:tabs>
        <w:ind w:left="0" w:right="175" w:firstLine="567"/>
        <w:contextualSpacing w:val="0"/>
        <w:jc w:val="both"/>
        <w:rPr>
          <w:rFonts w:ascii="Times New Roman" w:eastAsia="Calibri" w:hAnsi="Times New Roman" w:cs="Times New Roman"/>
          <w:sz w:val="28"/>
          <w:szCs w:val="28"/>
          <w:lang w:eastAsia="ko-KR"/>
        </w:rPr>
      </w:pPr>
      <w:r w:rsidRPr="00B468C9">
        <w:rPr>
          <w:rFonts w:ascii="Times New Roman" w:eastAsia="Calibri" w:hAnsi="Times New Roman" w:cs="Times New Roman"/>
          <w:sz w:val="28"/>
          <w:szCs w:val="28"/>
          <w:lang w:eastAsia="ko-KR"/>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A6680B" w:rsidRPr="00B468C9" w:rsidRDefault="00A6680B" w:rsidP="00190237">
      <w:pPr>
        <w:pStyle w:val="afc"/>
        <w:widowControl/>
        <w:numPr>
          <w:ilvl w:val="0"/>
          <w:numId w:val="420"/>
        </w:numPr>
        <w:tabs>
          <w:tab w:val="left" w:pos="885"/>
        </w:tabs>
        <w:ind w:left="0" w:right="175" w:firstLine="567"/>
        <w:contextualSpacing w:val="0"/>
        <w:jc w:val="both"/>
        <w:rPr>
          <w:rFonts w:ascii="Times New Roman" w:eastAsia="Calibri" w:hAnsi="Times New Roman" w:cs="Times New Roman"/>
          <w:sz w:val="28"/>
          <w:szCs w:val="28"/>
          <w:lang w:eastAsia="ko-KR"/>
        </w:rPr>
      </w:pPr>
      <w:r w:rsidRPr="00B468C9">
        <w:rPr>
          <w:rFonts w:ascii="Times New Roman" w:eastAsia="Calibri" w:hAnsi="Times New Roman" w:cs="Times New Roman"/>
          <w:sz w:val="28"/>
          <w:szCs w:val="28"/>
          <w:lang w:eastAsia="ko-KR"/>
        </w:rPr>
        <w:lastRenderedPageBreak/>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A6680B" w:rsidRPr="00B468C9" w:rsidRDefault="00A6680B" w:rsidP="00190237">
      <w:pPr>
        <w:pStyle w:val="afc"/>
        <w:widowControl/>
        <w:numPr>
          <w:ilvl w:val="0"/>
          <w:numId w:val="420"/>
        </w:numPr>
        <w:tabs>
          <w:tab w:val="left" w:pos="885"/>
        </w:tabs>
        <w:ind w:left="0" w:right="175" w:firstLine="567"/>
        <w:contextualSpacing w:val="0"/>
        <w:jc w:val="both"/>
        <w:rPr>
          <w:rFonts w:ascii="Times New Roman" w:eastAsia="Calibri" w:hAnsi="Times New Roman" w:cs="Times New Roman"/>
          <w:sz w:val="28"/>
          <w:szCs w:val="28"/>
          <w:lang w:eastAsia="ko-KR"/>
        </w:rPr>
      </w:pPr>
      <w:r w:rsidRPr="00B468C9">
        <w:rPr>
          <w:rFonts w:ascii="Times New Roman" w:eastAsia="Calibri" w:hAnsi="Times New Roman" w:cs="Times New Roman"/>
          <w:sz w:val="28"/>
          <w:szCs w:val="28"/>
          <w:lang w:eastAsia="ko-KR"/>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A6680B" w:rsidRPr="00B468C9" w:rsidRDefault="00A6680B" w:rsidP="00190237">
      <w:pPr>
        <w:pStyle w:val="afc"/>
        <w:widowControl/>
        <w:numPr>
          <w:ilvl w:val="0"/>
          <w:numId w:val="420"/>
        </w:numPr>
        <w:tabs>
          <w:tab w:val="left" w:pos="885"/>
        </w:tabs>
        <w:ind w:left="0" w:right="175" w:firstLine="567"/>
        <w:contextualSpacing w:val="0"/>
        <w:jc w:val="both"/>
        <w:rPr>
          <w:rFonts w:ascii="Times New Roman" w:eastAsia="Calibri" w:hAnsi="Times New Roman" w:cs="Times New Roman"/>
          <w:sz w:val="28"/>
          <w:szCs w:val="28"/>
          <w:lang w:eastAsia="ko-KR"/>
        </w:rPr>
      </w:pPr>
      <w:r w:rsidRPr="00B468C9">
        <w:rPr>
          <w:rFonts w:ascii="Times New Roman" w:eastAsia="Calibri" w:hAnsi="Times New Roman" w:cs="Times New Roman"/>
          <w:sz w:val="28"/>
          <w:szCs w:val="28"/>
          <w:lang w:eastAsia="ko-KR"/>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A6680B" w:rsidRPr="00B468C9" w:rsidRDefault="00A6680B" w:rsidP="00190237">
      <w:pPr>
        <w:pStyle w:val="afc"/>
        <w:widowControl/>
        <w:numPr>
          <w:ilvl w:val="0"/>
          <w:numId w:val="420"/>
        </w:numPr>
        <w:tabs>
          <w:tab w:val="left" w:pos="885"/>
        </w:tabs>
        <w:ind w:left="0" w:right="175"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A6680B" w:rsidRPr="00B468C9" w:rsidRDefault="00A6680B" w:rsidP="00190237">
      <w:pPr>
        <w:pStyle w:val="afc"/>
        <w:widowControl/>
        <w:numPr>
          <w:ilvl w:val="0"/>
          <w:numId w:val="420"/>
        </w:numPr>
        <w:tabs>
          <w:tab w:val="left" w:pos="885"/>
        </w:tabs>
        <w:ind w:left="0" w:right="175"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A6680B" w:rsidRPr="00B468C9" w:rsidRDefault="00A6680B" w:rsidP="00190237">
      <w:pPr>
        <w:pStyle w:val="afc"/>
        <w:widowControl/>
        <w:numPr>
          <w:ilvl w:val="0"/>
          <w:numId w:val="420"/>
        </w:numPr>
        <w:tabs>
          <w:tab w:val="left" w:pos="885"/>
        </w:tabs>
        <w:ind w:left="0" w:right="175"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A6680B" w:rsidRPr="00B468C9" w:rsidRDefault="00A6680B" w:rsidP="00A6680B">
      <w:pPr>
        <w:pStyle w:val="afc"/>
        <w:tabs>
          <w:tab w:val="left" w:pos="885"/>
        </w:tabs>
        <w:ind w:left="567" w:right="175"/>
        <w:rPr>
          <w:rFonts w:ascii="Times New Roman" w:hAnsi="Times New Roman" w:cs="Times New Roman"/>
          <w:sz w:val="28"/>
          <w:szCs w:val="28"/>
        </w:rPr>
      </w:pPr>
    </w:p>
    <w:p w:rsidR="00A6680B" w:rsidRPr="00B468C9" w:rsidRDefault="00A6680B" w:rsidP="00A6680B">
      <w:pPr>
        <w:jc w:val="center"/>
        <w:rPr>
          <w:rFonts w:ascii="Times New Roman" w:hAnsi="Times New Roman" w:cs="Times New Roman"/>
          <w:b/>
          <w:sz w:val="28"/>
          <w:szCs w:val="28"/>
        </w:rPr>
      </w:pPr>
      <w:r w:rsidRPr="00B468C9">
        <w:rPr>
          <w:rFonts w:ascii="Times New Roman" w:hAnsi="Times New Roman" w:cs="Times New Roman"/>
          <w:b/>
          <w:w w:val="0"/>
          <w:sz w:val="28"/>
          <w:szCs w:val="28"/>
        </w:rPr>
        <w:t xml:space="preserve">3.9. Модуль </w:t>
      </w:r>
      <w:r w:rsidRPr="00B468C9">
        <w:rPr>
          <w:rFonts w:ascii="Times New Roman" w:hAnsi="Times New Roman" w:cs="Times New Roman"/>
          <w:b/>
          <w:sz w:val="28"/>
          <w:szCs w:val="28"/>
        </w:rPr>
        <w:t>«Школьные и социальные медиа»</w:t>
      </w:r>
    </w:p>
    <w:p w:rsidR="00A6680B" w:rsidRPr="00B468C9" w:rsidRDefault="00A6680B" w:rsidP="00A6680B">
      <w:pPr>
        <w:ind w:firstLine="567"/>
        <w:rPr>
          <w:rFonts w:ascii="Times New Roman" w:hAnsi="Times New Roman" w:cs="Times New Roman"/>
          <w:i/>
          <w:sz w:val="28"/>
          <w:szCs w:val="28"/>
        </w:rPr>
      </w:pPr>
      <w:r w:rsidRPr="00B468C9">
        <w:rPr>
          <w:rFonts w:ascii="Times New Roman" w:hAnsi="Times New Roman" w:cs="Times New Roman"/>
          <w:sz w:val="28"/>
          <w:szCs w:val="28"/>
          <w:shd w:val="clear" w:color="auto" w:fill="FFFFFF"/>
        </w:rPr>
        <w:t xml:space="preserve">Цель школьных медиа (совместно создаваемых школьниками и педагогами средств распространения текстовой, аудио и видео информации) – </w:t>
      </w:r>
      <w:r w:rsidRPr="00B468C9">
        <w:rPr>
          <w:rFonts w:ascii="Times New Roman" w:hAnsi="Times New Roman" w:cs="Times New Roman"/>
          <w:sz w:val="28"/>
          <w:szCs w:val="28"/>
        </w:rPr>
        <w:t xml:space="preserve">развитие коммуникативной культуры школьников, формирование </w:t>
      </w:r>
      <w:r w:rsidRPr="00B468C9">
        <w:rPr>
          <w:rFonts w:ascii="Times New Roman" w:hAnsi="Times New Roman" w:cs="Times New Roman"/>
          <w:sz w:val="28"/>
          <w:szCs w:val="28"/>
          <w:shd w:val="clear" w:color="auto" w:fill="FFFFFF"/>
        </w:rPr>
        <w:t xml:space="preserve">навыков общения и сотрудничества, поддержка творческой самореализации учащихся. </w:t>
      </w:r>
      <w:r w:rsidRPr="00B468C9">
        <w:rPr>
          <w:rFonts w:ascii="Times New Roman" w:eastAsia="Calibri" w:hAnsi="Times New Roman" w:cs="Times New Roman"/>
          <w:sz w:val="28"/>
          <w:szCs w:val="28"/>
        </w:rPr>
        <w:t>Воспитательный потенциал школьных медиа реализуется в рамках следующих видов и форм деятельности:</w:t>
      </w:r>
    </w:p>
    <w:p w:rsidR="00A6680B" w:rsidRPr="00B468C9" w:rsidRDefault="00A6680B" w:rsidP="00190237">
      <w:pPr>
        <w:pStyle w:val="afc"/>
        <w:widowControl/>
        <w:numPr>
          <w:ilvl w:val="0"/>
          <w:numId w:val="421"/>
        </w:numPr>
        <w:shd w:val="clear" w:color="auto" w:fill="FFFFFF"/>
        <w:ind w:left="0" w:firstLine="567"/>
        <w:jc w:val="both"/>
        <w:rPr>
          <w:rFonts w:ascii="Times New Roman" w:hAnsi="Times New Roman" w:cs="Times New Roman"/>
          <w:sz w:val="28"/>
          <w:szCs w:val="28"/>
        </w:rPr>
      </w:pPr>
      <w:r w:rsidRPr="00B468C9">
        <w:rPr>
          <w:rFonts w:ascii="Times New Roman" w:eastAsia="Times New Roman" w:hAnsi="Times New Roman" w:cs="Times New Roman"/>
          <w:sz w:val="28"/>
          <w:szCs w:val="28"/>
        </w:rPr>
        <w:t xml:space="preserve">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A6680B" w:rsidRPr="00B468C9" w:rsidRDefault="00A6680B" w:rsidP="00190237">
      <w:pPr>
        <w:pStyle w:val="afc"/>
        <w:widowControl/>
        <w:numPr>
          <w:ilvl w:val="0"/>
          <w:numId w:val="421"/>
        </w:numPr>
        <w:shd w:val="clear" w:color="auto" w:fill="FFFFFF"/>
        <w:ind w:left="0" w:firstLine="567"/>
        <w:jc w:val="both"/>
        <w:rPr>
          <w:rFonts w:ascii="Times New Roman" w:hAnsi="Times New Roman" w:cs="Times New Roman"/>
          <w:sz w:val="28"/>
          <w:szCs w:val="28"/>
        </w:rPr>
      </w:pPr>
      <w:r w:rsidRPr="00B468C9">
        <w:rPr>
          <w:rFonts w:ascii="Times New Roman" w:hAnsi="Times New Roman" w:cs="Times New Roman"/>
          <w:sz w:val="28"/>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6680B" w:rsidRPr="00B468C9" w:rsidRDefault="00A6680B" w:rsidP="00190237">
      <w:pPr>
        <w:pStyle w:val="afc"/>
        <w:widowControl/>
        <w:numPr>
          <w:ilvl w:val="0"/>
          <w:numId w:val="421"/>
        </w:numPr>
        <w:shd w:val="clear" w:color="auto" w:fill="FFFFFF"/>
        <w:ind w:left="0" w:firstLine="567"/>
        <w:jc w:val="both"/>
        <w:rPr>
          <w:rFonts w:ascii="Times New Roman" w:hAnsi="Times New Roman" w:cs="Times New Roman"/>
          <w:sz w:val="28"/>
          <w:szCs w:val="28"/>
        </w:rPr>
      </w:pPr>
      <w:r w:rsidRPr="00B468C9">
        <w:rPr>
          <w:rFonts w:ascii="Times New Roman" w:hAnsi="Times New Roman" w:cs="Times New Roman"/>
          <w:sz w:val="28"/>
          <w:szCs w:val="28"/>
        </w:rP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w:t>
      </w:r>
      <w:r w:rsidRPr="00B468C9">
        <w:rPr>
          <w:rFonts w:ascii="Times New Roman" w:hAnsi="Times New Roman" w:cs="Times New Roman"/>
          <w:sz w:val="28"/>
          <w:szCs w:val="28"/>
        </w:rPr>
        <w:lastRenderedPageBreak/>
        <w:t xml:space="preserve">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A6680B" w:rsidRPr="00B468C9" w:rsidRDefault="00A6680B" w:rsidP="00190237">
      <w:pPr>
        <w:pStyle w:val="afc"/>
        <w:widowControl/>
        <w:numPr>
          <w:ilvl w:val="0"/>
          <w:numId w:val="421"/>
        </w:numPr>
        <w:shd w:val="clear" w:color="auto" w:fill="FFFFFF"/>
        <w:ind w:left="0" w:firstLine="567"/>
        <w:jc w:val="both"/>
        <w:rPr>
          <w:rFonts w:ascii="Times New Roman" w:hAnsi="Times New Roman" w:cs="Times New Roman"/>
          <w:sz w:val="28"/>
          <w:szCs w:val="28"/>
        </w:rPr>
      </w:pPr>
      <w:r w:rsidRPr="00B468C9">
        <w:rPr>
          <w:rFonts w:ascii="Times New Roman" w:eastAsia="Times New Roman" w:hAnsi="Times New Roman" w:cs="Times New Roman"/>
          <w:sz w:val="28"/>
          <w:szCs w:val="28"/>
        </w:rPr>
        <w:t xml:space="preserve">участие школьников в конкурсах </w:t>
      </w:r>
      <w:r w:rsidRPr="00B468C9">
        <w:rPr>
          <w:rFonts w:ascii="Times New Roman" w:hAnsi="Times New Roman" w:cs="Times New Roman"/>
          <w:sz w:val="28"/>
          <w:szCs w:val="28"/>
          <w:shd w:val="clear" w:color="auto" w:fill="FFFFFF"/>
        </w:rPr>
        <w:t>школьных медиа.</w:t>
      </w:r>
    </w:p>
    <w:p w:rsidR="00A6680B" w:rsidRPr="00B468C9" w:rsidRDefault="00A6680B" w:rsidP="00A6680B">
      <w:pPr>
        <w:pStyle w:val="afc"/>
        <w:shd w:val="clear" w:color="auto" w:fill="FFFFFF"/>
        <w:ind w:left="567"/>
        <w:rPr>
          <w:rFonts w:ascii="Times New Roman" w:hAnsi="Times New Roman" w:cs="Times New Roman"/>
          <w:sz w:val="28"/>
          <w:szCs w:val="28"/>
        </w:rPr>
      </w:pPr>
    </w:p>
    <w:p w:rsidR="00A6680B" w:rsidRPr="00B468C9" w:rsidRDefault="00A6680B" w:rsidP="00A6680B">
      <w:pPr>
        <w:tabs>
          <w:tab w:val="left" w:pos="851"/>
        </w:tabs>
        <w:jc w:val="center"/>
        <w:rPr>
          <w:rFonts w:ascii="Times New Roman" w:hAnsi="Times New Roman" w:cs="Times New Roman"/>
          <w:b/>
          <w:sz w:val="28"/>
          <w:szCs w:val="28"/>
        </w:rPr>
      </w:pPr>
      <w:r w:rsidRPr="00B468C9">
        <w:rPr>
          <w:rFonts w:ascii="Times New Roman" w:hAnsi="Times New Roman" w:cs="Times New Roman"/>
          <w:b/>
          <w:w w:val="0"/>
          <w:sz w:val="28"/>
          <w:szCs w:val="28"/>
        </w:rPr>
        <w:t xml:space="preserve">3.10. Модуль </w:t>
      </w:r>
      <w:r w:rsidRPr="00B468C9">
        <w:rPr>
          <w:rFonts w:ascii="Times New Roman" w:hAnsi="Times New Roman" w:cs="Times New Roman"/>
          <w:b/>
          <w:sz w:val="28"/>
          <w:szCs w:val="28"/>
        </w:rPr>
        <w:t>«Организация предметно-эстетической среды»</w:t>
      </w:r>
    </w:p>
    <w:p w:rsidR="00A6680B" w:rsidRPr="00B468C9" w:rsidRDefault="00A6680B" w:rsidP="00A6680B">
      <w:pPr>
        <w:pStyle w:val="ParaAttribute38"/>
        <w:ind w:right="0" w:firstLine="567"/>
        <w:rPr>
          <w:rStyle w:val="CharAttribute502"/>
          <w:rFonts w:eastAsia="№Е"/>
          <w:i w:val="0"/>
          <w:szCs w:val="28"/>
        </w:rPr>
      </w:pPr>
      <w:r w:rsidRPr="00B468C9">
        <w:rPr>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B468C9">
        <w:rPr>
          <w:rStyle w:val="CharAttribute526"/>
          <w:rFonts w:eastAsia="№Е"/>
          <w:szCs w:val="28"/>
        </w:rPr>
        <w:t xml:space="preserve">предупреждает стрессовые ситуации, </w:t>
      </w:r>
      <w:r w:rsidRPr="00B468C9">
        <w:rPr>
          <w:sz w:val="28"/>
          <w:szCs w:val="28"/>
        </w:rPr>
        <w:t xml:space="preserve">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A6680B" w:rsidRPr="00B468C9" w:rsidRDefault="00A6680B" w:rsidP="00190237">
      <w:pPr>
        <w:pStyle w:val="afc"/>
        <w:widowControl/>
        <w:numPr>
          <w:ilvl w:val="0"/>
          <w:numId w:val="417"/>
        </w:numPr>
        <w:shd w:val="clear" w:color="auto" w:fill="FFFFFF"/>
        <w:tabs>
          <w:tab w:val="left" w:pos="993"/>
          <w:tab w:val="left" w:pos="1310"/>
        </w:tabs>
        <w:ind w:left="0" w:right="-1"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A6680B" w:rsidRPr="00B468C9" w:rsidRDefault="00A6680B" w:rsidP="00190237">
      <w:pPr>
        <w:pStyle w:val="afc"/>
        <w:widowControl/>
        <w:numPr>
          <w:ilvl w:val="0"/>
          <w:numId w:val="417"/>
        </w:numPr>
        <w:shd w:val="clear" w:color="auto" w:fill="FFFFFF"/>
        <w:tabs>
          <w:tab w:val="left" w:pos="993"/>
          <w:tab w:val="left" w:pos="1310"/>
        </w:tabs>
        <w:ind w:left="0" w:right="-1"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A6680B" w:rsidRPr="00B468C9" w:rsidRDefault="00A6680B" w:rsidP="00190237">
      <w:pPr>
        <w:pStyle w:val="afc"/>
        <w:widowControl/>
        <w:numPr>
          <w:ilvl w:val="0"/>
          <w:numId w:val="417"/>
        </w:numPr>
        <w:shd w:val="clear" w:color="auto" w:fill="FFFFFF"/>
        <w:tabs>
          <w:tab w:val="left" w:pos="993"/>
          <w:tab w:val="left" w:pos="1310"/>
        </w:tabs>
        <w:ind w:left="0" w:right="-1"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озеленение</w:t>
      </w:r>
      <w:r w:rsidRPr="00B468C9">
        <w:rPr>
          <w:rStyle w:val="CharAttribute526"/>
          <w:rFonts w:eastAsia="№Е" w:hAnsi="Times New Roman" w:cs="Times New Roman"/>
          <w:szCs w:val="28"/>
        </w:rPr>
        <w:t xml:space="preserve"> пришкольной территории, разбивка клумб;</w:t>
      </w:r>
      <w:r w:rsidRPr="00B468C9">
        <w:rPr>
          <w:rFonts w:ascii="Times New Roman" w:hAnsi="Times New Roman" w:cs="Times New Roman"/>
          <w:sz w:val="28"/>
          <w:szCs w:val="28"/>
        </w:rPr>
        <w:t xml:space="preserve"> </w:t>
      </w:r>
    </w:p>
    <w:p w:rsidR="00A6680B" w:rsidRPr="00B468C9" w:rsidRDefault="00A6680B" w:rsidP="00190237">
      <w:pPr>
        <w:numPr>
          <w:ilvl w:val="0"/>
          <w:numId w:val="422"/>
        </w:numPr>
        <w:shd w:val="clear" w:color="auto" w:fill="FFFFFF"/>
        <w:tabs>
          <w:tab w:val="left" w:pos="872"/>
          <w:tab w:val="left" w:pos="993"/>
          <w:tab w:val="left" w:pos="1310"/>
        </w:tabs>
        <w:autoSpaceDE w:val="0"/>
        <w:ind w:left="0" w:right="-1" w:firstLine="567"/>
        <w:jc w:val="both"/>
        <w:rPr>
          <w:rFonts w:ascii="Times New Roman" w:hAnsi="Times New Roman" w:cs="Times New Roman"/>
          <w:sz w:val="28"/>
          <w:szCs w:val="28"/>
        </w:rPr>
      </w:pPr>
      <w:r w:rsidRPr="00B468C9">
        <w:rPr>
          <w:rFonts w:ascii="Times New Roman" w:hAnsi="Times New Roman" w:cs="Times New Roman"/>
          <w:sz w:val="28"/>
          <w:szCs w:val="28"/>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A6680B" w:rsidRPr="00B468C9" w:rsidRDefault="00A6680B" w:rsidP="00190237">
      <w:pPr>
        <w:numPr>
          <w:ilvl w:val="0"/>
          <w:numId w:val="422"/>
        </w:numPr>
        <w:shd w:val="clear" w:color="auto" w:fill="FFFFFF"/>
        <w:tabs>
          <w:tab w:val="left" w:pos="872"/>
          <w:tab w:val="left" w:pos="993"/>
          <w:tab w:val="left" w:pos="1310"/>
        </w:tabs>
        <w:autoSpaceDE w:val="0"/>
        <w:ind w:left="0" w:right="-1" w:firstLine="567"/>
        <w:jc w:val="both"/>
        <w:rPr>
          <w:rFonts w:ascii="Times New Roman" w:hAnsi="Times New Roman" w:cs="Times New Roman"/>
          <w:sz w:val="28"/>
          <w:szCs w:val="28"/>
        </w:rPr>
      </w:pPr>
      <w:r w:rsidRPr="00B468C9">
        <w:rPr>
          <w:rFonts w:ascii="Times New Roman" w:hAnsi="Times New Roman" w:cs="Times New Roman"/>
          <w:sz w:val="28"/>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A6680B" w:rsidRPr="00B468C9" w:rsidRDefault="00A6680B" w:rsidP="00190237">
      <w:pPr>
        <w:numPr>
          <w:ilvl w:val="0"/>
          <w:numId w:val="422"/>
        </w:numPr>
        <w:shd w:val="clear" w:color="auto" w:fill="FFFFFF"/>
        <w:tabs>
          <w:tab w:val="left" w:pos="872"/>
          <w:tab w:val="left" w:pos="993"/>
          <w:tab w:val="left" w:pos="1310"/>
        </w:tabs>
        <w:autoSpaceDE w:val="0"/>
        <w:ind w:left="0" w:right="-1" w:firstLine="567"/>
        <w:jc w:val="both"/>
        <w:rPr>
          <w:rFonts w:ascii="Times New Roman" w:hAnsi="Times New Roman" w:cs="Times New Roman"/>
          <w:b/>
          <w:i/>
          <w:sz w:val="28"/>
          <w:szCs w:val="28"/>
        </w:rPr>
      </w:pPr>
      <w:r w:rsidRPr="00B468C9">
        <w:rPr>
          <w:rFonts w:ascii="Times New Roman" w:hAnsi="Times New Roman" w:cs="Times New Roman"/>
          <w:sz w:val="28"/>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A6680B" w:rsidRPr="00B468C9" w:rsidRDefault="00A6680B" w:rsidP="00190237">
      <w:pPr>
        <w:numPr>
          <w:ilvl w:val="0"/>
          <w:numId w:val="425"/>
        </w:numPr>
        <w:tabs>
          <w:tab w:val="left" w:pos="851"/>
        </w:tabs>
        <w:wordWrap w:val="0"/>
        <w:autoSpaceDE w:val="0"/>
        <w:autoSpaceDN w:val="0"/>
        <w:ind w:left="0" w:firstLine="567"/>
        <w:jc w:val="both"/>
        <w:rPr>
          <w:rFonts w:ascii="Times New Roman" w:hAnsi="Times New Roman" w:cs="Times New Roman"/>
          <w:sz w:val="28"/>
          <w:szCs w:val="28"/>
        </w:rPr>
      </w:pPr>
      <w:r w:rsidRPr="00B468C9">
        <w:rPr>
          <w:rFonts w:ascii="Times New Roman" w:hAnsi="Times New Roman" w:cs="Times New Roman"/>
          <w:sz w:val="28"/>
          <w:szCs w:val="28"/>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A6680B" w:rsidRPr="00B468C9" w:rsidRDefault="00A6680B" w:rsidP="00A6680B">
      <w:pPr>
        <w:tabs>
          <w:tab w:val="left" w:pos="851"/>
        </w:tabs>
        <w:jc w:val="center"/>
        <w:rPr>
          <w:rFonts w:ascii="Times New Roman" w:hAnsi="Times New Roman" w:cs="Times New Roman"/>
          <w:b/>
          <w:w w:val="0"/>
          <w:sz w:val="28"/>
          <w:szCs w:val="28"/>
        </w:rPr>
      </w:pPr>
    </w:p>
    <w:p w:rsidR="00A6680B" w:rsidRPr="00B468C9" w:rsidRDefault="00A6680B" w:rsidP="00A6680B">
      <w:pPr>
        <w:tabs>
          <w:tab w:val="left" w:pos="851"/>
        </w:tabs>
        <w:jc w:val="center"/>
        <w:rPr>
          <w:rFonts w:ascii="Times New Roman" w:hAnsi="Times New Roman" w:cs="Times New Roman"/>
          <w:b/>
          <w:sz w:val="28"/>
          <w:szCs w:val="28"/>
        </w:rPr>
      </w:pPr>
      <w:r w:rsidRPr="00B468C9">
        <w:rPr>
          <w:rFonts w:ascii="Times New Roman" w:hAnsi="Times New Roman" w:cs="Times New Roman"/>
          <w:b/>
          <w:w w:val="0"/>
          <w:sz w:val="28"/>
          <w:szCs w:val="28"/>
        </w:rPr>
        <w:t xml:space="preserve">3.11. Модуль </w:t>
      </w:r>
      <w:r w:rsidRPr="00B468C9">
        <w:rPr>
          <w:rFonts w:ascii="Times New Roman" w:hAnsi="Times New Roman" w:cs="Times New Roman"/>
          <w:b/>
          <w:sz w:val="28"/>
          <w:szCs w:val="28"/>
        </w:rPr>
        <w:t>«Работа с родителями»</w:t>
      </w:r>
    </w:p>
    <w:p w:rsidR="00A6680B" w:rsidRPr="00B468C9" w:rsidRDefault="00A6680B" w:rsidP="00A6680B">
      <w:pPr>
        <w:tabs>
          <w:tab w:val="left" w:pos="851"/>
        </w:tabs>
        <w:ind w:firstLine="567"/>
        <w:rPr>
          <w:rStyle w:val="CharAttribute502"/>
          <w:rFonts w:eastAsia="№Е" w:hAnsi="Times New Roman" w:cs="Times New Roman"/>
          <w:i w:val="0"/>
          <w:szCs w:val="28"/>
        </w:rPr>
      </w:pPr>
      <w:r w:rsidRPr="00B468C9">
        <w:rPr>
          <w:rFonts w:ascii="Times New Roman" w:hAnsi="Times New Roman" w:cs="Times New Roman"/>
          <w:sz w:val="28"/>
          <w:szCs w:val="28"/>
        </w:rPr>
        <w:t xml:space="preserve">Работа с родителями или законными представителями школьников </w:t>
      </w:r>
      <w:r w:rsidRPr="00B468C9">
        <w:rPr>
          <w:rFonts w:ascii="Times New Roman" w:hAnsi="Times New Roman" w:cs="Times New Roman"/>
          <w:sz w:val="28"/>
          <w:szCs w:val="28"/>
        </w:rPr>
        <w:lastRenderedPageBreak/>
        <w:t>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B468C9">
        <w:rPr>
          <w:rStyle w:val="CharAttribute502"/>
          <w:rFonts w:eastAsia="№Е" w:hAnsi="Times New Roman" w:cs="Times New Roman"/>
          <w:i w:val="0"/>
          <w:szCs w:val="28"/>
        </w:rPr>
        <w:t xml:space="preserve"> </w:t>
      </w:r>
    </w:p>
    <w:p w:rsidR="00A6680B" w:rsidRPr="00B468C9" w:rsidRDefault="00A6680B" w:rsidP="00A6680B">
      <w:pPr>
        <w:pStyle w:val="ParaAttribute38"/>
        <w:ind w:right="0" w:firstLine="567"/>
        <w:rPr>
          <w:rStyle w:val="CharAttribute502"/>
          <w:rFonts w:eastAsia="№Е"/>
          <w:b/>
          <w:szCs w:val="28"/>
        </w:rPr>
      </w:pPr>
      <w:r w:rsidRPr="00B468C9">
        <w:rPr>
          <w:rStyle w:val="CharAttribute502"/>
          <w:rFonts w:eastAsia="№Е"/>
          <w:b/>
          <w:szCs w:val="28"/>
        </w:rPr>
        <w:t xml:space="preserve">На групповом уровне: </w:t>
      </w:r>
    </w:p>
    <w:p w:rsidR="00A6680B" w:rsidRPr="00B468C9" w:rsidRDefault="00A6680B" w:rsidP="00190237">
      <w:pPr>
        <w:pStyle w:val="afc"/>
        <w:widowControl/>
        <w:numPr>
          <w:ilvl w:val="0"/>
          <w:numId w:val="417"/>
        </w:numPr>
        <w:tabs>
          <w:tab w:val="left" w:pos="851"/>
          <w:tab w:val="left" w:pos="1310"/>
        </w:tabs>
        <w:ind w:left="0" w:right="175"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Общешкольный родительский комитет , участвующий в управлении образовательной организацией и решении вопросов воспитания и социализации их детей;</w:t>
      </w:r>
    </w:p>
    <w:p w:rsidR="00A6680B" w:rsidRPr="00B468C9" w:rsidRDefault="00A6680B" w:rsidP="00190237">
      <w:pPr>
        <w:pStyle w:val="afc"/>
        <w:widowControl/>
        <w:numPr>
          <w:ilvl w:val="0"/>
          <w:numId w:val="417"/>
        </w:numPr>
        <w:tabs>
          <w:tab w:val="left" w:pos="851"/>
          <w:tab w:val="left" w:pos="1310"/>
        </w:tabs>
        <w:ind w:left="0" w:right="175" w:firstLine="567"/>
        <w:contextualSpacing w:val="0"/>
        <w:jc w:val="both"/>
        <w:rPr>
          <w:rFonts w:ascii="Times New Roman" w:hAnsi="Times New Roman" w:cs="Times New Roman"/>
          <w:i/>
          <w:iCs/>
          <w:sz w:val="28"/>
          <w:szCs w:val="28"/>
        </w:rPr>
      </w:pPr>
      <w:r w:rsidRPr="00B468C9">
        <w:rPr>
          <w:rFonts w:ascii="Times New Roman" w:hAnsi="Times New Roman" w:cs="Times New Roman"/>
          <w:sz w:val="28"/>
          <w:szCs w:val="28"/>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A6680B" w:rsidRPr="00B468C9" w:rsidRDefault="00A6680B" w:rsidP="00190237">
      <w:pPr>
        <w:pStyle w:val="afc"/>
        <w:widowControl/>
        <w:numPr>
          <w:ilvl w:val="0"/>
          <w:numId w:val="417"/>
        </w:numPr>
        <w:tabs>
          <w:tab w:val="left" w:pos="851"/>
          <w:tab w:val="left" w:pos="1310"/>
        </w:tabs>
        <w:ind w:left="0" w:right="175"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A6680B" w:rsidRPr="00B468C9" w:rsidRDefault="00A6680B" w:rsidP="00190237">
      <w:pPr>
        <w:pStyle w:val="afc"/>
        <w:widowControl/>
        <w:numPr>
          <w:ilvl w:val="0"/>
          <w:numId w:val="417"/>
        </w:numPr>
        <w:tabs>
          <w:tab w:val="left" w:pos="851"/>
          <w:tab w:val="left" w:pos="1310"/>
        </w:tabs>
        <w:ind w:left="0" w:right="175"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общешкольные родительские собрания, происходящие в режиме обсуждения наиболее острых проблем обучения и воспитания школьников;</w:t>
      </w:r>
    </w:p>
    <w:p w:rsidR="00A6680B" w:rsidRPr="00B468C9" w:rsidRDefault="00A6680B" w:rsidP="00190237">
      <w:pPr>
        <w:pStyle w:val="afc"/>
        <w:widowControl/>
        <w:numPr>
          <w:ilvl w:val="0"/>
          <w:numId w:val="417"/>
        </w:numPr>
        <w:tabs>
          <w:tab w:val="left" w:pos="851"/>
          <w:tab w:val="left" w:pos="1310"/>
        </w:tabs>
        <w:ind w:left="0" w:right="175"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A6680B" w:rsidRPr="00B468C9" w:rsidRDefault="00A6680B" w:rsidP="00190237">
      <w:pPr>
        <w:pStyle w:val="afc"/>
        <w:widowControl/>
        <w:numPr>
          <w:ilvl w:val="0"/>
          <w:numId w:val="417"/>
        </w:numPr>
        <w:tabs>
          <w:tab w:val="left" w:pos="851"/>
          <w:tab w:val="left" w:pos="1310"/>
        </w:tabs>
        <w:ind w:left="0" w:right="175"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A6680B" w:rsidRPr="00B468C9" w:rsidRDefault="00A6680B" w:rsidP="00A6680B">
      <w:pPr>
        <w:pStyle w:val="afc"/>
        <w:shd w:val="clear" w:color="auto" w:fill="FFFFFF"/>
        <w:tabs>
          <w:tab w:val="left" w:pos="993"/>
          <w:tab w:val="left" w:pos="1310"/>
        </w:tabs>
        <w:ind w:left="567" w:right="-1"/>
        <w:rPr>
          <w:rFonts w:ascii="Times New Roman" w:hAnsi="Times New Roman" w:cs="Times New Roman"/>
          <w:b/>
          <w:i/>
          <w:sz w:val="28"/>
          <w:szCs w:val="28"/>
        </w:rPr>
      </w:pPr>
      <w:r w:rsidRPr="00B468C9">
        <w:rPr>
          <w:rFonts w:ascii="Times New Roman" w:hAnsi="Times New Roman" w:cs="Times New Roman"/>
          <w:b/>
          <w:i/>
          <w:sz w:val="28"/>
          <w:szCs w:val="28"/>
        </w:rPr>
        <w:t>На индивидуальном уровне:</w:t>
      </w:r>
    </w:p>
    <w:p w:rsidR="00A6680B" w:rsidRPr="00B468C9" w:rsidRDefault="00A6680B" w:rsidP="00190237">
      <w:pPr>
        <w:pStyle w:val="afc"/>
        <w:widowControl/>
        <w:numPr>
          <w:ilvl w:val="0"/>
          <w:numId w:val="417"/>
        </w:numPr>
        <w:tabs>
          <w:tab w:val="left" w:pos="851"/>
          <w:tab w:val="left" w:pos="1310"/>
        </w:tabs>
        <w:ind w:left="0" w:right="175"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работа специалистов по запросу родителей для решения острых конфликтных ситуаций;</w:t>
      </w:r>
    </w:p>
    <w:p w:rsidR="00A6680B" w:rsidRPr="00B468C9" w:rsidRDefault="00A6680B" w:rsidP="00190237">
      <w:pPr>
        <w:pStyle w:val="afc"/>
        <w:widowControl/>
        <w:numPr>
          <w:ilvl w:val="0"/>
          <w:numId w:val="417"/>
        </w:numPr>
        <w:tabs>
          <w:tab w:val="left" w:pos="851"/>
          <w:tab w:val="left" w:pos="1310"/>
        </w:tabs>
        <w:ind w:left="0" w:right="175"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A6680B" w:rsidRPr="00B468C9" w:rsidRDefault="00A6680B" w:rsidP="00190237">
      <w:pPr>
        <w:pStyle w:val="afc"/>
        <w:widowControl/>
        <w:numPr>
          <w:ilvl w:val="0"/>
          <w:numId w:val="417"/>
        </w:numPr>
        <w:tabs>
          <w:tab w:val="left" w:pos="851"/>
          <w:tab w:val="left" w:pos="1310"/>
        </w:tabs>
        <w:ind w:left="0" w:right="175"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помощь со стороны родителей в подготовке и проведении общешкольных и внутриклассных мероприятий воспитательной направленности;</w:t>
      </w:r>
    </w:p>
    <w:p w:rsidR="00A6680B" w:rsidRPr="00B468C9" w:rsidRDefault="00A6680B" w:rsidP="00190237">
      <w:pPr>
        <w:pStyle w:val="afc"/>
        <w:widowControl/>
        <w:numPr>
          <w:ilvl w:val="0"/>
          <w:numId w:val="417"/>
        </w:numPr>
        <w:tabs>
          <w:tab w:val="left" w:pos="851"/>
          <w:tab w:val="left" w:pos="1310"/>
        </w:tabs>
        <w:ind w:left="0" w:right="175" w:firstLine="567"/>
        <w:contextualSpacing w:val="0"/>
        <w:jc w:val="both"/>
        <w:rPr>
          <w:rFonts w:ascii="Times New Roman" w:hAnsi="Times New Roman" w:cs="Times New Roman"/>
          <w:sz w:val="28"/>
          <w:szCs w:val="28"/>
        </w:rPr>
      </w:pPr>
      <w:r w:rsidRPr="00B468C9">
        <w:rPr>
          <w:rFonts w:ascii="Times New Roman" w:hAnsi="Times New Roman" w:cs="Times New Roman"/>
          <w:sz w:val="28"/>
          <w:szCs w:val="28"/>
        </w:rPr>
        <w:t>индивидуальное консультирование c целью координации воспитательных усилий педагогов и родителей.</w:t>
      </w:r>
    </w:p>
    <w:p w:rsidR="00A6680B" w:rsidRPr="00B468C9" w:rsidRDefault="00A6680B" w:rsidP="00A6680B">
      <w:pPr>
        <w:pStyle w:val="afc"/>
        <w:shd w:val="clear" w:color="auto" w:fill="FFFFFF"/>
        <w:tabs>
          <w:tab w:val="left" w:pos="993"/>
          <w:tab w:val="left" w:pos="1310"/>
        </w:tabs>
        <w:ind w:left="0" w:right="-1"/>
        <w:jc w:val="center"/>
        <w:rPr>
          <w:rFonts w:ascii="Times New Roman" w:hAnsi="Times New Roman" w:cs="Times New Roman"/>
          <w:b/>
          <w:iCs/>
          <w:w w:val="0"/>
          <w:sz w:val="28"/>
          <w:szCs w:val="28"/>
        </w:rPr>
      </w:pPr>
    </w:p>
    <w:p w:rsidR="00A6680B" w:rsidRPr="00B468C9" w:rsidRDefault="00A6680B" w:rsidP="00A6680B">
      <w:pPr>
        <w:pStyle w:val="afc"/>
        <w:shd w:val="clear" w:color="auto" w:fill="FFFFFF"/>
        <w:tabs>
          <w:tab w:val="left" w:pos="993"/>
          <w:tab w:val="left" w:pos="1310"/>
        </w:tabs>
        <w:ind w:left="0" w:right="-1"/>
        <w:jc w:val="center"/>
        <w:rPr>
          <w:rFonts w:ascii="Times New Roman" w:hAnsi="Times New Roman" w:cs="Times New Roman"/>
          <w:b/>
          <w:iCs/>
          <w:w w:val="0"/>
          <w:sz w:val="28"/>
          <w:szCs w:val="28"/>
        </w:rPr>
      </w:pPr>
      <w:r w:rsidRPr="00B468C9">
        <w:rPr>
          <w:rFonts w:ascii="Times New Roman" w:hAnsi="Times New Roman" w:cs="Times New Roman"/>
          <w:b/>
          <w:iCs/>
          <w:w w:val="0"/>
          <w:sz w:val="28"/>
          <w:szCs w:val="28"/>
        </w:rPr>
        <w:t>4. ОСНОВНЫЕ НАПРАВЛЕНИЯ САМОАНАЛИЗА ВОСПИТАТЕЛЬНОЙ РАБОТЫ</w:t>
      </w:r>
    </w:p>
    <w:p w:rsidR="00A6680B" w:rsidRPr="00B468C9" w:rsidRDefault="00A6680B" w:rsidP="00A6680B">
      <w:pPr>
        <w:pStyle w:val="afc"/>
        <w:shd w:val="clear" w:color="auto" w:fill="FFFFFF"/>
        <w:tabs>
          <w:tab w:val="left" w:pos="993"/>
          <w:tab w:val="left" w:pos="1310"/>
        </w:tabs>
        <w:ind w:left="0" w:right="-1"/>
        <w:jc w:val="center"/>
        <w:rPr>
          <w:rFonts w:ascii="Times New Roman" w:hAnsi="Times New Roman" w:cs="Times New Roman"/>
          <w:b/>
          <w:iCs/>
          <w:w w:val="0"/>
          <w:sz w:val="28"/>
          <w:szCs w:val="28"/>
        </w:rPr>
      </w:pPr>
    </w:p>
    <w:p w:rsidR="00A6680B" w:rsidRPr="00B468C9" w:rsidRDefault="00A6680B" w:rsidP="00A6680B">
      <w:pPr>
        <w:adjustRightInd w:val="0"/>
        <w:ind w:right="-1" w:firstLine="567"/>
        <w:rPr>
          <w:rFonts w:ascii="Times New Roman" w:hAnsi="Times New Roman" w:cs="Times New Roman"/>
          <w:sz w:val="28"/>
          <w:szCs w:val="28"/>
        </w:rPr>
      </w:pPr>
      <w:r w:rsidRPr="00B468C9">
        <w:rPr>
          <w:rFonts w:ascii="Times New Roman" w:hAnsi="Times New Roman" w:cs="Times New Roman"/>
          <w:sz w:val="28"/>
          <w:szCs w:val="28"/>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A6680B" w:rsidRPr="00B468C9" w:rsidRDefault="00A6680B" w:rsidP="00A6680B">
      <w:pPr>
        <w:adjustRightInd w:val="0"/>
        <w:ind w:right="-1" w:firstLine="567"/>
        <w:rPr>
          <w:rFonts w:ascii="Times New Roman" w:hAnsi="Times New Roman" w:cs="Times New Roman"/>
          <w:sz w:val="28"/>
          <w:szCs w:val="28"/>
        </w:rPr>
      </w:pPr>
      <w:r w:rsidRPr="00B468C9">
        <w:rPr>
          <w:rFonts w:ascii="Times New Roman" w:hAnsi="Times New Roman" w:cs="Times New Roman"/>
          <w:sz w:val="28"/>
          <w:szCs w:val="28"/>
        </w:rPr>
        <w:t xml:space="preserve">Самоанализ осуществляется ежегодно силами самой образовательной </w:t>
      </w:r>
      <w:r w:rsidRPr="00B468C9">
        <w:rPr>
          <w:rFonts w:ascii="Times New Roman" w:hAnsi="Times New Roman" w:cs="Times New Roman"/>
          <w:sz w:val="28"/>
          <w:szCs w:val="28"/>
        </w:rPr>
        <w:lastRenderedPageBreak/>
        <w:t xml:space="preserve">организации с привлечением (при необходимости и по самостоятельному решению администрации образовательной организации) внешних экспертов. </w:t>
      </w:r>
    </w:p>
    <w:p w:rsidR="00A6680B" w:rsidRPr="00B468C9" w:rsidRDefault="00A6680B" w:rsidP="00A6680B">
      <w:pPr>
        <w:adjustRightInd w:val="0"/>
        <w:ind w:right="-1" w:firstLine="567"/>
        <w:rPr>
          <w:rFonts w:ascii="Times New Roman" w:hAnsi="Times New Roman" w:cs="Times New Roman"/>
          <w:sz w:val="28"/>
          <w:szCs w:val="28"/>
        </w:rPr>
      </w:pPr>
      <w:r w:rsidRPr="00B468C9">
        <w:rPr>
          <w:rFonts w:ascii="Times New Roman" w:hAnsi="Times New Roman" w:cs="Times New Roman"/>
          <w:sz w:val="28"/>
          <w:szCs w:val="28"/>
        </w:rPr>
        <w:t>Основными принципами, на основе которых осуществляется самоанализ воспитательной работы в школе, являются:</w:t>
      </w:r>
    </w:p>
    <w:p w:rsidR="00A6680B" w:rsidRPr="00B468C9" w:rsidRDefault="00A6680B" w:rsidP="00A6680B">
      <w:pPr>
        <w:adjustRightInd w:val="0"/>
        <w:ind w:right="-1" w:firstLine="567"/>
        <w:rPr>
          <w:rFonts w:ascii="Times New Roman" w:hAnsi="Times New Roman" w:cs="Times New Roman"/>
          <w:sz w:val="28"/>
          <w:szCs w:val="28"/>
        </w:rPr>
      </w:pPr>
      <w:r w:rsidRPr="00B468C9">
        <w:rPr>
          <w:rFonts w:ascii="Times New Roman" w:hAnsi="Times New Roman" w:cs="Times New Roman"/>
          <w:sz w:val="28"/>
          <w:szCs w:val="28"/>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A6680B" w:rsidRPr="00B468C9" w:rsidRDefault="00A6680B" w:rsidP="00A6680B">
      <w:pPr>
        <w:adjustRightInd w:val="0"/>
        <w:ind w:right="-1" w:firstLine="567"/>
        <w:rPr>
          <w:rFonts w:ascii="Times New Roman" w:hAnsi="Times New Roman" w:cs="Times New Roman"/>
          <w:sz w:val="28"/>
          <w:szCs w:val="28"/>
        </w:rPr>
      </w:pPr>
      <w:r w:rsidRPr="00B468C9">
        <w:rPr>
          <w:rFonts w:ascii="Times New Roman" w:hAnsi="Times New Roman" w:cs="Times New Roman"/>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A6680B" w:rsidRPr="00B468C9" w:rsidRDefault="00A6680B" w:rsidP="00A6680B">
      <w:pPr>
        <w:adjustRightInd w:val="0"/>
        <w:ind w:right="-1" w:firstLine="567"/>
        <w:rPr>
          <w:rFonts w:ascii="Times New Roman" w:hAnsi="Times New Roman" w:cs="Times New Roman"/>
          <w:sz w:val="28"/>
          <w:szCs w:val="28"/>
        </w:rPr>
      </w:pPr>
      <w:r w:rsidRPr="00B468C9">
        <w:rPr>
          <w:rFonts w:ascii="Times New Roman" w:hAnsi="Times New Roman" w:cs="Times New Roman"/>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A6680B" w:rsidRPr="00B468C9" w:rsidRDefault="00A6680B" w:rsidP="00A6680B">
      <w:pPr>
        <w:adjustRightInd w:val="0"/>
        <w:ind w:right="-1" w:firstLine="567"/>
        <w:rPr>
          <w:rFonts w:ascii="Times New Roman" w:hAnsi="Times New Roman" w:cs="Times New Roman"/>
          <w:sz w:val="28"/>
          <w:szCs w:val="28"/>
        </w:rPr>
      </w:pPr>
      <w:r w:rsidRPr="00B468C9">
        <w:rPr>
          <w:rFonts w:ascii="Times New Roman" w:hAnsi="Times New Roman" w:cs="Times New Roman"/>
          <w:sz w:val="28"/>
          <w:szCs w:val="28"/>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A6680B" w:rsidRPr="00B468C9" w:rsidRDefault="00A6680B" w:rsidP="00A6680B">
      <w:pPr>
        <w:adjustRightInd w:val="0"/>
        <w:ind w:right="-1" w:firstLine="567"/>
        <w:rPr>
          <w:rFonts w:ascii="Times New Roman" w:hAnsi="Times New Roman" w:cs="Times New Roman"/>
          <w:i/>
          <w:iCs/>
          <w:sz w:val="28"/>
          <w:szCs w:val="28"/>
        </w:rPr>
      </w:pPr>
      <w:r w:rsidRPr="00B468C9">
        <w:rPr>
          <w:rFonts w:ascii="Times New Roman" w:hAnsi="Times New Roman" w:cs="Times New Roman"/>
          <w:sz w:val="28"/>
          <w:szCs w:val="28"/>
        </w:rPr>
        <w:t xml:space="preserve">Основными направлениями анализа организуемого в школе воспитательного процесса могут быть следующие </w:t>
      </w:r>
    </w:p>
    <w:p w:rsidR="00A6680B" w:rsidRPr="00B468C9" w:rsidRDefault="00A6680B" w:rsidP="00A6680B">
      <w:pPr>
        <w:adjustRightInd w:val="0"/>
        <w:ind w:right="-1" w:firstLine="567"/>
        <w:rPr>
          <w:rFonts w:ascii="Times New Roman" w:hAnsi="Times New Roman" w:cs="Times New Roman"/>
          <w:i/>
          <w:sz w:val="28"/>
          <w:szCs w:val="28"/>
        </w:rPr>
      </w:pPr>
      <w:r w:rsidRPr="00B468C9">
        <w:rPr>
          <w:rFonts w:ascii="Times New Roman" w:hAnsi="Times New Roman" w:cs="Times New Roman"/>
          <w:i/>
          <w:sz w:val="28"/>
          <w:szCs w:val="28"/>
        </w:rPr>
        <w:t xml:space="preserve">1. Результаты воспитания, социализации и саморазвития школьников. </w:t>
      </w:r>
    </w:p>
    <w:p w:rsidR="00A6680B" w:rsidRPr="00B468C9" w:rsidRDefault="00A6680B" w:rsidP="00A6680B">
      <w:pPr>
        <w:adjustRightInd w:val="0"/>
        <w:ind w:right="-1" w:firstLine="567"/>
        <w:rPr>
          <w:rFonts w:ascii="Times New Roman" w:hAnsi="Times New Roman" w:cs="Times New Roman"/>
          <w:iCs/>
          <w:sz w:val="28"/>
          <w:szCs w:val="28"/>
        </w:rPr>
      </w:pPr>
      <w:r w:rsidRPr="00B468C9">
        <w:rPr>
          <w:rFonts w:ascii="Times New Roman" w:hAnsi="Times New Roman" w:cs="Times New Roman"/>
          <w:i/>
          <w:sz w:val="28"/>
          <w:szCs w:val="28"/>
        </w:rPr>
        <w:t>Критерием</w:t>
      </w:r>
      <w:r w:rsidRPr="00B468C9">
        <w:rPr>
          <w:rFonts w:ascii="Times New Roman" w:hAnsi="Times New Roman" w:cs="Times New Roman"/>
          <w:iCs/>
          <w:sz w:val="28"/>
          <w:szCs w:val="28"/>
        </w:rPr>
        <w:t xml:space="preserve">, на основе которого осуществляется данный анализ, является динамика личностного развития школьников каждого класса. </w:t>
      </w:r>
    </w:p>
    <w:p w:rsidR="00A6680B" w:rsidRPr="00B468C9" w:rsidRDefault="00A6680B" w:rsidP="00A6680B">
      <w:pPr>
        <w:adjustRightInd w:val="0"/>
        <w:ind w:right="-1" w:firstLine="567"/>
        <w:rPr>
          <w:rFonts w:ascii="Times New Roman" w:hAnsi="Times New Roman" w:cs="Times New Roman"/>
          <w:iCs/>
          <w:sz w:val="28"/>
          <w:szCs w:val="28"/>
        </w:rPr>
      </w:pPr>
      <w:r w:rsidRPr="00B468C9">
        <w:rPr>
          <w:rFonts w:ascii="Times New Roman" w:hAnsi="Times New Roman" w:cs="Times New Roman"/>
          <w:i/>
          <w:sz w:val="28"/>
          <w:szCs w:val="28"/>
        </w:rPr>
        <w:t>Осуществляется</w:t>
      </w:r>
      <w:r w:rsidRPr="00B468C9">
        <w:rPr>
          <w:rFonts w:ascii="Times New Roman" w:hAnsi="Times New Roman" w:cs="Times New Roman"/>
          <w:iCs/>
          <w:sz w:val="28"/>
          <w:szCs w:val="28"/>
        </w:rPr>
        <w:t xml:space="preserve">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A6680B" w:rsidRPr="00B468C9" w:rsidRDefault="00A6680B" w:rsidP="00A6680B">
      <w:pPr>
        <w:adjustRightInd w:val="0"/>
        <w:ind w:right="-1" w:firstLine="567"/>
        <w:rPr>
          <w:rFonts w:ascii="Times New Roman" w:hAnsi="Times New Roman" w:cs="Times New Roman"/>
          <w:iCs/>
          <w:sz w:val="28"/>
          <w:szCs w:val="28"/>
        </w:rPr>
      </w:pPr>
      <w:r w:rsidRPr="00B468C9">
        <w:rPr>
          <w:rFonts w:ascii="Times New Roman" w:hAnsi="Times New Roman" w:cs="Times New Roman"/>
          <w:i/>
          <w:sz w:val="28"/>
          <w:szCs w:val="28"/>
        </w:rPr>
        <w:t>Способом</w:t>
      </w:r>
      <w:r w:rsidRPr="00B468C9">
        <w:rPr>
          <w:rFonts w:ascii="Times New Roman" w:hAnsi="Times New Roman" w:cs="Times New Roman"/>
          <w:iCs/>
          <w:sz w:val="28"/>
          <w:szCs w:val="28"/>
        </w:rPr>
        <w:t xml:space="preserve"> получения информации о результатах воспитания, социализации и саморазвития школьников является педагогическое наблюдение. </w:t>
      </w:r>
    </w:p>
    <w:p w:rsidR="00A6680B" w:rsidRPr="00B468C9" w:rsidRDefault="00A6680B" w:rsidP="00A6680B">
      <w:pPr>
        <w:adjustRightInd w:val="0"/>
        <w:ind w:right="-1" w:firstLine="567"/>
        <w:rPr>
          <w:rFonts w:ascii="Times New Roman" w:hAnsi="Times New Roman" w:cs="Times New Roman"/>
          <w:iCs/>
          <w:sz w:val="28"/>
          <w:szCs w:val="28"/>
        </w:rPr>
      </w:pPr>
      <w:r w:rsidRPr="00B468C9">
        <w:rPr>
          <w:rFonts w:ascii="Times New Roman" w:hAnsi="Times New Roman" w:cs="Times New Roman"/>
          <w:i/>
          <w:sz w:val="28"/>
          <w:szCs w:val="28"/>
        </w:rPr>
        <w:t>Внимание</w:t>
      </w:r>
      <w:r w:rsidRPr="00B468C9">
        <w:rPr>
          <w:rFonts w:ascii="Times New Roman" w:hAnsi="Times New Roman" w:cs="Times New Roman"/>
          <w:iCs/>
          <w:sz w:val="28"/>
          <w:szCs w:val="28"/>
        </w:rPr>
        <w:t xml:space="preserve">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6680B" w:rsidRPr="00B468C9" w:rsidRDefault="00A6680B" w:rsidP="00A6680B">
      <w:pPr>
        <w:adjustRightInd w:val="0"/>
        <w:ind w:right="-1" w:firstLine="567"/>
        <w:rPr>
          <w:rFonts w:ascii="Times New Roman" w:hAnsi="Times New Roman" w:cs="Times New Roman"/>
          <w:i/>
          <w:sz w:val="28"/>
          <w:szCs w:val="28"/>
        </w:rPr>
      </w:pPr>
      <w:r w:rsidRPr="00B468C9">
        <w:rPr>
          <w:rFonts w:ascii="Times New Roman" w:hAnsi="Times New Roman" w:cs="Times New Roman"/>
          <w:i/>
          <w:sz w:val="28"/>
          <w:szCs w:val="28"/>
        </w:rPr>
        <w:t>2. Общее состояние организуемой в школе совместной деятельности школьников и педагогов.</w:t>
      </w:r>
    </w:p>
    <w:p w:rsidR="00A6680B" w:rsidRPr="00B468C9" w:rsidRDefault="00A6680B" w:rsidP="00A6680B">
      <w:pPr>
        <w:adjustRightInd w:val="0"/>
        <w:ind w:right="-1" w:firstLine="567"/>
        <w:rPr>
          <w:rFonts w:ascii="Times New Roman" w:hAnsi="Times New Roman" w:cs="Times New Roman"/>
          <w:iCs/>
          <w:sz w:val="28"/>
          <w:szCs w:val="28"/>
        </w:rPr>
      </w:pPr>
      <w:r w:rsidRPr="00B468C9">
        <w:rPr>
          <w:rFonts w:ascii="Times New Roman" w:hAnsi="Times New Roman" w:cs="Times New Roman"/>
          <w:i/>
          <w:sz w:val="28"/>
          <w:szCs w:val="28"/>
        </w:rPr>
        <w:t>Критерием</w:t>
      </w:r>
      <w:r w:rsidRPr="00B468C9">
        <w:rPr>
          <w:rFonts w:ascii="Times New Roman" w:hAnsi="Times New Roman" w:cs="Times New Roman"/>
          <w:iCs/>
          <w:sz w:val="28"/>
          <w:szCs w:val="28"/>
        </w:rPr>
        <w:t xml:space="preserve">, на основе которого осуществляется данный анализ, является удовлетворенность педагогов, детей и их родителей организуемой в школе совместной деятельностью. </w:t>
      </w:r>
    </w:p>
    <w:p w:rsidR="00A6680B" w:rsidRPr="00B468C9" w:rsidRDefault="00A6680B" w:rsidP="00A6680B">
      <w:pPr>
        <w:adjustRightInd w:val="0"/>
        <w:ind w:right="-1" w:firstLine="567"/>
        <w:rPr>
          <w:rFonts w:ascii="Times New Roman" w:hAnsi="Times New Roman" w:cs="Times New Roman"/>
          <w:iCs/>
          <w:sz w:val="28"/>
          <w:szCs w:val="28"/>
        </w:rPr>
      </w:pPr>
      <w:r w:rsidRPr="00B468C9">
        <w:rPr>
          <w:rFonts w:ascii="Times New Roman" w:hAnsi="Times New Roman" w:cs="Times New Roman"/>
          <w:i/>
          <w:sz w:val="28"/>
          <w:szCs w:val="28"/>
        </w:rPr>
        <w:t>Осуществляется</w:t>
      </w:r>
      <w:r w:rsidRPr="00B468C9">
        <w:rPr>
          <w:rFonts w:ascii="Times New Roman" w:hAnsi="Times New Roman" w:cs="Times New Roman"/>
          <w:iCs/>
          <w:sz w:val="28"/>
          <w:szCs w:val="28"/>
        </w:rPr>
        <w:t xml:space="preserve"> анализ заместителем директора по воспитательной </w:t>
      </w:r>
      <w:r w:rsidRPr="00B468C9">
        <w:rPr>
          <w:rFonts w:ascii="Times New Roman" w:hAnsi="Times New Roman" w:cs="Times New Roman"/>
          <w:iCs/>
          <w:sz w:val="28"/>
          <w:szCs w:val="28"/>
        </w:rPr>
        <w:lastRenderedPageBreak/>
        <w:t xml:space="preserve">работе с последующим обсуждением его результатов на педагогическом совете школы. </w:t>
      </w:r>
    </w:p>
    <w:p w:rsidR="00A6680B" w:rsidRPr="00B468C9" w:rsidRDefault="00A6680B" w:rsidP="00A6680B">
      <w:pPr>
        <w:adjustRightInd w:val="0"/>
        <w:ind w:right="-1" w:firstLine="567"/>
        <w:rPr>
          <w:rFonts w:ascii="Times New Roman" w:hAnsi="Times New Roman" w:cs="Times New Roman"/>
          <w:iCs/>
          <w:sz w:val="28"/>
          <w:szCs w:val="28"/>
        </w:rPr>
      </w:pPr>
      <w:r w:rsidRPr="00B468C9">
        <w:rPr>
          <w:rFonts w:ascii="Times New Roman" w:hAnsi="Times New Roman" w:cs="Times New Roman"/>
          <w:i/>
          <w:sz w:val="28"/>
          <w:szCs w:val="28"/>
        </w:rPr>
        <w:t xml:space="preserve">Способами </w:t>
      </w:r>
      <w:r w:rsidRPr="00B468C9">
        <w:rPr>
          <w:rFonts w:ascii="Times New Roman" w:hAnsi="Times New Roman" w:cs="Times New Roman"/>
          <w:iCs/>
          <w:sz w:val="28"/>
          <w:szCs w:val="28"/>
        </w:rPr>
        <w:t>получения информации о состоянии организуемой в школе совместной деятельности школьников и педагогов могут быть беседы со школьниками и их родителями, педагогами, лидерами ученического самоуправления, при необходимости – их анкетирование.</w:t>
      </w:r>
    </w:p>
    <w:p w:rsidR="00A6680B" w:rsidRPr="00B468C9" w:rsidRDefault="00A6680B" w:rsidP="00A6680B">
      <w:pPr>
        <w:adjustRightInd w:val="0"/>
        <w:ind w:right="-1" w:firstLine="567"/>
        <w:rPr>
          <w:rFonts w:ascii="Times New Roman" w:hAnsi="Times New Roman" w:cs="Times New Roman"/>
          <w:iCs/>
          <w:sz w:val="28"/>
          <w:szCs w:val="28"/>
        </w:rPr>
      </w:pPr>
      <w:r w:rsidRPr="00B468C9">
        <w:rPr>
          <w:rFonts w:ascii="Times New Roman" w:hAnsi="Times New Roman" w:cs="Times New Roman"/>
          <w:i/>
          <w:sz w:val="28"/>
          <w:szCs w:val="28"/>
        </w:rPr>
        <w:t>Внимание</w:t>
      </w:r>
      <w:r w:rsidRPr="00B468C9">
        <w:rPr>
          <w:rFonts w:ascii="Times New Roman" w:hAnsi="Times New Roman" w:cs="Times New Roman"/>
          <w:iCs/>
          <w:sz w:val="28"/>
          <w:szCs w:val="28"/>
        </w:rPr>
        <w:t xml:space="preserve"> при этом сосредотачивается на следующих вопросах: является ли организуемая в школе совместная деятельность школьников и педагогов интересной, событийно насыщенной, личностно развивающей и социально ориентированной. </w:t>
      </w:r>
    </w:p>
    <w:p w:rsidR="00A6680B" w:rsidRPr="00B468C9" w:rsidRDefault="00A6680B" w:rsidP="00A6680B">
      <w:pPr>
        <w:adjustRightInd w:val="0"/>
        <w:ind w:right="-1" w:firstLine="567"/>
        <w:rPr>
          <w:rFonts w:ascii="Times New Roman" w:hAnsi="Times New Roman" w:cs="Times New Roman"/>
          <w:i/>
          <w:sz w:val="28"/>
          <w:szCs w:val="28"/>
        </w:rPr>
      </w:pPr>
      <w:r w:rsidRPr="00B468C9">
        <w:rPr>
          <w:rFonts w:ascii="Times New Roman" w:hAnsi="Times New Roman" w:cs="Times New Roman"/>
          <w:i/>
          <w:sz w:val="28"/>
          <w:szCs w:val="28"/>
        </w:rPr>
        <w:t>3. Качество воспитательной деятельности педагогов.</w:t>
      </w:r>
    </w:p>
    <w:p w:rsidR="00A6680B" w:rsidRPr="00B468C9" w:rsidRDefault="00A6680B" w:rsidP="00A6680B">
      <w:pPr>
        <w:adjustRightInd w:val="0"/>
        <w:ind w:right="-1" w:firstLine="567"/>
        <w:rPr>
          <w:rFonts w:ascii="Times New Roman" w:hAnsi="Times New Roman" w:cs="Times New Roman"/>
          <w:iCs/>
          <w:sz w:val="28"/>
          <w:szCs w:val="28"/>
        </w:rPr>
      </w:pPr>
      <w:r w:rsidRPr="00B468C9">
        <w:rPr>
          <w:rFonts w:ascii="Times New Roman" w:hAnsi="Times New Roman" w:cs="Times New Roman"/>
          <w:i/>
          <w:sz w:val="28"/>
          <w:szCs w:val="28"/>
        </w:rPr>
        <w:t>Критериями</w:t>
      </w:r>
      <w:r w:rsidRPr="00B468C9">
        <w:rPr>
          <w:rFonts w:ascii="Times New Roman" w:hAnsi="Times New Roman" w:cs="Times New Roman"/>
          <w:iCs/>
          <w:sz w:val="28"/>
          <w:szCs w:val="28"/>
        </w:rPr>
        <w:t xml:space="preserve">, на основе которых осуществляется данный анализ, являются: умение педагогов конкретизировать общую цель воспитания в соответствии со спецификой своей профессиональной деятельности и особенностями своих воспитанников; </w:t>
      </w:r>
      <w:r w:rsidRPr="00B468C9">
        <w:rPr>
          <w:rFonts w:ascii="Times New Roman" w:hAnsi="Times New Roman" w:cs="Times New Roman"/>
          <w:bCs/>
          <w:sz w:val="28"/>
          <w:szCs w:val="28"/>
        </w:rPr>
        <w:t>соответствие используемых педагогами форм работы с детьми собственным целям воспитания и особенностям своих воспитанников; актуальность и разнообразие содержания их совместной с детьми деятельности, его четкая ориентация на конкретные результаты воспитания.</w:t>
      </w:r>
    </w:p>
    <w:p w:rsidR="00A6680B" w:rsidRPr="00B468C9" w:rsidRDefault="00A6680B" w:rsidP="00A6680B">
      <w:pPr>
        <w:adjustRightInd w:val="0"/>
        <w:ind w:right="-1" w:firstLine="567"/>
        <w:rPr>
          <w:rFonts w:ascii="Times New Roman" w:hAnsi="Times New Roman" w:cs="Times New Roman"/>
          <w:iCs/>
          <w:sz w:val="28"/>
          <w:szCs w:val="28"/>
        </w:rPr>
      </w:pPr>
      <w:r w:rsidRPr="00B468C9">
        <w:rPr>
          <w:rFonts w:ascii="Times New Roman" w:hAnsi="Times New Roman" w:cs="Times New Roman"/>
          <w:i/>
          <w:sz w:val="28"/>
          <w:szCs w:val="28"/>
        </w:rPr>
        <w:t>Осуществляется</w:t>
      </w:r>
      <w:r w:rsidRPr="00B468C9">
        <w:rPr>
          <w:rFonts w:ascii="Times New Roman" w:hAnsi="Times New Roman" w:cs="Times New Roman"/>
          <w:iCs/>
          <w:sz w:val="28"/>
          <w:szCs w:val="28"/>
        </w:rPr>
        <w:t xml:space="preserve"> анализ заместителем директора по воспитательной работе.</w:t>
      </w:r>
    </w:p>
    <w:p w:rsidR="00A6680B" w:rsidRPr="00B468C9" w:rsidRDefault="00A6680B" w:rsidP="00A6680B">
      <w:pPr>
        <w:adjustRightInd w:val="0"/>
        <w:ind w:right="-1" w:firstLine="567"/>
        <w:rPr>
          <w:rFonts w:ascii="Times New Roman" w:hAnsi="Times New Roman" w:cs="Times New Roman"/>
          <w:iCs/>
          <w:sz w:val="28"/>
          <w:szCs w:val="28"/>
        </w:rPr>
      </w:pPr>
      <w:r w:rsidRPr="00B468C9">
        <w:rPr>
          <w:rFonts w:ascii="Times New Roman" w:hAnsi="Times New Roman" w:cs="Times New Roman"/>
          <w:i/>
          <w:sz w:val="28"/>
          <w:szCs w:val="28"/>
        </w:rPr>
        <w:t xml:space="preserve">Способами </w:t>
      </w:r>
      <w:r w:rsidRPr="00B468C9">
        <w:rPr>
          <w:rFonts w:ascii="Times New Roman" w:hAnsi="Times New Roman" w:cs="Times New Roman"/>
          <w:iCs/>
          <w:sz w:val="28"/>
          <w:szCs w:val="28"/>
        </w:rPr>
        <w:t xml:space="preserve">получения информации о воспитательной деятельности педагогов могут быть наблюдение, беседы с педагогами, посещение (с согласия педагогов) их занятий с детьми. </w:t>
      </w:r>
    </w:p>
    <w:p w:rsidR="00A6680B" w:rsidRPr="00B468C9" w:rsidRDefault="00A6680B" w:rsidP="00A6680B">
      <w:pPr>
        <w:adjustRightInd w:val="0"/>
        <w:ind w:right="-1" w:firstLine="567"/>
        <w:rPr>
          <w:rFonts w:ascii="Times New Roman" w:hAnsi="Times New Roman" w:cs="Times New Roman"/>
          <w:iCs/>
          <w:sz w:val="28"/>
          <w:szCs w:val="28"/>
        </w:rPr>
      </w:pPr>
      <w:r w:rsidRPr="00B468C9">
        <w:rPr>
          <w:rFonts w:ascii="Times New Roman" w:hAnsi="Times New Roman" w:cs="Times New Roman"/>
          <w:i/>
          <w:sz w:val="28"/>
          <w:szCs w:val="28"/>
        </w:rPr>
        <w:t>Внимание</w:t>
      </w:r>
      <w:r w:rsidRPr="00B468C9">
        <w:rPr>
          <w:rFonts w:ascii="Times New Roman" w:hAnsi="Times New Roman" w:cs="Times New Roman"/>
          <w:iCs/>
          <w:sz w:val="28"/>
          <w:szCs w:val="28"/>
        </w:rPr>
        <w:t xml:space="preserve"> заместителя директора сосредотачивается на следующих вопросах:  испытывают ли педагоги затруднения в определении цели своей воспитательной деятельности; испытывают ли они проблемы с реализацией воспитательного потенциала их совместной с детьми деятельности; стремятся ли они к формированию вокруг себя привлекательных для школьников детско-взрослых общностей; доброжелателен ли стиль их общения со школьниками; складываются ли у них доверительные отношения со школьниками; являются ли они для своих воспитанников значимыми взрослыми? </w:t>
      </w:r>
    </w:p>
    <w:p w:rsidR="00A6680B" w:rsidRPr="00B468C9" w:rsidRDefault="00A6680B" w:rsidP="00A6680B">
      <w:pPr>
        <w:adjustRightInd w:val="0"/>
        <w:ind w:right="-1" w:firstLine="567"/>
        <w:rPr>
          <w:rFonts w:ascii="Times New Roman" w:hAnsi="Times New Roman" w:cs="Times New Roman"/>
          <w:i/>
          <w:sz w:val="28"/>
          <w:szCs w:val="28"/>
        </w:rPr>
      </w:pPr>
      <w:r w:rsidRPr="00B468C9">
        <w:rPr>
          <w:rFonts w:ascii="Times New Roman" w:hAnsi="Times New Roman" w:cs="Times New Roman"/>
          <w:i/>
          <w:sz w:val="28"/>
          <w:szCs w:val="28"/>
        </w:rPr>
        <w:t>4. Управление воспитательным процессом.</w:t>
      </w:r>
    </w:p>
    <w:p w:rsidR="00A6680B" w:rsidRPr="00B468C9" w:rsidRDefault="00A6680B" w:rsidP="00A6680B">
      <w:pPr>
        <w:adjustRightInd w:val="0"/>
        <w:ind w:right="-1" w:firstLine="567"/>
        <w:rPr>
          <w:rFonts w:ascii="Times New Roman" w:hAnsi="Times New Roman" w:cs="Times New Roman"/>
          <w:iCs/>
          <w:sz w:val="28"/>
          <w:szCs w:val="28"/>
        </w:rPr>
      </w:pPr>
      <w:r w:rsidRPr="00B468C9">
        <w:rPr>
          <w:rFonts w:ascii="Times New Roman" w:hAnsi="Times New Roman" w:cs="Times New Roman"/>
          <w:i/>
          <w:sz w:val="28"/>
          <w:szCs w:val="28"/>
        </w:rPr>
        <w:t xml:space="preserve">Критерием, </w:t>
      </w:r>
      <w:r w:rsidRPr="00B468C9">
        <w:rPr>
          <w:rFonts w:ascii="Times New Roman" w:hAnsi="Times New Roman" w:cs="Times New Roman"/>
          <w:iCs/>
          <w:sz w:val="28"/>
          <w:szCs w:val="28"/>
        </w:rPr>
        <w:t>на основе которого осуществляется данный анализ, является грамотность реализации административной командой своих основных управленческих функций в сфере воспитания: планирования, организации и мотивации воспитательной деятельности педагогов.</w:t>
      </w:r>
    </w:p>
    <w:p w:rsidR="00A6680B" w:rsidRPr="00B468C9" w:rsidRDefault="00A6680B" w:rsidP="00A6680B">
      <w:pPr>
        <w:adjustRightInd w:val="0"/>
        <w:ind w:right="-1" w:firstLine="567"/>
        <w:rPr>
          <w:rFonts w:ascii="Times New Roman" w:hAnsi="Times New Roman" w:cs="Times New Roman"/>
          <w:iCs/>
          <w:sz w:val="28"/>
          <w:szCs w:val="28"/>
        </w:rPr>
      </w:pPr>
      <w:r w:rsidRPr="00B468C9">
        <w:rPr>
          <w:rFonts w:ascii="Times New Roman" w:hAnsi="Times New Roman" w:cs="Times New Roman"/>
          <w:i/>
          <w:sz w:val="28"/>
          <w:szCs w:val="28"/>
        </w:rPr>
        <w:t>Осуществляется</w:t>
      </w:r>
      <w:r w:rsidRPr="00B468C9">
        <w:rPr>
          <w:rFonts w:ascii="Times New Roman" w:hAnsi="Times New Roman" w:cs="Times New Roman"/>
          <w:iCs/>
          <w:sz w:val="28"/>
          <w:szCs w:val="28"/>
        </w:rPr>
        <w:t xml:space="preserve"> анализ директором образовательной организации.</w:t>
      </w:r>
    </w:p>
    <w:p w:rsidR="00A6680B" w:rsidRPr="00B468C9" w:rsidRDefault="00A6680B" w:rsidP="00A6680B">
      <w:pPr>
        <w:adjustRightInd w:val="0"/>
        <w:ind w:right="-1" w:firstLine="567"/>
        <w:rPr>
          <w:rFonts w:ascii="Times New Roman" w:hAnsi="Times New Roman" w:cs="Times New Roman"/>
          <w:iCs/>
          <w:sz w:val="28"/>
          <w:szCs w:val="28"/>
        </w:rPr>
      </w:pPr>
      <w:r w:rsidRPr="00B468C9">
        <w:rPr>
          <w:rFonts w:ascii="Times New Roman" w:hAnsi="Times New Roman" w:cs="Times New Roman"/>
          <w:i/>
          <w:sz w:val="28"/>
          <w:szCs w:val="28"/>
        </w:rPr>
        <w:t>Способами</w:t>
      </w:r>
      <w:r w:rsidRPr="00B468C9">
        <w:rPr>
          <w:rFonts w:ascii="Times New Roman" w:hAnsi="Times New Roman" w:cs="Times New Roman"/>
          <w:iCs/>
          <w:sz w:val="28"/>
          <w:szCs w:val="28"/>
        </w:rPr>
        <w:t xml:space="preserve"> получения информации об управлении воспитательным процессом могут быть беседы и (при необходимости) анкетирование педагогов для получения обратной связи о работе административной команды школы. </w:t>
      </w:r>
    </w:p>
    <w:p w:rsidR="00A6680B" w:rsidRPr="00B468C9" w:rsidRDefault="00A6680B" w:rsidP="00A6680B">
      <w:pPr>
        <w:adjustRightInd w:val="0"/>
        <w:ind w:right="-1" w:firstLine="567"/>
        <w:rPr>
          <w:rFonts w:ascii="Times New Roman" w:hAnsi="Times New Roman" w:cs="Times New Roman"/>
          <w:iCs/>
          <w:sz w:val="28"/>
          <w:szCs w:val="28"/>
        </w:rPr>
      </w:pPr>
      <w:r w:rsidRPr="00B468C9">
        <w:rPr>
          <w:rFonts w:ascii="Times New Roman" w:hAnsi="Times New Roman" w:cs="Times New Roman"/>
          <w:i/>
          <w:sz w:val="28"/>
          <w:szCs w:val="28"/>
        </w:rPr>
        <w:t>Внимание</w:t>
      </w:r>
      <w:r w:rsidRPr="00B468C9">
        <w:rPr>
          <w:rFonts w:ascii="Times New Roman" w:hAnsi="Times New Roman" w:cs="Times New Roman"/>
          <w:iCs/>
          <w:sz w:val="28"/>
          <w:szCs w:val="28"/>
        </w:rPr>
        <w:t xml:space="preserve"> директора сосредотачивается на следующих вопросах: имеют ли педагоги чёткое представление о своих должностных обязанностях, </w:t>
      </w:r>
      <w:r w:rsidRPr="00B468C9">
        <w:rPr>
          <w:rFonts w:ascii="Times New Roman" w:hAnsi="Times New Roman" w:cs="Times New Roman"/>
          <w:iCs/>
          <w:sz w:val="28"/>
          <w:szCs w:val="28"/>
        </w:rPr>
        <w:lastRenderedPageBreak/>
        <w:t>правах и сфере своей ответственности, а также о содержании осуществляемой в школе воспитательной работы; создаются ли школьной администрацией условия для профессионального роста педагогов в сфере воспитания; поддерживается ли в педагогическом коллективе доброжелательные взаимоотношения; существует ли в школе система стимулов и поощрений для педагогов за хорошую воспитательную работу с детьми.</w:t>
      </w:r>
    </w:p>
    <w:p w:rsidR="00A6680B" w:rsidRPr="00B468C9" w:rsidRDefault="00A6680B" w:rsidP="00A6680B">
      <w:pPr>
        <w:adjustRightInd w:val="0"/>
        <w:ind w:right="-1" w:firstLine="567"/>
        <w:rPr>
          <w:rFonts w:ascii="Times New Roman" w:hAnsi="Times New Roman" w:cs="Times New Roman"/>
          <w:iCs/>
          <w:sz w:val="28"/>
          <w:szCs w:val="28"/>
        </w:rPr>
      </w:pPr>
      <w:r w:rsidRPr="00B468C9">
        <w:rPr>
          <w:rFonts w:ascii="Times New Roman" w:hAnsi="Times New Roman" w:cs="Times New Roman"/>
          <w:iCs/>
          <w:sz w:val="28"/>
          <w:szCs w:val="28"/>
        </w:rPr>
        <w:t xml:space="preserve">Итогом самоанализа </w:t>
      </w:r>
      <w:r w:rsidRPr="00B468C9">
        <w:rPr>
          <w:rFonts w:ascii="Times New Roman" w:hAnsi="Times New Roman" w:cs="Times New Roman"/>
          <w:sz w:val="28"/>
          <w:szCs w:val="28"/>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B468C9" w:rsidRDefault="00B468C9" w:rsidP="0060586E">
      <w:pPr>
        <w:pStyle w:val="1"/>
        <w:spacing w:before="0"/>
        <w:contextualSpacing/>
        <w:rPr>
          <w:rFonts w:ascii="Times New Roman" w:hAnsi="Times New Roman" w:cs="Times New Roman"/>
          <w:color w:val="000000"/>
          <w:w w:val="0"/>
        </w:rPr>
      </w:pPr>
    </w:p>
    <w:p w:rsidR="00900882" w:rsidRPr="0060586E" w:rsidRDefault="00900882" w:rsidP="0060586E">
      <w:pPr>
        <w:keepNext/>
        <w:keepLines/>
        <w:contextualSpacing/>
        <w:outlineLvl w:val="0"/>
        <w:rPr>
          <w:rFonts w:ascii="Times New Roman" w:hAnsi="Times New Roman" w:cs="Times New Roman"/>
          <w:b/>
          <w:bCs/>
          <w:w w:val="0"/>
          <w:sz w:val="28"/>
          <w:szCs w:val="28"/>
        </w:rPr>
      </w:pPr>
      <w:bookmarkStart w:id="863" w:name="_Toc85440241"/>
      <w:bookmarkStart w:id="864" w:name="_Toc99639559"/>
      <w:bookmarkEnd w:id="859"/>
      <w:bookmarkEnd w:id="860"/>
    </w:p>
    <w:p w:rsidR="00A57638" w:rsidRPr="0060586E" w:rsidRDefault="0043590E" w:rsidP="0060586E">
      <w:pPr>
        <w:pStyle w:val="12"/>
        <w:spacing w:after="0" w:line="240" w:lineRule="auto"/>
        <w:rPr>
          <w:sz w:val="28"/>
          <w:szCs w:val="28"/>
        </w:rPr>
      </w:pPr>
      <w:bookmarkStart w:id="865" w:name="_Toc105502815"/>
      <w:bookmarkEnd w:id="861"/>
      <w:bookmarkEnd w:id="863"/>
      <w:bookmarkEnd w:id="864"/>
      <w:r w:rsidRPr="0060586E">
        <w:rPr>
          <w:sz w:val="28"/>
          <w:szCs w:val="28"/>
        </w:rPr>
        <w:t xml:space="preserve">3. </w:t>
      </w:r>
      <w:bookmarkStart w:id="866" w:name="bookmark1963"/>
      <w:r w:rsidR="00E235EB" w:rsidRPr="0060586E">
        <w:rPr>
          <w:sz w:val="28"/>
          <w:szCs w:val="28"/>
        </w:rPr>
        <w:t>ОРГАНИЗАЦИОННЫЙ РАЗДЕЛ ПРОГРАММЫ ОСНОВНОГО ОБЩЕГО ОБРАЗОВАНИЯ</w:t>
      </w:r>
      <w:bookmarkEnd w:id="865"/>
      <w:bookmarkEnd w:id="866"/>
    </w:p>
    <w:p w:rsidR="00A57638" w:rsidRPr="0060586E" w:rsidRDefault="0043590E" w:rsidP="0060586E">
      <w:pPr>
        <w:pStyle w:val="24"/>
        <w:spacing w:after="0"/>
        <w:rPr>
          <w:sz w:val="28"/>
          <w:szCs w:val="28"/>
        </w:rPr>
      </w:pPr>
      <w:bookmarkStart w:id="867" w:name="bookmark1965"/>
      <w:bookmarkStart w:id="868" w:name="_Toc105502816"/>
      <w:r w:rsidRPr="0060586E">
        <w:rPr>
          <w:sz w:val="28"/>
          <w:szCs w:val="28"/>
        </w:rPr>
        <w:t xml:space="preserve">3.1. </w:t>
      </w:r>
      <w:r w:rsidR="00E235EB" w:rsidRPr="0060586E">
        <w:rPr>
          <w:sz w:val="28"/>
          <w:szCs w:val="28"/>
        </w:rPr>
        <w:t>УЧЕБНЫЙ ПЛАН ПРОГРАММЫ</w:t>
      </w:r>
      <w:bookmarkStart w:id="869" w:name="_Toc105502817"/>
      <w:bookmarkEnd w:id="867"/>
      <w:bookmarkEnd w:id="868"/>
      <w:r w:rsidR="00E13DEF" w:rsidRPr="0060586E">
        <w:rPr>
          <w:sz w:val="28"/>
          <w:szCs w:val="28"/>
        </w:rPr>
        <w:t xml:space="preserve"> </w:t>
      </w:r>
      <w:r w:rsidR="00E235EB" w:rsidRPr="0060586E">
        <w:rPr>
          <w:sz w:val="28"/>
          <w:szCs w:val="28"/>
        </w:rPr>
        <w:t>ОСНОВНОГО ОБЩЕГО ОБРАЗОВАНИЯ</w:t>
      </w:r>
      <w:bookmarkEnd w:id="869"/>
    </w:p>
    <w:p w:rsidR="00A57638" w:rsidRPr="0060586E" w:rsidRDefault="00E13DEF" w:rsidP="0060586E">
      <w:pPr>
        <w:pStyle w:val="13"/>
        <w:spacing w:line="240" w:lineRule="auto"/>
        <w:jc w:val="both"/>
        <w:rPr>
          <w:color w:val="auto"/>
          <w:sz w:val="28"/>
          <w:szCs w:val="28"/>
        </w:rPr>
      </w:pPr>
      <w:r w:rsidRPr="0060586E">
        <w:rPr>
          <w:color w:val="auto"/>
          <w:sz w:val="28"/>
          <w:szCs w:val="28"/>
        </w:rPr>
        <w:t>У</w:t>
      </w:r>
      <w:r w:rsidR="00E235EB" w:rsidRPr="0060586E">
        <w:rPr>
          <w:color w:val="auto"/>
          <w:sz w:val="28"/>
          <w:szCs w:val="28"/>
        </w:rPr>
        <w:t>чебный план образовательных организаций, реализующих образовательную программу основного общего образования (далее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57638" w:rsidRPr="0060586E" w:rsidRDefault="00E13DEF" w:rsidP="0060586E">
      <w:pPr>
        <w:pStyle w:val="13"/>
        <w:spacing w:line="240" w:lineRule="auto"/>
        <w:jc w:val="both"/>
        <w:rPr>
          <w:color w:val="auto"/>
          <w:sz w:val="28"/>
          <w:szCs w:val="28"/>
        </w:rPr>
      </w:pPr>
      <w:r w:rsidRPr="0060586E">
        <w:rPr>
          <w:color w:val="auto"/>
          <w:sz w:val="28"/>
          <w:szCs w:val="28"/>
        </w:rPr>
        <w:t>У</w:t>
      </w:r>
      <w:r w:rsidR="00E235EB" w:rsidRPr="0060586E">
        <w:rPr>
          <w:color w:val="auto"/>
          <w:sz w:val="28"/>
          <w:szCs w:val="28"/>
        </w:rPr>
        <w:t>чебный план:</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—фиксирует максимальный объем учебной нагрузки обучающихся;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—определяет (регламентирует) перечень учебных предметов, курсов и время, отводимое на их освоение и организацию;</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—распределяет учебные предметы, курсы, модули по классам и учебным годам.</w:t>
      </w:r>
    </w:p>
    <w:p w:rsidR="00EF0E74" w:rsidRPr="0060586E" w:rsidRDefault="00E13DEF" w:rsidP="0060586E">
      <w:pPr>
        <w:pStyle w:val="13"/>
        <w:spacing w:line="240" w:lineRule="auto"/>
        <w:jc w:val="both"/>
        <w:rPr>
          <w:color w:val="auto"/>
          <w:sz w:val="28"/>
          <w:szCs w:val="28"/>
        </w:rPr>
      </w:pPr>
      <w:r w:rsidRPr="0060586E">
        <w:rPr>
          <w:color w:val="auto"/>
          <w:sz w:val="28"/>
          <w:szCs w:val="28"/>
        </w:rPr>
        <w:t>У</w:t>
      </w:r>
      <w:r w:rsidR="00E235EB" w:rsidRPr="0060586E">
        <w:rPr>
          <w:color w:val="auto"/>
          <w:sz w:val="28"/>
          <w:szCs w:val="28"/>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w:t>
      </w:r>
    </w:p>
    <w:p w:rsidR="00A57638" w:rsidRPr="0060586E" w:rsidRDefault="00E235EB" w:rsidP="0060586E">
      <w:pPr>
        <w:pStyle w:val="13"/>
        <w:spacing w:line="240" w:lineRule="auto"/>
        <w:jc w:val="both"/>
        <w:rPr>
          <w:color w:val="auto"/>
          <w:sz w:val="28"/>
          <w:szCs w:val="28"/>
        </w:rPr>
      </w:pPr>
      <w:r w:rsidRPr="0060586E">
        <w:rPr>
          <w:color w:val="auto"/>
          <w:sz w:val="28"/>
          <w:szCs w:val="28"/>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57638" w:rsidRPr="0060586E" w:rsidRDefault="00E13DEF" w:rsidP="0060586E">
      <w:pPr>
        <w:pStyle w:val="13"/>
        <w:spacing w:line="240" w:lineRule="auto"/>
        <w:jc w:val="both"/>
        <w:rPr>
          <w:color w:val="auto"/>
          <w:sz w:val="28"/>
          <w:szCs w:val="28"/>
        </w:rPr>
      </w:pPr>
      <w:r w:rsidRPr="0060586E">
        <w:rPr>
          <w:color w:val="auto"/>
          <w:sz w:val="28"/>
          <w:szCs w:val="28"/>
        </w:rPr>
        <w:t>У</w:t>
      </w:r>
      <w:r w:rsidR="00E235EB" w:rsidRPr="0060586E">
        <w:rPr>
          <w:color w:val="auto"/>
          <w:sz w:val="28"/>
          <w:szCs w:val="28"/>
        </w:rPr>
        <w:t>чебный план состоит из двух частей: обязательной части и части, формируемой участниками образовательных отношений.</w:t>
      </w:r>
    </w:p>
    <w:p w:rsidR="00A57638" w:rsidRPr="0060586E" w:rsidRDefault="00E235EB" w:rsidP="0060586E">
      <w:pPr>
        <w:pStyle w:val="13"/>
        <w:spacing w:line="240" w:lineRule="auto"/>
        <w:jc w:val="both"/>
        <w:rPr>
          <w:color w:val="auto"/>
          <w:sz w:val="28"/>
          <w:szCs w:val="28"/>
        </w:rPr>
      </w:pPr>
      <w:r w:rsidRPr="0060586E">
        <w:rPr>
          <w:color w:val="auto"/>
          <w:sz w:val="28"/>
          <w:szCs w:val="28"/>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Часть учебного плана, формируемая участниками образовательных </w:t>
      </w:r>
      <w:r w:rsidRPr="0060586E">
        <w:rPr>
          <w:color w:val="auto"/>
          <w:sz w:val="28"/>
          <w:szCs w:val="28"/>
        </w:rPr>
        <w:lastRenderedPageBreak/>
        <w:t>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60586E" w:rsidRDefault="00E235EB" w:rsidP="0060586E">
      <w:pPr>
        <w:pStyle w:val="13"/>
        <w:spacing w:line="240" w:lineRule="auto"/>
        <w:jc w:val="both"/>
        <w:rPr>
          <w:color w:val="auto"/>
          <w:sz w:val="28"/>
          <w:szCs w:val="28"/>
        </w:rPr>
      </w:pPr>
      <w:r w:rsidRPr="0060586E">
        <w:rPr>
          <w:color w:val="auto"/>
          <w:sz w:val="28"/>
          <w:szCs w:val="28"/>
        </w:rPr>
        <w:t>Время, отводимое на данную часть учебного плана, может быть использовано на: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—другие виды учебной, воспитательной, спортивной и иной деятельности обучающихся.</w:t>
      </w:r>
    </w:p>
    <w:p w:rsidR="00A57638" w:rsidRPr="0060586E" w:rsidRDefault="00E235EB" w:rsidP="0060586E">
      <w:pPr>
        <w:pStyle w:val="13"/>
        <w:spacing w:line="240" w:lineRule="auto"/>
        <w:jc w:val="both"/>
        <w:rPr>
          <w:color w:val="auto"/>
          <w:sz w:val="28"/>
          <w:szCs w:val="28"/>
        </w:rPr>
      </w:pPr>
      <w:r w:rsidRPr="0060586E">
        <w:rPr>
          <w:color w:val="auto"/>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EF0E74" w:rsidRPr="0060586E" w:rsidRDefault="00E235EB" w:rsidP="0060586E">
      <w:pPr>
        <w:pStyle w:val="13"/>
        <w:spacing w:line="240" w:lineRule="auto"/>
        <w:jc w:val="both"/>
        <w:rPr>
          <w:color w:val="auto"/>
          <w:sz w:val="28"/>
          <w:szCs w:val="28"/>
        </w:rPr>
      </w:pPr>
      <w:r w:rsidRPr="0060586E">
        <w:rPr>
          <w:color w:val="auto"/>
          <w:sz w:val="28"/>
          <w:szCs w:val="28"/>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w:t>
      </w:r>
      <w:r w:rsidR="00EF0E74" w:rsidRPr="0060586E">
        <w:rPr>
          <w:color w:val="auto"/>
          <w:sz w:val="28"/>
          <w:szCs w:val="28"/>
        </w:rPr>
        <w:t>Определен следующий режим работы: 5,6 классы - 5-дневная учебная неделя; 7,8,9 классы - 6-дневная учебная неделя.</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Максимальное число часов в неделю в 5, 6 классах при 5-дневной учебной неделе составляет 29, 30 </w:t>
      </w:r>
      <w:r w:rsidR="001A1DA5" w:rsidRPr="0060586E">
        <w:rPr>
          <w:color w:val="auto"/>
          <w:sz w:val="28"/>
          <w:szCs w:val="28"/>
        </w:rPr>
        <w:t>часов</w:t>
      </w:r>
      <w:r w:rsidRPr="0060586E">
        <w:rPr>
          <w:color w:val="auto"/>
          <w:sz w:val="28"/>
          <w:szCs w:val="28"/>
        </w:rPr>
        <w:t xml:space="preserve"> соответственно. Максимальное число часов в неделю в</w:t>
      </w:r>
      <w:r w:rsidR="001A1DA5" w:rsidRPr="0060586E">
        <w:rPr>
          <w:color w:val="auto"/>
          <w:sz w:val="28"/>
          <w:szCs w:val="28"/>
        </w:rPr>
        <w:t xml:space="preserve"> 7,</w:t>
      </w:r>
      <w:r w:rsidRPr="0060586E">
        <w:rPr>
          <w:color w:val="auto"/>
          <w:sz w:val="28"/>
          <w:szCs w:val="28"/>
        </w:rPr>
        <w:t xml:space="preserve"> 8 и 9 классах </w:t>
      </w:r>
      <w:r w:rsidR="001A1DA5" w:rsidRPr="0060586E">
        <w:rPr>
          <w:color w:val="auto"/>
          <w:sz w:val="28"/>
          <w:szCs w:val="28"/>
        </w:rPr>
        <w:t>при</w:t>
      </w:r>
      <w:r w:rsidRPr="0060586E">
        <w:rPr>
          <w:color w:val="auto"/>
          <w:sz w:val="28"/>
          <w:szCs w:val="28"/>
        </w:rPr>
        <w:t xml:space="preserve"> 6-дневной учебной неделе 35</w:t>
      </w:r>
      <w:r w:rsidR="001A1DA5" w:rsidRPr="0060586E">
        <w:rPr>
          <w:color w:val="auto"/>
          <w:sz w:val="28"/>
          <w:szCs w:val="28"/>
        </w:rPr>
        <w:t>, 36</w:t>
      </w:r>
      <w:r w:rsidRPr="0060586E">
        <w:rPr>
          <w:color w:val="auto"/>
          <w:sz w:val="28"/>
          <w:szCs w:val="28"/>
        </w:rPr>
        <w:t xml:space="preserve"> </w:t>
      </w:r>
      <w:r w:rsidR="001A1DA5" w:rsidRPr="0060586E">
        <w:rPr>
          <w:color w:val="auto"/>
          <w:sz w:val="28"/>
          <w:szCs w:val="28"/>
        </w:rPr>
        <w:t>и 36 часов часов соответственно.</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Продолжительность каникул в течение учебного года составляет не менее 30 календарных дней, летом — не менее 8 недель.</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Продолжительность урока в основной школе составляет 40 минут. Во время занятий необходим перерыв для гимнастики не менее 2 минут.</w:t>
      </w:r>
    </w:p>
    <w:p w:rsidR="003F0E5A" w:rsidRPr="0060586E" w:rsidRDefault="00E235EB" w:rsidP="0060586E">
      <w:pPr>
        <w:pStyle w:val="13"/>
        <w:spacing w:line="240" w:lineRule="auto"/>
        <w:jc w:val="both"/>
        <w:rPr>
          <w:color w:val="auto"/>
          <w:sz w:val="28"/>
          <w:szCs w:val="28"/>
        </w:rPr>
      </w:pPr>
      <w:r w:rsidRPr="0060586E">
        <w:rPr>
          <w:color w:val="auto"/>
          <w:sz w:val="28"/>
          <w:szCs w:val="28"/>
        </w:rPr>
        <w:t xml:space="preserve">Для основного общего образования </w:t>
      </w:r>
      <w:r w:rsidR="008F70CA">
        <w:rPr>
          <w:color w:val="auto"/>
          <w:sz w:val="28"/>
          <w:szCs w:val="28"/>
        </w:rPr>
        <w:t>используе</w:t>
      </w:r>
      <w:r w:rsidR="00E13DEF" w:rsidRPr="0060586E">
        <w:rPr>
          <w:color w:val="auto"/>
          <w:sz w:val="28"/>
          <w:szCs w:val="28"/>
        </w:rPr>
        <w:t>тся</w:t>
      </w:r>
      <w:r w:rsidR="00013756" w:rsidRPr="0060586E">
        <w:rPr>
          <w:color w:val="auto"/>
          <w:sz w:val="28"/>
          <w:szCs w:val="28"/>
        </w:rPr>
        <w:t xml:space="preserve"> </w:t>
      </w:r>
      <w:r w:rsidRPr="0060586E">
        <w:rPr>
          <w:color w:val="auto"/>
          <w:sz w:val="28"/>
          <w:szCs w:val="28"/>
        </w:rPr>
        <w:t>вариант</w:t>
      </w:r>
      <w:r w:rsidR="00013756" w:rsidRPr="0060586E">
        <w:rPr>
          <w:color w:val="auto"/>
          <w:sz w:val="28"/>
          <w:szCs w:val="28"/>
        </w:rPr>
        <w:t xml:space="preserve"> недельного учебного плана </w:t>
      </w:r>
      <w:r w:rsidRPr="0060586E">
        <w:rPr>
          <w:color w:val="auto"/>
          <w:sz w:val="28"/>
          <w:szCs w:val="28"/>
        </w:rPr>
        <w:t xml:space="preserve">для общеобразовательных организаций, в которых обучение ведется на русском языке </w:t>
      </w:r>
      <w:r w:rsidR="00F24B2F">
        <w:rPr>
          <w:color w:val="auto"/>
          <w:sz w:val="28"/>
          <w:szCs w:val="28"/>
        </w:rPr>
        <w:t>в режиме</w:t>
      </w:r>
      <w:r w:rsidRPr="0060586E">
        <w:rPr>
          <w:color w:val="auto"/>
          <w:sz w:val="28"/>
          <w:szCs w:val="28"/>
        </w:rPr>
        <w:t xml:space="preserve"> 5-дневной</w:t>
      </w:r>
      <w:r w:rsidR="00013756" w:rsidRPr="0060586E">
        <w:rPr>
          <w:color w:val="auto"/>
          <w:sz w:val="28"/>
          <w:szCs w:val="28"/>
        </w:rPr>
        <w:t xml:space="preserve"> (5,6 классы)</w:t>
      </w:r>
      <w:r w:rsidRPr="0060586E">
        <w:rPr>
          <w:color w:val="auto"/>
          <w:sz w:val="28"/>
          <w:szCs w:val="28"/>
        </w:rPr>
        <w:t xml:space="preserve"> и 6-дневной</w:t>
      </w:r>
      <w:r w:rsidR="00013756" w:rsidRPr="0060586E">
        <w:rPr>
          <w:color w:val="auto"/>
          <w:sz w:val="28"/>
          <w:szCs w:val="28"/>
        </w:rPr>
        <w:t xml:space="preserve"> (7,8,9 классы)</w:t>
      </w:r>
      <w:r w:rsidR="00F24B2F">
        <w:rPr>
          <w:color w:val="auto"/>
          <w:sz w:val="28"/>
          <w:szCs w:val="28"/>
        </w:rPr>
        <w:t xml:space="preserve"> учебной недели</w:t>
      </w:r>
      <w:r w:rsidR="00013756" w:rsidRPr="0060586E">
        <w:rPr>
          <w:color w:val="auto"/>
          <w:sz w:val="28"/>
          <w:szCs w:val="28"/>
        </w:rPr>
        <w:t>.</w:t>
      </w:r>
    </w:p>
    <w:p w:rsidR="00A57638" w:rsidRPr="0060586E" w:rsidRDefault="00E235EB" w:rsidP="0060586E">
      <w:pPr>
        <w:pStyle w:val="-"/>
        <w:spacing w:line="240" w:lineRule="auto"/>
        <w:rPr>
          <w:sz w:val="28"/>
          <w:szCs w:val="28"/>
        </w:rPr>
      </w:pPr>
      <w:r w:rsidRPr="0060586E">
        <w:rPr>
          <w:sz w:val="28"/>
          <w:szCs w:val="28"/>
        </w:rPr>
        <w:t>При реализации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9504BF" w:rsidRPr="0060586E" w:rsidRDefault="009504BF" w:rsidP="0060586E">
      <w:pPr>
        <w:pStyle w:val="-"/>
        <w:spacing w:line="240" w:lineRule="auto"/>
        <w:rPr>
          <w:sz w:val="28"/>
          <w:szCs w:val="28"/>
        </w:rPr>
      </w:pPr>
    </w:p>
    <w:tbl>
      <w:tblPr>
        <w:tblW w:w="108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1"/>
        <w:gridCol w:w="2409"/>
        <w:gridCol w:w="709"/>
        <w:gridCol w:w="602"/>
        <w:gridCol w:w="11"/>
        <w:gridCol w:w="709"/>
        <w:gridCol w:w="709"/>
        <w:gridCol w:w="708"/>
        <w:gridCol w:w="2267"/>
      </w:tblGrid>
      <w:tr w:rsidR="004E72FC" w:rsidRPr="004E72FC" w:rsidTr="00F24B2F">
        <w:trPr>
          <w:trHeight w:val="287"/>
          <w:jc w:val="center"/>
        </w:trPr>
        <w:tc>
          <w:tcPr>
            <w:tcW w:w="2741" w:type="dxa"/>
            <w:vMerge w:val="restart"/>
          </w:tcPr>
          <w:p w:rsidR="004E72FC" w:rsidRPr="004E72FC" w:rsidRDefault="004E72FC" w:rsidP="004E72FC">
            <w:pPr>
              <w:tabs>
                <w:tab w:val="left" w:pos="567"/>
              </w:tabs>
              <w:jc w:val="both"/>
              <w:rPr>
                <w:rFonts w:ascii="Times New Roman" w:hAnsi="Times New Roman" w:cs="Times New Roman"/>
                <w:b/>
                <w:bCs/>
              </w:rPr>
            </w:pPr>
            <w:r w:rsidRPr="004E72FC">
              <w:rPr>
                <w:rFonts w:ascii="Times New Roman" w:hAnsi="Times New Roman" w:cs="Times New Roman"/>
                <w:b/>
                <w:bCs/>
              </w:rPr>
              <w:lastRenderedPageBreak/>
              <w:t>Предметные области</w:t>
            </w:r>
          </w:p>
        </w:tc>
        <w:tc>
          <w:tcPr>
            <w:tcW w:w="2409" w:type="dxa"/>
            <w:vMerge w:val="restart"/>
            <w:tcBorders>
              <w:tr2bl w:val="dotted" w:sz="4" w:space="0" w:color="auto"/>
            </w:tcBorders>
          </w:tcPr>
          <w:p w:rsidR="004E72FC" w:rsidRPr="004E72FC" w:rsidRDefault="004E72FC" w:rsidP="004E72FC">
            <w:pPr>
              <w:tabs>
                <w:tab w:val="left" w:pos="567"/>
              </w:tabs>
              <w:jc w:val="both"/>
              <w:rPr>
                <w:rFonts w:ascii="Times New Roman" w:hAnsi="Times New Roman" w:cs="Times New Roman"/>
                <w:b/>
                <w:bCs/>
              </w:rPr>
            </w:pPr>
            <w:r w:rsidRPr="004E72FC">
              <w:rPr>
                <w:rFonts w:ascii="Times New Roman" w:hAnsi="Times New Roman" w:cs="Times New Roman"/>
                <w:b/>
                <w:bCs/>
              </w:rPr>
              <w:t>Учебные</w:t>
            </w:r>
          </w:p>
          <w:p w:rsidR="004E72FC" w:rsidRPr="004E72FC" w:rsidRDefault="004E72FC" w:rsidP="004E72FC">
            <w:pPr>
              <w:tabs>
                <w:tab w:val="left" w:pos="567"/>
              </w:tabs>
              <w:jc w:val="both"/>
              <w:rPr>
                <w:rFonts w:ascii="Times New Roman" w:hAnsi="Times New Roman" w:cs="Times New Roman"/>
                <w:b/>
                <w:bCs/>
              </w:rPr>
            </w:pPr>
            <w:r w:rsidRPr="004E72FC">
              <w:rPr>
                <w:rFonts w:ascii="Times New Roman" w:hAnsi="Times New Roman" w:cs="Times New Roman"/>
                <w:b/>
                <w:bCs/>
              </w:rPr>
              <w:t>предметы</w:t>
            </w:r>
          </w:p>
          <w:p w:rsidR="004E72FC" w:rsidRPr="004E72FC" w:rsidRDefault="004E72FC" w:rsidP="004E72FC">
            <w:pPr>
              <w:tabs>
                <w:tab w:val="left" w:pos="567"/>
              </w:tabs>
              <w:jc w:val="right"/>
              <w:rPr>
                <w:rFonts w:ascii="Times New Roman" w:hAnsi="Times New Roman" w:cs="Times New Roman"/>
                <w:b/>
                <w:bCs/>
              </w:rPr>
            </w:pPr>
          </w:p>
          <w:p w:rsidR="004E72FC" w:rsidRPr="004E72FC" w:rsidRDefault="004E72FC" w:rsidP="004E72FC">
            <w:pPr>
              <w:tabs>
                <w:tab w:val="left" w:pos="567"/>
              </w:tabs>
              <w:jc w:val="right"/>
              <w:rPr>
                <w:rFonts w:ascii="Times New Roman" w:hAnsi="Times New Roman" w:cs="Times New Roman"/>
                <w:b/>
                <w:bCs/>
              </w:rPr>
            </w:pPr>
          </w:p>
        </w:tc>
        <w:tc>
          <w:tcPr>
            <w:tcW w:w="3448" w:type="dxa"/>
            <w:gridSpan w:val="6"/>
          </w:tcPr>
          <w:p w:rsidR="004E72FC" w:rsidRPr="004E72FC" w:rsidRDefault="004E72FC" w:rsidP="004E72FC">
            <w:pPr>
              <w:tabs>
                <w:tab w:val="left" w:pos="567"/>
              </w:tabs>
              <w:jc w:val="center"/>
              <w:rPr>
                <w:rFonts w:ascii="Times New Roman" w:hAnsi="Times New Roman" w:cs="Times New Roman"/>
                <w:b/>
              </w:rPr>
            </w:pPr>
            <w:r w:rsidRPr="004E72FC">
              <w:rPr>
                <w:rFonts w:ascii="Times New Roman" w:hAnsi="Times New Roman" w:cs="Times New Roman"/>
                <w:b/>
                <w:bCs/>
              </w:rPr>
              <w:t>Классы</w:t>
            </w:r>
          </w:p>
        </w:tc>
        <w:tc>
          <w:tcPr>
            <w:tcW w:w="2267" w:type="dxa"/>
            <w:vMerge w:val="restart"/>
          </w:tcPr>
          <w:p w:rsidR="004E72FC" w:rsidRPr="004E72FC" w:rsidRDefault="004E72FC" w:rsidP="004E72FC">
            <w:pPr>
              <w:tabs>
                <w:tab w:val="left" w:pos="567"/>
              </w:tabs>
              <w:jc w:val="center"/>
              <w:rPr>
                <w:rFonts w:ascii="Times New Roman" w:hAnsi="Times New Roman" w:cs="Times New Roman"/>
                <w:b/>
                <w:bCs/>
              </w:rPr>
            </w:pPr>
            <w:r w:rsidRPr="004E72FC">
              <w:rPr>
                <w:rFonts w:ascii="Times New Roman" w:hAnsi="Times New Roman" w:cs="Times New Roman"/>
                <w:b/>
                <w:bCs/>
              </w:rPr>
              <w:t>Форма и сроки</w:t>
            </w:r>
          </w:p>
          <w:p w:rsidR="004E72FC" w:rsidRPr="004E72FC" w:rsidRDefault="004E72FC" w:rsidP="004E72FC">
            <w:pPr>
              <w:tabs>
                <w:tab w:val="left" w:pos="567"/>
              </w:tabs>
              <w:jc w:val="center"/>
              <w:rPr>
                <w:rFonts w:ascii="Times New Roman" w:hAnsi="Times New Roman" w:cs="Times New Roman"/>
                <w:b/>
                <w:bCs/>
              </w:rPr>
            </w:pPr>
            <w:r w:rsidRPr="004E72FC">
              <w:rPr>
                <w:rFonts w:ascii="Times New Roman" w:hAnsi="Times New Roman" w:cs="Times New Roman"/>
                <w:b/>
                <w:bCs/>
              </w:rPr>
              <w:t>промежуточной</w:t>
            </w:r>
          </w:p>
          <w:p w:rsidR="004E72FC" w:rsidRPr="004E72FC" w:rsidRDefault="004E72FC" w:rsidP="004E72FC">
            <w:pPr>
              <w:tabs>
                <w:tab w:val="left" w:pos="567"/>
              </w:tabs>
              <w:jc w:val="center"/>
              <w:rPr>
                <w:rFonts w:ascii="Times New Roman" w:hAnsi="Times New Roman" w:cs="Times New Roman"/>
                <w:b/>
              </w:rPr>
            </w:pPr>
            <w:r w:rsidRPr="004E72FC">
              <w:rPr>
                <w:rFonts w:ascii="Times New Roman" w:hAnsi="Times New Roman" w:cs="Times New Roman"/>
                <w:b/>
                <w:bCs/>
              </w:rPr>
              <w:t>аттестации</w:t>
            </w:r>
          </w:p>
        </w:tc>
      </w:tr>
      <w:tr w:rsidR="004E72FC" w:rsidRPr="004E72FC" w:rsidTr="00F24B2F">
        <w:trPr>
          <w:trHeight w:val="450"/>
          <w:jc w:val="center"/>
        </w:trPr>
        <w:tc>
          <w:tcPr>
            <w:tcW w:w="2741" w:type="dxa"/>
            <w:vMerge/>
          </w:tcPr>
          <w:p w:rsidR="004E72FC" w:rsidRPr="004E72FC" w:rsidRDefault="004E72FC" w:rsidP="004E72FC">
            <w:pPr>
              <w:tabs>
                <w:tab w:val="left" w:pos="567"/>
              </w:tabs>
              <w:jc w:val="both"/>
              <w:rPr>
                <w:rFonts w:ascii="Times New Roman" w:hAnsi="Times New Roman" w:cs="Times New Roman"/>
                <w:b/>
                <w:bCs/>
              </w:rPr>
            </w:pPr>
          </w:p>
        </w:tc>
        <w:tc>
          <w:tcPr>
            <w:tcW w:w="2409" w:type="dxa"/>
            <w:vMerge/>
            <w:tcBorders>
              <w:tr2bl w:val="dotted" w:sz="4" w:space="0" w:color="auto"/>
            </w:tcBorders>
          </w:tcPr>
          <w:p w:rsidR="004E72FC" w:rsidRPr="004E72FC" w:rsidRDefault="004E72FC" w:rsidP="004E72FC">
            <w:pPr>
              <w:tabs>
                <w:tab w:val="left" w:pos="567"/>
              </w:tabs>
              <w:jc w:val="both"/>
              <w:rPr>
                <w:rFonts w:ascii="Times New Roman" w:hAnsi="Times New Roman" w:cs="Times New Roman"/>
                <w:b/>
                <w:bCs/>
              </w:rPr>
            </w:pPr>
          </w:p>
        </w:tc>
        <w:tc>
          <w:tcPr>
            <w:tcW w:w="1311" w:type="dxa"/>
            <w:gridSpan w:val="2"/>
          </w:tcPr>
          <w:p w:rsidR="004E72FC" w:rsidRPr="004E72FC" w:rsidRDefault="004E72FC" w:rsidP="004E72FC">
            <w:pPr>
              <w:tabs>
                <w:tab w:val="left" w:pos="567"/>
              </w:tabs>
              <w:rPr>
                <w:rFonts w:ascii="Times New Roman" w:hAnsi="Times New Roman" w:cs="Times New Roman"/>
                <w:b/>
                <w:bCs/>
              </w:rPr>
            </w:pPr>
            <w:r w:rsidRPr="004E72FC">
              <w:rPr>
                <w:rFonts w:ascii="Times New Roman" w:hAnsi="Times New Roman" w:cs="Times New Roman"/>
                <w:b/>
                <w:bCs/>
              </w:rPr>
              <w:t>5 – дневная уч. неделя</w:t>
            </w:r>
          </w:p>
        </w:tc>
        <w:tc>
          <w:tcPr>
            <w:tcW w:w="2137" w:type="dxa"/>
            <w:gridSpan w:val="4"/>
          </w:tcPr>
          <w:p w:rsidR="004E72FC" w:rsidRPr="004E72FC" w:rsidRDefault="004E72FC" w:rsidP="004E72FC">
            <w:pPr>
              <w:tabs>
                <w:tab w:val="left" w:pos="567"/>
              </w:tabs>
              <w:rPr>
                <w:rFonts w:ascii="Times New Roman" w:hAnsi="Times New Roman" w:cs="Times New Roman"/>
                <w:b/>
                <w:bCs/>
              </w:rPr>
            </w:pPr>
            <w:r w:rsidRPr="004E72FC">
              <w:rPr>
                <w:rFonts w:ascii="Times New Roman" w:hAnsi="Times New Roman" w:cs="Times New Roman"/>
                <w:b/>
                <w:bCs/>
              </w:rPr>
              <w:t xml:space="preserve">6 – дневная </w:t>
            </w:r>
          </w:p>
          <w:p w:rsidR="004E72FC" w:rsidRPr="004E72FC" w:rsidRDefault="004E72FC" w:rsidP="004E72FC">
            <w:pPr>
              <w:tabs>
                <w:tab w:val="left" w:pos="567"/>
              </w:tabs>
              <w:rPr>
                <w:rFonts w:ascii="Times New Roman" w:hAnsi="Times New Roman" w:cs="Times New Roman"/>
                <w:b/>
                <w:bCs/>
              </w:rPr>
            </w:pPr>
            <w:r w:rsidRPr="004E72FC">
              <w:rPr>
                <w:rFonts w:ascii="Times New Roman" w:hAnsi="Times New Roman" w:cs="Times New Roman"/>
                <w:b/>
                <w:bCs/>
              </w:rPr>
              <w:t>уч. неделя</w:t>
            </w:r>
          </w:p>
        </w:tc>
        <w:tc>
          <w:tcPr>
            <w:tcW w:w="2267" w:type="dxa"/>
            <w:vMerge/>
          </w:tcPr>
          <w:p w:rsidR="004E72FC" w:rsidRPr="004E72FC" w:rsidRDefault="004E72FC" w:rsidP="004E72FC">
            <w:pPr>
              <w:tabs>
                <w:tab w:val="left" w:pos="567"/>
              </w:tabs>
              <w:rPr>
                <w:rFonts w:ascii="Times New Roman" w:hAnsi="Times New Roman" w:cs="Times New Roman"/>
                <w:b/>
                <w:bCs/>
              </w:rPr>
            </w:pPr>
          </w:p>
        </w:tc>
      </w:tr>
      <w:tr w:rsidR="004E72FC" w:rsidRPr="004E72FC" w:rsidTr="00F24B2F">
        <w:trPr>
          <w:trHeight w:val="366"/>
          <w:jc w:val="center"/>
        </w:trPr>
        <w:tc>
          <w:tcPr>
            <w:tcW w:w="2741" w:type="dxa"/>
            <w:vMerge/>
          </w:tcPr>
          <w:p w:rsidR="004E72FC" w:rsidRPr="004E72FC" w:rsidRDefault="004E72FC" w:rsidP="004E72FC">
            <w:pPr>
              <w:tabs>
                <w:tab w:val="left" w:pos="567"/>
              </w:tabs>
              <w:jc w:val="both"/>
              <w:rPr>
                <w:rFonts w:ascii="Times New Roman" w:hAnsi="Times New Roman" w:cs="Times New Roman"/>
                <w:b/>
                <w:bCs/>
              </w:rPr>
            </w:pPr>
          </w:p>
        </w:tc>
        <w:tc>
          <w:tcPr>
            <w:tcW w:w="2409" w:type="dxa"/>
            <w:vMerge/>
          </w:tcPr>
          <w:p w:rsidR="004E72FC" w:rsidRPr="004E72FC" w:rsidRDefault="004E72FC" w:rsidP="004E72FC">
            <w:pPr>
              <w:tabs>
                <w:tab w:val="left" w:pos="567"/>
              </w:tabs>
              <w:jc w:val="both"/>
              <w:rPr>
                <w:rFonts w:ascii="Times New Roman" w:hAnsi="Times New Roman" w:cs="Times New Roman"/>
                <w:b/>
                <w:bCs/>
              </w:rPr>
            </w:pPr>
          </w:p>
        </w:tc>
        <w:tc>
          <w:tcPr>
            <w:tcW w:w="709" w:type="dxa"/>
          </w:tcPr>
          <w:p w:rsidR="004E72FC" w:rsidRPr="004E72FC" w:rsidRDefault="00220A89" w:rsidP="004E72FC">
            <w:pPr>
              <w:tabs>
                <w:tab w:val="left" w:pos="567"/>
              </w:tabs>
              <w:jc w:val="center"/>
              <w:rPr>
                <w:rFonts w:ascii="Times New Roman" w:hAnsi="Times New Roman" w:cs="Times New Roman"/>
                <w:b/>
                <w:bCs/>
              </w:rPr>
            </w:pPr>
            <w:r w:rsidRPr="004E72FC">
              <w:rPr>
                <w:rFonts w:ascii="Times New Roman" w:hAnsi="Times New Roman" w:cs="Times New Roman"/>
                <w:b/>
                <w:bCs/>
              </w:rPr>
              <w:t>V</w:t>
            </w:r>
          </w:p>
        </w:tc>
        <w:tc>
          <w:tcPr>
            <w:tcW w:w="613" w:type="dxa"/>
            <w:gridSpan w:val="2"/>
          </w:tcPr>
          <w:p w:rsidR="004E72FC" w:rsidRPr="004E72FC" w:rsidRDefault="004E72FC" w:rsidP="004E72FC">
            <w:pPr>
              <w:tabs>
                <w:tab w:val="left" w:pos="567"/>
              </w:tabs>
              <w:jc w:val="center"/>
              <w:rPr>
                <w:rFonts w:ascii="Times New Roman" w:hAnsi="Times New Roman" w:cs="Times New Roman"/>
                <w:b/>
                <w:bCs/>
              </w:rPr>
            </w:pPr>
            <w:r w:rsidRPr="004E72FC">
              <w:rPr>
                <w:rFonts w:ascii="Times New Roman" w:hAnsi="Times New Roman" w:cs="Times New Roman"/>
                <w:b/>
                <w:bCs/>
              </w:rPr>
              <w:t>VI</w:t>
            </w:r>
          </w:p>
        </w:tc>
        <w:tc>
          <w:tcPr>
            <w:tcW w:w="709" w:type="dxa"/>
          </w:tcPr>
          <w:p w:rsidR="004E72FC" w:rsidRPr="004E72FC" w:rsidRDefault="004E72FC" w:rsidP="004E72FC">
            <w:pPr>
              <w:tabs>
                <w:tab w:val="left" w:pos="567"/>
              </w:tabs>
              <w:rPr>
                <w:rFonts w:ascii="Times New Roman" w:hAnsi="Times New Roman" w:cs="Times New Roman"/>
                <w:b/>
                <w:bCs/>
              </w:rPr>
            </w:pPr>
            <w:r w:rsidRPr="004E72FC">
              <w:rPr>
                <w:rFonts w:ascii="Times New Roman" w:hAnsi="Times New Roman" w:cs="Times New Roman"/>
                <w:b/>
                <w:bCs/>
              </w:rPr>
              <w:t>VII</w:t>
            </w:r>
          </w:p>
        </w:tc>
        <w:tc>
          <w:tcPr>
            <w:tcW w:w="709" w:type="dxa"/>
          </w:tcPr>
          <w:p w:rsidR="004E72FC" w:rsidRPr="004E72FC" w:rsidRDefault="004E72FC" w:rsidP="004E72FC">
            <w:pPr>
              <w:tabs>
                <w:tab w:val="left" w:pos="567"/>
              </w:tabs>
              <w:rPr>
                <w:rFonts w:ascii="Times New Roman" w:hAnsi="Times New Roman" w:cs="Times New Roman"/>
                <w:b/>
                <w:bCs/>
              </w:rPr>
            </w:pPr>
            <w:r w:rsidRPr="004E72FC">
              <w:rPr>
                <w:rFonts w:ascii="Times New Roman" w:hAnsi="Times New Roman" w:cs="Times New Roman"/>
                <w:b/>
                <w:bCs/>
              </w:rPr>
              <w:t>VIII</w:t>
            </w:r>
          </w:p>
        </w:tc>
        <w:tc>
          <w:tcPr>
            <w:tcW w:w="708" w:type="dxa"/>
          </w:tcPr>
          <w:p w:rsidR="004E72FC" w:rsidRPr="004E72FC" w:rsidRDefault="004E72FC" w:rsidP="004E72FC">
            <w:pPr>
              <w:tabs>
                <w:tab w:val="left" w:pos="567"/>
              </w:tabs>
              <w:rPr>
                <w:rFonts w:ascii="Times New Roman" w:hAnsi="Times New Roman" w:cs="Times New Roman"/>
                <w:b/>
                <w:bCs/>
              </w:rPr>
            </w:pPr>
            <w:r w:rsidRPr="004E72FC">
              <w:rPr>
                <w:rFonts w:ascii="Times New Roman" w:hAnsi="Times New Roman" w:cs="Times New Roman"/>
                <w:b/>
                <w:bCs/>
              </w:rPr>
              <w:t>IX</w:t>
            </w:r>
          </w:p>
        </w:tc>
        <w:tc>
          <w:tcPr>
            <w:tcW w:w="2267" w:type="dxa"/>
            <w:vMerge/>
          </w:tcPr>
          <w:p w:rsidR="004E72FC" w:rsidRPr="004E72FC" w:rsidRDefault="004E72FC" w:rsidP="004E72FC">
            <w:pPr>
              <w:tabs>
                <w:tab w:val="left" w:pos="567"/>
              </w:tabs>
              <w:rPr>
                <w:rFonts w:ascii="Times New Roman" w:hAnsi="Times New Roman" w:cs="Times New Roman"/>
                <w:b/>
                <w:bCs/>
              </w:rPr>
            </w:pPr>
          </w:p>
        </w:tc>
      </w:tr>
      <w:tr w:rsidR="004E72FC" w:rsidRPr="004E72FC" w:rsidTr="00F24B2F">
        <w:trPr>
          <w:trHeight w:val="315"/>
          <w:jc w:val="center"/>
        </w:trPr>
        <w:tc>
          <w:tcPr>
            <w:tcW w:w="5150" w:type="dxa"/>
            <w:gridSpan w:val="2"/>
          </w:tcPr>
          <w:p w:rsidR="004E72FC" w:rsidRPr="004E72FC" w:rsidRDefault="004E72FC" w:rsidP="004E72FC">
            <w:pPr>
              <w:tabs>
                <w:tab w:val="left" w:pos="567"/>
              </w:tabs>
              <w:jc w:val="both"/>
              <w:rPr>
                <w:rFonts w:ascii="Times New Roman" w:hAnsi="Times New Roman" w:cs="Times New Roman"/>
                <w:bCs/>
                <w:i/>
              </w:rPr>
            </w:pPr>
            <w:r w:rsidRPr="004E72FC">
              <w:rPr>
                <w:rFonts w:ascii="Times New Roman" w:hAnsi="Times New Roman" w:cs="Times New Roman"/>
                <w:bCs/>
                <w:i/>
              </w:rPr>
              <w:t>Обязательная часть</w:t>
            </w:r>
          </w:p>
        </w:tc>
        <w:tc>
          <w:tcPr>
            <w:tcW w:w="3448" w:type="dxa"/>
            <w:gridSpan w:val="6"/>
          </w:tcPr>
          <w:p w:rsidR="004E72FC" w:rsidRPr="004E72FC" w:rsidRDefault="004E72FC" w:rsidP="004E72FC">
            <w:pPr>
              <w:tabs>
                <w:tab w:val="left" w:pos="567"/>
              </w:tabs>
              <w:rPr>
                <w:rFonts w:ascii="Times New Roman" w:hAnsi="Times New Roman" w:cs="Times New Roman"/>
              </w:rPr>
            </w:pPr>
            <w:r w:rsidRPr="004E72FC">
              <w:rPr>
                <w:rFonts w:ascii="Times New Roman" w:hAnsi="Times New Roman" w:cs="Times New Roman"/>
                <w:b/>
                <w:bCs/>
              </w:rPr>
              <w:t>Количество часов в неделю</w:t>
            </w:r>
          </w:p>
        </w:tc>
        <w:tc>
          <w:tcPr>
            <w:tcW w:w="2267" w:type="dxa"/>
          </w:tcPr>
          <w:p w:rsidR="004E72FC" w:rsidRPr="004E72FC" w:rsidRDefault="00220A89" w:rsidP="00220A89">
            <w:pPr>
              <w:tabs>
                <w:tab w:val="left" w:pos="567"/>
              </w:tabs>
              <w:jc w:val="center"/>
              <w:rPr>
                <w:rFonts w:ascii="Times New Roman" w:hAnsi="Times New Roman" w:cs="Times New Roman"/>
              </w:rPr>
            </w:pPr>
            <w:r>
              <w:rPr>
                <w:rFonts w:ascii="Times New Roman" w:hAnsi="Times New Roman" w:cs="Times New Roman"/>
              </w:rPr>
              <w:t>май</w:t>
            </w:r>
          </w:p>
        </w:tc>
      </w:tr>
      <w:tr w:rsidR="00BA321A" w:rsidRPr="004E72FC" w:rsidTr="00F24B2F">
        <w:trPr>
          <w:trHeight w:val="487"/>
          <w:jc w:val="center"/>
        </w:trPr>
        <w:tc>
          <w:tcPr>
            <w:tcW w:w="2741" w:type="dxa"/>
            <w:vMerge w:val="restart"/>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 xml:space="preserve">Русский язык и  </w:t>
            </w:r>
          </w:p>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литература</w:t>
            </w:r>
          </w:p>
        </w:tc>
        <w:tc>
          <w:tcPr>
            <w:tcW w:w="2409" w:type="dxa"/>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Русский язык</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5</w:t>
            </w:r>
          </w:p>
        </w:tc>
        <w:tc>
          <w:tcPr>
            <w:tcW w:w="613" w:type="dxa"/>
            <w:gridSpan w:val="2"/>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6</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4</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3</w:t>
            </w:r>
          </w:p>
        </w:tc>
        <w:tc>
          <w:tcPr>
            <w:tcW w:w="708" w:type="dxa"/>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3</w:t>
            </w:r>
          </w:p>
        </w:tc>
        <w:tc>
          <w:tcPr>
            <w:tcW w:w="2267" w:type="dxa"/>
            <w:vMerge w:val="restart"/>
          </w:tcPr>
          <w:p w:rsidR="00BA321A" w:rsidRDefault="00BA321A" w:rsidP="00BA321A">
            <w:pPr>
              <w:tabs>
                <w:tab w:val="left" w:pos="567"/>
              </w:tabs>
              <w:jc w:val="center"/>
              <w:rPr>
                <w:rFonts w:ascii="Times New Roman" w:hAnsi="Times New Roman" w:cs="Times New Roman"/>
              </w:rPr>
            </w:pPr>
          </w:p>
          <w:p w:rsidR="00BA321A" w:rsidRDefault="00BA321A" w:rsidP="00BA321A">
            <w:pPr>
              <w:tabs>
                <w:tab w:val="left" w:pos="567"/>
              </w:tabs>
              <w:jc w:val="center"/>
              <w:rPr>
                <w:rFonts w:ascii="Times New Roman" w:hAnsi="Times New Roman" w:cs="Times New Roman"/>
              </w:rPr>
            </w:pPr>
          </w:p>
          <w:p w:rsidR="00BA321A" w:rsidRDefault="00BA321A" w:rsidP="00BA321A">
            <w:pPr>
              <w:tabs>
                <w:tab w:val="left" w:pos="567"/>
              </w:tabs>
              <w:jc w:val="center"/>
              <w:rPr>
                <w:rFonts w:ascii="Times New Roman" w:hAnsi="Times New Roman" w:cs="Times New Roman"/>
              </w:rPr>
            </w:pPr>
          </w:p>
          <w:p w:rsidR="00BA321A" w:rsidRPr="004E72FC" w:rsidRDefault="00BA321A" w:rsidP="00BA321A">
            <w:pPr>
              <w:tabs>
                <w:tab w:val="left" w:pos="567"/>
              </w:tabs>
              <w:jc w:val="center"/>
              <w:rPr>
                <w:rFonts w:ascii="Times New Roman" w:hAnsi="Times New Roman" w:cs="Times New Roman"/>
              </w:rPr>
            </w:pPr>
          </w:p>
          <w:p w:rsidR="00BA321A" w:rsidRDefault="00BA321A" w:rsidP="00BA321A">
            <w:pPr>
              <w:tabs>
                <w:tab w:val="left" w:pos="567"/>
              </w:tabs>
              <w:jc w:val="center"/>
              <w:rPr>
                <w:rFonts w:ascii="Times New Roman" w:hAnsi="Times New Roman" w:cs="Times New Roman"/>
              </w:rPr>
            </w:pPr>
          </w:p>
          <w:p w:rsidR="00BA321A" w:rsidRPr="004E72FC" w:rsidRDefault="00BA321A" w:rsidP="00BA321A">
            <w:pPr>
              <w:tabs>
                <w:tab w:val="left" w:pos="567"/>
              </w:tabs>
              <w:jc w:val="center"/>
              <w:rPr>
                <w:rFonts w:ascii="Times New Roman" w:hAnsi="Times New Roman" w:cs="Times New Roman"/>
              </w:rPr>
            </w:pPr>
          </w:p>
          <w:p w:rsidR="00BA321A" w:rsidRDefault="00BA321A" w:rsidP="00BA321A">
            <w:pPr>
              <w:tabs>
                <w:tab w:val="left" w:pos="567"/>
              </w:tabs>
              <w:jc w:val="center"/>
              <w:rPr>
                <w:rFonts w:ascii="Times New Roman" w:hAnsi="Times New Roman" w:cs="Times New Roman"/>
              </w:rPr>
            </w:pPr>
          </w:p>
          <w:p w:rsidR="00BA321A" w:rsidRPr="004E72FC" w:rsidRDefault="00BA321A" w:rsidP="00BA321A">
            <w:pPr>
              <w:tabs>
                <w:tab w:val="left" w:pos="567"/>
              </w:tabs>
              <w:jc w:val="center"/>
              <w:rPr>
                <w:rFonts w:ascii="Times New Roman" w:hAnsi="Times New Roman" w:cs="Times New Roman"/>
              </w:rPr>
            </w:pPr>
          </w:p>
          <w:p w:rsidR="00BA321A" w:rsidRPr="004E72FC" w:rsidRDefault="00BA321A" w:rsidP="00BA321A">
            <w:pPr>
              <w:tabs>
                <w:tab w:val="left" w:pos="567"/>
              </w:tabs>
              <w:jc w:val="center"/>
              <w:rPr>
                <w:rFonts w:ascii="Times New Roman" w:hAnsi="Times New Roman" w:cs="Times New Roman"/>
              </w:rPr>
            </w:pPr>
          </w:p>
          <w:p w:rsidR="00BA321A" w:rsidRPr="004E72FC" w:rsidRDefault="00BA321A" w:rsidP="00BA321A">
            <w:pPr>
              <w:tabs>
                <w:tab w:val="left" w:pos="567"/>
              </w:tabs>
              <w:jc w:val="center"/>
              <w:rPr>
                <w:rFonts w:ascii="Times New Roman" w:hAnsi="Times New Roman" w:cs="Times New Roman"/>
              </w:rPr>
            </w:pPr>
          </w:p>
          <w:p w:rsidR="00BA321A" w:rsidRPr="004E72FC" w:rsidRDefault="00BA321A" w:rsidP="00BA321A">
            <w:pPr>
              <w:tabs>
                <w:tab w:val="left" w:pos="567"/>
              </w:tabs>
              <w:jc w:val="center"/>
              <w:rPr>
                <w:rFonts w:ascii="Times New Roman" w:hAnsi="Times New Roman" w:cs="Times New Roman"/>
                <w:bCs/>
              </w:rPr>
            </w:pPr>
            <w:r w:rsidRPr="004E72FC">
              <w:rPr>
                <w:rFonts w:ascii="Times New Roman" w:hAnsi="Times New Roman" w:cs="Times New Roman"/>
              </w:rPr>
              <w:t>интегрированный зачет</w:t>
            </w:r>
          </w:p>
        </w:tc>
      </w:tr>
      <w:tr w:rsidR="00BA321A" w:rsidRPr="004E72FC" w:rsidTr="00F24B2F">
        <w:trPr>
          <w:trHeight w:val="375"/>
          <w:jc w:val="center"/>
        </w:trPr>
        <w:tc>
          <w:tcPr>
            <w:tcW w:w="2741" w:type="dxa"/>
            <w:vMerge/>
          </w:tcPr>
          <w:p w:rsidR="00BA321A" w:rsidRPr="004E72FC" w:rsidRDefault="00BA321A" w:rsidP="00BA321A">
            <w:pPr>
              <w:tabs>
                <w:tab w:val="left" w:pos="567"/>
              </w:tabs>
              <w:jc w:val="both"/>
              <w:rPr>
                <w:rFonts w:ascii="Times New Roman" w:hAnsi="Times New Roman" w:cs="Times New Roman"/>
                <w:bCs/>
              </w:rPr>
            </w:pPr>
          </w:p>
        </w:tc>
        <w:tc>
          <w:tcPr>
            <w:tcW w:w="2409" w:type="dxa"/>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Литература</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3</w:t>
            </w:r>
          </w:p>
        </w:tc>
        <w:tc>
          <w:tcPr>
            <w:tcW w:w="613" w:type="dxa"/>
            <w:gridSpan w:val="2"/>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3</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2</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2</w:t>
            </w:r>
          </w:p>
        </w:tc>
        <w:tc>
          <w:tcPr>
            <w:tcW w:w="708" w:type="dxa"/>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3</w:t>
            </w:r>
          </w:p>
        </w:tc>
        <w:tc>
          <w:tcPr>
            <w:tcW w:w="2267" w:type="dxa"/>
            <w:vMerge/>
          </w:tcPr>
          <w:p w:rsidR="00BA321A" w:rsidRPr="004E72FC" w:rsidRDefault="00BA321A" w:rsidP="00BA321A">
            <w:pPr>
              <w:tabs>
                <w:tab w:val="left" w:pos="567"/>
              </w:tabs>
              <w:rPr>
                <w:rFonts w:ascii="Times New Roman" w:hAnsi="Times New Roman" w:cs="Times New Roman"/>
                <w:bCs/>
              </w:rPr>
            </w:pPr>
          </w:p>
        </w:tc>
      </w:tr>
      <w:tr w:rsidR="00BA321A" w:rsidRPr="004E72FC" w:rsidTr="00F24B2F">
        <w:trPr>
          <w:trHeight w:val="375"/>
          <w:jc w:val="center"/>
        </w:trPr>
        <w:tc>
          <w:tcPr>
            <w:tcW w:w="2741" w:type="dxa"/>
            <w:vMerge w:val="restart"/>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 xml:space="preserve">Родной язык и родная </w:t>
            </w:r>
          </w:p>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литература</w:t>
            </w:r>
          </w:p>
        </w:tc>
        <w:tc>
          <w:tcPr>
            <w:tcW w:w="2409" w:type="dxa"/>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Родной язык</w:t>
            </w:r>
          </w:p>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(русский)</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p>
        </w:tc>
        <w:tc>
          <w:tcPr>
            <w:tcW w:w="613" w:type="dxa"/>
            <w:gridSpan w:val="2"/>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0,5</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0,5</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0,5</w:t>
            </w:r>
          </w:p>
        </w:tc>
        <w:tc>
          <w:tcPr>
            <w:tcW w:w="708"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0,5</w:t>
            </w:r>
          </w:p>
        </w:tc>
        <w:tc>
          <w:tcPr>
            <w:tcW w:w="2267" w:type="dxa"/>
            <w:vMerge/>
          </w:tcPr>
          <w:p w:rsidR="00BA321A" w:rsidRPr="004E72FC" w:rsidRDefault="00BA321A" w:rsidP="00BA321A">
            <w:pPr>
              <w:tabs>
                <w:tab w:val="left" w:pos="567"/>
              </w:tabs>
              <w:rPr>
                <w:rFonts w:ascii="Times New Roman" w:hAnsi="Times New Roman" w:cs="Times New Roman"/>
                <w:bCs/>
              </w:rPr>
            </w:pPr>
          </w:p>
        </w:tc>
      </w:tr>
      <w:tr w:rsidR="00BA321A" w:rsidRPr="004E72FC" w:rsidTr="00F24B2F">
        <w:trPr>
          <w:trHeight w:val="375"/>
          <w:jc w:val="center"/>
        </w:trPr>
        <w:tc>
          <w:tcPr>
            <w:tcW w:w="2741" w:type="dxa"/>
            <w:vMerge/>
          </w:tcPr>
          <w:p w:rsidR="00BA321A" w:rsidRPr="004E72FC" w:rsidRDefault="00BA321A" w:rsidP="00BA321A">
            <w:pPr>
              <w:tabs>
                <w:tab w:val="left" w:pos="567"/>
              </w:tabs>
              <w:jc w:val="both"/>
              <w:rPr>
                <w:rFonts w:ascii="Times New Roman" w:hAnsi="Times New Roman" w:cs="Times New Roman"/>
                <w:bCs/>
              </w:rPr>
            </w:pPr>
          </w:p>
        </w:tc>
        <w:tc>
          <w:tcPr>
            <w:tcW w:w="2409" w:type="dxa"/>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Родная литература (русская)</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p>
        </w:tc>
        <w:tc>
          <w:tcPr>
            <w:tcW w:w="613" w:type="dxa"/>
            <w:gridSpan w:val="2"/>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0,5</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0,5</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0,5</w:t>
            </w:r>
          </w:p>
        </w:tc>
        <w:tc>
          <w:tcPr>
            <w:tcW w:w="708"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0,5</w:t>
            </w:r>
          </w:p>
        </w:tc>
        <w:tc>
          <w:tcPr>
            <w:tcW w:w="2267" w:type="dxa"/>
            <w:vMerge/>
          </w:tcPr>
          <w:p w:rsidR="00BA321A" w:rsidRPr="004E72FC" w:rsidRDefault="00BA321A" w:rsidP="00BA321A">
            <w:pPr>
              <w:tabs>
                <w:tab w:val="left" w:pos="567"/>
              </w:tabs>
              <w:rPr>
                <w:rFonts w:ascii="Times New Roman" w:hAnsi="Times New Roman" w:cs="Times New Roman"/>
                <w:bCs/>
              </w:rPr>
            </w:pPr>
          </w:p>
        </w:tc>
      </w:tr>
      <w:tr w:rsidR="00BA321A" w:rsidRPr="004E72FC" w:rsidTr="00F24B2F">
        <w:trPr>
          <w:trHeight w:val="360"/>
          <w:jc w:val="center"/>
        </w:trPr>
        <w:tc>
          <w:tcPr>
            <w:tcW w:w="2741" w:type="dxa"/>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Иностранные языки</w:t>
            </w:r>
          </w:p>
        </w:tc>
        <w:tc>
          <w:tcPr>
            <w:tcW w:w="2409" w:type="dxa"/>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Иностранный язык</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3</w:t>
            </w:r>
          </w:p>
        </w:tc>
        <w:tc>
          <w:tcPr>
            <w:tcW w:w="613" w:type="dxa"/>
            <w:gridSpan w:val="2"/>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3</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3</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3</w:t>
            </w:r>
          </w:p>
        </w:tc>
        <w:tc>
          <w:tcPr>
            <w:tcW w:w="708" w:type="dxa"/>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3</w:t>
            </w:r>
          </w:p>
        </w:tc>
        <w:tc>
          <w:tcPr>
            <w:tcW w:w="2267" w:type="dxa"/>
            <w:vMerge/>
          </w:tcPr>
          <w:p w:rsidR="00BA321A" w:rsidRPr="004E72FC" w:rsidRDefault="00BA321A" w:rsidP="00BA321A">
            <w:pPr>
              <w:tabs>
                <w:tab w:val="left" w:pos="567"/>
              </w:tabs>
              <w:rPr>
                <w:rFonts w:ascii="Times New Roman" w:hAnsi="Times New Roman" w:cs="Times New Roman"/>
                <w:bCs/>
              </w:rPr>
            </w:pPr>
          </w:p>
        </w:tc>
      </w:tr>
      <w:tr w:rsidR="00BA321A" w:rsidRPr="004E72FC" w:rsidTr="00F24B2F">
        <w:trPr>
          <w:trHeight w:val="201"/>
          <w:jc w:val="center"/>
        </w:trPr>
        <w:tc>
          <w:tcPr>
            <w:tcW w:w="2741" w:type="dxa"/>
            <w:vMerge w:val="restart"/>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Математика и</w:t>
            </w:r>
          </w:p>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 xml:space="preserve"> информатика</w:t>
            </w:r>
          </w:p>
        </w:tc>
        <w:tc>
          <w:tcPr>
            <w:tcW w:w="2409" w:type="dxa"/>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Математика</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5</w:t>
            </w:r>
          </w:p>
        </w:tc>
        <w:tc>
          <w:tcPr>
            <w:tcW w:w="613" w:type="dxa"/>
            <w:gridSpan w:val="2"/>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5</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w:t>
            </w:r>
          </w:p>
        </w:tc>
        <w:tc>
          <w:tcPr>
            <w:tcW w:w="708"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w:t>
            </w:r>
          </w:p>
        </w:tc>
        <w:tc>
          <w:tcPr>
            <w:tcW w:w="2267" w:type="dxa"/>
            <w:vMerge/>
          </w:tcPr>
          <w:p w:rsidR="00BA321A" w:rsidRPr="004E72FC" w:rsidRDefault="00BA321A" w:rsidP="00BA321A">
            <w:pPr>
              <w:tabs>
                <w:tab w:val="left" w:pos="567"/>
              </w:tabs>
              <w:rPr>
                <w:rFonts w:ascii="Times New Roman" w:hAnsi="Times New Roman" w:cs="Times New Roman"/>
                <w:bCs/>
              </w:rPr>
            </w:pPr>
          </w:p>
        </w:tc>
      </w:tr>
      <w:tr w:rsidR="00BA321A" w:rsidRPr="004E72FC" w:rsidTr="00F24B2F">
        <w:trPr>
          <w:trHeight w:val="201"/>
          <w:jc w:val="center"/>
        </w:trPr>
        <w:tc>
          <w:tcPr>
            <w:tcW w:w="2741" w:type="dxa"/>
            <w:vMerge/>
          </w:tcPr>
          <w:p w:rsidR="00BA321A" w:rsidRPr="004E72FC" w:rsidRDefault="00BA321A" w:rsidP="00BA321A">
            <w:pPr>
              <w:tabs>
                <w:tab w:val="left" w:pos="567"/>
              </w:tabs>
              <w:jc w:val="both"/>
              <w:rPr>
                <w:rFonts w:ascii="Times New Roman" w:hAnsi="Times New Roman" w:cs="Times New Roman"/>
                <w:bCs/>
              </w:rPr>
            </w:pPr>
          </w:p>
        </w:tc>
        <w:tc>
          <w:tcPr>
            <w:tcW w:w="2409" w:type="dxa"/>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Алгебра</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w:t>
            </w:r>
          </w:p>
        </w:tc>
        <w:tc>
          <w:tcPr>
            <w:tcW w:w="613" w:type="dxa"/>
            <w:gridSpan w:val="2"/>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3</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3</w:t>
            </w:r>
          </w:p>
        </w:tc>
        <w:tc>
          <w:tcPr>
            <w:tcW w:w="708"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3</w:t>
            </w:r>
          </w:p>
        </w:tc>
        <w:tc>
          <w:tcPr>
            <w:tcW w:w="2267" w:type="dxa"/>
            <w:vMerge/>
          </w:tcPr>
          <w:p w:rsidR="00BA321A" w:rsidRPr="004E72FC" w:rsidRDefault="00BA321A" w:rsidP="00BA321A">
            <w:pPr>
              <w:tabs>
                <w:tab w:val="left" w:pos="567"/>
              </w:tabs>
              <w:rPr>
                <w:rFonts w:ascii="Times New Roman" w:hAnsi="Times New Roman" w:cs="Times New Roman"/>
                <w:bCs/>
              </w:rPr>
            </w:pPr>
          </w:p>
        </w:tc>
      </w:tr>
      <w:tr w:rsidR="00BA321A" w:rsidRPr="004E72FC" w:rsidTr="00F24B2F">
        <w:trPr>
          <w:trHeight w:val="201"/>
          <w:jc w:val="center"/>
        </w:trPr>
        <w:tc>
          <w:tcPr>
            <w:tcW w:w="2741" w:type="dxa"/>
            <w:vMerge/>
          </w:tcPr>
          <w:p w:rsidR="00BA321A" w:rsidRPr="004E72FC" w:rsidRDefault="00BA321A" w:rsidP="00BA321A">
            <w:pPr>
              <w:tabs>
                <w:tab w:val="left" w:pos="567"/>
              </w:tabs>
              <w:jc w:val="both"/>
              <w:rPr>
                <w:rFonts w:ascii="Times New Roman" w:hAnsi="Times New Roman" w:cs="Times New Roman"/>
                <w:bCs/>
              </w:rPr>
            </w:pPr>
          </w:p>
        </w:tc>
        <w:tc>
          <w:tcPr>
            <w:tcW w:w="2409" w:type="dxa"/>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Геометрия</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w:t>
            </w:r>
          </w:p>
        </w:tc>
        <w:tc>
          <w:tcPr>
            <w:tcW w:w="613" w:type="dxa"/>
            <w:gridSpan w:val="2"/>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2</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2</w:t>
            </w:r>
          </w:p>
        </w:tc>
        <w:tc>
          <w:tcPr>
            <w:tcW w:w="708"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2</w:t>
            </w:r>
          </w:p>
        </w:tc>
        <w:tc>
          <w:tcPr>
            <w:tcW w:w="2267" w:type="dxa"/>
            <w:vMerge/>
          </w:tcPr>
          <w:p w:rsidR="00BA321A" w:rsidRPr="004E72FC" w:rsidRDefault="00BA321A" w:rsidP="00BA321A">
            <w:pPr>
              <w:tabs>
                <w:tab w:val="left" w:pos="567"/>
              </w:tabs>
              <w:rPr>
                <w:rFonts w:ascii="Times New Roman" w:hAnsi="Times New Roman" w:cs="Times New Roman"/>
                <w:bCs/>
              </w:rPr>
            </w:pPr>
          </w:p>
        </w:tc>
      </w:tr>
      <w:tr w:rsidR="00BA321A" w:rsidRPr="004E72FC" w:rsidTr="00F24B2F">
        <w:trPr>
          <w:trHeight w:val="276"/>
          <w:jc w:val="center"/>
        </w:trPr>
        <w:tc>
          <w:tcPr>
            <w:tcW w:w="2741" w:type="dxa"/>
            <w:vMerge/>
          </w:tcPr>
          <w:p w:rsidR="00BA321A" w:rsidRPr="004E72FC" w:rsidRDefault="00BA321A" w:rsidP="00BA321A">
            <w:pPr>
              <w:tabs>
                <w:tab w:val="left" w:pos="567"/>
              </w:tabs>
              <w:jc w:val="both"/>
              <w:rPr>
                <w:rFonts w:ascii="Times New Roman" w:hAnsi="Times New Roman" w:cs="Times New Roman"/>
                <w:bCs/>
              </w:rPr>
            </w:pPr>
          </w:p>
        </w:tc>
        <w:tc>
          <w:tcPr>
            <w:tcW w:w="2409" w:type="dxa"/>
          </w:tcPr>
          <w:p w:rsidR="00BA321A" w:rsidRPr="004E72FC" w:rsidRDefault="00BA321A" w:rsidP="00BA321A">
            <w:pPr>
              <w:tabs>
                <w:tab w:val="left" w:pos="567"/>
              </w:tabs>
              <w:jc w:val="both"/>
              <w:rPr>
                <w:rFonts w:ascii="Times New Roman" w:hAnsi="Times New Roman" w:cs="Times New Roman"/>
                <w:bCs/>
              </w:rPr>
            </w:pPr>
            <w:r>
              <w:rPr>
                <w:rFonts w:ascii="Times New Roman" w:hAnsi="Times New Roman" w:cs="Times New Roman"/>
                <w:bCs/>
              </w:rPr>
              <w:t>Вероятность и статистика</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w:t>
            </w:r>
          </w:p>
        </w:tc>
        <w:tc>
          <w:tcPr>
            <w:tcW w:w="613" w:type="dxa"/>
            <w:gridSpan w:val="2"/>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1</w:t>
            </w:r>
          </w:p>
        </w:tc>
        <w:tc>
          <w:tcPr>
            <w:tcW w:w="709" w:type="dxa"/>
            <w:vAlign w:val="center"/>
          </w:tcPr>
          <w:p w:rsidR="00BA321A" w:rsidRPr="00F24B2F" w:rsidRDefault="00BA321A" w:rsidP="00F24B2F">
            <w:pPr>
              <w:pStyle w:val="a6"/>
              <w:spacing w:line="240" w:lineRule="auto"/>
              <w:ind w:firstLine="340"/>
              <w:rPr>
                <w:color w:val="auto"/>
                <w:sz w:val="24"/>
                <w:szCs w:val="24"/>
              </w:rPr>
            </w:pPr>
            <w:r w:rsidRPr="00F24B2F">
              <w:rPr>
                <w:color w:val="auto"/>
                <w:sz w:val="24"/>
                <w:szCs w:val="24"/>
              </w:rPr>
              <w:t>1</w:t>
            </w:r>
          </w:p>
        </w:tc>
        <w:tc>
          <w:tcPr>
            <w:tcW w:w="708" w:type="dxa"/>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1</w:t>
            </w:r>
          </w:p>
        </w:tc>
        <w:tc>
          <w:tcPr>
            <w:tcW w:w="2267" w:type="dxa"/>
            <w:vMerge/>
          </w:tcPr>
          <w:p w:rsidR="00BA321A" w:rsidRPr="004E72FC" w:rsidRDefault="00BA321A" w:rsidP="00BA321A">
            <w:pPr>
              <w:tabs>
                <w:tab w:val="left" w:pos="567"/>
              </w:tabs>
              <w:rPr>
                <w:rFonts w:ascii="Times New Roman" w:hAnsi="Times New Roman" w:cs="Times New Roman"/>
                <w:bCs/>
              </w:rPr>
            </w:pPr>
          </w:p>
        </w:tc>
      </w:tr>
      <w:tr w:rsidR="00BA321A" w:rsidRPr="004E72FC" w:rsidTr="00F24B2F">
        <w:trPr>
          <w:trHeight w:val="261"/>
          <w:jc w:val="center"/>
        </w:trPr>
        <w:tc>
          <w:tcPr>
            <w:tcW w:w="2741" w:type="dxa"/>
            <w:vMerge/>
          </w:tcPr>
          <w:p w:rsidR="00BA321A" w:rsidRPr="004E72FC" w:rsidRDefault="00BA321A" w:rsidP="00BA321A">
            <w:pPr>
              <w:tabs>
                <w:tab w:val="left" w:pos="567"/>
              </w:tabs>
              <w:jc w:val="both"/>
              <w:rPr>
                <w:rFonts w:ascii="Times New Roman" w:hAnsi="Times New Roman" w:cs="Times New Roman"/>
                <w:bCs/>
              </w:rPr>
            </w:pPr>
          </w:p>
        </w:tc>
        <w:tc>
          <w:tcPr>
            <w:tcW w:w="2409" w:type="dxa"/>
          </w:tcPr>
          <w:p w:rsidR="00BA321A"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Информатика</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w:t>
            </w:r>
          </w:p>
        </w:tc>
        <w:tc>
          <w:tcPr>
            <w:tcW w:w="613" w:type="dxa"/>
            <w:gridSpan w:val="2"/>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1</w:t>
            </w:r>
          </w:p>
        </w:tc>
        <w:tc>
          <w:tcPr>
            <w:tcW w:w="709" w:type="dxa"/>
            <w:vAlign w:val="center"/>
          </w:tcPr>
          <w:p w:rsidR="00BA321A" w:rsidRPr="00F24B2F" w:rsidRDefault="00BA321A" w:rsidP="00F24B2F">
            <w:pPr>
              <w:pStyle w:val="a6"/>
              <w:spacing w:line="240" w:lineRule="auto"/>
              <w:ind w:firstLine="340"/>
              <w:rPr>
                <w:color w:val="auto"/>
                <w:sz w:val="24"/>
                <w:szCs w:val="24"/>
              </w:rPr>
            </w:pPr>
            <w:r w:rsidRPr="00F24B2F">
              <w:rPr>
                <w:color w:val="auto"/>
                <w:sz w:val="24"/>
                <w:szCs w:val="24"/>
              </w:rPr>
              <w:t>1</w:t>
            </w:r>
          </w:p>
        </w:tc>
        <w:tc>
          <w:tcPr>
            <w:tcW w:w="708" w:type="dxa"/>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1</w:t>
            </w:r>
          </w:p>
        </w:tc>
        <w:tc>
          <w:tcPr>
            <w:tcW w:w="2267" w:type="dxa"/>
            <w:vMerge/>
          </w:tcPr>
          <w:p w:rsidR="00BA321A" w:rsidRPr="004E72FC" w:rsidRDefault="00BA321A" w:rsidP="00BA321A">
            <w:pPr>
              <w:tabs>
                <w:tab w:val="left" w:pos="567"/>
              </w:tabs>
              <w:rPr>
                <w:rFonts w:ascii="Times New Roman" w:hAnsi="Times New Roman" w:cs="Times New Roman"/>
                <w:bCs/>
              </w:rPr>
            </w:pPr>
          </w:p>
        </w:tc>
      </w:tr>
      <w:tr w:rsidR="00BA321A" w:rsidRPr="004E72FC" w:rsidTr="00F24B2F">
        <w:trPr>
          <w:trHeight w:val="237"/>
          <w:jc w:val="center"/>
        </w:trPr>
        <w:tc>
          <w:tcPr>
            <w:tcW w:w="2741" w:type="dxa"/>
          </w:tcPr>
          <w:p w:rsidR="00BA321A" w:rsidRPr="004E72FC" w:rsidRDefault="00BA321A" w:rsidP="00BA321A">
            <w:pPr>
              <w:tabs>
                <w:tab w:val="left" w:pos="567"/>
              </w:tabs>
              <w:rPr>
                <w:rFonts w:ascii="Times New Roman" w:hAnsi="Times New Roman" w:cs="Times New Roman"/>
                <w:bCs/>
              </w:rPr>
            </w:pPr>
            <w:r w:rsidRPr="004E72FC">
              <w:rPr>
                <w:rFonts w:ascii="Times New Roman" w:hAnsi="Times New Roman" w:cs="Times New Roman"/>
              </w:rPr>
              <w:t>Основы духовно-нравственной культуры народов России</w:t>
            </w:r>
          </w:p>
        </w:tc>
        <w:tc>
          <w:tcPr>
            <w:tcW w:w="2409" w:type="dxa"/>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rPr>
              <w:t>Основы духовно-нравственной культуры народов России</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0,5</w:t>
            </w:r>
          </w:p>
        </w:tc>
        <w:tc>
          <w:tcPr>
            <w:tcW w:w="613" w:type="dxa"/>
            <w:gridSpan w:val="2"/>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w:t>
            </w:r>
          </w:p>
        </w:tc>
        <w:tc>
          <w:tcPr>
            <w:tcW w:w="708"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w:t>
            </w:r>
          </w:p>
        </w:tc>
        <w:tc>
          <w:tcPr>
            <w:tcW w:w="2267" w:type="dxa"/>
            <w:vMerge/>
          </w:tcPr>
          <w:p w:rsidR="00BA321A" w:rsidRPr="004E72FC" w:rsidRDefault="00BA321A" w:rsidP="00BA321A">
            <w:pPr>
              <w:tabs>
                <w:tab w:val="left" w:pos="567"/>
              </w:tabs>
              <w:rPr>
                <w:rFonts w:ascii="Times New Roman" w:hAnsi="Times New Roman" w:cs="Times New Roman"/>
                <w:bCs/>
              </w:rPr>
            </w:pPr>
          </w:p>
        </w:tc>
      </w:tr>
      <w:tr w:rsidR="00BA321A" w:rsidRPr="004E72FC" w:rsidTr="00F24B2F">
        <w:trPr>
          <w:trHeight w:val="285"/>
          <w:jc w:val="center"/>
        </w:trPr>
        <w:tc>
          <w:tcPr>
            <w:tcW w:w="2741" w:type="dxa"/>
            <w:vMerge w:val="restart"/>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Общественно-научные предметы</w:t>
            </w:r>
          </w:p>
        </w:tc>
        <w:tc>
          <w:tcPr>
            <w:tcW w:w="2409" w:type="dxa"/>
          </w:tcPr>
          <w:p w:rsidR="00BA321A" w:rsidRPr="004E72FC" w:rsidRDefault="00BA321A" w:rsidP="00BA321A">
            <w:pPr>
              <w:tabs>
                <w:tab w:val="left" w:pos="567"/>
              </w:tabs>
              <w:rPr>
                <w:rFonts w:ascii="Times New Roman" w:hAnsi="Times New Roman" w:cs="Times New Roman"/>
                <w:bCs/>
              </w:rPr>
            </w:pPr>
            <w:r w:rsidRPr="004E72FC">
              <w:rPr>
                <w:rFonts w:ascii="Times New Roman" w:hAnsi="Times New Roman" w:cs="Times New Roman"/>
                <w:bCs/>
              </w:rPr>
              <w:t xml:space="preserve">История России. </w:t>
            </w:r>
          </w:p>
        </w:tc>
        <w:tc>
          <w:tcPr>
            <w:tcW w:w="709" w:type="dxa"/>
            <w:vMerge w:val="restart"/>
            <w:vAlign w:val="center"/>
          </w:tcPr>
          <w:p w:rsidR="00BA321A" w:rsidRPr="00F24B2F" w:rsidRDefault="00BA321A" w:rsidP="00F24B2F">
            <w:pPr>
              <w:tabs>
                <w:tab w:val="left" w:pos="567"/>
              </w:tabs>
              <w:spacing w:line="288" w:lineRule="auto"/>
              <w:jc w:val="center"/>
              <w:rPr>
                <w:rFonts w:ascii="Times New Roman" w:hAnsi="Times New Roman" w:cs="Times New Roman"/>
                <w:bCs/>
              </w:rPr>
            </w:pPr>
            <w:r w:rsidRPr="00F24B2F">
              <w:rPr>
                <w:rFonts w:ascii="Times New Roman" w:hAnsi="Times New Roman" w:cs="Times New Roman"/>
                <w:bCs/>
              </w:rPr>
              <w:t>2</w:t>
            </w:r>
          </w:p>
        </w:tc>
        <w:tc>
          <w:tcPr>
            <w:tcW w:w="613" w:type="dxa"/>
            <w:gridSpan w:val="2"/>
            <w:vMerge w:val="restart"/>
            <w:vAlign w:val="center"/>
          </w:tcPr>
          <w:p w:rsidR="00BA321A" w:rsidRPr="00F24B2F" w:rsidRDefault="00BA321A" w:rsidP="00F24B2F">
            <w:pPr>
              <w:tabs>
                <w:tab w:val="left" w:pos="567"/>
              </w:tabs>
              <w:spacing w:line="288" w:lineRule="auto"/>
              <w:jc w:val="center"/>
              <w:rPr>
                <w:rFonts w:ascii="Times New Roman" w:hAnsi="Times New Roman" w:cs="Times New Roman"/>
                <w:bCs/>
              </w:rPr>
            </w:pPr>
            <w:r w:rsidRPr="00F24B2F">
              <w:rPr>
                <w:rFonts w:ascii="Times New Roman" w:hAnsi="Times New Roman" w:cs="Times New Roman"/>
                <w:bCs/>
              </w:rPr>
              <w:t>2</w:t>
            </w:r>
          </w:p>
        </w:tc>
        <w:tc>
          <w:tcPr>
            <w:tcW w:w="709" w:type="dxa"/>
            <w:vMerge w:val="restart"/>
            <w:vAlign w:val="center"/>
          </w:tcPr>
          <w:p w:rsidR="00F24B2F" w:rsidRDefault="00F24B2F" w:rsidP="00F24B2F">
            <w:pPr>
              <w:pStyle w:val="a6"/>
              <w:spacing w:line="240" w:lineRule="auto"/>
              <w:ind w:firstLine="0"/>
              <w:jc w:val="center"/>
              <w:rPr>
                <w:color w:val="auto"/>
                <w:sz w:val="24"/>
                <w:szCs w:val="24"/>
              </w:rPr>
            </w:pPr>
          </w:p>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2</w:t>
            </w:r>
          </w:p>
          <w:p w:rsidR="00BA321A" w:rsidRPr="00F24B2F" w:rsidRDefault="00BA321A" w:rsidP="00F24B2F">
            <w:pPr>
              <w:pStyle w:val="a6"/>
              <w:spacing w:line="240" w:lineRule="auto"/>
              <w:ind w:firstLine="0"/>
              <w:jc w:val="center"/>
              <w:rPr>
                <w:color w:val="auto"/>
                <w:sz w:val="24"/>
                <w:szCs w:val="24"/>
              </w:rPr>
            </w:pPr>
          </w:p>
        </w:tc>
        <w:tc>
          <w:tcPr>
            <w:tcW w:w="709" w:type="dxa"/>
            <w:vMerge w:val="restart"/>
            <w:vAlign w:val="center"/>
          </w:tcPr>
          <w:p w:rsidR="00F24B2F" w:rsidRDefault="00F24B2F" w:rsidP="00F24B2F">
            <w:pPr>
              <w:pStyle w:val="a6"/>
              <w:spacing w:line="240" w:lineRule="auto"/>
              <w:ind w:firstLine="0"/>
              <w:jc w:val="center"/>
              <w:rPr>
                <w:color w:val="auto"/>
                <w:sz w:val="24"/>
                <w:szCs w:val="24"/>
              </w:rPr>
            </w:pPr>
          </w:p>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2</w:t>
            </w:r>
          </w:p>
          <w:p w:rsidR="00BA321A" w:rsidRPr="00F24B2F" w:rsidRDefault="00BA321A" w:rsidP="00F24B2F">
            <w:pPr>
              <w:pStyle w:val="a6"/>
              <w:spacing w:line="240" w:lineRule="auto"/>
              <w:ind w:firstLine="0"/>
              <w:jc w:val="center"/>
              <w:rPr>
                <w:color w:val="auto"/>
                <w:sz w:val="24"/>
                <w:szCs w:val="24"/>
              </w:rPr>
            </w:pPr>
          </w:p>
        </w:tc>
        <w:tc>
          <w:tcPr>
            <w:tcW w:w="708" w:type="dxa"/>
            <w:vMerge w:val="restart"/>
            <w:vAlign w:val="center"/>
          </w:tcPr>
          <w:p w:rsidR="00F24B2F" w:rsidRDefault="00F24B2F" w:rsidP="00F24B2F">
            <w:pPr>
              <w:pStyle w:val="a6"/>
              <w:spacing w:line="240" w:lineRule="auto"/>
              <w:ind w:firstLine="128"/>
              <w:rPr>
                <w:color w:val="auto"/>
                <w:sz w:val="24"/>
                <w:szCs w:val="24"/>
              </w:rPr>
            </w:pPr>
          </w:p>
          <w:p w:rsidR="00BA321A" w:rsidRPr="00F24B2F" w:rsidRDefault="00BA321A" w:rsidP="00F24B2F">
            <w:pPr>
              <w:pStyle w:val="a6"/>
              <w:spacing w:line="240" w:lineRule="auto"/>
              <w:ind w:firstLine="128"/>
              <w:rPr>
                <w:color w:val="auto"/>
                <w:sz w:val="24"/>
                <w:szCs w:val="24"/>
              </w:rPr>
            </w:pPr>
            <w:r w:rsidRPr="00F24B2F">
              <w:rPr>
                <w:color w:val="auto"/>
                <w:sz w:val="24"/>
                <w:szCs w:val="24"/>
              </w:rPr>
              <w:t>2</w:t>
            </w:r>
          </w:p>
          <w:p w:rsidR="00BA321A" w:rsidRPr="00F24B2F" w:rsidRDefault="00BA321A" w:rsidP="00F24B2F">
            <w:pPr>
              <w:pStyle w:val="a6"/>
              <w:spacing w:line="240" w:lineRule="auto"/>
              <w:ind w:firstLine="128"/>
              <w:rPr>
                <w:color w:val="auto"/>
                <w:sz w:val="24"/>
                <w:szCs w:val="24"/>
              </w:rPr>
            </w:pPr>
          </w:p>
        </w:tc>
        <w:tc>
          <w:tcPr>
            <w:tcW w:w="2267" w:type="dxa"/>
            <w:vMerge/>
          </w:tcPr>
          <w:p w:rsidR="00BA321A" w:rsidRPr="004E72FC" w:rsidRDefault="00BA321A" w:rsidP="00BA321A">
            <w:pPr>
              <w:tabs>
                <w:tab w:val="left" w:pos="567"/>
              </w:tabs>
              <w:rPr>
                <w:rFonts w:ascii="Times New Roman" w:hAnsi="Times New Roman" w:cs="Times New Roman"/>
                <w:bCs/>
              </w:rPr>
            </w:pPr>
          </w:p>
        </w:tc>
      </w:tr>
      <w:tr w:rsidR="00BA321A" w:rsidRPr="004E72FC" w:rsidTr="00F24B2F">
        <w:trPr>
          <w:trHeight w:val="322"/>
          <w:jc w:val="center"/>
        </w:trPr>
        <w:tc>
          <w:tcPr>
            <w:tcW w:w="2741" w:type="dxa"/>
            <w:vMerge/>
          </w:tcPr>
          <w:p w:rsidR="00BA321A" w:rsidRPr="004E72FC" w:rsidRDefault="00BA321A" w:rsidP="00BA321A">
            <w:pPr>
              <w:tabs>
                <w:tab w:val="left" w:pos="567"/>
              </w:tabs>
              <w:jc w:val="both"/>
              <w:rPr>
                <w:rFonts w:ascii="Times New Roman" w:hAnsi="Times New Roman" w:cs="Times New Roman"/>
                <w:bCs/>
              </w:rPr>
            </w:pPr>
          </w:p>
        </w:tc>
        <w:tc>
          <w:tcPr>
            <w:tcW w:w="2409" w:type="dxa"/>
          </w:tcPr>
          <w:p w:rsidR="00BA321A" w:rsidRPr="004E72FC" w:rsidRDefault="00BA321A" w:rsidP="00BA321A">
            <w:pPr>
              <w:tabs>
                <w:tab w:val="left" w:pos="567"/>
              </w:tabs>
              <w:rPr>
                <w:rFonts w:ascii="Times New Roman" w:hAnsi="Times New Roman" w:cs="Times New Roman"/>
                <w:bCs/>
              </w:rPr>
            </w:pPr>
            <w:r w:rsidRPr="004E72FC">
              <w:rPr>
                <w:rFonts w:ascii="Times New Roman" w:hAnsi="Times New Roman" w:cs="Times New Roman"/>
                <w:bCs/>
              </w:rPr>
              <w:t>Всеобщая история</w:t>
            </w:r>
          </w:p>
        </w:tc>
        <w:tc>
          <w:tcPr>
            <w:tcW w:w="709" w:type="dxa"/>
            <w:vMerge/>
            <w:vAlign w:val="center"/>
          </w:tcPr>
          <w:p w:rsidR="00BA321A" w:rsidRPr="00F24B2F" w:rsidRDefault="00BA321A" w:rsidP="00F24B2F">
            <w:pPr>
              <w:tabs>
                <w:tab w:val="left" w:pos="567"/>
              </w:tabs>
              <w:jc w:val="center"/>
              <w:rPr>
                <w:rFonts w:ascii="Times New Roman" w:hAnsi="Times New Roman" w:cs="Times New Roman"/>
                <w:bCs/>
              </w:rPr>
            </w:pPr>
          </w:p>
        </w:tc>
        <w:tc>
          <w:tcPr>
            <w:tcW w:w="613" w:type="dxa"/>
            <w:gridSpan w:val="2"/>
            <w:vMerge/>
            <w:vAlign w:val="center"/>
          </w:tcPr>
          <w:p w:rsidR="00BA321A" w:rsidRPr="00F24B2F" w:rsidRDefault="00BA321A" w:rsidP="00F24B2F">
            <w:pPr>
              <w:tabs>
                <w:tab w:val="left" w:pos="567"/>
              </w:tabs>
              <w:jc w:val="center"/>
              <w:rPr>
                <w:rFonts w:ascii="Times New Roman" w:hAnsi="Times New Roman" w:cs="Times New Roman"/>
                <w:bCs/>
              </w:rPr>
            </w:pPr>
          </w:p>
        </w:tc>
        <w:tc>
          <w:tcPr>
            <w:tcW w:w="709" w:type="dxa"/>
            <w:vMerge/>
            <w:vAlign w:val="center"/>
          </w:tcPr>
          <w:p w:rsidR="00BA321A" w:rsidRPr="00F24B2F" w:rsidRDefault="00BA321A" w:rsidP="00F24B2F">
            <w:pPr>
              <w:tabs>
                <w:tab w:val="left" w:pos="567"/>
              </w:tabs>
              <w:jc w:val="center"/>
              <w:rPr>
                <w:rFonts w:ascii="Times New Roman" w:hAnsi="Times New Roman" w:cs="Times New Roman"/>
                <w:bCs/>
              </w:rPr>
            </w:pPr>
          </w:p>
        </w:tc>
        <w:tc>
          <w:tcPr>
            <w:tcW w:w="709" w:type="dxa"/>
            <w:vMerge/>
            <w:vAlign w:val="center"/>
          </w:tcPr>
          <w:p w:rsidR="00BA321A" w:rsidRPr="00F24B2F" w:rsidRDefault="00BA321A" w:rsidP="00F24B2F">
            <w:pPr>
              <w:tabs>
                <w:tab w:val="left" w:pos="567"/>
              </w:tabs>
              <w:jc w:val="center"/>
              <w:rPr>
                <w:rFonts w:ascii="Times New Roman" w:hAnsi="Times New Roman" w:cs="Times New Roman"/>
                <w:bCs/>
              </w:rPr>
            </w:pPr>
          </w:p>
        </w:tc>
        <w:tc>
          <w:tcPr>
            <w:tcW w:w="708" w:type="dxa"/>
            <w:vMerge/>
            <w:vAlign w:val="center"/>
          </w:tcPr>
          <w:p w:rsidR="00BA321A" w:rsidRPr="00F24B2F" w:rsidRDefault="00BA321A" w:rsidP="00F24B2F">
            <w:pPr>
              <w:tabs>
                <w:tab w:val="left" w:pos="567"/>
              </w:tabs>
              <w:ind w:firstLine="128"/>
              <w:rPr>
                <w:rFonts w:ascii="Times New Roman" w:hAnsi="Times New Roman" w:cs="Times New Roman"/>
                <w:bCs/>
              </w:rPr>
            </w:pPr>
          </w:p>
        </w:tc>
        <w:tc>
          <w:tcPr>
            <w:tcW w:w="2267" w:type="dxa"/>
            <w:vMerge/>
          </w:tcPr>
          <w:p w:rsidR="00BA321A" w:rsidRPr="004E72FC" w:rsidRDefault="00BA321A" w:rsidP="00BA321A">
            <w:pPr>
              <w:tabs>
                <w:tab w:val="left" w:pos="567"/>
              </w:tabs>
              <w:rPr>
                <w:rFonts w:ascii="Times New Roman" w:hAnsi="Times New Roman" w:cs="Times New Roman"/>
                <w:bCs/>
              </w:rPr>
            </w:pPr>
          </w:p>
        </w:tc>
      </w:tr>
      <w:tr w:rsidR="00BA321A" w:rsidRPr="004E72FC" w:rsidTr="00F24B2F">
        <w:trPr>
          <w:trHeight w:val="234"/>
          <w:jc w:val="center"/>
        </w:trPr>
        <w:tc>
          <w:tcPr>
            <w:tcW w:w="2741" w:type="dxa"/>
            <w:vMerge/>
          </w:tcPr>
          <w:p w:rsidR="00BA321A" w:rsidRPr="004E72FC" w:rsidRDefault="00BA321A" w:rsidP="00BA321A">
            <w:pPr>
              <w:tabs>
                <w:tab w:val="left" w:pos="567"/>
              </w:tabs>
              <w:jc w:val="both"/>
              <w:rPr>
                <w:rFonts w:ascii="Times New Roman" w:hAnsi="Times New Roman" w:cs="Times New Roman"/>
                <w:bCs/>
              </w:rPr>
            </w:pPr>
          </w:p>
        </w:tc>
        <w:tc>
          <w:tcPr>
            <w:tcW w:w="2409" w:type="dxa"/>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Обществознание</w:t>
            </w:r>
          </w:p>
        </w:tc>
        <w:tc>
          <w:tcPr>
            <w:tcW w:w="709" w:type="dxa"/>
            <w:vAlign w:val="center"/>
          </w:tcPr>
          <w:p w:rsidR="00BA321A" w:rsidRPr="00F24B2F" w:rsidRDefault="00BA321A" w:rsidP="00F24B2F">
            <w:pPr>
              <w:tabs>
                <w:tab w:val="left" w:pos="567"/>
              </w:tabs>
              <w:spacing w:line="288" w:lineRule="auto"/>
              <w:jc w:val="center"/>
              <w:rPr>
                <w:rFonts w:ascii="Times New Roman" w:hAnsi="Times New Roman" w:cs="Times New Roman"/>
                <w:bCs/>
              </w:rPr>
            </w:pPr>
            <w:r w:rsidRPr="00F24B2F">
              <w:rPr>
                <w:rFonts w:ascii="Times New Roman" w:hAnsi="Times New Roman" w:cs="Times New Roman"/>
                <w:bCs/>
              </w:rPr>
              <w:t>-</w:t>
            </w:r>
          </w:p>
        </w:tc>
        <w:tc>
          <w:tcPr>
            <w:tcW w:w="613" w:type="dxa"/>
            <w:gridSpan w:val="2"/>
            <w:vAlign w:val="center"/>
          </w:tcPr>
          <w:p w:rsidR="00BA321A" w:rsidRPr="00F24B2F" w:rsidRDefault="00BA321A" w:rsidP="00F24B2F">
            <w:pPr>
              <w:tabs>
                <w:tab w:val="left" w:pos="567"/>
              </w:tabs>
              <w:spacing w:line="288" w:lineRule="auto"/>
              <w:jc w:val="center"/>
              <w:rPr>
                <w:rFonts w:ascii="Times New Roman" w:hAnsi="Times New Roman" w:cs="Times New Roman"/>
                <w:bCs/>
              </w:rPr>
            </w:pPr>
            <w:r w:rsidRPr="00F24B2F">
              <w:rPr>
                <w:rFonts w:ascii="Times New Roman" w:hAnsi="Times New Roman" w:cs="Times New Roman"/>
                <w:bCs/>
              </w:rPr>
              <w:t>1</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1</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1</w:t>
            </w:r>
          </w:p>
        </w:tc>
        <w:tc>
          <w:tcPr>
            <w:tcW w:w="708" w:type="dxa"/>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1</w:t>
            </w:r>
          </w:p>
        </w:tc>
        <w:tc>
          <w:tcPr>
            <w:tcW w:w="2267" w:type="dxa"/>
            <w:vMerge/>
          </w:tcPr>
          <w:p w:rsidR="00BA321A" w:rsidRPr="004E72FC" w:rsidRDefault="00BA321A" w:rsidP="00BA321A">
            <w:pPr>
              <w:tabs>
                <w:tab w:val="left" w:pos="567"/>
              </w:tabs>
              <w:rPr>
                <w:rFonts w:ascii="Times New Roman" w:hAnsi="Times New Roman" w:cs="Times New Roman"/>
                <w:bCs/>
              </w:rPr>
            </w:pPr>
          </w:p>
        </w:tc>
      </w:tr>
      <w:tr w:rsidR="00BA321A" w:rsidRPr="004E72FC" w:rsidTr="00F24B2F">
        <w:trPr>
          <w:trHeight w:val="318"/>
          <w:jc w:val="center"/>
        </w:trPr>
        <w:tc>
          <w:tcPr>
            <w:tcW w:w="2741" w:type="dxa"/>
            <w:vMerge/>
          </w:tcPr>
          <w:p w:rsidR="00BA321A" w:rsidRPr="004E72FC" w:rsidRDefault="00BA321A" w:rsidP="00BA321A">
            <w:pPr>
              <w:tabs>
                <w:tab w:val="left" w:pos="567"/>
              </w:tabs>
              <w:jc w:val="both"/>
              <w:rPr>
                <w:rFonts w:ascii="Times New Roman" w:hAnsi="Times New Roman" w:cs="Times New Roman"/>
                <w:bCs/>
              </w:rPr>
            </w:pPr>
          </w:p>
        </w:tc>
        <w:tc>
          <w:tcPr>
            <w:tcW w:w="2409" w:type="dxa"/>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География</w:t>
            </w:r>
          </w:p>
        </w:tc>
        <w:tc>
          <w:tcPr>
            <w:tcW w:w="709" w:type="dxa"/>
            <w:vAlign w:val="center"/>
          </w:tcPr>
          <w:p w:rsidR="00BA321A" w:rsidRPr="00F24B2F" w:rsidRDefault="00BA321A" w:rsidP="00F24B2F">
            <w:pPr>
              <w:tabs>
                <w:tab w:val="left" w:pos="567"/>
              </w:tabs>
              <w:spacing w:line="288" w:lineRule="auto"/>
              <w:jc w:val="center"/>
              <w:rPr>
                <w:rFonts w:ascii="Times New Roman" w:hAnsi="Times New Roman" w:cs="Times New Roman"/>
                <w:bCs/>
              </w:rPr>
            </w:pPr>
            <w:r w:rsidRPr="00F24B2F">
              <w:rPr>
                <w:rFonts w:ascii="Times New Roman" w:hAnsi="Times New Roman" w:cs="Times New Roman"/>
                <w:bCs/>
              </w:rPr>
              <w:t>1</w:t>
            </w:r>
          </w:p>
        </w:tc>
        <w:tc>
          <w:tcPr>
            <w:tcW w:w="613" w:type="dxa"/>
            <w:gridSpan w:val="2"/>
            <w:vAlign w:val="center"/>
          </w:tcPr>
          <w:p w:rsidR="00BA321A" w:rsidRPr="00F24B2F" w:rsidRDefault="00BA321A" w:rsidP="00F24B2F">
            <w:pPr>
              <w:tabs>
                <w:tab w:val="left" w:pos="567"/>
              </w:tabs>
              <w:spacing w:line="288" w:lineRule="auto"/>
              <w:jc w:val="center"/>
              <w:rPr>
                <w:rFonts w:ascii="Times New Roman" w:hAnsi="Times New Roman" w:cs="Times New Roman"/>
                <w:bCs/>
              </w:rPr>
            </w:pPr>
            <w:r w:rsidRPr="00F24B2F">
              <w:rPr>
                <w:rFonts w:ascii="Times New Roman" w:hAnsi="Times New Roman" w:cs="Times New Roman"/>
                <w:bCs/>
              </w:rPr>
              <w:t>1</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2</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2</w:t>
            </w:r>
          </w:p>
        </w:tc>
        <w:tc>
          <w:tcPr>
            <w:tcW w:w="708" w:type="dxa"/>
            <w:vAlign w:val="center"/>
          </w:tcPr>
          <w:p w:rsidR="00BA321A" w:rsidRPr="00F24B2F" w:rsidRDefault="00BA321A" w:rsidP="00F24B2F">
            <w:pPr>
              <w:pStyle w:val="a6"/>
              <w:spacing w:line="240" w:lineRule="auto"/>
              <w:ind w:firstLine="0"/>
              <w:jc w:val="center"/>
              <w:rPr>
                <w:color w:val="auto"/>
                <w:sz w:val="24"/>
                <w:szCs w:val="24"/>
              </w:rPr>
            </w:pPr>
            <w:r w:rsidRPr="00F24B2F">
              <w:rPr>
                <w:color w:val="auto"/>
                <w:sz w:val="24"/>
                <w:szCs w:val="24"/>
              </w:rPr>
              <w:t>2</w:t>
            </w:r>
          </w:p>
        </w:tc>
        <w:tc>
          <w:tcPr>
            <w:tcW w:w="2267" w:type="dxa"/>
            <w:vMerge/>
          </w:tcPr>
          <w:p w:rsidR="00BA321A" w:rsidRPr="004E72FC" w:rsidRDefault="00BA321A" w:rsidP="00BA321A">
            <w:pPr>
              <w:tabs>
                <w:tab w:val="left" w:pos="567"/>
              </w:tabs>
              <w:rPr>
                <w:rFonts w:ascii="Times New Roman" w:hAnsi="Times New Roman" w:cs="Times New Roman"/>
                <w:bCs/>
              </w:rPr>
            </w:pPr>
          </w:p>
        </w:tc>
      </w:tr>
      <w:tr w:rsidR="00BA321A" w:rsidRPr="004E72FC" w:rsidTr="00F24B2F">
        <w:trPr>
          <w:trHeight w:val="181"/>
          <w:jc w:val="center"/>
        </w:trPr>
        <w:tc>
          <w:tcPr>
            <w:tcW w:w="2741" w:type="dxa"/>
            <w:vMerge w:val="restart"/>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 xml:space="preserve">Естественно-научные </w:t>
            </w:r>
          </w:p>
          <w:p w:rsidR="00BA321A"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предметы</w:t>
            </w:r>
          </w:p>
          <w:p w:rsidR="00BA321A" w:rsidRPr="004E72FC" w:rsidRDefault="00BA321A" w:rsidP="00BA321A">
            <w:pPr>
              <w:tabs>
                <w:tab w:val="left" w:pos="567"/>
              </w:tabs>
              <w:jc w:val="both"/>
              <w:rPr>
                <w:rFonts w:ascii="Times New Roman" w:hAnsi="Times New Roman" w:cs="Times New Roman"/>
                <w:bCs/>
              </w:rPr>
            </w:pPr>
          </w:p>
        </w:tc>
        <w:tc>
          <w:tcPr>
            <w:tcW w:w="2409" w:type="dxa"/>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Физика</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w:t>
            </w:r>
          </w:p>
        </w:tc>
        <w:tc>
          <w:tcPr>
            <w:tcW w:w="613" w:type="dxa"/>
            <w:gridSpan w:val="2"/>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rFonts w:eastAsia="Courier New"/>
                <w:color w:val="auto"/>
                <w:sz w:val="24"/>
                <w:szCs w:val="24"/>
              </w:rPr>
              <w:t>2</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rFonts w:eastAsia="Courier New"/>
                <w:color w:val="auto"/>
                <w:sz w:val="24"/>
                <w:szCs w:val="24"/>
              </w:rPr>
              <w:t>2</w:t>
            </w:r>
          </w:p>
        </w:tc>
        <w:tc>
          <w:tcPr>
            <w:tcW w:w="708" w:type="dxa"/>
            <w:vAlign w:val="center"/>
          </w:tcPr>
          <w:p w:rsidR="00BA321A" w:rsidRPr="00F24B2F" w:rsidRDefault="00BA321A" w:rsidP="00F24B2F">
            <w:pPr>
              <w:pStyle w:val="a6"/>
              <w:spacing w:line="240" w:lineRule="auto"/>
              <w:ind w:firstLine="0"/>
              <w:jc w:val="center"/>
              <w:rPr>
                <w:color w:val="auto"/>
                <w:sz w:val="24"/>
                <w:szCs w:val="24"/>
              </w:rPr>
            </w:pPr>
            <w:r w:rsidRPr="00F24B2F">
              <w:rPr>
                <w:rFonts w:eastAsia="Courier New"/>
                <w:color w:val="auto"/>
                <w:sz w:val="24"/>
                <w:szCs w:val="24"/>
              </w:rPr>
              <w:t>3</w:t>
            </w:r>
          </w:p>
        </w:tc>
        <w:tc>
          <w:tcPr>
            <w:tcW w:w="2267" w:type="dxa"/>
            <w:vMerge/>
          </w:tcPr>
          <w:p w:rsidR="00BA321A" w:rsidRPr="004E72FC" w:rsidRDefault="00BA321A" w:rsidP="00BA321A">
            <w:pPr>
              <w:tabs>
                <w:tab w:val="left" w:pos="567"/>
              </w:tabs>
              <w:rPr>
                <w:rFonts w:ascii="Times New Roman" w:hAnsi="Times New Roman" w:cs="Times New Roman"/>
                <w:bCs/>
              </w:rPr>
            </w:pPr>
          </w:p>
        </w:tc>
      </w:tr>
      <w:tr w:rsidR="00BA321A" w:rsidRPr="004E72FC" w:rsidTr="00F24B2F">
        <w:trPr>
          <w:trHeight w:val="215"/>
          <w:jc w:val="center"/>
        </w:trPr>
        <w:tc>
          <w:tcPr>
            <w:tcW w:w="2741" w:type="dxa"/>
            <w:vMerge/>
          </w:tcPr>
          <w:p w:rsidR="00BA321A" w:rsidRPr="004E72FC" w:rsidRDefault="00BA321A" w:rsidP="00BA321A">
            <w:pPr>
              <w:tabs>
                <w:tab w:val="left" w:pos="567"/>
              </w:tabs>
              <w:jc w:val="both"/>
              <w:rPr>
                <w:rFonts w:ascii="Times New Roman" w:hAnsi="Times New Roman" w:cs="Times New Roman"/>
                <w:bCs/>
              </w:rPr>
            </w:pPr>
          </w:p>
        </w:tc>
        <w:tc>
          <w:tcPr>
            <w:tcW w:w="2409" w:type="dxa"/>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Химия</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w:t>
            </w:r>
          </w:p>
        </w:tc>
        <w:tc>
          <w:tcPr>
            <w:tcW w:w="613" w:type="dxa"/>
            <w:gridSpan w:val="2"/>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w:t>
            </w:r>
          </w:p>
        </w:tc>
        <w:tc>
          <w:tcPr>
            <w:tcW w:w="709" w:type="dxa"/>
            <w:vAlign w:val="center"/>
          </w:tcPr>
          <w:p w:rsidR="00BA321A" w:rsidRPr="00F24B2F" w:rsidRDefault="00BA321A" w:rsidP="00F24B2F">
            <w:pPr>
              <w:jc w:val="center"/>
              <w:rPr>
                <w:rFonts w:ascii="Times New Roman" w:hAnsi="Times New Roman" w:cs="Times New Roman"/>
                <w:b/>
                <w:color w:val="auto"/>
              </w:rPr>
            </w:pPr>
            <w:r w:rsidRPr="00F24B2F">
              <w:rPr>
                <w:rFonts w:ascii="Times New Roman" w:hAnsi="Times New Roman" w:cs="Times New Roman"/>
                <w:b/>
                <w:color w:val="auto"/>
              </w:rPr>
              <w:t>-</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rFonts w:eastAsia="Courier New"/>
                <w:color w:val="auto"/>
                <w:sz w:val="24"/>
                <w:szCs w:val="24"/>
              </w:rPr>
              <w:t>2</w:t>
            </w:r>
          </w:p>
        </w:tc>
        <w:tc>
          <w:tcPr>
            <w:tcW w:w="708" w:type="dxa"/>
            <w:vAlign w:val="center"/>
          </w:tcPr>
          <w:p w:rsidR="00BA321A" w:rsidRPr="00F24B2F" w:rsidRDefault="00BA321A" w:rsidP="00F24B2F">
            <w:pPr>
              <w:pStyle w:val="a6"/>
              <w:spacing w:line="240" w:lineRule="auto"/>
              <w:ind w:firstLine="0"/>
              <w:jc w:val="center"/>
              <w:rPr>
                <w:color w:val="auto"/>
                <w:sz w:val="24"/>
                <w:szCs w:val="24"/>
              </w:rPr>
            </w:pPr>
            <w:r w:rsidRPr="00F24B2F">
              <w:rPr>
                <w:rFonts w:eastAsia="Courier New"/>
                <w:color w:val="auto"/>
                <w:sz w:val="24"/>
                <w:szCs w:val="24"/>
              </w:rPr>
              <w:t>2</w:t>
            </w:r>
          </w:p>
        </w:tc>
        <w:tc>
          <w:tcPr>
            <w:tcW w:w="2267" w:type="dxa"/>
            <w:vMerge/>
          </w:tcPr>
          <w:p w:rsidR="00BA321A" w:rsidRPr="004E72FC" w:rsidRDefault="00BA321A" w:rsidP="00BA321A">
            <w:pPr>
              <w:tabs>
                <w:tab w:val="left" w:pos="567"/>
              </w:tabs>
              <w:rPr>
                <w:rFonts w:ascii="Times New Roman" w:hAnsi="Times New Roman" w:cs="Times New Roman"/>
                <w:bCs/>
              </w:rPr>
            </w:pPr>
          </w:p>
        </w:tc>
      </w:tr>
      <w:tr w:rsidR="00BA321A" w:rsidRPr="004E72FC" w:rsidTr="00F24B2F">
        <w:trPr>
          <w:trHeight w:val="251"/>
          <w:jc w:val="center"/>
        </w:trPr>
        <w:tc>
          <w:tcPr>
            <w:tcW w:w="2741" w:type="dxa"/>
            <w:vMerge/>
          </w:tcPr>
          <w:p w:rsidR="00BA321A" w:rsidRPr="004E72FC" w:rsidRDefault="00BA321A" w:rsidP="00BA321A">
            <w:pPr>
              <w:tabs>
                <w:tab w:val="left" w:pos="567"/>
              </w:tabs>
              <w:jc w:val="both"/>
              <w:rPr>
                <w:rFonts w:ascii="Times New Roman" w:hAnsi="Times New Roman" w:cs="Times New Roman"/>
                <w:bCs/>
              </w:rPr>
            </w:pPr>
          </w:p>
        </w:tc>
        <w:tc>
          <w:tcPr>
            <w:tcW w:w="2409" w:type="dxa"/>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Биология</w:t>
            </w:r>
          </w:p>
        </w:tc>
        <w:tc>
          <w:tcPr>
            <w:tcW w:w="709" w:type="dxa"/>
            <w:vAlign w:val="center"/>
          </w:tcPr>
          <w:p w:rsidR="00BA321A" w:rsidRPr="00F24B2F" w:rsidRDefault="00BA321A" w:rsidP="00F24B2F">
            <w:pPr>
              <w:tabs>
                <w:tab w:val="left" w:pos="567"/>
              </w:tabs>
              <w:spacing w:line="288" w:lineRule="auto"/>
              <w:jc w:val="center"/>
              <w:rPr>
                <w:rFonts w:ascii="Times New Roman" w:hAnsi="Times New Roman" w:cs="Times New Roman"/>
                <w:bCs/>
              </w:rPr>
            </w:pPr>
            <w:r w:rsidRPr="00F24B2F">
              <w:rPr>
                <w:rFonts w:ascii="Times New Roman" w:hAnsi="Times New Roman" w:cs="Times New Roman"/>
                <w:bCs/>
              </w:rPr>
              <w:t>1</w:t>
            </w:r>
          </w:p>
        </w:tc>
        <w:tc>
          <w:tcPr>
            <w:tcW w:w="613" w:type="dxa"/>
            <w:gridSpan w:val="2"/>
            <w:vAlign w:val="center"/>
          </w:tcPr>
          <w:p w:rsidR="00BA321A" w:rsidRPr="00F24B2F" w:rsidRDefault="00BA321A" w:rsidP="00F24B2F">
            <w:pPr>
              <w:tabs>
                <w:tab w:val="left" w:pos="567"/>
              </w:tabs>
              <w:spacing w:line="288" w:lineRule="auto"/>
              <w:jc w:val="center"/>
              <w:rPr>
                <w:rFonts w:ascii="Times New Roman" w:hAnsi="Times New Roman" w:cs="Times New Roman"/>
                <w:bCs/>
              </w:rPr>
            </w:pPr>
            <w:r w:rsidRPr="00F24B2F">
              <w:rPr>
                <w:rFonts w:ascii="Times New Roman" w:hAnsi="Times New Roman" w:cs="Times New Roman"/>
                <w:bCs/>
              </w:rPr>
              <w:t>1</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rFonts w:eastAsia="Courier New"/>
                <w:color w:val="auto"/>
                <w:sz w:val="24"/>
                <w:szCs w:val="24"/>
              </w:rPr>
              <w:t>1</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rFonts w:eastAsia="Courier New"/>
                <w:color w:val="auto"/>
                <w:sz w:val="24"/>
                <w:szCs w:val="24"/>
              </w:rPr>
              <w:t>2</w:t>
            </w:r>
          </w:p>
        </w:tc>
        <w:tc>
          <w:tcPr>
            <w:tcW w:w="708" w:type="dxa"/>
            <w:vAlign w:val="center"/>
          </w:tcPr>
          <w:p w:rsidR="00BA321A" w:rsidRPr="00F24B2F" w:rsidRDefault="00BA321A" w:rsidP="00F24B2F">
            <w:pPr>
              <w:pStyle w:val="a6"/>
              <w:spacing w:line="240" w:lineRule="auto"/>
              <w:ind w:firstLine="0"/>
              <w:jc w:val="center"/>
              <w:rPr>
                <w:color w:val="auto"/>
                <w:sz w:val="24"/>
                <w:szCs w:val="24"/>
              </w:rPr>
            </w:pPr>
            <w:r w:rsidRPr="00F24B2F">
              <w:rPr>
                <w:rFonts w:eastAsia="Courier New"/>
                <w:color w:val="auto"/>
                <w:sz w:val="24"/>
                <w:szCs w:val="24"/>
              </w:rPr>
              <w:t>2</w:t>
            </w:r>
          </w:p>
        </w:tc>
        <w:tc>
          <w:tcPr>
            <w:tcW w:w="2267" w:type="dxa"/>
            <w:vMerge/>
          </w:tcPr>
          <w:p w:rsidR="00BA321A" w:rsidRPr="004E72FC" w:rsidRDefault="00BA321A" w:rsidP="00BA321A">
            <w:pPr>
              <w:tabs>
                <w:tab w:val="left" w:pos="567"/>
              </w:tabs>
              <w:rPr>
                <w:rFonts w:ascii="Times New Roman" w:hAnsi="Times New Roman" w:cs="Times New Roman"/>
                <w:bCs/>
              </w:rPr>
            </w:pPr>
          </w:p>
        </w:tc>
      </w:tr>
      <w:tr w:rsidR="00BA321A" w:rsidRPr="004E72FC" w:rsidTr="00F24B2F">
        <w:trPr>
          <w:trHeight w:val="305"/>
          <w:jc w:val="center"/>
        </w:trPr>
        <w:tc>
          <w:tcPr>
            <w:tcW w:w="2741" w:type="dxa"/>
            <w:vMerge w:val="restart"/>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Искусство</w:t>
            </w:r>
          </w:p>
        </w:tc>
        <w:tc>
          <w:tcPr>
            <w:tcW w:w="2409" w:type="dxa"/>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 xml:space="preserve">Изобразительное </w:t>
            </w:r>
          </w:p>
          <w:p w:rsidR="00BA321A" w:rsidRPr="004E72FC" w:rsidRDefault="00BA321A" w:rsidP="00BA321A">
            <w:pPr>
              <w:tabs>
                <w:tab w:val="left" w:pos="567"/>
              </w:tabs>
              <w:rPr>
                <w:rFonts w:ascii="Times New Roman" w:hAnsi="Times New Roman" w:cs="Times New Roman"/>
                <w:bCs/>
              </w:rPr>
            </w:pPr>
            <w:r w:rsidRPr="004E72FC">
              <w:rPr>
                <w:rFonts w:ascii="Times New Roman" w:hAnsi="Times New Roman" w:cs="Times New Roman"/>
                <w:bCs/>
              </w:rPr>
              <w:t>искусство</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1</w:t>
            </w:r>
          </w:p>
        </w:tc>
        <w:tc>
          <w:tcPr>
            <w:tcW w:w="613" w:type="dxa"/>
            <w:gridSpan w:val="2"/>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1</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rFonts w:eastAsia="Courier New"/>
                <w:color w:val="auto"/>
                <w:sz w:val="24"/>
                <w:szCs w:val="24"/>
              </w:rPr>
              <w:t>1</w:t>
            </w:r>
          </w:p>
        </w:tc>
        <w:tc>
          <w:tcPr>
            <w:tcW w:w="709" w:type="dxa"/>
            <w:vAlign w:val="center"/>
          </w:tcPr>
          <w:p w:rsidR="00BA321A" w:rsidRPr="00F24B2F" w:rsidRDefault="00BA321A" w:rsidP="00F24B2F">
            <w:pPr>
              <w:jc w:val="center"/>
              <w:rPr>
                <w:rFonts w:ascii="Times New Roman" w:hAnsi="Times New Roman" w:cs="Times New Roman"/>
                <w:color w:val="auto"/>
              </w:rPr>
            </w:pPr>
          </w:p>
        </w:tc>
        <w:tc>
          <w:tcPr>
            <w:tcW w:w="708" w:type="dxa"/>
            <w:vAlign w:val="center"/>
          </w:tcPr>
          <w:p w:rsidR="00BA321A" w:rsidRPr="00F24B2F" w:rsidRDefault="00BA321A" w:rsidP="00F24B2F">
            <w:pPr>
              <w:jc w:val="center"/>
              <w:rPr>
                <w:rFonts w:ascii="Times New Roman" w:hAnsi="Times New Roman" w:cs="Times New Roman"/>
                <w:color w:val="auto"/>
              </w:rPr>
            </w:pPr>
          </w:p>
        </w:tc>
        <w:tc>
          <w:tcPr>
            <w:tcW w:w="2267" w:type="dxa"/>
            <w:vMerge/>
          </w:tcPr>
          <w:p w:rsidR="00BA321A" w:rsidRPr="004E72FC" w:rsidRDefault="00BA321A" w:rsidP="00BA321A">
            <w:pPr>
              <w:tabs>
                <w:tab w:val="left" w:pos="567"/>
              </w:tabs>
              <w:rPr>
                <w:rFonts w:ascii="Times New Roman" w:hAnsi="Times New Roman" w:cs="Times New Roman"/>
                <w:bCs/>
              </w:rPr>
            </w:pPr>
          </w:p>
        </w:tc>
      </w:tr>
      <w:tr w:rsidR="00BA321A" w:rsidRPr="004E72FC" w:rsidTr="00F24B2F">
        <w:trPr>
          <w:trHeight w:val="249"/>
          <w:jc w:val="center"/>
        </w:trPr>
        <w:tc>
          <w:tcPr>
            <w:tcW w:w="2741" w:type="dxa"/>
            <w:vMerge/>
          </w:tcPr>
          <w:p w:rsidR="00BA321A" w:rsidRPr="004E72FC" w:rsidRDefault="00BA321A" w:rsidP="00BA321A">
            <w:pPr>
              <w:tabs>
                <w:tab w:val="left" w:pos="567"/>
              </w:tabs>
              <w:jc w:val="both"/>
              <w:rPr>
                <w:rFonts w:ascii="Times New Roman" w:hAnsi="Times New Roman" w:cs="Times New Roman"/>
                <w:bCs/>
              </w:rPr>
            </w:pPr>
          </w:p>
        </w:tc>
        <w:tc>
          <w:tcPr>
            <w:tcW w:w="2409" w:type="dxa"/>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Музыка</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1</w:t>
            </w:r>
          </w:p>
        </w:tc>
        <w:tc>
          <w:tcPr>
            <w:tcW w:w="613" w:type="dxa"/>
            <w:gridSpan w:val="2"/>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1</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rFonts w:eastAsia="Courier New"/>
                <w:color w:val="auto"/>
                <w:sz w:val="24"/>
                <w:szCs w:val="24"/>
              </w:rPr>
              <w:t>1</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rFonts w:eastAsia="Courier New"/>
                <w:color w:val="auto"/>
                <w:sz w:val="24"/>
                <w:szCs w:val="24"/>
              </w:rPr>
              <w:t>1</w:t>
            </w:r>
          </w:p>
        </w:tc>
        <w:tc>
          <w:tcPr>
            <w:tcW w:w="708" w:type="dxa"/>
            <w:vAlign w:val="center"/>
          </w:tcPr>
          <w:p w:rsidR="00BA321A" w:rsidRPr="00F24B2F" w:rsidRDefault="00BA321A" w:rsidP="00F24B2F">
            <w:pPr>
              <w:jc w:val="center"/>
              <w:rPr>
                <w:rFonts w:ascii="Times New Roman" w:hAnsi="Times New Roman" w:cs="Times New Roman"/>
                <w:color w:val="auto"/>
              </w:rPr>
            </w:pPr>
          </w:p>
        </w:tc>
        <w:tc>
          <w:tcPr>
            <w:tcW w:w="2267" w:type="dxa"/>
            <w:vMerge/>
          </w:tcPr>
          <w:p w:rsidR="00BA321A" w:rsidRPr="004E72FC" w:rsidRDefault="00BA321A" w:rsidP="00BA321A">
            <w:pPr>
              <w:tabs>
                <w:tab w:val="left" w:pos="567"/>
              </w:tabs>
              <w:rPr>
                <w:rFonts w:ascii="Times New Roman" w:hAnsi="Times New Roman" w:cs="Times New Roman"/>
                <w:bCs/>
              </w:rPr>
            </w:pPr>
          </w:p>
        </w:tc>
      </w:tr>
      <w:tr w:rsidR="00BA321A" w:rsidRPr="004E72FC" w:rsidTr="00F24B2F">
        <w:trPr>
          <w:trHeight w:val="301"/>
          <w:jc w:val="center"/>
        </w:trPr>
        <w:tc>
          <w:tcPr>
            <w:tcW w:w="2741" w:type="dxa"/>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Технология</w:t>
            </w:r>
          </w:p>
        </w:tc>
        <w:tc>
          <w:tcPr>
            <w:tcW w:w="2409" w:type="dxa"/>
          </w:tcPr>
          <w:p w:rsidR="00BA321A" w:rsidRPr="004E72FC" w:rsidRDefault="00BA321A" w:rsidP="00BA321A">
            <w:pPr>
              <w:tabs>
                <w:tab w:val="left" w:pos="567"/>
              </w:tabs>
              <w:rPr>
                <w:rFonts w:ascii="Times New Roman" w:hAnsi="Times New Roman" w:cs="Times New Roman"/>
                <w:bCs/>
              </w:rPr>
            </w:pPr>
            <w:r w:rsidRPr="004E72FC">
              <w:rPr>
                <w:rFonts w:ascii="Times New Roman" w:hAnsi="Times New Roman" w:cs="Times New Roman"/>
                <w:bCs/>
              </w:rPr>
              <w:t>Технология</w:t>
            </w:r>
          </w:p>
        </w:tc>
        <w:tc>
          <w:tcPr>
            <w:tcW w:w="709" w:type="dxa"/>
            <w:vAlign w:val="center"/>
          </w:tcPr>
          <w:p w:rsidR="00BA321A" w:rsidRPr="00F24B2F" w:rsidRDefault="00BA321A" w:rsidP="00F24B2F">
            <w:pPr>
              <w:tabs>
                <w:tab w:val="left" w:pos="567"/>
              </w:tabs>
              <w:spacing w:line="288" w:lineRule="auto"/>
              <w:jc w:val="center"/>
              <w:rPr>
                <w:rFonts w:ascii="Times New Roman" w:hAnsi="Times New Roman" w:cs="Times New Roman"/>
                <w:bCs/>
              </w:rPr>
            </w:pPr>
            <w:r w:rsidRPr="00F24B2F">
              <w:rPr>
                <w:rFonts w:ascii="Times New Roman" w:hAnsi="Times New Roman" w:cs="Times New Roman"/>
                <w:bCs/>
              </w:rPr>
              <w:t>2</w:t>
            </w:r>
          </w:p>
        </w:tc>
        <w:tc>
          <w:tcPr>
            <w:tcW w:w="613" w:type="dxa"/>
            <w:gridSpan w:val="2"/>
            <w:vAlign w:val="center"/>
          </w:tcPr>
          <w:p w:rsidR="00BA321A" w:rsidRPr="00F24B2F" w:rsidRDefault="00BA321A" w:rsidP="00F24B2F">
            <w:pPr>
              <w:tabs>
                <w:tab w:val="left" w:pos="567"/>
              </w:tabs>
              <w:spacing w:line="288" w:lineRule="auto"/>
              <w:jc w:val="center"/>
              <w:rPr>
                <w:rFonts w:ascii="Times New Roman" w:hAnsi="Times New Roman" w:cs="Times New Roman"/>
                <w:bCs/>
              </w:rPr>
            </w:pPr>
            <w:r w:rsidRPr="00F24B2F">
              <w:rPr>
                <w:rFonts w:ascii="Times New Roman" w:hAnsi="Times New Roman" w:cs="Times New Roman"/>
                <w:bCs/>
              </w:rPr>
              <w:t>2</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rFonts w:eastAsia="Courier New"/>
                <w:color w:val="auto"/>
                <w:sz w:val="24"/>
                <w:szCs w:val="24"/>
              </w:rPr>
              <w:t>2</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rFonts w:eastAsia="Courier New"/>
                <w:color w:val="auto"/>
                <w:sz w:val="24"/>
                <w:szCs w:val="24"/>
              </w:rPr>
              <w:t>1</w:t>
            </w:r>
          </w:p>
        </w:tc>
        <w:tc>
          <w:tcPr>
            <w:tcW w:w="708" w:type="dxa"/>
            <w:vAlign w:val="center"/>
          </w:tcPr>
          <w:p w:rsidR="00BA321A" w:rsidRPr="00F24B2F" w:rsidRDefault="00BA321A" w:rsidP="00F24B2F">
            <w:pPr>
              <w:pStyle w:val="a6"/>
              <w:spacing w:line="240" w:lineRule="auto"/>
              <w:ind w:firstLine="0"/>
              <w:jc w:val="center"/>
              <w:rPr>
                <w:color w:val="auto"/>
                <w:sz w:val="24"/>
                <w:szCs w:val="24"/>
              </w:rPr>
            </w:pPr>
            <w:r w:rsidRPr="00F24B2F">
              <w:rPr>
                <w:rFonts w:eastAsia="Courier New"/>
                <w:color w:val="auto"/>
                <w:sz w:val="24"/>
                <w:szCs w:val="24"/>
              </w:rPr>
              <w:t>1</w:t>
            </w:r>
          </w:p>
        </w:tc>
        <w:tc>
          <w:tcPr>
            <w:tcW w:w="2267" w:type="dxa"/>
            <w:vMerge/>
          </w:tcPr>
          <w:p w:rsidR="00BA321A" w:rsidRPr="004E72FC" w:rsidRDefault="00BA321A" w:rsidP="00BA321A">
            <w:pPr>
              <w:tabs>
                <w:tab w:val="left" w:pos="567"/>
              </w:tabs>
              <w:rPr>
                <w:rFonts w:ascii="Times New Roman" w:hAnsi="Times New Roman" w:cs="Times New Roman"/>
                <w:bCs/>
              </w:rPr>
            </w:pPr>
          </w:p>
        </w:tc>
      </w:tr>
      <w:tr w:rsidR="00BA321A" w:rsidRPr="004E72FC" w:rsidTr="00F24B2F">
        <w:trPr>
          <w:trHeight w:val="271"/>
          <w:jc w:val="center"/>
        </w:trPr>
        <w:tc>
          <w:tcPr>
            <w:tcW w:w="2741" w:type="dxa"/>
            <w:vMerge w:val="restart"/>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Физическая культура и Основы безопасности жизнедеятельности</w:t>
            </w:r>
          </w:p>
        </w:tc>
        <w:tc>
          <w:tcPr>
            <w:tcW w:w="2409" w:type="dxa"/>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 xml:space="preserve">Физическая </w:t>
            </w:r>
          </w:p>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культура</w:t>
            </w:r>
          </w:p>
        </w:tc>
        <w:tc>
          <w:tcPr>
            <w:tcW w:w="709" w:type="dxa"/>
            <w:vAlign w:val="center"/>
          </w:tcPr>
          <w:p w:rsidR="00BA321A" w:rsidRPr="00F24B2F" w:rsidRDefault="00BA321A" w:rsidP="00F24B2F">
            <w:pPr>
              <w:tabs>
                <w:tab w:val="left" w:pos="567"/>
              </w:tabs>
              <w:spacing w:line="288" w:lineRule="auto"/>
              <w:jc w:val="center"/>
              <w:rPr>
                <w:rFonts w:ascii="Times New Roman" w:hAnsi="Times New Roman" w:cs="Times New Roman"/>
                <w:bCs/>
              </w:rPr>
            </w:pPr>
            <w:r w:rsidRPr="00F24B2F">
              <w:rPr>
                <w:rFonts w:ascii="Times New Roman" w:hAnsi="Times New Roman" w:cs="Times New Roman"/>
                <w:bCs/>
              </w:rPr>
              <w:t>2</w:t>
            </w:r>
          </w:p>
        </w:tc>
        <w:tc>
          <w:tcPr>
            <w:tcW w:w="613" w:type="dxa"/>
            <w:gridSpan w:val="2"/>
            <w:vAlign w:val="center"/>
          </w:tcPr>
          <w:p w:rsidR="00BA321A" w:rsidRPr="00F24B2F" w:rsidRDefault="00BA321A" w:rsidP="00F24B2F">
            <w:pPr>
              <w:tabs>
                <w:tab w:val="left" w:pos="567"/>
              </w:tabs>
              <w:spacing w:line="288" w:lineRule="auto"/>
              <w:jc w:val="center"/>
              <w:rPr>
                <w:rFonts w:ascii="Times New Roman" w:hAnsi="Times New Roman" w:cs="Times New Roman"/>
                <w:bCs/>
              </w:rPr>
            </w:pPr>
            <w:r w:rsidRPr="00F24B2F">
              <w:rPr>
                <w:rFonts w:ascii="Times New Roman" w:hAnsi="Times New Roman" w:cs="Times New Roman"/>
                <w:bCs/>
              </w:rPr>
              <w:t>2</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2</w:t>
            </w:r>
          </w:p>
        </w:tc>
        <w:tc>
          <w:tcPr>
            <w:tcW w:w="709"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2</w:t>
            </w:r>
          </w:p>
        </w:tc>
        <w:tc>
          <w:tcPr>
            <w:tcW w:w="708" w:type="dxa"/>
            <w:vAlign w:val="center"/>
          </w:tcPr>
          <w:p w:rsidR="00BA321A" w:rsidRPr="00F24B2F" w:rsidRDefault="00BA321A" w:rsidP="00F24B2F">
            <w:pPr>
              <w:tabs>
                <w:tab w:val="left" w:pos="567"/>
              </w:tabs>
              <w:jc w:val="center"/>
              <w:rPr>
                <w:rFonts w:ascii="Times New Roman" w:hAnsi="Times New Roman" w:cs="Times New Roman"/>
                <w:bCs/>
              </w:rPr>
            </w:pPr>
            <w:r w:rsidRPr="00F24B2F">
              <w:rPr>
                <w:rFonts w:ascii="Times New Roman" w:hAnsi="Times New Roman" w:cs="Times New Roman"/>
                <w:bCs/>
              </w:rPr>
              <w:t>2</w:t>
            </w:r>
          </w:p>
        </w:tc>
        <w:tc>
          <w:tcPr>
            <w:tcW w:w="2267" w:type="dxa"/>
            <w:vMerge/>
          </w:tcPr>
          <w:p w:rsidR="00BA321A" w:rsidRPr="004E72FC" w:rsidRDefault="00BA321A" w:rsidP="00BA321A">
            <w:pPr>
              <w:tabs>
                <w:tab w:val="left" w:pos="567"/>
              </w:tabs>
              <w:rPr>
                <w:rFonts w:ascii="Times New Roman" w:hAnsi="Times New Roman" w:cs="Times New Roman"/>
                <w:bCs/>
              </w:rPr>
            </w:pPr>
          </w:p>
        </w:tc>
      </w:tr>
      <w:tr w:rsidR="00BA321A" w:rsidRPr="004E72FC" w:rsidTr="00F24B2F">
        <w:trPr>
          <w:trHeight w:val="385"/>
          <w:jc w:val="center"/>
        </w:trPr>
        <w:tc>
          <w:tcPr>
            <w:tcW w:w="2741" w:type="dxa"/>
            <w:vMerge/>
          </w:tcPr>
          <w:p w:rsidR="00BA321A" w:rsidRPr="004E72FC" w:rsidRDefault="00BA321A" w:rsidP="00BA321A">
            <w:pPr>
              <w:tabs>
                <w:tab w:val="left" w:pos="567"/>
              </w:tabs>
              <w:jc w:val="both"/>
              <w:rPr>
                <w:rFonts w:ascii="Times New Roman" w:hAnsi="Times New Roman" w:cs="Times New Roman"/>
                <w:bCs/>
              </w:rPr>
            </w:pPr>
          </w:p>
        </w:tc>
        <w:tc>
          <w:tcPr>
            <w:tcW w:w="2409" w:type="dxa"/>
          </w:tcPr>
          <w:p w:rsidR="00BA321A" w:rsidRPr="004E72FC" w:rsidRDefault="00BA321A" w:rsidP="00BA321A">
            <w:pPr>
              <w:tabs>
                <w:tab w:val="left" w:pos="567"/>
              </w:tabs>
              <w:jc w:val="both"/>
              <w:rPr>
                <w:rFonts w:ascii="Times New Roman" w:hAnsi="Times New Roman" w:cs="Times New Roman"/>
                <w:bCs/>
              </w:rPr>
            </w:pPr>
            <w:r w:rsidRPr="004E72FC">
              <w:rPr>
                <w:rFonts w:ascii="Times New Roman" w:hAnsi="Times New Roman" w:cs="Times New Roman"/>
                <w:bCs/>
              </w:rPr>
              <w:t>ОБЖ</w:t>
            </w:r>
          </w:p>
        </w:tc>
        <w:tc>
          <w:tcPr>
            <w:tcW w:w="709" w:type="dxa"/>
            <w:vAlign w:val="center"/>
          </w:tcPr>
          <w:p w:rsidR="00BA321A" w:rsidRPr="00F24B2F" w:rsidRDefault="00BA321A" w:rsidP="00F24B2F">
            <w:pPr>
              <w:tabs>
                <w:tab w:val="left" w:pos="567"/>
              </w:tabs>
              <w:spacing w:line="288" w:lineRule="auto"/>
              <w:jc w:val="center"/>
              <w:rPr>
                <w:rFonts w:ascii="Times New Roman" w:hAnsi="Times New Roman" w:cs="Times New Roman"/>
                <w:bCs/>
              </w:rPr>
            </w:pPr>
            <w:r w:rsidRPr="00F24B2F">
              <w:rPr>
                <w:rFonts w:ascii="Times New Roman" w:hAnsi="Times New Roman" w:cs="Times New Roman"/>
                <w:bCs/>
              </w:rPr>
              <w:t>-</w:t>
            </w:r>
          </w:p>
        </w:tc>
        <w:tc>
          <w:tcPr>
            <w:tcW w:w="613" w:type="dxa"/>
            <w:gridSpan w:val="2"/>
            <w:vAlign w:val="center"/>
          </w:tcPr>
          <w:p w:rsidR="00BA321A" w:rsidRPr="00F24B2F" w:rsidRDefault="00BA321A" w:rsidP="00F24B2F">
            <w:pPr>
              <w:tabs>
                <w:tab w:val="left" w:pos="567"/>
              </w:tabs>
              <w:spacing w:line="288" w:lineRule="auto"/>
              <w:jc w:val="center"/>
              <w:rPr>
                <w:rFonts w:ascii="Times New Roman" w:hAnsi="Times New Roman" w:cs="Times New Roman"/>
                <w:bCs/>
              </w:rPr>
            </w:pPr>
            <w:r w:rsidRPr="00F24B2F">
              <w:rPr>
                <w:rFonts w:ascii="Times New Roman" w:hAnsi="Times New Roman" w:cs="Times New Roman"/>
                <w:bCs/>
              </w:rPr>
              <w:t>-</w:t>
            </w:r>
          </w:p>
        </w:tc>
        <w:tc>
          <w:tcPr>
            <w:tcW w:w="709" w:type="dxa"/>
            <w:vAlign w:val="center"/>
          </w:tcPr>
          <w:p w:rsidR="00BA321A" w:rsidRPr="00F24B2F" w:rsidRDefault="00BA321A" w:rsidP="00F24B2F">
            <w:pPr>
              <w:jc w:val="center"/>
              <w:rPr>
                <w:rFonts w:ascii="Times New Roman" w:hAnsi="Times New Roman" w:cs="Times New Roman"/>
                <w:b/>
                <w:color w:val="auto"/>
              </w:rPr>
            </w:pPr>
            <w:r w:rsidRPr="00F24B2F">
              <w:rPr>
                <w:rFonts w:ascii="Times New Roman" w:hAnsi="Times New Roman" w:cs="Times New Roman"/>
                <w:b/>
                <w:color w:val="auto"/>
              </w:rPr>
              <w:t>-</w:t>
            </w:r>
          </w:p>
        </w:tc>
        <w:tc>
          <w:tcPr>
            <w:tcW w:w="709" w:type="dxa"/>
            <w:vAlign w:val="center"/>
          </w:tcPr>
          <w:p w:rsidR="00BA321A" w:rsidRPr="00F24B2F" w:rsidRDefault="00BA321A" w:rsidP="00F24B2F">
            <w:pPr>
              <w:pStyle w:val="a6"/>
              <w:spacing w:line="240" w:lineRule="auto"/>
              <w:ind w:firstLine="0"/>
              <w:jc w:val="center"/>
              <w:rPr>
                <w:color w:val="auto"/>
                <w:sz w:val="24"/>
                <w:szCs w:val="24"/>
              </w:rPr>
            </w:pPr>
            <w:r w:rsidRPr="00F24B2F">
              <w:rPr>
                <w:rFonts w:eastAsia="Courier New"/>
                <w:color w:val="auto"/>
                <w:sz w:val="24"/>
                <w:szCs w:val="24"/>
              </w:rPr>
              <w:t>1</w:t>
            </w:r>
          </w:p>
        </w:tc>
        <w:tc>
          <w:tcPr>
            <w:tcW w:w="708" w:type="dxa"/>
            <w:vAlign w:val="center"/>
          </w:tcPr>
          <w:p w:rsidR="00BA321A" w:rsidRPr="00F24B2F" w:rsidRDefault="00BA321A" w:rsidP="00F24B2F">
            <w:pPr>
              <w:pStyle w:val="a6"/>
              <w:spacing w:line="240" w:lineRule="auto"/>
              <w:ind w:firstLine="0"/>
              <w:jc w:val="center"/>
              <w:rPr>
                <w:color w:val="auto"/>
                <w:sz w:val="24"/>
                <w:szCs w:val="24"/>
              </w:rPr>
            </w:pPr>
            <w:r w:rsidRPr="00F24B2F">
              <w:rPr>
                <w:rFonts w:eastAsia="Courier New"/>
                <w:color w:val="auto"/>
                <w:sz w:val="24"/>
                <w:szCs w:val="24"/>
              </w:rPr>
              <w:t>1</w:t>
            </w:r>
          </w:p>
        </w:tc>
        <w:tc>
          <w:tcPr>
            <w:tcW w:w="2267" w:type="dxa"/>
            <w:vMerge/>
          </w:tcPr>
          <w:p w:rsidR="00BA321A" w:rsidRPr="004E72FC" w:rsidRDefault="00BA321A" w:rsidP="00BA321A">
            <w:pPr>
              <w:tabs>
                <w:tab w:val="left" w:pos="567"/>
              </w:tabs>
              <w:rPr>
                <w:rFonts w:ascii="Times New Roman" w:hAnsi="Times New Roman" w:cs="Times New Roman"/>
                <w:bCs/>
              </w:rPr>
            </w:pPr>
          </w:p>
        </w:tc>
      </w:tr>
      <w:tr w:rsidR="00BA321A" w:rsidRPr="004E72FC" w:rsidTr="00F24B2F">
        <w:trPr>
          <w:trHeight w:val="342"/>
          <w:jc w:val="center"/>
        </w:trPr>
        <w:tc>
          <w:tcPr>
            <w:tcW w:w="5150" w:type="dxa"/>
            <w:gridSpan w:val="2"/>
          </w:tcPr>
          <w:p w:rsidR="00BA321A" w:rsidRPr="004E72FC" w:rsidRDefault="00BA321A" w:rsidP="00BA321A">
            <w:pPr>
              <w:tabs>
                <w:tab w:val="left" w:pos="567"/>
              </w:tabs>
              <w:rPr>
                <w:rFonts w:ascii="Times New Roman" w:hAnsi="Times New Roman" w:cs="Times New Roman"/>
                <w:b/>
                <w:bCs/>
              </w:rPr>
            </w:pPr>
            <w:r w:rsidRPr="004E72FC">
              <w:rPr>
                <w:rFonts w:ascii="Times New Roman" w:hAnsi="Times New Roman" w:cs="Times New Roman"/>
                <w:b/>
                <w:bCs/>
              </w:rPr>
              <w:t xml:space="preserve">Итого: </w:t>
            </w:r>
          </w:p>
        </w:tc>
        <w:tc>
          <w:tcPr>
            <w:tcW w:w="709" w:type="dxa"/>
            <w:vAlign w:val="center"/>
          </w:tcPr>
          <w:p w:rsidR="00BA321A" w:rsidRPr="00F24B2F" w:rsidRDefault="00BA321A" w:rsidP="00F24B2F">
            <w:pPr>
              <w:tabs>
                <w:tab w:val="left" w:pos="567"/>
              </w:tabs>
              <w:spacing w:line="288" w:lineRule="auto"/>
              <w:jc w:val="center"/>
              <w:rPr>
                <w:rFonts w:ascii="Times New Roman" w:hAnsi="Times New Roman" w:cs="Times New Roman"/>
                <w:b/>
                <w:bCs/>
              </w:rPr>
            </w:pPr>
            <w:r w:rsidRPr="00F24B2F">
              <w:rPr>
                <w:rFonts w:ascii="Times New Roman" w:hAnsi="Times New Roman" w:cs="Times New Roman"/>
                <w:b/>
                <w:bCs/>
              </w:rPr>
              <w:t>26,5</w:t>
            </w:r>
          </w:p>
        </w:tc>
        <w:tc>
          <w:tcPr>
            <w:tcW w:w="613" w:type="dxa"/>
            <w:gridSpan w:val="2"/>
            <w:vAlign w:val="center"/>
          </w:tcPr>
          <w:p w:rsidR="00BA321A" w:rsidRPr="00F24B2F" w:rsidRDefault="00BA321A" w:rsidP="00F24B2F">
            <w:pPr>
              <w:tabs>
                <w:tab w:val="left" w:pos="567"/>
              </w:tabs>
              <w:spacing w:line="288" w:lineRule="auto"/>
              <w:jc w:val="center"/>
              <w:rPr>
                <w:rFonts w:ascii="Times New Roman" w:hAnsi="Times New Roman" w:cs="Times New Roman"/>
                <w:b/>
                <w:bCs/>
              </w:rPr>
            </w:pPr>
            <w:r w:rsidRPr="00F24B2F">
              <w:rPr>
                <w:rFonts w:ascii="Times New Roman" w:hAnsi="Times New Roman" w:cs="Times New Roman"/>
                <w:b/>
                <w:bCs/>
              </w:rPr>
              <w:t>29</w:t>
            </w:r>
          </w:p>
        </w:tc>
        <w:tc>
          <w:tcPr>
            <w:tcW w:w="709" w:type="dxa"/>
            <w:vAlign w:val="center"/>
          </w:tcPr>
          <w:p w:rsidR="00BA321A" w:rsidRPr="00F24B2F" w:rsidRDefault="00BA321A" w:rsidP="00F24B2F">
            <w:pPr>
              <w:tabs>
                <w:tab w:val="left" w:pos="567"/>
              </w:tabs>
              <w:jc w:val="center"/>
              <w:rPr>
                <w:rFonts w:ascii="Times New Roman" w:hAnsi="Times New Roman" w:cs="Times New Roman"/>
                <w:b/>
                <w:bCs/>
              </w:rPr>
            </w:pPr>
            <w:r w:rsidRPr="00F24B2F">
              <w:rPr>
                <w:rFonts w:ascii="Times New Roman" w:hAnsi="Times New Roman" w:cs="Times New Roman"/>
                <w:b/>
                <w:bCs/>
              </w:rPr>
              <w:t>31</w:t>
            </w:r>
          </w:p>
        </w:tc>
        <w:tc>
          <w:tcPr>
            <w:tcW w:w="709" w:type="dxa"/>
            <w:vAlign w:val="center"/>
          </w:tcPr>
          <w:p w:rsidR="00BA321A" w:rsidRPr="00F24B2F" w:rsidRDefault="00BA321A" w:rsidP="00F24B2F">
            <w:pPr>
              <w:tabs>
                <w:tab w:val="left" w:pos="567"/>
              </w:tabs>
              <w:jc w:val="center"/>
              <w:rPr>
                <w:rFonts w:ascii="Times New Roman" w:hAnsi="Times New Roman" w:cs="Times New Roman"/>
                <w:b/>
                <w:bCs/>
              </w:rPr>
            </w:pPr>
            <w:r w:rsidRPr="00F24B2F">
              <w:rPr>
                <w:rFonts w:ascii="Times New Roman" w:hAnsi="Times New Roman" w:cs="Times New Roman"/>
                <w:b/>
                <w:bCs/>
              </w:rPr>
              <w:t>32</w:t>
            </w:r>
          </w:p>
        </w:tc>
        <w:tc>
          <w:tcPr>
            <w:tcW w:w="708" w:type="dxa"/>
            <w:vAlign w:val="center"/>
          </w:tcPr>
          <w:p w:rsidR="00BA321A" w:rsidRPr="00F24B2F" w:rsidRDefault="00BA321A" w:rsidP="00F24B2F">
            <w:pPr>
              <w:tabs>
                <w:tab w:val="left" w:pos="567"/>
              </w:tabs>
              <w:jc w:val="center"/>
              <w:rPr>
                <w:rFonts w:ascii="Times New Roman" w:hAnsi="Times New Roman" w:cs="Times New Roman"/>
                <w:b/>
                <w:bCs/>
              </w:rPr>
            </w:pPr>
            <w:r w:rsidRPr="00F24B2F">
              <w:rPr>
                <w:rFonts w:ascii="Times New Roman" w:hAnsi="Times New Roman" w:cs="Times New Roman"/>
                <w:b/>
                <w:bCs/>
              </w:rPr>
              <w:t>33</w:t>
            </w:r>
          </w:p>
        </w:tc>
        <w:tc>
          <w:tcPr>
            <w:tcW w:w="2267" w:type="dxa"/>
            <w:vMerge/>
          </w:tcPr>
          <w:p w:rsidR="00BA321A" w:rsidRPr="004E72FC" w:rsidRDefault="00BA321A" w:rsidP="00BA321A">
            <w:pPr>
              <w:tabs>
                <w:tab w:val="left" w:pos="567"/>
              </w:tabs>
              <w:rPr>
                <w:rFonts w:ascii="Times New Roman" w:hAnsi="Times New Roman" w:cs="Times New Roman"/>
                <w:bCs/>
              </w:rPr>
            </w:pPr>
          </w:p>
        </w:tc>
      </w:tr>
      <w:tr w:rsidR="00BA321A" w:rsidRPr="004E72FC" w:rsidTr="00F24B2F">
        <w:trPr>
          <w:trHeight w:val="301"/>
          <w:jc w:val="center"/>
        </w:trPr>
        <w:tc>
          <w:tcPr>
            <w:tcW w:w="5150" w:type="dxa"/>
            <w:gridSpan w:val="2"/>
          </w:tcPr>
          <w:p w:rsidR="00BA321A" w:rsidRPr="004E72FC" w:rsidRDefault="00BA321A" w:rsidP="00BA321A">
            <w:pPr>
              <w:tabs>
                <w:tab w:val="left" w:pos="567"/>
              </w:tabs>
              <w:rPr>
                <w:rFonts w:ascii="Times New Roman" w:hAnsi="Times New Roman" w:cs="Times New Roman"/>
                <w:bCs/>
                <w:i/>
              </w:rPr>
            </w:pPr>
            <w:r w:rsidRPr="004E72FC">
              <w:rPr>
                <w:rFonts w:ascii="Times New Roman" w:hAnsi="Times New Roman" w:cs="Times New Roman"/>
                <w:bCs/>
                <w:i/>
              </w:rPr>
              <w:t>Часть, формируемая участниками образовательных отношений</w:t>
            </w:r>
          </w:p>
        </w:tc>
        <w:tc>
          <w:tcPr>
            <w:tcW w:w="709" w:type="dxa"/>
            <w:vAlign w:val="center"/>
          </w:tcPr>
          <w:p w:rsidR="00BA321A" w:rsidRPr="00F24B2F" w:rsidRDefault="00BA321A" w:rsidP="00F24B2F">
            <w:pPr>
              <w:tabs>
                <w:tab w:val="left" w:pos="567"/>
              </w:tabs>
              <w:jc w:val="center"/>
              <w:rPr>
                <w:rFonts w:ascii="Times New Roman" w:hAnsi="Times New Roman" w:cs="Times New Roman"/>
                <w:b/>
                <w:bCs/>
              </w:rPr>
            </w:pPr>
            <w:r w:rsidRPr="00F24B2F">
              <w:rPr>
                <w:rFonts w:ascii="Times New Roman" w:hAnsi="Times New Roman" w:cs="Times New Roman"/>
                <w:b/>
                <w:bCs/>
              </w:rPr>
              <w:t>2,5</w:t>
            </w:r>
          </w:p>
        </w:tc>
        <w:tc>
          <w:tcPr>
            <w:tcW w:w="613" w:type="dxa"/>
            <w:gridSpan w:val="2"/>
            <w:vAlign w:val="center"/>
          </w:tcPr>
          <w:p w:rsidR="00BA321A" w:rsidRPr="00F24B2F" w:rsidRDefault="00BA321A" w:rsidP="00F24B2F">
            <w:pPr>
              <w:tabs>
                <w:tab w:val="left" w:pos="567"/>
              </w:tabs>
              <w:jc w:val="center"/>
              <w:rPr>
                <w:rFonts w:ascii="Times New Roman" w:hAnsi="Times New Roman" w:cs="Times New Roman"/>
                <w:b/>
                <w:bCs/>
              </w:rPr>
            </w:pPr>
            <w:r w:rsidRPr="00F24B2F">
              <w:rPr>
                <w:rFonts w:ascii="Times New Roman" w:hAnsi="Times New Roman" w:cs="Times New Roman"/>
                <w:b/>
                <w:bCs/>
              </w:rPr>
              <w:t>1</w:t>
            </w:r>
          </w:p>
        </w:tc>
        <w:tc>
          <w:tcPr>
            <w:tcW w:w="709" w:type="dxa"/>
            <w:vAlign w:val="center"/>
          </w:tcPr>
          <w:p w:rsidR="00BA321A" w:rsidRPr="00F24B2F" w:rsidRDefault="00BA321A" w:rsidP="00F24B2F">
            <w:pPr>
              <w:tabs>
                <w:tab w:val="left" w:pos="567"/>
              </w:tabs>
              <w:jc w:val="center"/>
              <w:rPr>
                <w:rFonts w:ascii="Times New Roman" w:hAnsi="Times New Roman" w:cs="Times New Roman"/>
                <w:b/>
                <w:bCs/>
              </w:rPr>
            </w:pPr>
            <w:r w:rsidRPr="00F24B2F">
              <w:rPr>
                <w:rFonts w:ascii="Times New Roman" w:hAnsi="Times New Roman" w:cs="Times New Roman"/>
                <w:b/>
                <w:bCs/>
              </w:rPr>
              <w:t>4</w:t>
            </w:r>
          </w:p>
        </w:tc>
        <w:tc>
          <w:tcPr>
            <w:tcW w:w="709" w:type="dxa"/>
            <w:vAlign w:val="center"/>
          </w:tcPr>
          <w:p w:rsidR="00BA321A" w:rsidRPr="00F24B2F" w:rsidRDefault="00BA321A" w:rsidP="00F24B2F">
            <w:pPr>
              <w:tabs>
                <w:tab w:val="left" w:pos="567"/>
              </w:tabs>
              <w:jc w:val="center"/>
              <w:rPr>
                <w:rFonts w:ascii="Times New Roman" w:hAnsi="Times New Roman" w:cs="Times New Roman"/>
                <w:b/>
                <w:bCs/>
              </w:rPr>
            </w:pPr>
            <w:r w:rsidRPr="00F24B2F">
              <w:rPr>
                <w:rFonts w:ascii="Times New Roman" w:hAnsi="Times New Roman" w:cs="Times New Roman"/>
                <w:b/>
                <w:bCs/>
              </w:rPr>
              <w:t>4</w:t>
            </w:r>
          </w:p>
        </w:tc>
        <w:tc>
          <w:tcPr>
            <w:tcW w:w="708" w:type="dxa"/>
            <w:vAlign w:val="center"/>
          </w:tcPr>
          <w:p w:rsidR="00BA321A" w:rsidRPr="00F24B2F" w:rsidRDefault="00BA321A" w:rsidP="00F24B2F">
            <w:pPr>
              <w:tabs>
                <w:tab w:val="left" w:pos="567"/>
              </w:tabs>
              <w:jc w:val="center"/>
              <w:rPr>
                <w:rFonts w:ascii="Times New Roman" w:hAnsi="Times New Roman" w:cs="Times New Roman"/>
                <w:b/>
                <w:bCs/>
              </w:rPr>
            </w:pPr>
            <w:r w:rsidRPr="00F24B2F">
              <w:rPr>
                <w:rFonts w:ascii="Times New Roman" w:hAnsi="Times New Roman" w:cs="Times New Roman"/>
                <w:b/>
                <w:bCs/>
              </w:rPr>
              <w:t>3</w:t>
            </w:r>
          </w:p>
        </w:tc>
        <w:tc>
          <w:tcPr>
            <w:tcW w:w="2267" w:type="dxa"/>
            <w:vMerge/>
          </w:tcPr>
          <w:p w:rsidR="00BA321A" w:rsidRPr="004E72FC" w:rsidRDefault="00BA321A" w:rsidP="00BA321A">
            <w:pPr>
              <w:tabs>
                <w:tab w:val="left" w:pos="567"/>
              </w:tabs>
              <w:rPr>
                <w:rFonts w:ascii="Times New Roman" w:hAnsi="Times New Roman" w:cs="Times New Roman"/>
                <w:bCs/>
              </w:rPr>
            </w:pPr>
          </w:p>
        </w:tc>
      </w:tr>
      <w:tr w:rsidR="00BA321A" w:rsidRPr="004E72FC" w:rsidTr="00F24B2F">
        <w:trPr>
          <w:trHeight w:val="232"/>
          <w:jc w:val="center"/>
        </w:trPr>
        <w:tc>
          <w:tcPr>
            <w:tcW w:w="5150" w:type="dxa"/>
            <w:gridSpan w:val="2"/>
          </w:tcPr>
          <w:p w:rsidR="00BA321A" w:rsidRPr="004E72FC" w:rsidRDefault="00BA321A" w:rsidP="00BA321A">
            <w:pPr>
              <w:tabs>
                <w:tab w:val="left" w:pos="567"/>
              </w:tabs>
              <w:jc w:val="both"/>
              <w:rPr>
                <w:rFonts w:ascii="Times New Roman" w:hAnsi="Times New Roman" w:cs="Times New Roman"/>
                <w:b/>
                <w:bCs/>
              </w:rPr>
            </w:pPr>
            <w:r w:rsidRPr="004E72FC">
              <w:rPr>
                <w:rFonts w:ascii="Times New Roman" w:hAnsi="Times New Roman" w:cs="Times New Roman"/>
                <w:b/>
                <w:bCs/>
              </w:rPr>
              <w:t>Максимально допустимая недельная нагрузка</w:t>
            </w:r>
          </w:p>
        </w:tc>
        <w:tc>
          <w:tcPr>
            <w:tcW w:w="709" w:type="dxa"/>
            <w:vAlign w:val="center"/>
          </w:tcPr>
          <w:p w:rsidR="00BA321A" w:rsidRPr="00F24B2F" w:rsidRDefault="00BA321A" w:rsidP="00F24B2F">
            <w:pPr>
              <w:tabs>
                <w:tab w:val="left" w:pos="567"/>
              </w:tabs>
              <w:spacing w:line="288" w:lineRule="auto"/>
              <w:jc w:val="center"/>
              <w:rPr>
                <w:rFonts w:ascii="Times New Roman" w:hAnsi="Times New Roman" w:cs="Times New Roman"/>
                <w:b/>
                <w:bCs/>
              </w:rPr>
            </w:pPr>
            <w:r w:rsidRPr="00F24B2F">
              <w:rPr>
                <w:rFonts w:ascii="Times New Roman" w:hAnsi="Times New Roman" w:cs="Times New Roman"/>
                <w:b/>
                <w:bCs/>
              </w:rPr>
              <w:t>29</w:t>
            </w:r>
          </w:p>
        </w:tc>
        <w:tc>
          <w:tcPr>
            <w:tcW w:w="613" w:type="dxa"/>
            <w:gridSpan w:val="2"/>
            <w:vAlign w:val="center"/>
          </w:tcPr>
          <w:p w:rsidR="00BA321A" w:rsidRPr="00F24B2F" w:rsidRDefault="00BA321A" w:rsidP="00F24B2F">
            <w:pPr>
              <w:tabs>
                <w:tab w:val="left" w:pos="567"/>
              </w:tabs>
              <w:spacing w:line="288" w:lineRule="auto"/>
              <w:jc w:val="center"/>
              <w:rPr>
                <w:rFonts w:ascii="Times New Roman" w:hAnsi="Times New Roman" w:cs="Times New Roman"/>
                <w:b/>
                <w:bCs/>
              </w:rPr>
            </w:pPr>
            <w:r w:rsidRPr="00F24B2F">
              <w:rPr>
                <w:rFonts w:ascii="Times New Roman" w:hAnsi="Times New Roman" w:cs="Times New Roman"/>
                <w:b/>
                <w:bCs/>
              </w:rPr>
              <w:t>30</w:t>
            </w:r>
          </w:p>
        </w:tc>
        <w:tc>
          <w:tcPr>
            <w:tcW w:w="709" w:type="dxa"/>
            <w:vAlign w:val="center"/>
          </w:tcPr>
          <w:p w:rsidR="00BA321A" w:rsidRPr="00F24B2F" w:rsidRDefault="00BA321A" w:rsidP="00F24B2F">
            <w:pPr>
              <w:pStyle w:val="a6"/>
              <w:spacing w:line="240" w:lineRule="auto"/>
              <w:ind w:firstLine="0"/>
              <w:jc w:val="center"/>
              <w:rPr>
                <w:b/>
                <w:color w:val="auto"/>
                <w:sz w:val="24"/>
                <w:szCs w:val="24"/>
              </w:rPr>
            </w:pPr>
            <w:r w:rsidRPr="00F24B2F">
              <w:rPr>
                <w:rFonts w:eastAsia="Courier New"/>
                <w:b/>
                <w:color w:val="auto"/>
                <w:sz w:val="24"/>
                <w:szCs w:val="24"/>
              </w:rPr>
              <w:t>35</w:t>
            </w:r>
          </w:p>
        </w:tc>
        <w:tc>
          <w:tcPr>
            <w:tcW w:w="709" w:type="dxa"/>
            <w:vAlign w:val="center"/>
          </w:tcPr>
          <w:p w:rsidR="00BA321A" w:rsidRPr="00F24B2F" w:rsidRDefault="00BA321A" w:rsidP="00F24B2F">
            <w:pPr>
              <w:pStyle w:val="a6"/>
              <w:spacing w:line="240" w:lineRule="auto"/>
              <w:ind w:firstLine="0"/>
              <w:jc w:val="center"/>
              <w:rPr>
                <w:b/>
                <w:color w:val="auto"/>
                <w:sz w:val="24"/>
                <w:szCs w:val="24"/>
              </w:rPr>
            </w:pPr>
            <w:r w:rsidRPr="00F24B2F">
              <w:rPr>
                <w:rFonts w:eastAsia="Courier New"/>
                <w:b/>
                <w:color w:val="auto"/>
                <w:sz w:val="24"/>
                <w:szCs w:val="24"/>
              </w:rPr>
              <w:t>36</w:t>
            </w:r>
          </w:p>
        </w:tc>
        <w:tc>
          <w:tcPr>
            <w:tcW w:w="708" w:type="dxa"/>
            <w:vAlign w:val="center"/>
          </w:tcPr>
          <w:p w:rsidR="00BA321A" w:rsidRPr="00F24B2F" w:rsidRDefault="00BA321A" w:rsidP="00F24B2F">
            <w:pPr>
              <w:pStyle w:val="a6"/>
              <w:spacing w:line="240" w:lineRule="auto"/>
              <w:ind w:firstLine="0"/>
              <w:jc w:val="center"/>
              <w:rPr>
                <w:b/>
                <w:color w:val="auto"/>
                <w:sz w:val="24"/>
                <w:szCs w:val="24"/>
              </w:rPr>
            </w:pPr>
            <w:r w:rsidRPr="00F24B2F">
              <w:rPr>
                <w:rFonts w:eastAsia="Courier New"/>
                <w:b/>
                <w:color w:val="auto"/>
                <w:sz w:val="24"/>
                <w:szCs w:val="24"/>
              </w:rPr>
              <w:t>36</w:t>
            </w:r>
          </w:p>
        </w:tc>
        <w:tc>
          <w:tcPr>
            <w:tcW w:w="2267" w:type="dxa"/>
            <w:vMerge/>
          </w:tcPr>
          <w:p w:rsidR="00BA321A" w:rsidRPr="004E72FC" w:rsidRDefault="00BA321A" w:rsidP="00BA321A">
            <w:pPr>
              <w:tabs>
                <w:tab w:val="left" w:pos="567"/>
              </w:tabs>
              <w:rPr>
                <w:rFonts w:ascii="Times New Roman" w:hAnsi="Times New Roman" w:cs="Times New Roman"/>
                <w:b/>
                <w:bCs/>
              </w:rPr>
            </w:pPr>
          </w:p>
        </w:tc>
      </w:tr>
    </w:tbl>
    <w:p w:rsidR="00A57638" w:rsidRPr="0060586E" w:rsidRDefault="00F24B2F" w:rsidP="00F24B2F">
      <w:pPr>
        <w:pStyle w:val="ad"/>
        <w:rPr>
          <w:color w:val="auto"/>
          <w:sz w:val="28"/>
          <w:szCs w:val="28"/>
        </w:rPr>
        <w:sectPr w:rsidR="00A57638" w:rsidRPr="0060586E" w:rsidSect="007F01DB">
          <w:headerReference w:type="even" r:id="rId106"/>
          <w:headerReference w:type="default" r:id="rId107"/>
          <w:footerReference w:type="even" r:id="rId108"/>
          <w:footerReference w:type="default" r:id="rId109"/>
          <w:footnotePr>
            <w:numRestart w:val="eachPage"/>
          </w:footnotePr>
          <w:pgSz w:w="11907" w:h="16840" w:orient="landscape" w:code="9"/>
          <w:pgMar w:top="1134" w:right="850" w:bottom="1134" w:left="1701" w:header="0" w:footer="3" w:gutter="0"/>
          <w:cols w:space="720"/>
          <w:noEndnote/>
          <w:docGrid w:linePitch="360"/>
        </w:sectPr>
      </w:pPr>
      <w:r w:rsidRPr="0060586E">
        <w:rPr>
          <w:rFonts w:eastAsia="Courier New"/>
          <w:b w:val="0"/>
          <w:bCs w:val="0"/>
          <w:i w:val="0"/>
          <w:iCs w:val="0"/>
          <w:color w:val="auto"/>
          <w:sz w:val="28"/>
          <w:szCs w:val="28"/>
        </w:rPr>
        <w:lastRenderedPageBreak/>
        <w:t xml:space="preserve">* Общий объем аудиторной работы обучающихся не может составлять менее </w:t>
      </w:r>
      <w:r w:rsidRPr="0060586E">
        <w:rPr>
          <w:b w:val="0"/>
          <w:bCs w:val="0"/>
          <w:i w:val="0"/>
          <w:iCs w:val="0"/>
          <w:color w:val="auto"/>
          <w:sz w:val="28"/>
          <w:szCs w:val="28"/>
        </w:rPr>
        <w:t xml:space="preserve">5058 </w:t>
      </w:r>
      <w:r w:rsidRPr="0060586E">
        <w:rPr>
          <w:rFonts w:eastAsia="Courier New"/>
          <w:b w:val="0"/>
          <w:bCs w:val="0"/>
          <w:i w:val="0"/>
          <w:iCs w:val="0"/>
          <w:color w:val="auto"/>
          <w:sz w:val="28"/>
          <w:szCs w:val="28"/>
        </w:rPr>
        <w:t xml:space="preserve">и более </w:t>
      </w:r>
      <w:r w:rsidRPr="0060586E">
        <w:rPr>
          <w:b w:val="0"/>
          <w:bCs w:val="0"/>
          <w:i w:val="0"/>
          <w:iCs w:val="0"/>
          <w:color w:val="auto"/>
          <w:sz w:val="28"/>
          <w:szCs w:val="28"/>
        </w:rPr>
        <w:t xml:space="preserve">5549 </w:t>
      </w:r>
      <w:r w:rsidRPr="0060586E">
        <w:rPr>
          <w:rFonts w:eastAsia="Courier New"/>
          <w:b w:val="0"/>
          <w:bCs w:val="0"/>
          <w:i w:val="0"/>
          <w:iCs w:val="0"/>
          <w:color w:val="auto"/>
          <w:sz w:val="28"/>
          <w:szCs w:val="28"/>
        </w:rPr>
        <w:t>часов</w:t>
      </w:r>
      <w:r w:rsidR="00A6680B">
        <w:rPr>
          <w:noProof/>
          <w:color w:val="auto"/>
          <w:sz w:val="28"/>
          <w:szCs w:val="28"/>
          <w:lang w:bidi="ar-SA"/>
        </w:rPr>
        <w:pict>
          <v:shape id="Shape 171" o:spid="_x0000_s1045" type="#_x0000_t202" style="position:absolute;margin-left:56.15pt;margin-top:20.65pt;width:488.15pt;height:25.45pt;z-index:12582942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" filled="f" stroked="f">
            <v:path arrowok="t"/>
            <v:textbox style="mso-next-textbox:#Shape 171" inset="0,0,0,0">
              <w:txbxContent>
                <w:p w:rsidR="00A6680B" w:rsidRDefault="00A6680B" w:rsidP="00F24B2F">
                  <w:pPr>
                    <w:pStyle w:val="13"/>
                    <w:spacing w:line="240" w:lineRule="auto"/>
                    <w:ind w:firstLine="0"/>
                  </w:pPr>
                </w:p>
              </w:txbxContent>
            </v:textbox>
            <w10:wrap type="square" anchorx="page" anchory="margin"/>
          </v:shape>
        </w:pict>
      </w:r>
    </w:p>
    <w:p w:rsidR="00A57638" w:rsidRPr="0060586E" w:rsidRDefault="00A6680B" w:rsidP="0060586E">
      <w:pPr>
        <w:rPr>
          <w:color w:val="auto"/>
          <w:sz w:val="28"/>
          <w:szCs w:val="28"/>
        </w:rPr>
        <w:sectPr w:rsidR="00A57638" w:rsidRPr="0060586E" w:rsidSect="007F01DB">
          <w:footnotePr>
            <w:numRestart w:val="eachPage"/>
          </w:footnotePr>
          <w:type w:val="continuous"/>
          <w:pgSz w:w="11907" w:h="16840" w:orient="landscape" w:code="9"/>
          <w:pgMar w:top="1134" w:right="850" w:bottom="1134" w:left="1701" w:header="5" w:footer="3" w:gutter="0"/>
          <w:cols w:space="720"/>
          <w:noEndnote/>
          <w:docGrid w:linePitch="360"/>
        </w:sectPr>
      </w:pPr>
      <w:r>
        <w:rPr>
          <w:noProof/>
          <w:color w:val="auto"/>
          <w:sz w:val="28"/>
          <w:szCs w:val="28"/>
          <w:lang w:bidi="ar-SA"/>
        </w:rPr>
        <w:lastRenderedPageBreak/>
        <w:pict>
          <v:shape id="Shape 167" o:spid="_x0000_s1043" type="#_x0000_t202" style="position:absolute;margin-left:56.15pt;margin-top:13.9pt;width:488.15pt;height:25.45pt;z-index:125829422;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" filled="f" stroked="f">
            <v:path arrowok="t"/>
            <v:textbox style="mso-next-textbox:#Shape 167" inset="0,0,0,0">
              <w:txbxContent>
                <w:p w:rsidR="00A6680B" w:rsidRDefault="00A6680B" w:rsidP="00220A89">
                  <w:pPr>
                    <w:pStyle w:val="13"/>
                    <w:spacing w:line="240" w:lineRule="auto"/>
                    <w:ind w:firstLine="0"/>
                  </w:pPr>
                </w:p>
              </w:txbxContent>
            </v:textbox>
            <w10:wrap type="square" anchorx="page" anchory="margin"/>
          </v:shape>
        </w:pict>
      </w:r>
    </w:p>
    <w:p w:rsidR="00A57638" w:rsidRPr="0060586E" w:rsidRDefault="00F24B2F" w:rsidP="0060586E">
      <w:pPr>
        <w:pStyle w:val="13"/>
        <w:spacing w:line="240" w:lineRule="auto"/>
        <w:jc w:val="both"/>
        <w:rPr>
          <w:color w:val="auto"/>
          <w:sz w:val="28"/>
          <w:szCs w:val="28"/>
        </w:rPr>
      </w:pPr>
      <w:r>
        <w:rPr>
          <w:color w:val="auto"/>
          <w:sz w:val="28"/>
          <w:szCs w:val="28"/>
        </w:rPr>
        <w:lastRenderedPageBreak/>
        <w:t>В</w:t>
      </w:r>
      <w:r w:rsidR="00E235EB" w:rsidRPr="0060586E">
        <w:rPr>
          <w:color w:val="auto"/>
          <w:sz w:val="28"/>
          <w:szCs w:val="28"/>
        </w:rPr>
        <w:t xml:space="preserve"> </w:t>
      </w:r>
      <w:r w:rsidRPr="0060586E">
        <w:rPr>
          <w:color w:val="auto"/>
          <w:sz w:val="28"/>
          <w:szCs w:val="28"/>
        </w:rPr>
        <w:t>н</w:t>
      </w:r>
      <w:r>
        <w:rPr>
          <w:color w:val="auto"/>
          <w:sz w:val="28"/>
          <w:szCs w:val="28"/>
        </w:rPr>
        <w:t>едельном</w:t>
      </w:r>
      <w:r w:rsidRPr="0060586E">
        <w:rPr>
          <w:color w:val="auto"/>
          <w:sz w:val="28"/>
          <w:szCs w:val="28"/>
        </w:rPr>
        <w:t xml:space="preserve"> </w:t>
      </w:r>
      <w:r>
        <w:rPr>
          <w:color w:val="auto"/>
          <w:sz w:val="28"/>
          <w:szCs w:val="28"/>
        </w:rPr>
        <w:t>учебном</w:t>
      </w:r>
      <w:r w:rsidR="00E235EB" w:rsidRPr="0060586E">
        <w:rPr>
          <w:color w:val="auto"/>
          <w:sz w:val="28"/>
          <w:szCs w:val="28"/>
        </w:rPr>
        <w:t xml:space="preserve"> пла</w:t>
      </w:r>
      <w:r>
        <w:rPr>
          <w:color w:val="auto"/>
          <w:sz w:val="28"/>
          <w:szCs w:val="28"/>
        </w:rPr>
        <w:t>не</w:t>
      </w:r>
      <w:r w:rsidR="00E235EB" w:rsidRPr="0060586E">
        <w:rPr>
          <w:color w:val="auto"/>
          <w:sz w:val="28"/>
          <w:szCs w:val="28"/>
        </w:rPr>
        <w:t xml:space="preserve"> образовательной организации отражаются и конкретизируются основные показатели учебного плана:</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—состав учебных предметов;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—недельное распределение учебного времени, отводимого на освоение содержания образования по классам и учебным предметам;</w:t>
      </w:r>
    </w:p>
    <w:p w:rsidR="00023B97" w:rsidRPr="0060586E" w:rsidRDefault="00E235EB" w:rsidP="0060586E">
      <w:pPr>
        <w:pStyle w:val="13"/>
        <w:spacing w:line="240" w:lineRule="auto"/>
        <w:ind w:firstLine="0"/>
        <w:jc w:val="both"/>
        <w:rPr>
          <w:color w:val="auto"/>
          <w:sz w:val="28"/>
          <w:szCs w:val="28"/>
        </w:rPr>
      </w:pPr>
      <w:r w:rsidRPr="0060586E">
        <w:rPr>
          <w:color w:val="auto"/>
          <w:sz w:val="28"/>
          <w:szCs w:val="28"/>
        </w:rPr>
        <w:t xml:space="preserve">—максимально допустимая недельная нагрузка обучающихся и максимальная нагрузка с учетом деления классов на группы; </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—план комплектования классов.</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Учебный план образовательной организации </w:t>
      </w:r>
      <w:r w:rsidR="00023B97" w:rsidRPr="0060586E">
        <w:rPr>
          <w:color w:val="auto"/>
          <w:sz w:val="28"/>
          <w:szCs w:val="28"/>
        </w:rPr>
        <w:t>составляет</w:t>
      </w:r>
      <w:r w:rsidRPr="0060586E">
        <w:rPr>
          <w:color w:val="auto"/>
          <w:sz w:val="28"/>
          <w:szCs w:val="28"/>
        </w:rPr>
        <w:t xml:space="preserve">ся в расчете на весь учебный год. Учебные планы могут быть разными в отношении различных классов одной параллели.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A57638" w:rsidRPr="0060586E" w:rsidRDefault="00E235EB" w:rsidP="0060586E">
      <w:pPr>
        <w:pStyle w:val="13"/>
        <w:spacing w:line="240" w:lineRule="auto"/>
        <w:jc w:val="both"/>
        <w:rPr>
          <w:color w:val="auto"/>
          <w:sz w:val="28"/>
          <w:szCs w:val="28"/>
        </w:rPr>
      </w:pPr>
      <w:r w:rsidRPr="0060586E">
        <w:rPr>
          <w:color w:val="auto"/>
          <w:sz w:val="28"/>
          <w:szCs w:val="28"/>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1866" w:rsidRPr="0060586E" w:rsidRDefault="00721866" w:rsidP="0060586E">
      <w:pPr>
        <w:rPr>
          <w:sz w:val="28"/>
          <w:szCs w:val="28"/>
        </w:rPr>
      </w:pPr>
      <w:bookmarkStart w:id="870" w:name="bookmark1968"/>
    </w:p>
    <w:p w:rsidR="00A57638" w:rsidRPr="0060586E" w:rsidRDefault="00721866" w:rsidP="0060586E">
      <w:pPr>
        <w:pStyle w:val="24"/>
        <w:spacing w:after="0"/>
        <w:rPr>
          <w:sz w:val="28"/>
          <w:szCs w:val="28"/>
        </w:rPr>
      </w:pPr>
      <w:bookmarkStart w:id="871" w:name="_Toc105502818"/>
      <w:r w:rsidRPr="0060586E">
        <w:rPr>
          <w:sz w:val="28"/>
          <w:szCs w:val="28"/>
        </w:rPr>
        <w:t xml:space="preserve">3.2. </w:t>
      </w:r>
      <w:r w:rsidR="00E235EB" w:rsidRPr="0060586E">
        <w:rPr>
          <w:sz w:val="28"/>
          <w:szCs w:val="28"/>
        </w:rPr>
        <w:t>ПЛАН ВНЕУРОЧНОЙ ДЕЯТЕЛЬНОСТИ</w:t>
      </w:r>
      <w:bookmarkEnd w:id="870"/>
      <w:bookmarkEnd w:id="871"/>
    </w:p>
    <w:p w:rsidR="00721866" w:rsidRPr="0060586E" w:rsidRDefault="00721866" w:rsidP="0060586E">
      <w:pPr>
        <w:rPr>
          <w:sz w:val="28"/>
          <w:szCs w:val="28"/>
        </w:rPr>
      </w:pPr>
      <w:bookmarkStart w:id="872" w:name="bookmark1970"/>
    </w:p>
    <w:p w:rsidR="00A57638" w:rsidRPr="0060586E" w:rsidRDefault="00721866" w:rsidP="0060586E">
      <w:pPr>
        <w:pStyle w:val="3"/>
        <w:spacing w:after="0" w:line="240" w:lineRule="auto"/>
        <w:rPr>
          <w:sz w:val="28"/>
          <w:szCs w:val="28"/>
        </w:rPr>
      </w:pPr>
      <w:bookmarkStart w:id="873" w:name="_Toc105502819"/>
      <w:r w:rsidRPr="0060586E">
        <w:rPr>
          <w:sz w:val="28"/>
          <w:szCs w:val="28"/>
        </w:rPr>
        <w:t xml:space="preserve">3.2.1. </w:t>
      </w:r>
      <w:r w:rsidR="00B36316" w:rsidRPr="0060586E">
        <w:rPr>
          <w:sz w:val="28"/>
          <w:szCs w:val="28"/>
        </w:rPr>
        <w:t>К</w:t>
      </w:r>
      <w:r w:rsidR="00E235EB" w:rsidRPr="0060586E">
        <w:rPr>
          <w:sz w:val="28"/>
          <w:szCs w:val="28"/>
        </w:rPr>
        <w:t>алендарный учебный график</w:t>
      </w:r>
      <w:bookmarkEnd w:id="872"/>
      <w:bookmarkEnd w:id="873"/>
    </w:p>
    <w:p w:rsidR="00A57638" w:rsidRPr="0060586E" w:rsidRDefault="00B36316" w:rsidP="0060586E">
      <w:pPr>
        <w:pStyle w:val="-"/>
        <w:spacing w:line="240" w:lineRule="auto"/>
        <w:rPr>
          <w:sz w:val="28"/>
          <w:szCs w:val="28"/>
        </w:rPr>
      </w:pPr>
      <w:r w:rsidRPr="0060586E">
        <w:rPr>
          <w:sz w:val="28"/>
          <w:szCs w:val="28"/>
        </w:rPr>
        <w:t>К</w:t>
      </w:r>
      <w:r w:rsidR="00E235EB" w:rsidRPr="0060586E">
        <w:rPr>
          <w:sz w:val="28"/>
          <w:szCs w:val="28"/>
        </w:rPr>
        <w:t xml:space="preserve">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00E235EB" w:rsidRPr="0060586E">
        <w:rPr>
          <w:rStyle w:val="25"/>
          <w:sz w:val="28"/>
          <w:szCs w:val="28"/>
        </w:rPr>
        <w:t>даты начала и окончания учебного года; продолжительность учебного года;</w:t>
      </w:r>
    </w:p>
    <w:p w:rsidR="00A57638" w:rsidRPr="0060586E" w:rsidRDefault="00E235EB" w:rsidP="0060586E">
      <w:pPr>
        <w:pStyle w:val="-"/>
        <w:spacing w:line="240" w:lineRule="auto"/>
        <w:rPr>
          <w:sz w:val="28"/>
          <w:szCs w:val="28"/>
        </w:rPr>
      </w:pPr>
      <w:r w:rsidRPr="0060586E">
        <w:rPr>
          <w:sz w:val="28"/>
          <w:szCs w:val="28"/>
        </w:rPr>
        <w:t>сроки и продолжительность каникул;</w:t>
      </w:r>
    </w:p>
    <w:p w:rsidR="00A57638" w:rsidRPr="0060586E" w:rsidRDefault="00E235EB" w:rsidP="0060586E">
      <w:pPr>
        <w:pStyle w:val="-"/>
        <w:spacing w:line="240" w:lineRule="auto"/>
        <w:rPr>
          <w:sz w:val="28"/>
          <w:szCs w:val="28"/>
        </w:rPr>
      </w:pPr>
      <w:r w:rsidRPr="0060586E">
        <w:rPr>
          <w:sz w:val="28"/>
          <w:szCs w:val="28"/>
        </w:rPr>
        <w:t>сроки проведения промежуточной аттестации.</w:t>
      </w:r>
    </w:p>
    <w:p w:rsidR="00A57638" w:rsidRPr="0060586E" w:rsidRDefault="00E235EB" w:rsidP="0060586E">
      <w:pPr>
        <w:pStyle w:val="-"/>
        <w:spacing w:line="240" w:lineRule="auto"/>
        <w:rPr>
          <w:sz w:val="28"/>
          <w:szCs w:val="28"/>
        </w:rPr>
      </w:pPr>
      <w:r w:rsidRPr="0060586E">
        <w:rPr>
          <w:sz w:val="28"/>
          <w:szCs w:val="28"/>
        </w:rPr>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A57638" w:rsidRPr="0060586E" w:rsidRDefault="00E235EB" w:rsidP="0060586E">
      <w:pPr>
        <w:pStyle w:val="-"/>
        <w:spacing w:line="240" w:lineRule="auto"/>
        <w:rPr>
          <w:sz w:val="28"/>
          <w:szCs w:val="28"/>
        </w:rPr>
      </w:pPr>
      <w:r w:rsidRPr="0060586E">
        <w:rPr>
          <w:sz w:val="28"/>
          <w:szCs w:val="28"/>
        </w:rPr>
        <w:t xml:space="preserve">При составлении календарного учебного графика учитываются </w:t>
      </w:r>
      <w:r w:rsidR="00B36316" w:rsidRPr="0060586E">
        <w:rPr>
          <w:sz w:val="28"/>
          <w:szCs w:val="28"/>
        </w:rPr>
        <w:t xml:space="preserve">четвертная </w:t>
      </w:r>
      <w:r w:rsidRPr="0060586E">
        <w:rPr>
          <w:sz w:val="28"/>
          <w:szCs w:val="28"/>
        </w:rPr>
        <w:t>система организации учебного года</w:t>
      </w:r>
      <w:r w:rsidR="00B36316" w:rsidRPr="0060586E">
        <w:rPr>
          <w:sz w:val="28"/>
          <w:szCs w:val="28"/>
        </w:rPr>
        <w:t>. К</w:t>
      </w:r>
      <w:r w:rsidRPr="0060586E">
        <w:rPr>
          <w:sz w:val="28"/>
          <w:szCs w:val="28"/>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21866" w:rsidRPr="0060586E" w:rsidRDefault="00721866" w:rsidP="0060586E">
      <w:pPr>
        <w:pStyle w:val="-"/>
        <w:spacing w:line="240" w:lineRule="auto"/>
        <w:rPr>
          <w:sz w:val="28"/>
          <w:szCs w:val="28"/>
        </w:rPr>
      </w:pPr>
    </w:p>
    <w:p w:rsidR="00A57638" w:rsidRPr="0060586E" w:rsidRDefault="00721866" w:rsidP="0060586E">
      <w:pPr>
        <w:pStyle w:val="3"/>
        <w:spacing w:after="0" w:line="240" w:lineRule="auto"/>
        <w:rPr>
          <w:sz w:val="28"/>
          <w:szCs w:val="28"/>
        </w:rPr>
      </w:pPr>
      <w:bookmarkStart w:id="874" w:name="bookmark1972"/>
      <w:bookmarkStart w:id="875" w:name="_Toc105502820"/>
      <w:r w:rsidRPr="0060586E">
        <w:rPr>
          <w:sz w:val="28"/>
          <w:szCs w:val="28"/>
        </w:rPr>
        <w:t xml:space="preserve">3.2.2. </w:t>
      </w:r>
      <w:r w:rsidR="00B36316" w:rsidRPr="0060586E">
        <w:rPr>
          <w:sz w:val="28"/>
          <w:szCs w:val="28"/>
        </w:rPr>
        <w:t>П</w:t>
      </w:r>
      <w:r w:rsidR="00E235EB" w:rsidRPr="0060586E">
        <w:rPr>
          <w:sz w:val="28"/>
          <w:szCs w:val="28"/>
        </w:rPr>
        <w:t>лан внеурочной деятельности</w:t>
      </w:r>
      <w:bookmarkEnd w:id="874"/>
      <w:bookmarkEnd w:id="875"/>
    </w:p>
    <w:p w:rsidR="00A57638" w:rsidRPr="0060586E" w:rsidRDefault="00E235EB" w:rsidP="0060586E">
      <w:pPr>
        <w:pStyle w:val="-"/>
        <w:spacing w:line="240" w:lineRule="auto"/>
        <w:rPr>
          <w:sz w:val="28"/>
          <w:szCs w:val="28"/>
        </w:rPr>
      </w:pPr>
      <w:r w:rsidRPr="0060586E">
        <w:rPr>
          <w:sz w:val="28"/>
          <w:szCs w:val="28"/>
        </w:rPr>
        <w:t xml:space="preserve">Под внеурочной деятельностью следует понимать образовательную деятельность, направленную на достижение планируемых результатов </w:t>
      </w:r>
      <w:r w:rsidRPr="0060586E">
        <w:rPr>
          <w:sz w:val="28"/>
          <w:szCs w:val="28"/>
        </w:rPr>
        <w:lastRenderedPageBreak/>
        <w:t>освоения основной образовательной программы (личностных, метапредметных и предметных), осуществляемую в формах, отличных от урочной.</w:t>
      </w:r>
    </w:p>
    <w:p w:rsidR="00A57638" w:rsidRPr="0060586E" w:rsidRDefault="00E235EB" w:rsidP="0060586E">
      <w:pPr>
        <w:pStyle w:val="-"/>
        <w:spacing w:line="240" w:lineRule="auto"/>
        <w:rPr>
          <w:sz w:val="28"/>
          <w:szCs w:val="28"/>
        </w:rPr>
      </w:pPr>
      <w:r w:rsidRPr="0060586E">
        <w:rPr>
          <w:sz w:val="28"/>
          <w:szCs w:val="28"/>
        </w:rPr>
        <w:t>Внеурочная деятельность является неотъемлемой и обязательной частью основной общеобразовательной программы.</w:t>
      </w:r>
    </w:p>
    <w:p w:rsidR="00A57638" w:rsidRPr="0060586E" w:rsidRDefault="00E235EB" w:rsidP="0060586E">
      <w:pPr>
        <w:pStyle w:val="-"/>
        <w:spacing w:line="240" w:lineRule="auto"/>
        <w:rPr>
          <w:sz w:val="28"/>
          <w:szCs w:val="28"/>
        </w:rPr>
      </w:pPr>
      <w:r w:rsidRPr="0060586E">
        <w:rPr>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57638" w:rsidRPr="0060586E" w:rsidRDefault="00E235EB" w:rsidP="00190237">
      <w:pPr>
        <w:pStyle w:val="13"/>
        <w:numPr>
          <w:ilvl w:val="0"/>
          <w:numId w:val="381"/>
        </w:numPr>
        <w:spacing w:line="240" w:lineRule="auto"/>
        <w:ind w:left="0"/>
        <w:jc w:val="both"/>
        <w:rPr>
          <w:color w:val="auto"/>
          <w:sz w:val="28"/>
          <w:szCs w:val="28"/>
        </w:rPr>
      </w:pPr>
      <w:r w:rsidRPr="0060586E">
        <w:rPr>
          <w:color w:val="auto"/>
          <w:sz w:val="28"/>
          <w:szCs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60586E" w:rsidRDefault="00E235EB" w:rsidP="00190237">
      <w:pPr>
        <w:pStyle w:val="13"/>
        <w:numPr>
          <w:ilvl w:val="0"/>
          <w:numId w:val="381"/>
        </w:numPr>
        <w:spacing w:line="240" w:lineRule="auto"/>
        <w:ind w:left="0"/>
        <w:jc w:val="both"/>
        <w:rPr>
          <w:color w:val="auto"/>
          <w:sz w:val="28"/>
          <w:szCs w:val="28"/>
        </w:rPr>
      </w:pPr>
      <w:r w:rsidRPr="0060586E">
        <w:rPr>
          <w:color w:val="auto"/>
          <w:sz w:val="28"/>
          <w:szCs w:val="28"/>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57638" w:rsidRPr="0060586E" w:rsidRDefault="00E235EB" w:rsidP="00190237">
      <w:pPr>
        <w:pStyle w:val="13"/>
        <w:numPr>
          <w:ilvl w:val="0"/>
          <w:numId w:val="381"/>
        </w:numPr>
        <w:spacing w:line="240" w:lineRule="auto"/>
        <w:ind w:left="0"/>
        <w:jc w:val="both"/>
        <w:rPr>
          <w:color w:val="auto"/>
          <w:sz w:val="28"/>
          <w:szCs w:val="28"/>
        </w:rPr>
      </w:pPr>
      <w:r w:rsidRPr="0060586E">
        <w:rPr>
          <w:color w:val="auto"/>
          <w:sz w:val="28"/>
          <w:szCs w:val="28"/>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60586E" w:rsidRDefault="00E235EB" w:rsidP="00190237">
      <w:pPr>
        <w:pStyle w:val="13"/>
        <w:numPr>
          <w:ilvl w:val="0"/>
          <w:numId w:val="381"/>
        </w:numPr>
        <w:spacing w:line="240" w:lineRule="auto"/>
        <w:ind w:left="0"/>
        <w:jc w:val="both"/>
        <w:rPr>
          <w:color w:val="auto"/>
          <w:sz w:val="28"/>
          <w:szCs w:val="28"/>
        </w:rPr>
      </w:pPr>
      <w:r w:rsidRPr="0060586E">
        <w:rPr>
          <w:color w:val="auto"/>
          <w:sz w:val="28"/>
          <w:szCs w:val="28"/>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7638" w:rsidRPr="0060586E" w:rsidRDefault="00E235EB" w:rsidP="00190237">
      <w:pPr>
        <w:pStyle w:val="13"/>
        <w:numPr>
          <w:ilvl w:val="0"/>
          <w:numId w:val="381"/>
        </w:numPr>
        <w:spacing w:line="240" w:lineRule="auto"/>
        <w:ind w:left="0"/>
        <w:jc w:val="both"/>
        <w:rPr>
          <w:color w:val="auto"/>
          <w:sz w:val="28"/>
          <w:szCs w:val="28"/>
        </w:rPr>
      </w:pPr>
      <w:r w:rsidRPr="0060586E">
        <w:rPr>
          <w:color w:val="auto"/>
          <w:sz w:val="28"/>
          <w:szCs w:val="28"/>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57638" w:rsidRPr="0060586E" w:rsidRDefault="00E235EB" w:rsidP="00190237">
      <w:pPr>
        <w:pStyle w:val="13"/>
        <w:numPr>
          <w:ilvl w:val="0"/>
          <w:numId w:val="381"/>
        </w:numPr>
        <w:spacing w:line="240" w:lineRule="auto"/>
        <w:ind w:left="0"/>
        <w:jc w:val="both"/>
        <w:rPr>
          <w:color w:val="auto"/>
          <w:sz w:val="28"/>
          <w:szCs w:val="28"/>
        </w:rPr>
      </w:pPr>
      <w:r w:rsidRPr="0060586E">
        <w:rPr>
          <w:color w:val="auto"/>
          <w:sz w:val="28"/>
          <w:szCs w:val="28"/>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57638" w:rsidRPr="0060586E" w:rsidRDefault="00E235EB" w:rsidP="00190237">
      <w:pPr>
        <w:pStyle w:val="13"/>
        <w:numPr>
          <w:ilvl w:val="0"/>
          <w:numId w:val="381"/>
        </w:numPr>
        <w:spacing w:line="240" w:lineRule="auto"/>
        <w:ind w:left="0"/>
        <w:jc w:val="both"/>
        <w:rPr>
          <w:color w:val="auto"/>
          <w:sz w:val="28"/>
          <w:szCs w:val="28"/>
        </w:rPr>
      </w:pPr>
      <w:r w:rsidRPr="0060586E">
        <w:rPr>
          <w:color w:val="auto"/>
          <w:sz w:val="28"/>
          <w:szCs w:val="28"/>
        </w:rPr>
        <w:t xml:space="preserve">внеурочную деятельность, направленную на организацию педагогической </w:t>
      </w:r>
      <w:r w:rsidRPr="0060586E">
        <w:rPr>
          <w:color w:val="auto"/>
          <w:sz w:val="28"/>
          <w:szCs w:val="28"/>
        </w:rPr>
        <w:lastRenderedPageBreak/>
        <w:t>поддержки обучающихся (проектирование индивидуальных образовательных маршрутов, работа тьюторов, педагогов-психологов);</w:t>
      </w:r>
    </w:p>
    <w:p w:rsidR="00A57638" w:rsidRPr="0060586E" w:rsidRDefault="00E235EB" w:rsidP="00190237">
      <w:pPr>
        <w:pStyle w:val="13"/>
        <w:numPr>
          <w:ilvl w:val="0"/>
          <w:numId w:val="381"/>
        </w:numPr>
        <w:spacing w:line="240" w:lineRule="auto"/>
        <w:ind w:left="0"/>
        <w:jc w:val="both"/>
        <w:rPr>
          <w:color w:val="auto"/>
          <w:sz w:val="28"/>
          <w:szCs w:val="28"/>
        </w:rPr>
      </w:pPr>
      <w:r w:rsidRPr="0060586E">
        <w:rPr>
          <w:color w:val="auto"/>
          <w:sz w:val="28"/>
          <w:szCs w:val="28"/>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57638" w:rsidRPr="0060586E" w:rsidRDefault="00E235EB" w:rsidP="0060586E">
      <w:pPr>
        <w:pStyle w:val="13"/>
        <w:spacing w:line="240" w:lineRule="auto"/>
        <w:jc w:val="both"/>
        <w:rPr>
          <w:color w:val="auto"/>
          <w:sz w:val="28"/>
          <w:szCs w:val="28"/>
        </w:rPr>
      </w:pPr>
      <w:r w:rsidRPr="0060586E">
        <w:rPr>
          <w:color w:val="auto"/>
          <w:sz w:val="28"/>
          <w:szCs w:val="28"/>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57638" w:rsidRPr="0060586E" w:rsidRDefault="00E235EB" w:rsidP="0060586E">
      <w:pPr>
        <w:pStyle w:val="13"/>
        <w:spacing w:line="240" w:lineRule="auto"/>
        <w:jc w:val="both"/>
        <w:rPr>
          <w:color w:val="auto"/>
          <w:sz w:val="28"/>
          <w:szCs w:val="28"/>
        </w:rPr>
      </w:pPr>
      <w:r w:rsidRPr="0060586E">
        <w:rPr>
          <w:color w:val="auto"/>
          <w:sz w:val="28"/>
          <w:szCs w:val="28"/>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57638" w:rsidRPr="0060586E" w:rsidRDefault="00E235EB" w:rsidP="0060586E">
      <w:pPr>
        <w:pStyle w:val="13"/>
        <w:spacing w:line="240" w:lineRule="auto"/>
        <w:jc w:val="both"/>
        <w:rPr>
          <w:color w:val="auto"/>
          <w:sz w:val="28"/>
          <w:szCs w:val="28"/>
        </w:rPr>
      </w:pPr>
      <w:r w:rsidRPr="0060586E">
        <w:rPr>
          <w:color w:val="auto"/>
          <w:sz w:val="28"/>
          <w:szCs w:val="28"/>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57638" w:rsidRPr="0060586E" w:rsidRDefault="00E235EB" w:rsidP="0060586E">
      <w:pPr>
        <w:pStyle w:val="13"/>
        <w:spacing w:line="240" w:lineRule="auto"/>
        <w:jc w:val="both"/>
        <w:rPr>
          <w:color w:val="auto"/>
          <w:sz w:val="28"/>
          <w:szCs w:val="28"/>
        </w:rPr>
      </w:pPr>
      <w:r w:rsidRPr="0060586E">
        <w:rPr>
          <w:color w:val="auto"/>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этом расходы времени на отдельные направления плана внеурочной деятельности могут отличаться: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—на внеурочную деятельность по формированию функциональной грамотности — от 1 до 2 часов;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—на организационное обеспечение учебной деятельности, осуществление </w:t>
      </w:r>
      <w:r w:rsidRPr="0060586E">
        <w:rPr>
          <w:color w:val="auto"/>
          <w:sz w:val="28"/>
          <w:szCs w:val="28"/>
        </w:rPr>
        <w:lastRenderedPageBreak/>
        <w:t>педагогической поддержки социализации обучающихся и обеспечение их благополучия еженедельно — от 2 до 3 часов.</w:t>
      </w:r>
    </w:p>
    <w:p w:rsidR="00A57638" w:rsidRPr="0060586E" w:rsidRDefault="00E235EB" w:rsidP="0060586E">
      <w:pPr>
        <w:pStyle w:val="13"/>
        <w:spacing w:line="240" w:lineRule="auto"/>
        <w:jc w:val="both"/>
        <w:rPr>
          <w:color w:val="auto"/>
          <w:sz w:val="28"/>
          <w:szCs w:val="28"/>
        </w:rPr>
      </w:pPr>
      <w:r w:rsidRPr="0060586E">
        <w:rPr>
          <w:color w:val="auto"/>
          <w:sz w:val="28"/>
          <w:szCs w:val="28"/>
        </w:rPr>
        <w:t>Общий объем внеурочной деятельности не должен превышать 10 часов в неделю.</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A57638" w:rsidRPr="0060586E" w:rsidRDefault="00E235EB" w:rsidP="0060586E">
      <w:pPr>
        <w:pStyle w:val="13"/>
        <w:spacing w:line="240" w:lineRule="auto"/>
        <w:jc w:val="both"/>
        <w:rPr>
          <w:color w:val="auto"/>
          <w:sz w:val="28"/>
          <w:szCs w:val="28"/>
        </w:rPr>
      </w:pPr>
      <w:r w:rsidRPr="0060586E">
        <w:rPr>
          <w:color w:val="auto"/>
          <w:sz w:val="28"/>
          <w:szCs w:val="28"/>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57638" w:rsidRPr="0060586E" w:rsidRDefault="00E235EB" w:rsidP="0060586E">
      <w:pPr>
        <w:pStyle w:val="13"/>
        <w:spacing w:line="240" w:lineRule="auto"/>
        <w:jc w:val="both"/>
        <w:rPr>
          <w:color w:val="auto"/>
          <w:sz w:val="28"/>
          <w:szCs w:val="28"/>
        </w:rPr>
      </w:pPr>
      <w:r w:rsidRPr="0060586E">
        <w:rPr>
          <w:color w:val="auto"/>
          <w:sz w:val="28"/>
          <w:szCs w:val="28"/>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—модель плана с преобладанием деятельности ученических сообществ и воспитательных мероприятий.</w:t>
      </w:r>
    </w:p>
    <w:p w:rsidR="00A57638" w:rsidRPr="0060586E" w:rsidRDefault="00E235EB" w:rsidP="0060586E">
      <w:pPr>
        <w:pStyle w:val="13"/>
        <w:spacing w:line="240" w:lineRule="auto"/>
        <w:jc w:val="both"/>
        <w:rPr>
          <w:color w:val="auto"/>
          <w:sz w:val="28"/>
          <w:szCs w:val="28"/>
        </w:rPr>
      </w:pPr>
      <w:r w:rsidRPr="0060586E">
        <w:rPr>
          <w:color w:val="auto"/>
          <w:sz w:val="28"/>
          <w:szCs w:val="28"/>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—компетенции в сфере общественной самоорганизации, участия в общественно значимой совместной деятельности.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—Организация жизни ученических сообществ может происходить:</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lastRenderedPageBreak/>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Формы реализации внеурочной деятельности образовательная организация определяет самостоятельно.</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A57638" w:rsidRPr="0060586E" w:rsidRDefault="00E235EB" w:rsidP="0060586E">
      <w:pPr>
        <w:pStyle w:val="13"/>
        <w:spacing w:line="240" w:lineRule="auto"/>
        <w:jc w:val="both"/>
        <w:rPr>
          <w:color w:val="auto"/>
          <w:sz w:val="28"/>
          <w:szCs w:val="28"/>
        </w:rPr>
      </w:pPr>
      <w:r w:rsidRPr="0060586E">
        <w:rPr>
          <w:color w:val="auto"/>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21866" w:rsidRPr="0060586E" w:rsidRDefault="00721866" w:rsidP="0060586E">
      <w:pPr>
        <w:rPr>
          <w:sz w:val="28"/>
          <w:szCs w:val="28"/>
        </w:rPr>
      </w:pPr>
      <w:bookmarkStart w:id="876" w:name="bookmark1974"/>
    </w:p>
    <w:p w:rsidR="00A57638" w:rsidRPr="0060586E" w:rsidRDefault="00E235EB" w:rsidP="0060586E">
      <w:pPr>
        <w:pStyle w:val="24"/>
        <w:spacing w:after="0"/>
        <w:rPr>
          <w:sz w:val="28"/>
          <w:szCs w:val="28"/>
        </w:rPr>
      </w:pPr>
      <w:bookmarkStart w:id="877" w:name="_Toc105502821"/>
      <w:r w:rsidRPr="0060586E">
        <w:rPr>
          <w:sz w:val="28"/>
          <w:szCs w:val="28"/>
        </w:rPr>
        <w:t>3.3. КАЛЕНДАРНЫЙ ПЛАН ВОСПИТАТЕЛЬНОЙ РАБОТЫ</w:t>
      </w:r>
      <w:bookmarkEnd w:id="876"/>
      <w:bookmarkEnd w:id="877"/>
    </w:p>
    <w:p w:rsidR="00721866" w:rsidRPr="0060586E" w:rsidRDefault="00721866" w:rsidP="0060586E">
      <w:pPr>
        <w:pStyle w:val="af5"/>
        <w:rPr>
          <w:sz w:val="28"/>
          <w:szCs w:val="28"/>
        </w:rPr>
      </w:pPr>
      <w:bookmarkStart w:id="878" w:name="bookmark1976"/>
    </w:p>
    <w:p w:rsidR="00A57638" w:rsidRPr="0060586E" w:rsidRDefault="00E235EB" w:rsidP="0060586E">
      <w:pPr>
        <w:pStyle w:val="af5"/>
        <w:rPr>
          <w:sz w:val="28"/>
          <w:szCs w:val="28"/>
        </w:rPr>
      </w:pPr>
      <w:r w:rsidRPr="0060586E">
        <w:rPr>
          <w:sz w:val="28"/>
          <w:szCs w:val="28"/>
        </w:rPr>
        <w:t>Пояснительная записка</w:t>
      </w:r>
      <w:bookmarkEnd w:id="878"/>
    </w:p>
    <w:p w:rsidR="00A57638" w:rsidRPr="0060586E" w:rsidRDefault="00E235EB" w:rsidP="0060586E">
      <w:pPr>
        <w:pStyle w:val="13"/>
        <w:spacing w:line="240" w:lineRule="auto"/>
        <w:jc w:val="both"/>
        <w:rPr>
          <w:color w:val="auto"/>
          <w:sz w:val="28"/>
          <w:szCs w:val="28"/>
        </w:rPr>
      </w:pPr>
      <w:r w:rsidRPr="0060586E">
        <w:rPr>
          <w:color w:val="auto"/>
          <w:sz w:val="28"/>
          <w:szCs w:val="28"/>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w:t>
      </w:r>
      <w:r w:rsidRPr="0060586E">
        <w:rPr>
          <w:color w:val="auto"/>
          <w:sz w:val="28"/>
          <w:szCs w:val="28"/>
        </w:rPr>
        <w:lastRenderedPageBreak/>
        <w:t>анализ.</w:t>
      </w:r>
    </w:p>
    <w:p w:rsidR="00A57638" w:rsidRPr="0060586E" w:rsidRDefault="00E235EB" w:rsidP="0060586E">
      <w:pPr>
        <w:pStyle w:val="13"/>
        <w:spacing w:line="240" w:lineRule="auto"/>
        <w:jc w:val="both"/>
        <w:rPr>
          <w:color w:val="auto"/>
          <w:sz w:val="28"/>
          <w:szCs w:val="28"/>
        </w:rPr>
      </w:pPr>
      <w:r w:rsidRPr="0060586E">
        <w:rPr>
          <w:color w:val="auto"/>
          <w:sz w:val="28"/>
          <w:szCs w:val="28"/>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57638" w:rsidRPr="0060586E" w:rsidRDefault="00E235EB" w:rsidP="0060586E">
      <w:pPr>
        <w:pStyle w:val="13"/>
        <w:spacing w:line="240" w:lineRule="auto"/>
        <w:jc w:val="both"/>
        <w:rPr>
          <w:color w:val="auto"/>
          <w:sz w:val="28"/>
          <w:szCs w:val="28"/>
        </w:rPr>
      </w:pPr>
      <w:r w:rsidRPr="0060586E">
        <w:rPr>
          <w:color w:val="auto"/>
          <w:sz w:val="28"/>
          <w:szCs w:val="28"/>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A57638" w:rsidRPr="0060586E" w:rsidRDefault="00B21A7A" w:rsidP="0060586E">
      <w:pPr>
        <w:pStyle w:val="13"/>
        <w:spacing w:line="240" w:lineRule="auto"/>
        <w:jc w:val="both"/>
        <w:rPr>
          <w:color w:val="auto"/>
          <w:sz w:val="28"/>
          <w:szCs w:val="28"/>
        </w:rPr>
        <w:sectPr w:rsidR="00A57638" w:rsidRPr="0060586E" w:rsidSect="007F01DB">
          <w:headerReference w:type="even" r:id="rId110"/>
          <w:headerReference w:type="default" r:id="rId111"/>
          <w:footerReference w:type="even" r:id="rId112"/>
          <w:footerReference w:type="default" r:id="rId113"/>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 xml:space="preserve">Календарный план воспитательной работы составляется </w:t>
      </w:r>
      <w:r w:rsidR="00E235EB" w:rsidRPr="0060586E">
        <w:rPr>
          <w:color w:val="auto"/>
          <w:sz w:val="28"/>
          <w:szCs w:val="28"/>
        </w:rPr>
        <w:t>в соответствии с реальной воспитательной работой, проводимой</w:t>
      </w:r>
      <w:r w:rsidRPr="0060586E">
        <w:rPr>
          <w:color w:val="auto"/>
          <w:sz w:val="28"/>
          <w:szCs w:val="28"/>
        </w:rPr>
        <w:t xml:space="preserve"> в образовательной организации, в виде таблицы, может включать</w:t>
      </w:r>
      <w:r w:rsidR="00E235EB" w:rsidRPr="0060586E">
        <w:rPr>
          <w:color w:val="auto"/>
          <w:sz w:val="28"/>
          <w:szCs w:val="28"/>
        </w:rPr>
        <w:t xml:space="preserve"> графы </w:t>
      </w:r>
      <w:r w:rsidRPr="0060586E">
        <w:rPr>
          <w:color w:val="auto"/>
          <w:sz w:val="28"/>
          <w:szCs w:val="28"/>
        </w:rPr>
        <w:t>«</w:t>
      </w:r>
      <w:r w:rsidRPr="0060586E">
        <w:rPr>
          <w:bCs/>
          <w:iCs/>
          <w:color w:val="auto"/>
          <w:sz w:val="28"/>
          <w:szCs w:val="28"/>
        </w:rPr>
        <w:t>Дела, события, мероприятия</w:t>
      </w:r>
      <w:r w:rsidRPr="0060586E">
        <w:rPr>
          <w:b/>
          <w:bCs/>
          <w:i/>
          <w:iCs/>
          <w:color w:val="auto"/>
          <w:sz w:val="28"/>
          <w:szCs w:val="28"/>
        </w:rPr>
        <w:t>»,</w:t>
      </w:r>
      <w:r w:rsidRPr="0060586E">
        <w:rPr>
          <w:color w:val="auto"/>
          <w:sz w:val="28"/>
          <w:szCs w:val="28"/>
        </w:rPr>
        <w:t xml:space="preserve"> </w:t>
      </w:r>
      <w:r w:rsidR="00E235EB" w:rsidRPr="0060586E">
        <w:rPr>
          <w:color w:val="auto"/>
          <w:sz w:val="28"/>
          <w:szCs w:val="28"/>
        </w:rPr>
        <w:t>«Участники», «Время» и «От</w:t>
      </w:r>
      <w:r w:rsidR="00B36316" w:rsidRPr="0060586E">
        <w:rPr>
          <w:color w:val="auto"/>
          <w:sz w:val="28"/>
          <w:szCs w:val="28"/>
        </w:rPr>
        <w:t>ветственные»</w:t>
      </w:r>
      <w:r w:rsidR="008E7C39" w:rsidRPr="0060586E">
        <w:rPr>
          <w:color w:val="auto"/>
          <w:sz w:val="28"/>
          <w:szCs w:val="28"/>
        </w:rPr>
        <w:t xml:space="preserve"> и др.</w:t>
      </w:r>
    </w:p>
    <w:p w:rsidR="00A57638" w:rsidRPr="0060586E" w:rsidRDefault="00E235EB" w:rsidP="0060586E">
      <w:pPr>
        <w:pStyle w:val="24"/>
        <w:spacing w:after="0"/>
        <w:rPr>
          <w:sz w:val="28"/>
          <w:szCs w:val="28"/>
        </w:rPr>
      </w:pPr>
      <w:bookmarkStart w:id="879" w:name="bookmark1978"/>
      <w:bookmarkStart w:id="880" w:name="_Toc105502822"/>
      <w:r w:rsidRPr="0060586E">
        <w:rPr>
          <w:sz w:val="28"/>
          <w:szCs w:val="28"/>
        </w:rPr>
        <w:lastRenderedPageBreak/>
        <w:t>3.4. ХАРАКТЕРИСТИКА УСЛОВИЙ РЕАЛИЗАЦИИ ПРОГРАММЫ ОСНОВНОГО ОБЩЕГО ОБРАЗОВАНИЯ В СООТВЕТСТВИИ С ТРЕБОВАНИЯМИ ФГОС ООО</w:t>
      </w:r>
      <w:bookmarkEnd w:id="879"/>
      <w:bookmarkEnd w:id="880"/>
    </w:p>
    <w:p w:rsidR="00A57638" w:rsidRPr="0060586E" w:rsidRDefault="00E235EB" w:rsidP="0060586E">
      <w:pPr>
        <w:pStyle w:val="13"/>
        <w:spacing w:line="240" w:lineRule="auto"/>
        <w:jc w:val="both"/>
        <w:rPr>
          <w:color w:val="auto"/>
          <w:sz w:val="28"/>
          <w:szCs w:val="28"/>
        </w:rPr>
      </w:pPr>
      <w:r w:rsidRPr="0060586E">
        <w:rPr>
          <w:color w:val="auto"/>
          <w:sz w:val="28"/>
          <w:szCs w:val="28"/>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57638" w:rsidRPr="0060586E" w:rsidRDefault="00E235EB" w:rsidP="00190237">
      <w:pPr>
        <w:pStyle w:val="13"/>
        <w:numPr>
          <w:ilvl w:val="0"/>
          <w:numId w:val="382"/>
        </w:numPr>
        <w:spacing w:line="240" w:lineRule="auto"/>
        <w:ind w:left="0"/>
        <w:jc w:val="both"/>
        <w:rPr>
          <w:color w:val="auto"/>
          <w:sz w:val="28"/>
          <w:szCs w:val="28"/>
        </w:rPr>
      </w:pPr>
      <w:r w:rsidRPr="0060586E">
        <w:rPr>
          <w:color w:val="auto"/>
          <w:sz w:val="28"/>
          <w:szCs w:val="28"/>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60586E" w:rsidRDefault="00E235EB" w:rsidP="00190237">
      <w:pPr>
        <w:pStyle w:val="13"/>
        <w:numPr>
          <w:ilvl w:val="0"/>
          <w:numId w:val="382"/>
        </w:numPr>
        <w:spacing w:line="240" w:lineRule="auto"/>
        <w:ind w:left="0"/>
        <w:jc w:val="both"/>
        <w:rPr>
          <w:color w:val="auto"/>
          <w:sz w:val="28"/>
          <w:szCs w:val="28"/>
        </w:rPr>
      </w:pPr>
      <w:r w:rsidRPr="0060586E">
        <w:rPr>
          <w:color w:val="auto"/>
          <w:sz w:val="28"/>
          <w:szCs w:val="28"/>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60586E" w:rsidRDefault="00E235EB" w:rsidP="00190237">
      <w:pPr>
        <w:pStyle w:val="13"/>
        <w:numPr>
          <w:ilvl w:val="0"/>
          <w:numId w:val="382"/>
        </w:numPr>
        <w:spacing w:line="240" w:lineRule="auto"/>
        <w:ind w:left="0"/>
        <w:jc w:val="both"/>
        <w:rPr>
          <w:color w:val="auto"/>
          <w:sz w:val="28"/>
          <w:szCs w:val="28"/>
        </w:rPr>
      </w:pPr>
      <w:r w:rsidRPr="0060586E">
        <w:rPr>
          <w:color w:val="auto"/>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60586E" w:rsidRDefault="00E235EB" w:rsidP="00190237">
      <w:pPr>
        <w:pStyle w:val="13"/>
        <w:numPr>
          <w:ilvl w:val="0"/>
          <w:numId w:val="382"/>
        </w:numPr>
        <w:spacing w:line="240" w:lineRule="auto"/>
        <w:ind w:left="0"/>
        <w:jc w:val="both"/>
        <w:rPr>
          <w:color w:val="auto"/>
          <w:sz w:val="28"/>
          <w:szCs w:val="28"/>
        </w:rPr>
      </w:pPr>
      <w:r w:rsidRPr="0060586E">
        <w:rPr>
          <w:color w:val="auto"/>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60586E" w:rsidRDefault="00E235EB" w:rsidP="00190237">
      <w:pPr>
        <w:pStyle w:val="13"/>
        <w:numPr>
          <w:ilvl w:val="0"/>
          <w:numId w:val="382"/>
        </w:numPr>
        <w:spacing w:line="240" w:lineRule="auto"/>
        <w:ind w:left="0"/>
        <w:jc w:val="both"/>
        <w:rPr>
          <w:color w:val="auto"/>
          <w:sz w:val="28"/>
          <w:szCs w:val="28"/>
        </w:rPr>
      </w:pPr>
      <w:r w:rsidRPr="0060586E">
        <w:rPr>
          <w:color w:val="auto"/>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60586E" w:rsidRDefault="00E235EB" w:rsidP="00190237">
      <w:pPr>
        <w:pStyle w:val="13"/>
        <w:numPr>
          <w:ilvl w:val="0"/>
          <w:numId w:val="382"/>
        </w:numPr>
        <w:spacing w:line="240" w:lineRule="auto"/>
        <w:ind w:left="0"/>
        <w:jc w:val="both"/>
        <w:rPr>
          <w:color w:val="auto"/>
          <w:sz w:val="28"/>
          <w:szCs w:val="28"/>
        </w:rPr>
      </w:pPr>
      <w:r w:rsidRPr="0060586E">
        <w:rPr>
          <w:color w:val="auto"/>
          <w:sz w:val="28"/>
          <w:szCs w:val="28"/>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60586E" w:rsidRDefault="00E235EB" w:rsidP="00190237">
      <w:pPr>
        <w:pStyle w:val="13"/>
        <w:numPr>
          <w:ilvl w:val="0"/>
          <w:numId w:val="382"/>
        </w:numPr>
        <w:spacing w:line="240" w:lineRule="auto"/>
        <w:ind w:left="0"/>
        <w:jc w:val="both"/>
        <w:rPr>
          <w:color w:val="auto"/>
          <w:sz w:val="28"/>
          <w:szCs w:val="28"/>
        </w:rPr>
      </w:pPr>
      <w:r w:rsidRPr="0060586E">
        <w:rPr>
          <w:color w:val="auto"/>
          <w:sz w:val="28"/>
          <w:szCs w:val="28"/>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60586E" w:rsidRDefault="00E235EB" w:rsidP="00190237">
      <w:pPr>
        <w:pStyle w:val="13"/>
        <w:numPr>
          <w:ilvl w:val="0"/>
          <w:numId w:val="382"/>
        </w:numPr>
        <w:spacing w:line="240" w:lineRule="auto"/>
        <w:ind w:left="0"/>
        <w:jc w:val="both"/>
        <w:rPr>
          <w:color w:val="auto"/>
          <w:sz w:val="28"/>
          <w:szCs w:val="28"/>
        </w:rPr>
      </w:pPr>
      <w:r w:rsidRPr="0060586E">
        <w:rPr>
          <w:color w:val="auto"/>
          <w:sz w:val="28"/>
          <w:szCs w:val="28"/>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60586E" w:rsidRDefault="00E235EB" w:rsidP="00190237">
      <w:pPr>
        <w:pStyle w:val="13"/>
        <w:numPr>
          <w:ilvl w:val="0"/>
          <w:numId w:val="382"/>
        </w:numPr>
        <w:spacing w:line="240" w:lineRule="auto"/>
        <w:ind w:left="0"/>
        <w:jc w:val="both"/>
        <w:rPr>
          <w:color w:val="auto"/>
          <w:sz w:val="28"/>
          <w:szCs w:val="28"/>
        </w:rPr>
      </w:pPr>
      <w:r w:rsidRPr="0060586E">
        <w:rPr>
          <w:color w:val="auto"/>
          <w:sz w:val="28"/>
          <w:szCs w:val="28"/>
        </w:rPr>
        <w:t xml:space="preserve">формирование у обучающихся экологической грамотности, навыков здорового и безопасного для человека и окружающей его среды образа </w:t>
      </w:r>
      <w:r w:rsidRPr="0060586E">
        <w:rPr>
          <w:color w:val="auto"/>
          <w:sz w:val="28"/>
          <w:szCs w:val="28"/>
        </w:rPr>
        <w:lastRenderedPageBreak/>
        <w:t>жизни;</w:t>
      </w:r>
    </w:p>
    <w:p w:rsidR="00A57638" w:rsidRPr="0060586E" w:rsidRDefault="00E235EB" w:rsidP="00190237">
      <w:pPr>
        <w:pStyle w:val="13"/>
        <w:numPr>
          <w:ilvl w:val="0"/>
          <w:numId w:val="382"/>
        </w:numPr>
        <w:spacing w:line="240" w:lineRule="auto"/>
        <w:ind w:left="0"/>
        <w:jc w:val="both"/>
        <w:rPr>
          <w:color w:val="auto"/>
          <w:sz w:val="28"/>
          <w:szCs w:val="28"/>
        </w:rPr>
      </w:pPr>
      <w:r w:rsidRPr="0060586E">
        <w:rPr>
          <w:color w:val="auto"/>
          <w:sz w:val="28"/>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60586E" w:rsidRDefault="00E235EB" w:rsidP="00190237">
      <w:pPr>
        <w:pStyle w:val="13"/>
        <w:numPr>
          <w:ilvl w:val="0"/>
          <w:numId w:val="382"/>
        </w:numPr>
        <w:spacing w:line="240" w:lineRule="auto"/>
        <w:ind w:left="0"/>
        <w:jc w:val="both"/>
        <w:rPr>
          <w:color w:val="auto"/>
          <w:sz w:val="28"/>
          <w:szCs w:val="28"/>
        </w:rPr>
      </w:pPr>
      <w:r w:rsidRPr="0060586E">
        <w:rPr>
          <w:color w:val="auto"/>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60586E" w:rsidRDefault="00E235EB" w:rsidP="00190237">
      <w:pPr>
        <w:pStyle w:val="13"/>
        <w:numPr>
          <w:ilvl w:val="0"/>
          <w:numId w:val="382"/>
        </w:numPr>
        <w:spacing w:line="240" w:lineRule="auto"/>
        <w:ind w:left="0"/>
        <w:jc w:val="both"/>
        <w:rPr>
          <w:color w:val="auto"/>
          <w:sz w:val="28"/>
          <w:szCs w:val="28"/>
        </w:rPr>
      </w:pPr>
      <w:r w:rsidRPr="0060586E">
        <w:rPr>
          <w:color w:val="auto"/>
          <w:sz w:val="28"/>
          <w:szCs w:val="28"/>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60586E" w:rsidRDefault="00E235EB" w:rsidP="00190237">
      <w:pPr>
        <w:pStyle w:val="13"/>
        <w:numPr>
          <w:ilvl w:val="0"/>
          <w:numId w:val="382"/>
        </w:numPr>
        <w:spacing w:line="240" w:lineRule="auto"/>
        <w:ind w:left="0"/>
        <w:jc w:val="both"/>
        <w:rPr>
          <w:color w:val="auto"/>
          <w:sz w:val="28"/>
          <w:szCs w:val="28"/>
        </w:rPr>
      </w:pPr>
      <w:r w:rsidRPr="0060586E">
        <w:rPr>
          <w:color w:val="auto"/>
          <w:sz w:val="28"/>
          <w:szCs w:val="28"/>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7638" w:rsidRPr="0060586E" w:rsidRDefault="00E235EB" w:rsidP="00190237">
      <w:pPr>
        <w:pStyle w:val="13"/>
        <w:numPr>
          <w:ilvl w:val="0"/>
          <w:numId w:val="382"/>
        </w:numPr>
        <w:spacing w:line="240" w:lineRule="auto"/>
        <w:ind w:left="0"/>
        <w:jc w:val="both"/>
        <w:rPr>
          <w:color w:val="auto"/>
          <w:sz w:val="28"/>
          <w:szCs w:val="28"/>
        </w:rPr>
      </w:pPr>
      <w:r w:rsidRPr="0060586E">
        <w:rPr>
          <w:color w:val="auto"/>
          <w:sz w:val="28"/>
          <w:szCs w:val="28"/>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60586E">
        <w:rPr>
          <w:color w:val="auto"/>
          <w:sz w:val="28"/>
          <w:szCs w:val="28"/>
          <w:vertAlign w:val="superscript"/>
        </w:rPr>
        <w:footnoteReference w:id="34"/>
      </w:r>
      <w:r w:rsidRPr="0060586E">
        <w:rPr>
          <w:color w:val="auto"/>
          <w:sz w:val="28"/>
          <w:szCs w:val="28"/>
        </w:rPr>
        <w:t>.</w:t>
      </w:r>
    </w:p>
    <w:p w:rsidR="00A57638" w:rsidRDefault="00E235EB" w:rsidP="00190237">
      <w:pPr>
        <w:pStyle w:val="13"/>
        <w:numPr>
          <w:ilvl w:val="0"/>
          <w:numId w:val="382"/>
        </w:numPr>
        <w:spacing w:line="240" w:lineRule="auto"/>
        <w:ind w:left="0"/>
        <w:jc w:val="both"/>
        <w:rPr>
          <w:color w:val="auto"/>
          <w:sz w:val="28"/>
          <w:szCs w:val="28"/>
        </w:rPr>
      </w:pPr>
      <w:r w:rsidRPr="0060586E">
        <w:rPr>
          <w:color w:val="auto"/>
          <w:sz w:val="28"/>
          <w:szCs w:val="28"/>
        </w:rPr>
        <w:t>Организациями, предоставляющими ресурсы для реализации настоящей образовательной программы являются:</w:t>
      </w:r>
    </w:p>
    <w:p w:rsidR="008C22A3" w:rsidRPr="0060586E" w:rsidRDefault="008C22A3" w:rsidP="008C22A3">
      <w:pPr>
        <w:pStyle w:val="13"/>
        <w:spacing w:line="240" w:lineRule="auto"/>
        <w:ind w:firstLine="0"/>
        <w:jc w:val="both"/>
        <w:rPr>
          <w:color w:val="auto"/>
          <w:sz w:val="28"/>
          <w:szCs w:val="28"/>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28"/>
        <w:gridCol w:w="3526"/>
        <w:gridCol w:w="1925"/>
        <w:gridCol w:w="3054"/>
      </w:tblGrid>
      <w:tr w:rsidR="00A57638" w:rsidRPr="0060586E" w:rsidTr="008C22A3">
        <w:trPr>
          <w:trHeight w:hRule="exact" w:val="1968"/>
          <w:jc w:val="center"/>
        </w:trPr>
        <w:tc>
          <w:tcPr>
            <w:tcW w:w="628" w:type="dxa"/>
            <w:shd w:val="clear" w:color="auto" w:fill="auto"/>
            <w:vAlign w:val="center"/>
          </w:tcPr>
          <w:p w:rsidR="00A57638" w:rsidRPr="0060586E" w:rsidRDefault="00E235EB" w:rsidP="0060586E">
            <w:pPr>
              <w:pStyle w:val="a6"/>
              <w:spacing w:line="240" w:lineRule="auto"/>
              <w:ind w:firstLine="160"/>
              <w:rPr>
                <w:color w:val="auto"/>
                <w:sz w:val="28"/>
                <w:szCs w:val="28"/>
              </w:rPr>
            </w:pPr>
            <w:r w:rsidRPr="0060586E">
              <w:rPr>
                <w:rFonts w:eastAsia="Courier New"/>
                <w:b/>
                <w:bCs/>
                <w:color w:val="auto"/>
                <w:sz w:val="28"/>
                <w:szCs w:val="28"/>
              </w:rPr>
              <w:t>№</w:t>
            </w:r>
          </w:p>
        </w:tc>
        <w:tc>
          <w:tcPr>
            <w:tcW w:w="3526" w:type="dxa"/>
            <w:shd w:val="clear" w:color="auto" w:fill="auto"/>
            <w:vAlign w:val="center"/>
          </w:tcPr>
          <w:p w:rsidR="00A57638" w:rsidRPr="0060586E" w:rsidRDefault="00E235EB" w:rsidP="0060586E">
            <w:pPr>
              <w:pStyle w:val="a6"/>
              <w:spacing w:line="240" w:lineRule="auto"/>
              <w:ind w:firstLine="0"/>
              <w:jc w:val="center"/>
              <w:rPr>
                <w:color w:val="auto"/>
                <w:sz w:val="28"/>
                <w:szCs w:val="28"/>
              </w:rPr>
            </w:pPr>
            <w:r w:rsidRPr="0060586E">
              <w:rPr>
                <w:rFonts w:eastAsia="Courier New"/>
                <w:b/>
                <w:bCs/>
                <w:color w:val="auto"/>
                <w:sz w:val="28"/>
                <w:szCs w:val="28"/>
              </w:rPr>
              <w:t>Наименование организации (юридического лица), участвующей в реализации сетевой образовательной программы</w:t>
            </w:r>
          </w:p>
        </w:tc>
        <w:tc>
          <w:tcPr>
            <w:tcW w:w="1925" w:type="dxa"/>
            <w:shd w:val="clear" w:color="auto" w:fill="auto"/>
            <w:vAlign w:val="center"/>
          </w:tcPr>
          <w:p w:rsidR="00A57638" w:rsidRPr="0060586E" w:rsidRDefault="00E235EB" w:rsidP="0060586E">
            <w:pPr>
              <w:pStyle w:val="a6"/>
              <w:spacing w:line="240" w:lineRule="auto"/>
              <w:ind w:firstLine="0"/>
              <w:jc w:val="center"/>
              <w:rPr>
                <w:color w:val="auto"/>
                <w:sz w:val="28"/>
                <w:szCs w:val="28"/>
              </w:rPr>
            </w:pPr>
            <w:r w:rsidRPr="0060586E">
              <w:rPr>
                <w:rFonts w:eastAsia="Courier New"/>
                <w:b/>
                <w:bCs/>
                <w:color w:val="auto"/>
                <w:sz w:val="28"/>
                <w:szCs w:val="28"/>
              </w:rPr>
              <w:t>Ресурсы, используемые при реализации основной образовательной программы</w:t>
            </w:r>
          </w:p>
        </w:tc>
        <w:tc>
          <w:tcPr>
            <w:tcW w:w="3054" w:type="dxa"/>
            <w:shd w:val="clear" w:color="auto" w:fill="auto"/>
            <w:vAlign w:val="center"/>
          </w:tcPr>
          <w:p w:rsidR="00A57638" w:rsidRPr="0060586E" w:rsidRDefault="00E235EB" w:rsidP="0060586E">
            <w:pPr>
              <w:pStyle w:val="a6"/>
              <w:spacing w:line="240" w:lineRule="auto"/>
              <w:ind w:firstLine="0"/>
              <w:jc w:val="center"/>
              <w:rPr>
                <w:color w:val="auto"/>
                <w:sz w:val="28"/>
                <w:szCs w:val="28"/>
              </w:rPr>
            </w:pPr>
            <w:r w:rsidRPr="0060586E">
              <w:rPr>
                <w:rFonts w:eastAsia="Courier New"/>
                <w:b/>
                <w:bCs/>
                <w:color w:val="auto"/>
                <w:sz w:val="28"/>
                <w:szCs w:val="28"/>
              </w:rPr>
              <w:t>Основания использования ресурсов (соглашение, договор и т. д.)</w:t>
            </w:r>
          </w:p>
        </w:tc>
      </w:tr>
      <w:tr w:rsidR="00A57638" w:rsidRPr="0060586E" w:rsidTr="008C22A3">
        <w:trPr>
          <w:trHeight w:hRule="exact" w:val="1120"/>
          <w:jc w:val="center"/>
        </w:trPr>
        <w:tc>
          <w:tcPr>
            <w:tcW w:w="628" w:type="dxa"/>
            <w:shd w:val="clear" w:color="auto" w:fill="auto"/>
            <w:vAlign w:val="center"/>
          </w:tcPr>
          <w:p w:rsidR="00A57638" w:rsidRPr="0060586E" w:rsidRDefault="00E235EB" w:rsidP="0060586E">
            <w:pPr>
              <w:pStyle w:val="a6"/>
              <w:spacing w:line="240" w:lineRule="auto"/>
              <w:ind w:firstLine="160"/>
              <w:rPr>
                <w:color w:val="auto"/>
                <w:sz w:val="28"/>
                <w:szCs w:val="28"/>
              </w:rPr>
            </w:pPr>
            <w:r w:rsidRPr="0060586E">
              <w:rPr>
                <w:rFonts w:eastAsia="Courier New"/>
                <w:color w:val="auto"/>
                <w:sz w:val="28"/>
                <w:szCs w:val="28"/>
              </w:rPr>
              <w:t>1.</w:t>
            </w:r>
          </w:p>
        </w:tc>
        <w:tc>
          <w:tcPr>
            <w:tcW w:w="3526" w:type="dxa"/>
            <w:shd w:val="clear" w:color="auto" w:fill="auto"/>
          </w:tcPr>
          <w:p w:rsidR="00A57638" w:rsidRPr="0060586E" w:rsidRDefault="00B90AD3" w:rsidP="0060586E">
            <w:pPr>
              <w:rPr>
                <w:rFonts w:ascii="Times New Roman" w:hAnsi="Times New Roman" w:cs="Times New Roman"/>
                <w:color w:val="auto"/>
                <w:sz w:val="28"/>
                <w:szCs w:val="28"/>
              </w:rPr>
            </w:pPr>
            <w:r w:rsidRPr="0060586E">
              <w:rPr>
                <w:rFonts w:ascii="Times New Roman" w:hAnsi="Times New Roman" w:cs="Times New Roman"/>
                <w:color w:val="auto"/>
                <w:sz w:val="28"/>
                <w:szCs w:val="28"/>
              </w:rPr>
              <w:t>ГПОУ ЯО «</w:t>
            </w:r>
            <w:r w:rsidR="00664605" w:rsidRPr="0060586E">
              <w:rPr>
                <w:rFonts w:ascii="Times New Roman" w:hAnsi="Times New Roman" w:cs="Times New Roman"/>
                <w:color w:val="auto"/>
                <w:sz w:val="28"/>
                <w:szCs w:val="28"/>
              </w:rPr>
              <w:t>Даниловский политехнический колледж</w:t>
            </w:r>
            <w:r w:rsidRPr="0060586E">
              <w:rPr>
                <w:rFonts w:ascii="Times New Roman" w:hAnsi="Times New Roman" w:cs="Times New Roman"/>
                <w:color w:val="auto"/>
                <w:sz w:val="28"/>
                <w:szCs w:val="28"/>
              </w:rPr>
              <w:t>»</w:t>
            </w:r>
          </w:p>
        </w:tc>
        <w:tc>
          <w:tcPr>
            <w:tcW w:w="1925" w:type="dxa"/>
            <w:shd w:val="clear" w:color="auto" w:fill="auto"/>
          </w:tcPr>
          <w:p w:rsidR="00A57638" w:rsidRPr="0060586E" w:rsidRDefault="00B90AD3" w:rsidP="008C22A3">
            <w:pPr>
              <w:jc w:val="center"/>
              <w:rPr>
                <w:rFonts w:ascii="Times New Roman" w:hAnsi="Times New Roman" w:cs="Times New Roman"/>
                <w:color w:val="auto"/>
                <w:sz w:val="28"/>
                <w:szCs w:val="28"/>
              </w:rPr>
            </w:pPr>
            <w:r w:rsidRPr="0060586E">
              <w:rPr>
                <w:rFonts w:ascii="Times New Roman" w:hAnsi="Times New Roman" w:cs="Times New Roman"/>
                <w:color w:val="auto"/>
                <w:sz w:val="28"/>
                <w:szCs w:val="28"/>
              </w:rPr>
              <w:t>кадровые, материально-технические</w:t>
            </w:r>
          </w:p>
        </w:tc>
        <w:tc>
          <w:tcPr>
            <w:tcW w:w="3054" w:type="dxa"/>
            <w:shd w:val="clear" w:color="auto" w:fill="auto"/>
          </w:tcPr>
          <w:p w:rsidR="00A57638" w:rsidRDefault="00B90AD3" w:rsidP="008C22A3">
            <w:pPr>
              <w:jc w:val="center"/>
              <w:rPr>
                <w:rFonts w:ascii="Times New Roman" w:hAnsi="Times New Roman" w:cs="Times New Roman"/>
                <w:color w:val="auto"/>
                <w:sz w:val="28"/>
                <w:szCs w:val="28"/>
              </w:rPr>
            </w:pPr>
            <w:r w:rsidRPr="0060586E">
              <w:rPr>
                <w:rFonts w:ascii="Times New Roman" w:hAnsi="Times New Roman" w:cs="Times New Roman"/>
                <w:color w:val="auto"/>
                <w:sz w:val="28"/>
                <w:szCs w:val="28"/>
              </w:rPr>
              <w:t>договор</w:t>
            </w:r>
          </w:p>
          <w:p w:rsidR="008C22A3" w:rsidRDefault="008C22A3" w:rsidP="008C22A3">
            <w:pPr>
              <w:jc w:val="center"/>
              <w:rPr>
                <w:rFonts w:ascii="Times New Roman" w:hAnsi="Times New Roman" w:cs="Times New Roman"/>
                <w:color w:val="auto"/>
                <w:sz w:val="28"/>
                <w:szCs w:val="28"/>
              </w:rPr>
            </w:pPr>
          </w:p>
          <w:p w:rsidR="008C22A3" w:rsidRDefault="008C22A3" w:rsidP="008C22A3">
            <w:pPr>
              <w:jc w:val="center"/>
              <w:rPr>
                <w:rFonts w:ascii="Times New Roman" w:hAnsi="Times New Roman" w:cs="Times New Roman"/>
                <w:color w:val="auto"/>
                <w:sz w:val="28"/>
                <w:szCs w:val="28"/>
              </w:rPr>
            </w:pPr>
          </w:p>
          <w:p w:rsidR="008C22A3" w:rsidRDefault="008C22A3" w:rsidP="008C22A3">
            <w:pPr>
              <w:jc w:val="center"/>
              <w:rPr>
                <w:rFonts w:ascii="Times New Roman" w:hAnsi="Times New Roman" w:cs="Times New Roman"/>
                <w:color w:val="auto"/>
                <w:sz w:val="28"/>
                <w:szCs w:val="28"/>
              </w:rPr>
            </w:pPr>
          </w:p>
          <w:p w:rsidR="008C22A3" w:rsidRPr="0060586E" w:rsidRDefault="008C22A3" w:rsidP="008C22A3">
            <w:pPr>
              <w:jc w:val="center"/>
              <w:rPr>
                <w:rFonts w:ascii="Times New Roman" w:hAnsi="Times New Roman" w:cs="Times New Roman"/>
                <w:color w:val="auto"/>
                <w:sz w:val="28"/>
                <w:szCs w:val="28"/>
              </w:rPr>
            </w:pPr>
          </w:p>
        </w:tc>
      </w:tr>
      <w:tr w:rsidR="00A57638" w:rsidRPr="0060586E" w:rsidTr="008C22A3">
        <w:trPr>
          <w:trHeight w:hRule="exact" w:val="1466"/>
          <w:jc w:val="center"/>
        </w:trPr>
        <w:tc>
          <w:tcPr>
            <w:tcW w:w="628" w:type="dxa"/>
            <w:shd w:val="clear" w:color="auto" w:fill="auto"/>
            <w:vAlign w:val="center"/>
          </w:tcPr>
          <w:p w:rsidR="00A57638" w:rsidRPr="0060586E" w:rsidRDefault="00E235EB" w:rsidP="0060586E">
            <w:pPr>
              <w:pStyle w:val="a6"/>
              <w:spacing w:line="240" w:lineRule="auto"/>
              <w:ind w:firstLine="160"/>
              <w:rPr>
                <w:color w:val="auto"/>
                <w:sz w:val="28"/>
                <w:szCs w:val="28"/>
              </w:rPr>
            </w:pPr>
            <w:r w:rsidRPr="0060586E">
              <w:rPr>
                <w:rFonts w:eastAsia="Courier New"/>
                <w:color w:val="auto"/>
                <w:sz w:val="28"/>
                <w:szCs w:val="28"/>
              </w:rPr>
              <w:t>2.</w:t>
            </w:r>
          </w:p>
        </w:tc>
        <w:tc>
          <w:tcPr>
            <w:tcW w:w="3526" w:type="dxa"/>
            <w:shd w:val="clear" w:color="auto" w:fill="auto"/>
          </w:tcPr>
          <w:p w:rsidR="00A57638" w:rsidRPr="0060586E" w:rsidRDefault="00A7308C" w:rsidP="0060586E">
            <w:pPr>
              <w:rPr>
                <w:rFonts w:ascii="Times New Roman" w:hAnsi="Times New Roman" w:cs="Times New Roman"/>
                <w:color w:val="auto"/>
                <w:sz w:val="28"/>
                <w:szCs w:val="28"/>
              </w:rPr>
            </w:pPr>
            <w:r>
              <w:rPr>
                <w:rFonts w:ascii="Times New Roman" w:hAnsi="Times New Roman" w:cs="Times New Roman"/>
                <w:color w:val="auto"/>
                <w:sz w:val="28"/>
                <w:szCs w:val="28"/>
              </w:rPr>
              <w:t>Школа №2 г.Данилова</w:t>
            </w:r>
          </w:p>
        </w:tc>
        <w:tc>
          <w:tcPr>
            <w:tcW w:w="1925" w:type="dxa"/>
            <w:shd w:val="clear" w:color="auto" w:fill="auto"/>
          </w:tcPr>
          <w:p w:rsidR="00A57638" w:rsidRPr="0060586E" w:rsidRDefault="00B90AD3" w:rsidP="00A7308C">
            <w:pPr>
              <w:jc w:val="center"/>
              <w:rPr>
                <w:rFonts w:ascii="Times New Roman" w:hAnsi="Times New Roman" w:cs="Times New Roman"/>
                <w:color w:val="auto"/>
                <w:sz w:val="28"/>
                <w:szCs w:val="28"/>
              </w:rPr>
            </w:pPr>
            <w:r w:rsidRPr="0060586E">
              <w:rPr>
                <w:rFonts w:ascii="Times New Roman" w:hAnsi="Times New Roman" w:cs="Times New Roman"/>
                <w:color w:val="auto"/>
                <w:sz w:val="28"/>
                <w:szCs w:val="28"/>
              </w:rPr>
              <w:t xml:space="preserve">кадровые, </w:t>
            </w:r>
          </w:p>
        </w:tc>
        <w:tc>
          <w:tcPr>
            <w:tcW w:w="3054" w:type="dxa"/>
            <w:shd w:val="clear" w:color="auto" w:fill="auto"/>
          </w:tcPr>
          <w:p w:rsidR="00A57638" w:rsidRPr="0060586E" w:rsidRDefault="00A7308C" w:rsidP="008C22A3">
            <w:pPr>
              <w:jc w:val="center"/>
              <w:rPr>
                <w:rFonts w:ascii="Times New Roman" w:hAnsi="Times New Roman" w:cs="Times New Roman"/>
                <w:color w:val="auto"/>
                <w:sz w:val="28"/>
                <w:szCs w:val="28"/>
              </w:rPr>
            </w:pPr>
            <w:r>
              <w:rPr>
                <w:rFonts w:ascii="Times New Roman" w:hAnsi="Times New Roman" w:cs="Times New Roman"/>
                <w:color w:val="auto"/>
                <w:sz w:val="28"/>
                <w:szCs w:val="28"/>
              </w:rPr>
              <w:t>договор</w:t>
            </w:r>
          </w:p>
        </w:tc>
      </w:tr>
    </w:tbl>
    <w:p w:rsidR="00A57638" w:rsidRPr="0060586E" w:rsidRDefault="00A57638" w:rsidP="0060586E">
      <w:pPr>
        <w:rPr>
          <w:color w:val="auto"/>
          <w:sz w:val="28"/>
          <w:szCs w:val="28"/>
        </w:rPr>
      </w:pPr>
    </w:p>
    <w:p w:rsidR="00721866" w:rsidRPr="0060586E" w:rsidRDefault="00721866" w:rsidP="0060586E">
      <w:pPr>
        <w:rPr>
          <w:sz w:val="28"/>
          <w:szCs w:val="28"/>
        </w:rPr>
      </w:pPr>
      <w:bookmarkStart w:id="881" w:name="bookmark1980"/>
    </w:p>
    <w:p w:rsidR="00A57638" w:rsidRPr="0060586E" w:rsidRDefault="00721866" w:rsidP="0060586E">
      <w:pPr>
        <w:pStyle w:val="3"/>
        <w:spacing w:after="0" w:line="240" w:lineRule="auto"/>
        <w:rPr>
          <w:sz w:val="28"/>
          <w:szCs w:val="28"/>
        </w:rPr>
      </w:pPr>
      <w:bookmarkStart w:id="882" w:name="_Toc105502823"/>
      <w:r w:rsidRPr="0060586E">
        <w:rPr>
          <w:sz w:val="28"/>
          <w:szCs w:val="28"/>
        </w:rPr>
        <w:t xml:space="preserve">3.4.1. </w:t>
      </w:r>
      <w:r w:rsidR="00E235EB" w:rsidRPr="0060586E">
        <w:rPr>
          <w:sz w:val="28"/>
          <w:szCs w:val="28"/>
        </w:rPr>
        <w:t>Описание кадровых условий реализации основной образовательной программы основного общего образования</w:t>
      </w:r>
      <w:bookmarkEnd w:id="881"/>
      <w:bookmarkEnd w:id="882"/>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Для обеспечения реализации программы основного общего образования образовательная организация укомплектована кадрами, имеющими </w:t>
      </w:r>
      <w:r w:rsidRPr="0060586E">
        <w:rPr>
          <w:color w:val="auto"/>
          <w:sz w:val="28"/>
          <w:szCs w:val="28"/>
        </w:rPr>
        <w:lastRenderedPageBreak/>
        <w:t>необходимую квалификацию для решения задач, связанных с достижением целей и задач образовательной деятельности.</w:t>
      </w:r>
    </w:p>
    <w:p w:rsidR="00A57638" w:rsidRPr="0060586E" w:rsidRDefault="00E235EB" w:rsidP="0060586E">
      <w:pPr>
        <w:pStyle w:val="13"/>
        <w:spacing w:line="240" w:lineRule="auto"/>
        <w:jc w:val="both"/>
        <w:rPr>
          <w:color w:val="auto"/>
          <w:sz w:val="28"/>
          <w:szCs w:val="28"/>
        </w:rPr>
      </w:pPr>
      <w:r w:rsidRPr="0060586E">
        <w:rPr>
          <w:color w:val="auto"/>
          <w:sz w:val="28"/>
          <w:szCs w:val="28"/>
        </w:rPr>
        <w:t>Обеспеченность кадровыми условиями включает в себя:</w:t>
      </w:r>
    </w:p>
    <w:p w:rsidR="00A57638" w:rsidRPr="0060586E" w:rsidRDefault="00E235EB" w:rsidP="00190237">
      <w:pPr>
        <w:pStyle w:val="13"/>
        <w:numPr>
          <w:ilvl w:val="0"/>
          <w:numId w:val="383"/>
        </w:numPr>
        <w:spacing w:line="240" w:lineRule="auto"/>
        <w:ind w:left="0"/>
        <w:jc w:val="both"/>
        <w:rPr>
          <w:color w:val="auto"/>
          <w:sz w:val="28"/>
          <w:szCs w:val="28"/>
        </w:rPr>
      </w:pPr>
      <w:r w:rsidRPr="0060586E">
        <w:rPr>
          <w:color w:val="auto"/>
          <w:sz w:val="28"/>
          <w:szCs w:val="28"/>
        </w:rPr>
        <w:t>укомплектованность образовательной организации педагогическими, руководящими и иными работниками;</w:t>
      </w:r>
    </w:p>
    <w:p w:rsidR="00A57638" w:rsidRPr="0060586E" w:rsidRDefault="00E235EB" w:rsidP="00190237">
      <w:pPr>
        <w:pStyle w:val="13"/>
        <w:numPr>
          <w:ilvl w:val="0"/>
          <w:numId w:val="383"/>
        </w:numPr>
        <w:spacing w:line="240" w:lineRule="auto"/>
        <w:ind w:left="0"/>
        <w:jc w:val="both"/>
        <w:rPr>
          <w:color w:val="auto"/>
          <w:sz w:val="28"/>
          <w:szCs w:val="28"/>
        </w:rPr>
      </w:pPr>
      <w:r w:rsidRPr="0060586E">
        <w:rPr>
          <w:color w:val="auto"/>
          <w:sz w:val="28"/>
          <w:szCs w:val="28"/>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7638" w:rsidRPr="0060586E" w:rsidRDefault="00E235EB" w:rsidP="00190237">
      <w:pPr>
        <w:pStyle w:val="13"/>
        <w:numPr>
          <w:ilvl w:val="0"/>
          <w:numId w:val="383"/>
        </w:numPr>
        <w:spacing w:line="240" w:lineRule="auto"/>
        <w:ind w:left="0"/>
        <w:jc w:val="both"/>
        <w:rPr>
          <w:color w:val="auto"/>
          <w:sz w:val="28"/>
          <w:szCs w:val="28"/>
        </w:rPr>
      </w:pPr>
      <w:r w:rsidRPr="0060586E">
        <w:rPr>
          <w:color w:val="auto"/>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rsidR="00A57638" w:rsidRPr="0060586E" w:rsidRDefault="00E235EB" w:rsidP="0060586E">
      <w:pPr>
        <w:pStyle w:val="13"/>
        <w:spacing w:line="240" w:lineRule="auto"/>
        <w:jc w:val="both"/>
        <w:rPr>
          <w:color w:val="auto"/>
          <w:sz w:val="28"/>
          <w:szCs w:val="28"/>
        </w:rPr>
      </w:pPr>
      <w:r w:rsidRPr="0060586E">
        <w:rPr>
          <w:color w:val="auto"/>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60586E" w:rsidRDefault="00E235EB" w:rsidP="0060586E">
      <w:pPr>
        <w:pStyle w:val="13"/>
        <w:spacing w:line="240" w:lineRule="auto"/>
        <w:jc w:val="both"/>
        <w:rPr>
          <w:color w:val="auto"/>
          <w:sz w:val="28"/>
          <w:szCs w:val="28"/>
        </w:rPr>
      </w:pPr>
      <w:r w:rsidRPr="0060586E">
        <w:rPr>
          <w:color w:val="auto"/>
          <w:sz w:val="28"/>
          <w:szCs w:val="28"/>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60586E" w:rsidRDefault="00E235EB" w:rsidP="0060586E">
      <w:pPr>
        <w:pStyle w:val="13"/>
        <w:spacing w:line="240" w:lineRule="auto"/>
        <w:jc w:val="both"/>
        <w:rPr>
          <w:color w:val="auto"/>
          <w:sz w:val="28"/>
          <w:szCs w:val="28"/>
        </w:rPr>
      </w:pPr>
      <w:r w:rsidRPr="0060586E">
        <w:rPr>
          <w:color w:val="auto"/>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w:t>
      </w:r>
      <w:r w:rsidRPr="0060586E">
        <w:rPr>
          <w:color w:val="auto"/>
          <w:sz w:val="28"/>
          <w:szCs w:val="28"/>
        </w:rPr>
        <w:lastRenderedPageBreak/>
        <w:t>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60586E" w:rsidRDefault="00E235EB" w:rsidP="0060586E">
      <w:pPr>
        <w:pStyle w:val="13"/>
        <w:spacing w:line="240" w:lineRule="auto"/>
        <w:jc w:val="both"/>
        <w:rPr>
          <w:color w:val="auto"/>
          <w:sz w:val="28"/>
          <w:szCs w:val="28"/>
        </w:rPr>
      </w:pPr>
      <w:r w:rsidRPr="0060586E">
        <w:rPr>
          <w:color w:val="auto"/>
          <w:sz w:val="28"/>
          <w:szCs w:val="28"/>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1F70F0" w:rsidRPr="0060586E" w:rsidRDefault="001F70F0" w:rsidP="0060586E">
      <w:pPr>
        <w:ind w:firstLine="708"/>
        <w:jc w:val="both"/>
        <w:rPr>
          <w:rFonts w:ascii="Times New Roman" w:hAnsi="Times New Roman" w:cs="Times New Roman"/>
          <w:sz w:val="28"/>
          <w:szCs w:val="28"/>
        </w:rPr>
      </w:pPr>
      <w:r w:rsidRPr="0060586E">
        <w:rPr>
          <w:rFonts w:ascii="Times New Roman" w:hAnsi="Times New Roman" w:cs="Times New Roman"/>
          <w:sz w:val="28"/>
          <w:szCs w:val="28"/>
        </w:rPr>
        <w:t xml:space="preserve">Школа укомплектована педагогическими кадрами, имеющими необходимую квалификацию для решения задач, определенных основной образовательной программой основного общего образования.  </w:t>
      </w:r>
    </w:p>
    <w:p w:rsidR="001F70F0" w:rsidRPr="0060586E" w:rsidRDefault="001F70F0" w:rsidP="0060586E">
      <w:pPr>
        <w:jc w:val="both"/>
        <w:rPr>
          <w:rFonts w:ascii="Times New Roman" w:hAnsi="Times New Roman" w:cs="Times New Roman"/>
          <w:sz w:val="28"/>
          <w:szCs w:val="28"/>
        </w:rPr>
      </w:pPr>
      <w:r w:rsidRPr="0060586E">
        <w:rPr>
          <w:rFonts w:ascii="Times New Roman" w:hAnsi="Times New Roman" w:cs="Times New Roman"/>
          <w:sz w:val="28"/>
          <w:szCs w:val="28"/>
        </w:rPr>
        <w:t>Образовательная организация укомплектована вспомогательным персоналом.</w:t>
      </w:r>
    </w:p>
    <w:p w:rsidR="002A18E1" w:rsidRDefault="001F70F0" w:rsidP="0060586E">
      <w:pPr>
        <w:jc w:val="both"/>
        <w:rPr>
          <w:rFonts w:ascii="Times New Roman" w:hAnsi="Times New Roman" w:cs="Times New Roman"/>
          <w:sz w:val="28"/>
          <w:szCs w:val="28"/>
        </w:rPr>
      </w:pPr>
      <w:r w:rsidRPr="0060586E">
        <w:rPr>
          <w:rFonts w:ascii="Times New Roman" w:hAnsi="Times New Roman" w:cs="Times New Roman"/>
          <w:sz w:val="28"/>
          <w:szCs w:val="28"/>
        </w:rPr>
        <w:t>Разработаны должностные инструкции работников школы, содержащие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на основе квалификационных характеристик, представленных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r w:rsidR="002A18E1" w:rsidRPr="0060586E">
        <w:rPr>
          <w:rFonts w:ascii="Times New Roman" w:hAnsi="Times New Roman" w:cs="Times New Roman"/>
          <w:sz w:val="28"/>
          <w:szCs w:val="28"/>
        </w:rPr>
        <w:t xml:space="preserve"> </w:t>
      </w:r>
    </w:p>
    <w:p w:rsidR="007C58EB" w:rsidRDefault="007C58EB" w:rsidP="0060586E">
      <w:pPr>
        <w:jc w:val="both"/>
        <w:rPr>
          <w:rFonts w:ascii="Times New Roman" w:hAnsi="Times New Roman" w:cs="Times New Roman"/>
          <w:sz w:val="28"/>
          <w:szCs w:val="28"/>
        </w:rPr>
      </w:pPr>
    </w:p>
    <w:tbl>
      <w:tblPr>
        <w:tblStyle w:val="110"/>
        <w:tblW w:w="9072" w:type="dxa"/>
        <w:tblInd w:w="817" w:type="dxa"/>
        <w:tblLayout w:type="fixed"/>
        <w:tblLook w:val="04A0" w:firstRow="1" w:lastRow="0" w:firstColumn="1" w:lastColumn="0" w:noHBand="0" w:noVBand="1"/>
      </w:tblPr>
      <w:tblGrid>
        <w:gridCol w:w="709"/>
        <w:gridCol w:w="2410"/>
        <w:gridCol w:w="2551"/>
        <w:gridCol w:w="1560"/>
        <w:gridCol w:w="1842"/>
      </w:tblGrid>
      <w:tr w:rsidR="007C58EB" w:rsidRPr="007C58EB" w:rsidTr="00160E99">
        <w:trPr>
          <w:trHeight w:val="1610"/>
        </w:trPr>
        <w:tc>
          <w:tcPr>
            <w:tcW w:w="709" w:type="dxa"/>
          </w:tcPr>
          <w:p w:rsidR="007C58EB" w:rsidRPr="007C58EB" w:rsidRDefault="007C58EB" w:rsidP="00160E99">
            <w:pPr>
              <w:tabs>
                <w:tab w:val="left" w:pos="351"/>
              </w:tabs>
              <w:spacing w:line="276" w:lineRule="auto"/>
              <w:jc w:val="center"/>
              <w:rPr>
                <w:sz w:val="24"/>
                <w:szCs w:val="24"/>
              </w:rPr>
            </w:pPr>
            <w:r w:rsidRPr="007C58EB">
              <w:rPr>
                <w:sz w:val="24"/>
                <w:szCs w:val="24"/>
              </w:rPr>
              <w:t>№ п/п</w:t>
            </w:r>
          </w:p>
        </w:tc>
        <w:tc>
          <w:tcPr>
            <w:tcW w:w="2410" w:type="dxa"/>
          </w:tcPr>
          <w:p w:rsidR="007C58EB" w:rsidRPr="007C58EB" w:rsidRDefault="007C58EB" w:rsidP="00160E99">
            <w:pPr>
              <w:spacing w:line="276" w:lineRule="auto"/>
              <w:rPr>
                <w:sz w:val="24"/>
                <w:szCs w:val="24"/>
              </w:rPr>
            </w:pPr>
            <w:r w:rsidRPr="007C58EB">
              <w:rPr>
                <w:sz w:val="24"/>
                <w:szCs w:val="24"/>
              </w:rPr>
              <w:t>Должность</w:t>
            </w:r>
          </w:p>
        </w:tc>
        <w:tc>
          <w:tcPr>
            <w:tcW w:w="2551" w:type="dxa"/>
          </w:tcPr>
          <w:p w:rsidR="007C58EB" w:rsidRPr="007C58EB" w:rsidRDefault="007C58EB" w:rsidP="00160E99">
            <w:pPr>
              <w:spacing w:line="276" w:lineRule="auto"/>
              <w:rPr>
                <w:sz w:val="24"/>
                <w:szCs w:val="24"/>
              </w:rPr>
            </w:pPr>
            <w:r w:rsidRPr="007C58EB">
              <w:rPr>
                <w:sz w:val="24"/>
                <w:szCs w:val="24"/>
              </w:rPr>
              <w:t>Должностные обязанности</w:t>
            </w:r>
          </w:p>
        </w:tc>
        <w:tc>
          <w:tcPr>
            <w:tcW w:w="1560" w:type="dxa"/>
          </w:tcPr>
          <w:p w:rsidR="007C58EB" w:rsidRPr="007C58EB" w:rsidRDefault="007C58EB" w:rsidP="00160E99">
            <w:pPr>
              <w:spacing w:line="276" w:lineRule="auto"/>
              <w:jc w:val="center"/>
              <w:rPr>
                <w:sz w:val="24"/>
                <w:szCs w:val="24"/>
              </w:rPr>
            </w:pPr>
            <w:r w:rsidRPr="007C58EB">
              <w:rPr>
                <w:sz w:val="24"/>
                <w:szCs w:val="24"/>
              </w:rPr>
              <w:t>Количество работников в ОУ</w:t>
            </w:r>
          </w:p>
          <w:p w:rsidR="007C58EB" w:rsidRPr="007C58EB" w:rsidRDefault="007C58EB" w:rsidP="00160E99">
            <w:pPr>
              <w:spacing w:line="276" w:lineRule="auto"/>
              <w:jc w:val="center"/>
              <w:rPr>
                <w:sz w:val="24"/>
                <w:szCs w:val="24"/>
              </w:rPr>
            </w:pPr>
            <w:r w:rsidRPr="007C58EB">
              <w:rPr>
                <w:sz w:val="24"/>
                <w:szCs w:val="24"/>
              </w:rPr>
              <w:t>требуется/ имеется</w:t>
            </w:r>
          </w:p>
        </w:tc>
        <w:tc>
          <w:tcPr>
            <w:tcW w:w="1842" w:type="dxa"/>
          </w:tcPr>
          <w:p w:rsidR="007C58EB" w:rsidRPr="007C58EB" w:rsidRDefault="007C58EB" w:rsidP="00160E99">
            <w:pPr>
              <w:spacing w:line="276" w:lineRule="auto"/>
              <w:rPr>
                <w:sz w:val="24"/>
                <w:szCs w:val="24"/>
              </w:rPr>
            </w:pPr>
            <w:r w:rsidRPr="007C58EB">
              <w:rPr>
                <w:sz w:val="24"/>
                <w:szCs w:val="24"/>
              </w:rPr>
              <w:t>Уровень квалификации работников,</w:t>
            </w:r>
          </w:p>
          <w:p w:rsidR="007C58EB" w:rsidRPr="007C58EB" w:rsidRDefault="007C58EB" w:rsidP="00160E99">
            <w:pPr>
              <w:spacing w:line="276" w:lineRule="auto"/>
              <w:rPr>
                <w:sz w:val="24"/>
                <w:szCs w:val="24"/>
              </w:rPr>
            </w:pPr>
            <w:r w:rsidRPr="007C58EB">
              <w:rPr>
                <w:sz w:val="24"/>
                <w:szCs w:val="24"/>
              </w:rPr>
              <w:t>соответствие профессиональному стандарту</w:t>
            </w:r>
          </w:p>
        </w:tc>
      </w:tr>
      <w:tr w:rsidR="007C58EB" w:rsidRPr="007C58EB" w:rsidTr="00160E99">
        <w:tc>
          <w:tcPr>
            <w:tcW w:w="709" w:type="dxa"/>
          </w:tcPr>
          <w:p w:rsidR="007C58EB" w:rsidRPr="007C58EB" w:rsidRDefault="007C58EB" w:rsidP="00160E99">
            <w:pPr>
              <w:tabs>
                <w:tab w:val="left" w:pos="351"/>
              </w:tabs>
              <w:spacing w:line="276" w:lineRule="auto"/>
              <w:jc w:val="center"/>
              <w:rPr>
                <w:sz w:val="24"/>
                <w:szCs w:val="24"/>
              </w:rPr>
            </w:pPr>
            <w:r w:rsidRPr="007C58EB">
              <w:rPr>
                <w:sz w:val="24"/>
                <w:szCs w:val="24"/>
              </w:rPr>
              <w:t>1</w:t>
            </w:r>
          </w:p>
        </w:tc>
        <w:tc>
          <w:tcPr>
            <w:tcW w:w="2410" w:type="dxa"/>
          </w:tcPr>
          <w:p w:rsidR="007C58EB" w:rsidRPr="007C58EB" w:rsidRDefault="007C58EB" w:rsidP="00160E99">
            <w:pPr>
              <w:spacing w:line="276" w:lineRule="auto"/>
              <w:rPr>
                <w:sz w:val="24"/>
                <w:szCs w:val="24"/>
              </w:rPr>
            </w:pPr>
            <w:r w:rsidRPr="007C58EB">
              <w:rPr>
                <w:sz w:val="24"/>
                <w:szCs w:val="24"/>
              </w:rPr>
              <w:t>Директор</w:t>
            </w:r>
          </w:p>
        </w:tc>
        <w:tc>
          <w:tcPr>
            <w:tcW w:w="2551" w:type="dxa"/>
          </w:tcPr>
          <w:p w:rsidR="007C58EB" w:rsidRPr="007C58EB" w:rsidRDefault="007C58EB" w:rsidP="00160E99">
            <w:pPr>
              <w:spacing w:line="276" w:lineRule="auto"/>
              <w:rPr>
                <w:sz w:val="24"/>
                <w:szCs w:val="24"/>
              </w:rPr>
            </w:pPr>
            <w:r w:rsidRPr="007C58EB">
              <w:rPr>
                <w:sz w:val="24"/>
                <w:szCs w:val="24"/>
              </w:rPr>
              <w:t>в соответствии с ЕКС</w:t>
            </w:r>
          </w:p>
        </w:tc>
        <w:tc>
          <w:tcPr>
            <w:tcW w:w="1560" w:type="dxa"/>
          </w:tcPr>
          <w:p w:rsidR="007C58EB" w:rsidRPr="007C58EB" w:rsidRDefault="007C58EB" w:rsidP="00160E99">
            <w:pPr>
              <w:spacing w:line="276" w:lineRule="auto"/>
              <w:jc w:val="center"/>
              <w:rPr>
                <w:sz w:val="24"/>
                <w:szCs w:val="24"/>
              </w:rPr>
            </w:pPr>
            <w:r w:rsidRPr="007C58EB">
              <w:rPr>
                <w:sz w:val="24"/>
                <w:szCs w:val="24"/>
              </w:rPr>
              <w:t>1/1</w:t>
            </w:r>
          </w:p>
        </w:tc>
        <w:tc>
          <w:tcPr>
            <w:tcW w:w="1842" w:type="dxa"/>
          </w:tcPr>
          <w:p w:rsidR="007C58EB" w:rsidRPr="007C58EB" w:rsidRDefault="007C58EB" w:rsidP="00160E99">
            <w:pPr>
              <w:spacing w:line="276" w:lineRule="auto"/>
              <w:rPr>
                <w:sz w:val="24"/>
                <w:szCs w:val="24"/>
              </w:rPr>
            </w:pPr>
            <w:r w:rsidRPr="007C58EB">
              <w:rPr>
                <w:sz w:val="24"/>
                <w:szCs w:val="24"/>
              </w:rPr>
              <w:t>соответствует</w:t>
            </w:r>
          </w:p>
        </w:tc>
      </w:tr>
      <w:tr w:rsidR="00A7308C" w:rsidRPr="007C58EB" w:rsidTr="00160E99">
        <w:tc>
          <w:tcPr>
            <w:tcW w:w="709" w:type="dxa"/>
          </w:tcPr>
          <w:p w:rsidR="00A7308C" w:rsidRPr="007C58EB" w:rsidRDefault="00A7308C" w:rsidP="00160E99">
            <w:pPr>
              <w:tabs>
                <w:tab w:val="left" w:pos="351"/>
              </w:tabs>
              <w:spacing w:line="276" w:lineRule="auto"/>
              <w:jc w:val="center"/>
            </w:pPr>
            <w:r>
              <w:t>2</w:t>
            </w:r>
          </w:p>
        </w:tc>
        <w:tc>
          <w:tcPr>
            <w:tcW w:w="2410" w:type="dxa"/>
          </w:tcPr>
          <w:p w:rsidR="00A7308C" w:rsidRPr="007C58EB" w:rsidRDefault="00A7308C" w:rsidP="00160E99">
            <w:pPr>
              <w:spacing w:line="276" w:lineRule="auto"/>
            </w:pPr>
            <w:r>
              <w:t>Учитель</w:t>
            </w:r>
          </w:p>
        </w:tc>
        <w:tc>
          <w:tcPr>
            <w:tcW w:w="2551" w:type="dxa"/>
          </w:tcPr>
          <w:p w:rsidR="00A7308C" w:rsidRPr="007C58EB" w:rsidRDefault="00A7308C" w:rsidP="00160E99">
            <w:pPr>
              <w:spacing w:line="276" w:lineRule="auto"/>
            </w:pPr>
            <w:r w:rsidRPr="007C58EB">
              <w:rPr>
                <w:sz w:val="24"/>
                <w:szCs w:val="24"/>
              </w:rPr>
              <w:t>в соответствии с ЕКС</w:t>
            </w:r>
          </w:p>
        </w:tc>
        <w:tc>
          <w:tcPr>
            <w:tcW w:w="1560" w:type="dxa"/>
          </w:tcPr>
          <w:p w:rsidR="00A7308C" w:rsidRPr="007C58EB" w:rsidRDefault="00A7308C" w:rsidP="00160E99">
            <w:pPr>
              <w:spacing w:line="276" w:lineRule="auto"/>
              <w:jc w:val="center"/>
            </w:pPr>
            <w:r>
              <w:t>2/2</w:t>
            </w:r>
          </w:p>
        </w:tc>
        <w:tc>
          <w:tcPr>
            <w:tcW w:w="1842" w:type="dxa"/>
          </w:tcPr>
          <w:p w:rsidR="00A7308C" w:rsidRPr="007C58EB" w:rsidRDefault="00A7308C" w:rsidP="00160E99">
            <w:pPr>
              <w:spacing w:line="276" w:lineRule="auto"/>
            </w:pPr>
            <w:r w:rsidRPr="007C58EB">
              <w:rPr>
                <w:sz w:val="24"/>
                <w:szCs w:val="24"/>
              </w:rPr>
              <w:t>соответствует</w:t>
            </w:r>
          </w:p>
        </w:tc>
      </w:tr>
    </w:tbl>
    <w:p w:rsidR="007C58EB" w:rsidRPr="0060586E" w:rsidRDefault="007C58EB" w:rsidP="0060586E">
      <w:pPr>
        <w:jc w:val="both"/>
        <w:rPr>
          <w:rFonts w:ascii="Times New Roman" w:hAnsi="Times New Roman" w:cs="Times New Roman"/>
          <w:sz w:val="28"/>
          <w:szCs w:val="28"/>
        </w:rPr>
      </w:pPr>
    </w:p>
    <w:p w:rsidR="002A18E1" w:rsidRPr="0060586E" w:rsidRDefault="002A18E1" w:rsidP="0060586E">
      <w:pPr>
        <w:ind w:firstLine="708"/>
        <w:jc w:val="both"/>
        <w:rPr>
          <w:rFonts w:ascii="Times New Roman" w:hAnsi="Times New Roman" w:cs="Times New Roman"/>
          <w:sz w:val="28"/>
          <w:szCs w:val="28"/>
        </w:rPr>
      </w:pPr>
      <w:r w:rsidRPr="0060586E">
        <w:rPr>
          <w:rFonts w:ascii="Times New Roman" w:hAnsi="Times New Roman" w:cs="Times New Roman"/>
          <w:sz w:val="28"/>
          <w:szCs w:val="28"/>
        </w:rPr>
        <w:t xml:space="preserve">100 % педагогов основной школы прошли курсовую подготовку по работе в условиях реализации обновленных ФГОС. Кроме этого все учителя активно участвуют в работе школьных и муниципальных педагогических сообществ,  в конференциях, обучающих семинарах и мастер­классах по </w:t>
      </w:r>
      <w:r w:rsidRPr="0060586E">
        <w:rPr>
          <w:rFonts w:ascii="Times New Roman" w:hAnsi="Times New Roman" w:cs="Times New Roman"/>
          <w:sz w:val="28"/>
          <w:szCs w:val="28"/>
        </w:rPr>
        <w:lastRenderedPageBreak/>
        <w:t>отдельным направлениям реализации основ</w:t>
      </w:r>
      <w:r w:rsidRPr="0060586E">
        <w:rPr>
          <w:rFonts w:ascii="Times New Roman" w:hAnsi="Times New Roman" w:cs="Times New Roman"/>
          <w:spacing w:val="2"/>
          <w:sz w:val="28"/>
          <w:szCs w:val="28"/>
        </w:rPr>
        <w:t>ной образовательной программы, проводят открытые уроки для педагогов муниципальной системы образования.</w:t>
      </w:r>
    </w:p>
    <w:p w:rsidR="002A18E1" w:rsidRPr="0060586E" w:rsidRDefault="002A18E1" w:rsidP="0060586E">
      <w:pPr>
        <w:shd w:val="clear" w:color="auto" w:fill="FFFFFF"/>
        <w:ind w:firstLine="708"/>
        <w:jc w:val="both"/>
        <w:rPr>
          <w:rFonts w:ascii="Times New Roman" w:eastAsia="Times New Roman" w:hAnsi="Times New Roman" w:cs="Times New Roman"/>
          <w:sz w:val="28"/>
          <w:szCs w:val="28"/>
        </w:rPr>
      </w:pPr>
      <w:r w:rsidRPr="0060586E">
        <w:rPr>
          <w:rFonts w:ascii="Times New Roman" w:hAnsi="Times New Roman" w:cs="Times New Roman"/>
          <w:sz w:val="28"/>
          <w:szCs w:val="28"/>
        </w:rPr>
        <w:t>В школе разработаны планы-графики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w:t>
      </w:r>
      <w:r w:rsidRPr="0060586E">
        <w:rPr>
          <w:rFonts w:ascii="Times New Roman" w:eastAsia="Times New Roman" w:hAnsi="Times New Roman" w:cs="Times New Roman"/>
          <w:sz w:val="28"/>
          <w:szCs w:val="28"/>
        </w:rPr>
        <w:t xml:space="preserve">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p>
    <w:p w:rsidR="00A57638" w:rsidRPr="0060586E" w:rsidRDefault="002A18E1" w:rsidP="007C58EB">
      <w:pPr>
        <w:pStyle w:val="13"/>
        <w:spacing w:line="240" w:lineRule="auto"/>
        <w:ind w:firstLine="708"/>
        <w:jc w:val="both"/>
        <w:rPr>
          <w:color w:val="auto"/>
          <w:sz w:val="28"/>
          <w:szCs w:val="28"/>
        </w:rPr>
      </w:pPr>
      <w:r w:rsidRPr="0060586E">
        <w:rPr>
          <w:color w:val="auto"/>
          <w:sz w:val="28"/>
          <w:szCs w:val="28"/>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57638" w:rsidRPr="0060586E" w:rsidRDefault="00E235EB" w:rsidP="0060586E">
      <w:pPr>
        <w:pStyle w:val="13"/>
        <w:spacing w:line="240" w:lineRule="auto"/>
        <w:ind w:firstLine="0"/>
        <w:jc w:val="both"/>
        <w:rPr>
          <w:color w:val="auto"/>
          <w:sz w:val="28"/>
          <w:szCs w:val="28"/>
        </w:rPr>
      </w:pPr>
      <w:r w:rsidRPr="0060586E">
        <w:rPr>
          <w:b/>
          <w:bCs/>
          <w:color w:val="auto"/>
          <w:sz w:val="28"/>
          <w:szCs w:val="28"/>
        </w:rPr>
        <w:t xml:space="preserve">Профессиональное развитие и повышение квалификации педагогических работников. </w:t>
      </w:r>
      <w:r w:rsidRPr="0060586E">
        <w:rPr>
          <w:color w:val="auto"/>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60586E" w:rsidRDefault="00E235EB" w:rsidP="0060586E">
      <w:pPr>
        <w:pStyle w:val="13"/>
        <w:spacing w:line="240" w:lineRule="auto"/>
        <w:jc w:val="both"/>
        <w:rPr>
          <w:color w:val="auto"/>
          <w:sz w:val="28"/>
          <w:szCs w:val="28"/>
        </w:rPr>
      </w:pPr>
      <w:r w:rsidRPr="0060586E">
        <w:rPr>
          <w:color w:val="auto"/>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этом могут быть использованы различные образовательные организации, имеющие соответствующую лицензию.</w:t>
      </w:r>
    </w:p>
    <w:p w:rsidR="00A57638" w:rsidRPr="0060586E" w:rsidRDefault="00E235EB" w:rsidP="0060586E">
      <w:pPr>
        <w:pStyle w:val="13"/>
        <w:spacing w:line="240" w:lineRule="auto"/>
        <w:jc w:val="both"/>
        <w:rPr>
          <w:color w:val="auto"/>
          <w:sz w:val="28"/>
          <w:szCs w:val="28"/>
        </w:rPr>
      </w:pPr>
      <w:r w:rsidRPr="0060586E">
        <w:rPr>
          <w:color w:val="auto"/>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60586E" w:rsidRDefault="0088243B"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езультат повышения квалификации — профессиональная готовность работников образования к реализации ФГОС ООО:</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—обеспечение оптимального вхождения работников образования в систему ценностей современного образования;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—овладение учебно-методическими и информационно-методическими ресурсами, необходимыми для успешного решения задач ФГОС ООО.</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w:t>
      </w:r>
      <w:r w:rsidRPr="0060586E">
        <w:rPr>
          <w:color w:val="auto"/>
          <w:sz w:val="28"/>
          <w:szCs w:val="28"/>
        </w:rPr>
        <w:lastRenderedPageBreak/>
        <w:t>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r w:rsidR="0088243B" w:rsidRPr="0060586E">
        <w:rPr>
          <w:color w:val="auto"/>
          <w:sz w:val="28"/>
          <w:szCs w:val="28"/>
        </w:rPr>
        <w:t xml:space="preserve"> Педагогическими работниками образовательной организации системно разрабатываются методические темы в соответствии с методической темой школы, отражающие их непрерывное профессиональное развитие. </w:t>
      </w:r>
    </w:p>
    <w:p w:rsidR="00A57638" w:rsidRPr="0060586E" w:rsidRDefault="00E235EB" w:rsidP="0060586E">
      <w:pPr>
        <w:pStyle w:val="13"/>
        <w:spacing w:line="240" w:lineRule="auto"/>
        <w:jc w:val="both"/>
        <w:rPr>
          <w:color w:val="auto"/>
          <w:sz w:val="28"/>
          <w:szCs w:val="28"/>
        </w:rPr>
      </w:pPr>
      <w:r w:rsidRPr="0060586E">
        <w:rPr>
          <w:color w:val="auto"/>
          <w:sz w:val="28"/>
          <w:szCs w:val="28"/>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779B2" w:rsidRPr="0060586E" w:rsidRDefault="00E779B2" w:rsidP="0060586E">
      <w:pPr>
        <w:rPr>
          <w:sz w:val="28"/>
          <w:szCs w:val="28"/>
        </w:rPr>
      </w:pPr>
      <w:bookmarkStart w:id="883" w:name="bookmark1982"/>
    </w:p>
    <w:p w:rsidR="00A57638" w:rsidRPr="0060586E" w:rsidRDefault="00E779B2" w:rsidP="0060586E">
      <w:pPr>
        <w:pStyle w:val="3"/>
        <w:spacing w:after="0" w:line="240" w:lineRule="auto"/>
        <w:rPr>
          <w:sz w:val="28"/>
          <w:szCs w:val="28"/>
        </w:rPr>
      </w:pPr>
      <w:bookmarkStart w:id="884" w:name="_Toc105502824"/>
      <w:r w:rsidRPr="0060586E">
        <w:rPr>
          <w:sz w:val="28"/>
          <w:szCs w:val="28"/>
        </w:rPr>
        <w:t xml:space="preserve">3.4.2. </w:t>
      </w:r>
      <w:r w:rsidR="00E235EB" w:rsidRPr="0060586E">
        <w:rPr>
          <w:sz w:val="28"/>
          <w:szCs w:val="28"/>
        </w:rPr>
        <w:t>Описание психолого-педагогических условий реализации основной образовательной программы основного общего образования</w:t>
      </w:r>
      <w:bookmarkEnd w:id="883"/>
      <w:bookmarkEnd w:id="884"/>
    </w:p>
    <w:p w:rsidR="00A57638" w:rsidRPr="0060586E" w:rsidRDefault="00E235EB" w:rsidP="0060586E">
      <w:pPr>
        <w:pStyle w:val="-"/>
        <w:spacing w:line="240" w:lineRule="auto"/>
        <w:rPr>
          <w:sz w:val="28"/>
          <w:szCs w:val="28"/>
        </w:rPr>
      </w:pPr>
      <w:r w:rsidRPr="0060586E">
        <w:rPr>
          <w:sz w:val="28"/>
          <w:szCs w:val="28"/>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60586E" w:rsidRDefault="00E235EB" w:rsidP="0060586E">
      <w:pPr>
        <w:pStyle w:val="-"/>
        <w:spacing w:line="240" w:lineRule="auto"/>
        <w:rPr>
          <w:sz w:val="28"/>
          <w:szCs w:val="28"/>
        </w:rPr>
      </w:pPr>
      <w:r w:rsidRPr="0060586E">
        <w:rPr>
          <w:sz w:val="28"/>
          <w:szCs w:val="28"/>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60586E" w:rsidRDefault="00E235EB" w:rsidP="0060586E">
      <w:pPr>
        <w:pStyle w:val="-"/>
        <w:spacing w:line="240" w:lineRule="auto"/>
        <w:rPr>
          <w:sz w:val="28"/>
          <w:szCs w:val="28"/>
        </w:rPr>
      </w:pPr>
      <w:r w:rsidRPr="0060586E">
        <w:rPr>
          <w:sz w:val="28"/>
          <w:szCs w:val="28"/>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60586E" w:rsidRDefault="00E235EB" w:rsidP="0060586E">
      <w:pPr>
        <w:pStyle w:val="-"/>
        <w:spacing w:line="240" w:lineRule="auto"/>
        <w:rPr>
          <w:sz w:val="28"/>
          <w:szCs w:val="28"/>
        </w:rPr>
      </w:pPr>
      <w:r w:rsidRPr="0060586E">
        <w:rPr>
          <w:sz w:val="28"/>
          <w:szCs w:val="28"/>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60586E" w:rsidRDefault="00E235EB" w:rsidP="0060586E">
      <w:pPr>
        <w:pStyle w:val="-"/>
        <w:spacing w:line="240" w:lineRule="auto"/>
        <w:rPr>
          <w:sz w:val="28"/>
          <w:szCs w:val="28"/>
        </w:rPr>
      </w:pPr>
      <w:r w:rsidRPr="0060586E">
        <w:rPr>
          <w:sz w:val="28"/>
          <w:szCs w:val="28"/>
        </w:rPr>
        <w:t>профилактику формирования у обучающихся девиантных форм поведения, агрессии и повышенной тревожности.</w:t>
      </w:r>
    </w:p>
    <w:p w:rsidR="0088243B" w:rsidRPr="0060586E" w:rsidRDefault="00E235EB" w:rsidP="0060586E">
      <w:pPr>
        <w:pStyle w:val="13"/>
        <w:spacing w:line="240" w:lineRule="auto"/>
        <w:jc w:val="both"/>
        <w:rPr>
          <w:color w:val="auto"/>
          <w:sz w:val="28"/>
          <w:szCs w:val="28"/>
        </w:rPr>
      </w:pPr>
      <w:r w:rsidRPr="0060586E">
        <w:rPr>
          <w:color w:val="auto"/>
          <w:sz w:val="28"/>
          <w:szCs w:val="28"/>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r w:rsidR="0088243B" w:rsidRPr="0060586E">
        <w:rPr>
          <w:color w:val="auto"/>
          <w:sz w:val="28"/>
          <w:szCs w:val="28"/>
        </w:rPr>
        <w:t xml:space="preserve"> </w:t>
      </w:r>
    </w:p>
    <w:p w:rsidR="00A57638" w:rsidRPr="0060586E" w:rsidRDefault="00E235EB" w:rsidP="0060586E">
      <w:pPr>
        <w:pStyle w:val="13"/>
        <w:spacing w:line="240" w:lineRule="auto"/>
        <w:jc w:val="both"/>
        <w:rPr>
          <w:color w:val="auto"/>
          <w:sz w:val="28"/>
          <w:szCs w:val="28"/>
        </w:rPr>
      </w:pPr>
      <w:r w:rsidRPr="0060586E">
        <w:rPr>
          <w:color w:val="auto"/>
          <w:sz w:val="28"/>
          <w:szCs w:val="28"/>
        </w:rPr>
        <w:t>—формирование и развитие психолого-педагогической компетентности;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—сохранение и укрепление психологического благополучия и психического здоровья обучающихся;</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 xml:space="preserve">—мониторинг возможностей и способностей обучающихся, выявление, </w:t>
      </w:r>
      <w:r w:rsidRPr="0060586E">
        <w:rPr>
          <w:color w:val="auto"/>
          <w:sz w:val="28"/>
          <w:szCs w:val="28"/>
        </w:rPr>
        <w:lastRenderedPageBreak/>
        <w:t>поддержка и сопровождение одаренных детей, обучающихся с ОВЗ;</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—создание условий для последующего профессионального самоопределения;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—формирование коммуникативных навыков в разновозрастной среде и среде сверстников;</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—поддержка детских объединений, ученического самоуправления;</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—формирование психологической культуры поведения в информационной среде;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—развитие психологической культуры в области использования ИКТ;</w:t>
      </w:r>
    </w:p>
    <w:p w:rsidR="00A57638" w:rsidRPr="0060586E" w:rsidRDefault="00E235EB" w:rsidP="0060586E">
      <w:pPr>
        <w:pStyle w:val="13"/>
        <w:spacing w:line="240" w:lineRule="auto"/>
        <w:jc w:val="both"/>
        <w:rPr>
          <w:color w:val="auto"/>
          <w:sz w:val="28"/>
          <w:szCs w:val="28"/>
        </w:rPr>
      </w:pPr>
      <w:r w:rsidRPr="0060586E">
        <w:rPr>
          <w:color w:val="auto"/>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—обучающихся, испытывающих трудности в освоении программы основного общего образования, развитии и социальной адаптации);</w:t>
      </w:r>
    </w:p>
    <w:p w:rsidR="00A57638" w:rsidRPr="0060586E" w:rsidRDefault="00E235EB" w:rsidP="0060586E">
      <w:pPr>
        <w:pStyle w:val="13"/>
        <w:spacing w:line="240" w:lineRule="auto"/>
        <w:ind w:hanging="240"/>
        <w:jc w:val="both"/>
        <w:rPr>
          <w:color w:val="auto"/>
          <w:sz w:val="28"/>
          <w:szCs w:val="28"/>
        </w:rPr>
      </w:pPr>
      <w:r w:rsidRPr="0060586E">
        <w:rPr>
          <w:color w:val="auto"/>
          <w:sz w:val="28"/>
          <w:szCs w:val="28"/>
        </w:rPr>
        <w:t>—обучающихся, проявляющих индивидуальные способности, и одаренных</w:t>
      </w:r>
      <w:r w:rsidR="0088243B" w:rsidRPr="0060586E">
        <w:rPr>
          <w:color w:val="auto"/>
          <w:sz w:val="28"/>
          <w:szCs w:val="28"/>
        </w:rPr>
        <w:t>;</w:t>
      </w:r>
      <w:r w:rsidRPr="0060586E">
        <w:rPr>
          <w:color w:val="auto"/>
          <w:sz w:val="28"/>
          <w:szCs w:val="28"/>
        </w:rPr>
        <w:t xml:space="preserve"> </w:t>
      </w:r>
    </w:p>
    <w:p w:rsidR="00A57638" w:rsidRPr="0060586E" w:rsidRDefault="0088243B" w:rsidP="0060586E">
      <w:pPr>
        <w:pStyle w:val="13"/>
        <w:spacing w:line="240" w:lineRule="auto"/>
        <w:ind w:firstLine="0"/>
        <w:jc w:val="both"/>
        <w:rPr>
          <w:color w:val="auto"/>
          <w:sz w:val="28"/>
          <w:szCs w:val="28"/>
        </w:rPr>
      </w:pPr>
      <w:r w:rsidRPr="0060586E">
        <w:rPr>
          <w:color w:val="auto"/>
          <w:sz w:val="28"/>
          <w:szCs w:val="28"/>
        </w:rPr>
        <w:t>—обучающихся с ОВЗ.</w:t>
      </w:r>
    </w:p>
    <w:p w:rsidR="00A57638" w:rsidRPr="0060586E" w:rsidRDefault="00E235EB" w:rsidP="0060586E">
      <w:pPr>
        <w:pStyle w:val="13"/>
        <w:spacing w:line="240" w:lineRule="auto"/>
        <w:jc w:val="both"/>
        <w:rPr>
          <w:color w:val="auto"/>
          <w:sz w:val="28"/>
          <w:szCs w:val="28"/>
        </w:rPr>
      </w:pPr>
      <w:r w:rsidRPr="0060586E">
        <w:rPr>
          <w:color w:val="auto"/>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57638" w:rsidRPr="0060586E" w:rsidRDefault="00E235EB" w:rsidP="0060586E">
      <w:pPr>
        <w:pStyle w:val="13"/>
        <w:spacing w:line="240" w:lineRule="auto"/>
        <w:jc w:val="both"/>
        <w:rPr>
          <w:color w:val="auto"/>
          <w:sz w:val="28"/>
          <w:szCs w:val="28"/>
        </w:rPr>
      </w:pPr>
      <w:r w:rsidRPr="0060586E">
        <w:rPr>
          <w:color w:val="auto"/>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60586E" w:rsidRDefault="00E235EB" w:rsidP="00190237">
      <w:pPr>
        <w:pStyle w:val="13"/>
        <w:numPr>
          <w:ilvl w:val="0"/>
          <w:numId w:val="384"/>
        </w:numPr>
        <w:spacing w:line="240" w:lineRule="auto"/>
        <w:ind w:left="0"/>
        <w:jc w:val="both"/>
        <w:rPr>
          <w:color w:val="auto"/>
          <w:sz w:val="28"/>
          <w:szCs w:val="28"/>
        </w:rPr>
      </w:pPr>
      <w:r w:rsidRPr="0060586E">
        <w:rPr>
          <w:color w:val="auto"/>
          <w:sz w:val="28"/>
          <w:szCs w:val="28"/>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E779B2" w:rsidRPr="0060586E" w:rsidRDefault="00E235EB" w:rsidP="00190237">
      <w:pPr>
        <w:pStyle w:val="13"/>
        <w:numPr>
          <w:ilvl w:val="0"/>
          <w:numId w:val="384"/>
        </w:numPr>
        <w:spacing w:line="240" w:lineRule="auto"/>
        <w:ind w:left="0"/>
        <w:jc w:val="both"/>
        <w:rPr>
          <w:color w:val="auto"/>
          <w:sz w:val="28"/>
          <w:szCs w:val="28"/>
        </w:rPr>
      </w:pPr>
      <w:r w:rsidRPr="0060586E">
        <w:rPr>
          <w:color w:val="auto"/>
          <w:sz w:val="28"/>
          <w:szCs w:val="28"/>
        </w:rPr>
        <w:t>профилактика, экспертиза, развивающая работа, просвещение, коррекционная работа, осуществляемая в течение всего учебного времени.</w:t>
      </w:r>
      <w:bookmarkStart w:id="885" w:name="bookmark1984"/>
    </w:p>
    <w:p w:rsidR="00A57638" w:rsidRPr="0060586E" w:rsidRDefault="00E235EB" w:rsidP="0060586E">
      <w:pPr>
        <w:pStyle w:val="3"/>
        <w:spacing w:after="0" w:line="240" w:lineRule="auto"/>
        <w:rPr>
          <w:sz w:val="28"/>
          <w:szCs w:val="28"/>
        </w:rPr>
      </w:pPr>
      <w:bookmarkStart w:id="886" w:name="_Toc105502825"/>
      <w:r w:rsidRPr="0060586E">
        <w:rPr>
          <w:sz w:val="28"/>
          <w:szCs w:val="28"/>
        </w:rPr>
        <w:t>3.4.3. Финансово-экономические условия реализации образовательной программы основного общего образования</w:t>
      </w:r>
      <w:bookmarkEnd w:id="885"/>
      <w:bookmarkEnd w:id="886"/>
    </w:p>
    <w:p w:rsidR="00A57638" w:rsidRPr="0060586E" w:rsidRDefault="00E235EB" w:rsidP="0060586E">
      <w:pPr>
        <w:pStyle w:val="13"/>
        <w:spacing w:line="240" w:lineRule="auto"/>
        <w:jc w:val="both"/>
        <w:rPr>
          <w:color w:val="auto"/>
          <w:sz w:val="28"/>
          <w:szCs w:val="28"/>
        </w:rPr>
      </w:pPr>
      <w:r w:rsidRPr="0060586E">
        <w:rPr>
          <w:color w:val="auto"/>
          <w:sz w:val="28"/>
          <w:szCs w:val="28"/>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w:t>
      </w:r>
      <w:r w:rsidRPr="0060586E">
        <w:rPr>
          <w:color w:val="auto"/>
          <w:sz w:val="28"/>
          <w:szCs w:val="28"/>
        </w:rPr>
        <w:lastRenderedPageBreak/>
        <w:t>нормативами, определяемыми органами государственной власти субъектов Российской Федерации.</w:t>
      </w:r>
    </w:p>
    <w:p w:rsidR="00A57638" w:rsidRPr="0060586E" w:rsidRDefault="00E235EB" w:rsidP="0060586E">
      <w:pPr>
        <w:pStyle w:val="13"/>
        <w:spacing w:line="240" w:lineRule="auto"/>
        <w:ind w:firstLine="238"/>
        <w:jc w:val="both"/>
        <w:rPr>
          <w:color w:val="auto"/>
          <w:sz w:val="28"/>
          <w:szCs w:val="28"/>
        </w:rPr>
      </w:pPr>
      <w:r w:rsidRPr="0060586E">
        <w:rPr>
          <w:color w:val="auto"/>
          <w:sz w:val="28"/>
          <w:szCs w:val="28"/>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60586E" w:rsidRDefault="00E235EB" w:rsidP="0060586E">
      <w:pPr>
        <w:pStyle w:val="13"/>
        <w:spacing w:line="240" w:lineRule="auto"/>
        <w:ind w:firstLine="238"/>
        <w:jc w:val="both"/>
        <w:rPr>
          <w:color w:val="auto"/>
          <w:sz w:val="28"/>
          <w:szCs w:val="28"/>
        </w:rPr>
      </w:pPr>
      <w:r w:rsidRPr="0060586E">
        <w:rPr>
          <w:color w:val="auto"/>
          <w:sz w:val="28"/>
          <w:szCs w:val="28"/>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60586E" w:rsidRDefault="00E235EB" w:rsidP="00190237">
      <w:pPr>
        <w:pStyle w:val="13"/>
        <w:numPr>
          <w:ilvl w:val="0"/>
          <w:numId w:val="384"/>
        </w:numPr>
        <w:spacing w:line="240" w:lineRule="auto"/>
        <w:ind w:left="0"/>
        <w:jc w:val="both"/>
        <w:rPr>
          <w:color w:val="auto"/>
          <w:sz w:val="28"/>
          <w:szCs w:val="28"/>
        </w:rPr>
      </w:pPr>
      <w:r w:rsidRPr="0060586E">
        <w:rPr>
          <w:color w:val="auto"/>
          <w:sz w:val="28"/>
          <w:szCs w:val="28"/>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60586E" w:rsidRDefault="00E235EB" w:rsidP="00190237">
      <w:pPr>
        <w:pStyle w:val="13"/>
        <w:numPr>
          <w:ilvl w:val="0"/>
          <w:numId w:val="385"/>
        </w:numPr>
        <w:spacing w:line="240" w:lineRule="auto"/>
        <w:ind w:left="0"/>
        <w:jc w:val="both"/>
        <w:rPr>
          <w:color w:val="auto"/>
          <w:sz w:val="28"/>
          <w:szCs w:val="28"/>
        </w:rPr>
      </w:pPr>
      <w:r w:rsidRPr="0060586E">
        <w:rPr>
          <w:color w:val="auto"/>
          <w:sz w:val="28"/>
          <w:szCs w:val="28"/>
        </w:rPr>
        <w:t>расходы на приобретение учебников и учебных пособий, средств обучения;</w:t>
      </w:r>
    </w:p>
    <w:p w:rsidR="00A57638" w:rsidRPr="0060586E" w:rsidRDefault="00E235EB" w:rsidP="00190237">
      <w:pPr>
        <w:pStyle w:val="13"/>
        <w:numPr>
          <w:ilvl w:val="0"/>
          <w:numId w:val="385"/>
        </w:numPr>
        <w:spacing w:line="240" w:lineRule="auto"/>
        <w:ind w:left="0"/>
        <w:jc w:val="both"/>
        <w:rPr>
          <w:color w:val="auto"/>
          <w:sz w:val="28"/>
          <w:szCs w:val="28"/>
        </w:rPr>
      </w:pPr>
      <w:r w:rsidRPr="0060586E">
        <w:rPr>
          <w:color w:val="auto"/>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A57638" w:rsidRPr="0060586E" w:rsidRDefault="00E235EB" w:rsidP="0060586E">
      <w:pPr>
        <w:pStyle w:val="13"/>
        <w:spacing w:line="240" w:lineRule="auto"/>
        <w:jc w:val="both"/>
        <w:rPr>
          <w:color w:val="auto"/>
          <w:sz w:val="28"/>
          <w:szCs w:val="28"/>
        </w:rPr>
      </w:pPr>
      <w:r w:rsidRPr="0060586E">
        <w:rPr>
          <w:color w:val="auto"/>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w:t>
      </w:r>
      <w:r w:rsidRPr="0060586E">
        <w:rPr>
          <w:color w:val="auto"/>
          <w:sz w:val="28"/>
          <w:szCs w:val="28"/>
        </w:rPr>
        <w:lastRenderedPageBreak/>
        <w:t>Российской Федерации.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60586E" w:rsidRDefault="00E235EB" w:rsidP="0060586E">
      <w:pPr>
        <w:pStyle w:val="13"/>
        <w:spacing w:line="240" w:lineRule="auto"/>
        <w:jc w:val="both"/>
        <w:rPr>
          <w:color w:val="auto"/>
          <w:sz w:val="28"/>
          <w:szCs w:val="28"/>
        </w:rPr>
      </w:pPr>
      <w:r w:rsidRPr="0060586E">
        <w:rPr>
          <w:color w:val="auto"/>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60586E" w:rsidRDefault="00E235EB" w:rsidP="0060586E">
      <w:pPr>
        <w:pStyle w:val="13"/>
        <w:spacing w:line="240" w:lineRule="auto"/>
        <w:jc w:val="both"/>
        <w:rPr>
          <w:color w:val="auto"/>
          <w:sz w:val="28"/>
          <w:szCs w:val="28"/>
        </w:rPr>
      </w:pPr>
      <w:r w:rsidRPr="0060586E">
        <w:rPr>
          <w:color w:val="auto"/>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w:t>
      </w:r>
      <w:r w:rsidRPr="0060586E">
        <w:rPr>
          <w:color w:val="auto"/>
          <w:sz w:val="28"/>
          <w:szCs w:val="28"/>
        </w:rPr>
        <w:lastRenderedPageBreak/>
        <w:t>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60586E" w:rsidRDefault="00E235EB" w:rsidP="0060586E">
      <w:pPr>
        <w:pStyle w:val="13"/>
        <w:spacing w:line="240" w:lineRule="auto"/>
        <w:jc w:val="both"/>
        <w:rPr>
          <w:color w:val="auto"/>
          <w:sz w:val="28"/>
          <w:szCs w:val="28"/>
        </w:rPr>
      </w:pPr>
      <w:r w:rsidRPr="0060586E">
        <w:rPr>
          <w:color w:val="auto"/>
          <w:sz w:val="28"/>
          <w:szCs w:val="28"/>
        </w:rPr>
        <w:t>Образовательная организация самостоятельно определяет:</w:t>
      </w:r>
    </w:p>
    <w:p w:rsidR="00A57638" w:rsidRPr="0060586E" w:rsidRDefault="00E235EB" w:rsidP="00190237">
      <w:pPr>
        <w:pStyle w:val="13"/>
        <w:numPr>
          <w:ilvl w:val="0"/>
          <w:numId w:val="386"/>
        </w:numPr>
        <w:spacing w:line="240" w:lineRule="auto"/>
        <w:ind w:left="0"/>
        <w:jc w:val="both"/>
        <w:rPr>
          <w:color w:val="auto"/>
          <w:sz w:val="28"/>
          <w:szCs w:val="28"/>
        </w:rPr>
      </w:pPr>
      <w:r w:rsidRPr="0060586E">
        <w:rPr>
          <w:color w:val="auto"/>
          <w:sz w:val="28"/>
          <w:szCs w:val="28"/>
        </w:rPr>
        <w:t>соотношение базовой и стимулирующей части фонда оплаты труда;</w:t>
      </w:r>
    </w:p>
    <w:p w:rsidR="00A57638" w:rsidRPr="0060586E" w:rsidRDefault="00E235EB" w:rsidP="00190237">
      <w:pPr>
        <w:pStyle w:val="13"/>
        <w:numPr>
          <w:ilvl w:val="0"/>
          <w:numId w:val="386"/>
        </w:numPr>
        <w:spacing w:line="240" w:lineRule="auto"/>
        <w:ind w:left="0"/>
        <w:jc w:val="both"/>
        <w:rPr>
          <w:color w:val="auto"/>
          <w:sz w:val="28"/>
          <w:szCs w:val="28"/>
        </w:rPr>
      </w:pPr>
      <w:r w:rsidRPr="0060586E">
        <w:rPr>
          <w:color w:val="auto"/>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60586E" w:rsidRDefault="00E235EB" w:rsidP="00190237">
      <w:pPr>
        <w:pStyle w:val="13"/>
        <w:numPr>
          <w:ilvl w:val="0"/>
          <w:numId w:val="386"/>
        </w:numPr>
        <w:spacing w:line="240" w:lineRule="auto"/>
        <w:ind w:left="0"/>
        <w:jc w:val="both"/>
        <w:rPr>
          <w:color w:val="auto"/>
          <w:sz w:val="28"/>
          <w:szCs w:val="28"/>
        </w:rPr>
      </w:pPr>
      <w:r w:rsidRPr="0060586E">
        <w:rPr>
          <w:color w:val="auto"/>
          <w:sz w:val="28"/>
          <w:szCs w:val="28"/>
        </w:rPr>
        <w:t>соотношение общей и специальной частей внутри базовой части фонда оплаты труда;</w:t>
      </w:r>
    </w:p>
    <w:p w:rsidR="00A57638" w:rsidRPr="0060586E" w:rsidRDefault="00E235EB" w:rsidP="00190237">
      <w:pPr>
        <w:pStyle w:val="13"/>
        <w:numPr>
          <w:ilvl w:val="0"/>
          <w:numId w:val="386"/>
        </w:numPr>
        <w:spacing w:line="240" w:lineRule="auto"/>
        <w:ind w:left="0"/>
        <w:jc w:val="both"/>
        <w:rPr>
          <w:color w:val="auto"/>
          <w:sz w:val="28"/>
          <w:szCs w:val="28"/>
        </w:rPr>
      </w:pPr>
      <w:r w:rsidRPr="0060586E">
        <w:rPr>
          <w:color w:val="auto"/>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60586E" w:rsidRDefault="00E235EB" w:rsidP="0060586E">
      <w:pPr>
        <w:pStyle w:val="13"/>
        <w:spacing w:line="240" w:lineRule="auto"/>
        <w:jc w:val="both"/>
        <w:rPr>
          <w:color w:val="auto"/>
          <w:sz w:val="28"/>
          <w:szCs w:val="28"/>
        </w:rPr>
      </w:pPr>
      <w:r w:rsidRPr="0060586E">
        <w:rPr>
          <w:color w:val="auto"/>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60586E" w:rsidRDefault="00E235EB" w:rsidP="0060586E">
      <w:pPr>
        <w:pStyle w:val="13"/>
        <w:spacing w:line="240" w:lineRule="auto"/>
        <w:jc w:val="both"/>
        <w:rPr>
          <w:color w:val="auto"/>
          <w:sz w:val="28"/>
          <w:szCs w:val="28"/>
        </w:rPr>
      </w:pPr>
      <w:r w:rsidRPr="0060586E">
        <w:rPr>
          <w:color w:val="auto"/>
          <w:sz w:val="28"/>
          <w:szCs w:val="28"/>
        </w:rPr>
        <w:t>Взаимодействие осуществляется:</w:t>
      </w:r>
    </w:p>
    <w:p w:rsidR="00A57638" w:rsidRPr="0060586E" w:rsidRDefault="00E235EB" w:rsidP="00190237">
      <w:pPr>
        <w:pStyle w:val="13"/>
        <w:numPr>
          <w:ilvl w:val="0"/>
          <w:numId w:val="387"/>
        </w:numPr>
        <w:spacing w:line="240" w:lineRule="auto"/>
        <w:ind w:left="0"/>
        <w:jc w:val="both"/>
        <w:rPr>
          <w:color w:val="auto"/>
          <w:sz w:val="28"/>
          <w:szCs w:val="28"/>
        </w:rPr>
      </w:pPr>
      <w:r w:rsidRPr="0060586E">
        <w:rPr>
          <w:color w:val="auto"/>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60586E" w:rsidRDefault="00E235EB" w:rsidP="00190237">
      <w:pPr>
        <w:pStyle w:val="13"/>
        <w:numPr>
          <w:ilvl w:val="0"/>
          <w:numId w:val="387"/>
        </w:numPr>
        <w:spacing w:line="240" w:lineRule="auto"/>
        <w:ind w:left="0"/>
        <w:jc w:val="both"/>
        <w:rPr>
          <w:color w:val="auto"/>
          <w:sz w:val="28"/>
          <w:szCs w:val="28"/>
        </w:rPr>
      </w:pPr>
      <w:r w:rsidRPr="0060586E">
        <w:rPr>
          <w:color w:val="auto"/>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60586E" w:rsidRDefault="00FF7C81"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 xml:space="preserve">асчет нормативных затрат оказания государственных услуг по реализации образовательной программы основного общего образования соответствует </w:t>
      </w:r>
      <w:r w:rsidR="00E235EB" w:rsidRPr="0060586E">
        <w:rPr>
          <w:color w:val="auto"/>
          <w:sz w:val="28"/>
          <w:szCs w:val="28"/>
        </w:rPr>
        <w:lastRenderedPageBreak/>
        <w:t>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60586E" w:rsidRDefault="00FF7C81" w:rsidP="0060586E">
      <w:pPr>
        <w:pStyle w:val="13"/>
        <w:spacing w:line="240" w:lineRule="auto"/>
        <w:jc w:val="both"/>
        <w:rPr>
          <w:color w:val="auto"/>
          <w:sz w:val="28"/>
          <w:szCs w:val="28"/>
        </w:rPr>
      </w:pPr>
      <w:r w:rsidRPr="0060586E">
        <w:rPr>
          <w:color w:val="auto"/>
          <w:sz w:val="28"/>
          <w:szCs w:val="28"/>
        </w:rPr>
        <w:t>Р</w:t>
      </w:r>
      <w:r w:rsidR="00E235EB" w:rsidRPr="0060586E">
        <w:rPr>
          <w:color w:val="auto"/>
          <w:sz w:val="28"/>
          <w:szCs w:val="28"/>
        </w:rPr>
        <w:t>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57638" w:rsidRPr="0060586E" w:rsidRDefault="00E235EB" w:rsidP="0060586E">
      <w:pPr>
        <w:pStyle w:val="13"/>
        <w:spacing w:line="240" w:lineRule="auto"/>
        <w:jc w:val="both"/>
        <w:rPr>
          <w:color w:val="auto"/>
          <w:sz w:val="28"/>
          <w:szCs w:val="28"/>
        </w:rPr>
      </w:pPr>
      <w:r w:rsidRPr="0060586E">
        <w:rPr>
          <w:color w:val="auto"/>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Pr="0060586E" w:rsidRDefault="00E779B2" w:rsidP="0060586E">
      <w:pPr>
        <w:pStyle w:val="af5"/>
        <w:rPr>
          <w:sz w:val="28"/>
          <w:szCs w:val="28"/>
        </w:rPr>
      </w:pPr>
      <w:bookmarkStart w:id="887" w:name="bookmark1986"/>
    </w:p>
    <w:p w:rsidR="00A57638" w:rsidRPr="0060586E" w:rsidRDefault="00E235EB" w:rsidP="0060586E">
      <w:pPr>
        <w:pStyle w:val="af5"/>
        <w:rPr>
          <w:sz w:val="28"/>
          <w:szCs w:val="28"/>
        </w:rPr>
      </w:pPr>
      <w:r w:rsidRPr="0060586E">
        <w:rPr>
          <w:sz w:val="28"/>
          <w:szCs w:val="28"/>
        </w:rPr>
        <w:t>Материально-техническое и учебно-методическое обеспечение программы основного общего образования</w:t>
      </w:r>
      <w:bookmarkEnd w:id="887"/>
    </w:p>
    <w:p w:rsidR="00E779B2" w:rsidRPr="0060586E" w:rsidRDefault="00E779B2" w:rsidP="0060586E">
      <w:pPr>
        <w:pStyle w:val="af5"/>
        <w:rPr>
          <w:sz w:val="28"/>
          <w:szCs w:val="28"/>
        </w:rPr>
      </w:pPr>
      <w:bookmarkStart w:id="888" w:name="bookmark1988"/>
    </w:p>
    <w:p w:rsidR="00A57638" w:rsidRPr="0060586E" w:rsidRDefault="00E235EB" w:rsidP="0060586E">
      <w:pPr>
        <w:pStyle w:val="af5"/>
        <w:rPr>
          <w:sz w:val="28"/>
          <w:szCs w:val="28"/>
        </w:rPr>
      </w:pPr>
      <w:r w:rsidRPr="0060586E">
        <w:rPr>
          <w:sz w:val="28"/>
          <w:szCs w:val="28"/>
        </w:rPr>
        <w:t>Информационно-образовательная среда</w:t>
      </w:r>
      <w:bookmarkEnd w:id="888"/>
    </w:p>
    <w:p w:rsidR="00A57638" w:rsidRPr="0060586E" w:rsidRDefault="00E235EB" w:rsidP="0060586E">
      <w:pPr>
        <w:pStyle w:val="13"/>
        <w:spacing w:line="240" w:lineRule="auto"/>
        <w:jc w:val="both"/>
        <w:rPr>
          <w:color w:val="auto"/>
          <w:sz w:val="28"/>
          <w:szCs w:val="28"/>
        </w:rPr>
      </w:pPr>
      <w:r w:rsidRPr="0060586E">
        <w:rPr>
          <w:color w:val="auto"/>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60586E" w:rsidRDefault="00E235EB" w:rsidP="0060586E">
      <w:pPr>
        <w:pStyle w:val="13"/>
        <w:spacing w:line="240" w:lineRule="auto"/>
        <w:jc w:val="both"/>
        <w:rPr>
          <w:color w:val="auto"/>
          <w:sz w:val="28"/>
          <w:szCs w:val="28"/>
        </w:rPr>
      </w:pPr>
      <w:r w:rsidRPr="0060586E">
        <w:rPr>
          <w:color w:val="auto"/>
          <w:sz w:val="28"/>
          <w:szCs w:val="28"/>
        </w:rPr>
        <w:t>Основными компонентами ИОС образовательной организации являются:</w:t>
      </w:r>
    </w:p>
    <w:p w:rsidR="00A57638" w:rsidRPr="0060586E" w:rsidRDefault="00E235EB" w:rsidP="00190237">
      <w:pPr>
        <w:pStyle w:val="13"/>
        <w:numPr>
          <w:ilvl w:val="0"/>
          <w:numId w:val="388"/>
        </w:numPr>
        <w:spacing w:line="240" w:lineRule="auto"/>
        <w:ind w:left="0"/>
        <w:jc w:val="both"/>
        <w:rPr>
          <w:color w:val="auto"/>
          <w:sz w:val="28"/>
          <w:szCs w:val="28"/>
        </w:rPr>
      </w:pPr>
      <w:r w:rsidRPr="0060586E">
        <w:rPr>
          <w:color w:val="auto"/>
          <w:sz w:val="28"/>
          <w:szCs w:val="28"/>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60586E" w:rsidRDefault="00E235EB" w:rsidP="00190237">
      <w:pPr>
        <w:pStyle w:val="13"/>
        <w:numPr>
          <w:ilvl w:val="0"/>
          <w:numId w:val="388"/>
        </w:numPr>
        <w:spacing w:line="240" w:lineRule="auto"/>
        <w:ind w:left="0"/>
        <w:jc w:val="both"/>
        <w:rPr>
          <w:color w:val="auto"/>
          <w:sz w:val="28"/>
          <w:szCs w:val="28"/>
        </w:rPr>
      </w:pPr>
      <w:r w:rsidRPr="0060586E">
        <w:rPr>
          <w:color w:val="auto"/>
          <w:sz w:val="28"/>
          <w:szCs w:val="28"/>
        </w:rPr>
        <w:t xml:space="preserve">фонд дополнительной литературы (художественная и научно-популярная </w:t>
      </w:r>
      <w:r w:rsidRPr="0060586E">
        <w:rPr>
          <w:color w:val="auto"/>
          <w:sz w:val="28"/>
          <w:szCs w:val="28"/>
        </w:rPr>
        <w:lastRenderedPageBreak/>
        <w:t>литература, справочно-библиографические и периодические издания);</w:t>
      </w:r>
    </w:p>
    <w:p w:rsidR="00A57638" w:rsidRPr="0060586E" w:rsidRDefault="00E235EB" w:rsidP="00190237">
      <w:pPr>
        <w:pStyle w:val="13"/>
        <w:numPr>
          <w:ilvl w:val="0"/>
          <w:numId w:val="388"/>
        </w:numPr>
        <w:spacing w:line="240" w:lineRule="auto"/>
        <w:ind w:left="0"/>
        <w:jc w:val="both"/>
        <w:rPr>
          <w:color w:val="auto"/>
          <w:sz w:val="28"/>
          <w:szCs w:val="28"/>
        </w:rPr>
      </w:pPr>
      <w:r w:rsidRPr="0060586E">
        <w:rPr>
          <w:color w:val="auto"/>
          <w:sz w:val="28"/>
          <w:szCs w:val="28"/>
        </w:rPr>
        <w:t>учебно-наглядные пособия (средства натурного фонда, модели, печатные, экранно-звуковые средства, мультимедийные средства);</w:t>
      </w:r>
    </w:p>
    <w:p w:rsidR="00A57638" w:rsidRPr="0060586E" w:rsidRDefault="00E235EB" w:rsidP="00190237">
      <w:pPr>
        <w:pStyle w:val="13"/>
        <w:numPr>
          <w:ilvl w:val="0"/>
          <w:numId w:val="388"/>
        </w:numPr>
        <w:spacing w:line="240" w:lineRule="auto"/>
        <w:ind w:left="0"/>
        <w:jc w:val="both"/>
        <w:rPr>
          <w:color w:val="auto"/>
          <w:sz w:val="28"/>
          <w:szCs w:val="28"/>
        </w:rPr>
      </w:pPr>
      <w:r w:rsidRPr="0060586E">
        <w:rPr>
          <w:color w:val="auto"/>
          <w:sz w:val="28"/>
          <w:szCs w:val="28"/>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60586E" w:rsidRDefault="00E235EB" w:rsidP="00190237">
      <w:pPr>
        <w:pStyle w:val="13"/>
        <w:numPr>
          <w:ilvl w:val="0"/>
          <w:numId w:val="388"/>
        </w:numPr>
        <w:spacing w:line="240" w:lineRule="auto"/>
        <w:ind w:left="0"/>
        <w:jc w:val="both"/>
        <w:rPr>
          <w:color w:val="auto"/>
          <w:sz w:val="28"/>
          <w:szCs w:val="28"/>
        </w:rPr>
      </w:pPr>
      <w:r w:rsidRPr="0060586E">
        <w:rPr>
          <w:color w:val="auto"/>
          <w:sz w:val="28"/>
          <w:szCs w:val="28"/>
        </w:rPr>
        <w:t>информационно-телекоммуникационная инфраструктура;</w:t>
      </w:r>
    </w:p>
    <w:p w:rsidR="00A57638" w:rsidRPr="0060586E" w:rsidRDefault="00E235EB" w:rsidP="00190237">
      <w:pPr>
        <w:pStyle w:val="13"/>
        <w:numPr>
          <w:ilvl w:val="0"/>
          <w:numId w:val="388"/>
        </w:numPr>
        <w:spacing w:line="240" w:lineRule="auto"/>
        <w:ind w:left="0"/>
        <w:jc w:val="both"/>
        <w:rPr>
          <w:color w:val="auto"/>
          <w:sz w:val="28"/>
          <w:szCs w:val="28"/>
        </w:rPr>
      </w:pPr>
      <w:r w:rsidRPr="0060586E">
        <w:rPr>
          <w:color w:val="auto"/>
          <w:sz w:val="28"/>
          <w:szCs w:val="28"/>
        </w:rPr>
        <w:t>технические средства, обеспечивающие функционирование информационно-образовательной среды;</w:t>
      </w:r>
    </w:p>
    <w:p w:rsidR="00A57638" w:rsidRPr="0060586E" w:rsidRDefault="00E235EB" w:rsidP="00190237">
      <w:pPr>
        <w:pStyle w:val="13"/>
        <w:numPr>
          <w:ilvl w:val="0"/>
          <w:numId w:val="388"/>
        </w:numPr>
        <w:spacing w:line="240" w:lineRule="auto"/>
        <w:ind w:left="0"/>
        <w:jc w:val="both"/>
        <w:rPr>
          <w:color w:val="auto"/>
          <w:sz w:val="28"/>
          <w:szCs w:val="28"/>
        </w:rPr>
      </w:pPr>
      <w:r w:rsidRPr="0060586E">
        <w:rPr>
          <w:color w:val="auto"/>
          <w:sz w:val="28"/>
          <w:szCs w:val="28"/>
        </w:rPr>
        <w:t>программные инструменты, обеспечивающие функционирование информационно-образовательной среды;</w:t>
      </w:r>
    </w:p>
    <w:p w:rsidR="00A57638" w:rsidRPr="0060586E" w:rsidRDefault="00E235EB" w:rsidP="00190237">
      <w:pPr>
        <w:pStyle w:val="13"/>
        <w:numPr>
          <w:ilvl w:val="0"/>
          <w:numId w:val="388"/>
        </w:numPr>
        <w:spacing w:line="240" w:lineRule="auto"/>
        <w:ind w:left="0"/>
        <w:jc w:val="both"/>
        <w:rPr>
          <w:color w:val="auto"/>
          <w:sz w:val="28"/>
          <w:szCs w:val="28"/>
        </w:rPr>
      </w:pPr>
      <w:r w:rsidRPr="0060586E">
        <w:rPr>
          <w:color w:val="auto"/>
          <w:sz w:val="28"/>
          <w:szCs w:val="28"/>
        </w:rPr>
        <w:t>служба технической поддержки функционирования информационно-образовательной среды.</w:t>
      </w:r>
    </w:p>
    <w:p w:rsidR="00A57638" w:rsidRPr="0060586E" w:rsidRDefault="00E235EB" w:rsidP="0060586E">
      <w:pPr>
        <w:pStyle w:val="13"/>
        <w:spacing w:line="240" w:lineRule="auto"/>
        <w:jc w:val="both"/>
        <w:rPr>
          <w:color w:val="auto"/>
          <w:sz w:val="28"/>
          <w:szCs w:val="28"/>
        </w:rPr>
      </w:pPr>
      <w:r w:rsidRPr="0060586E">
        <w:rPr>
          <w:color w:val="auto"/>
          <w:sz w:val="28"/>
          <w:szCs w:val="28"/>
        </w:rPr>
        <w:t>ИОС образовательной организации предоставляет для участников образовательного процесса возможность:</w:t>
      </w:r>
    </w:p>
    <w:p w:rsidR="00A57638" w:rsidRPr="0060586E" w:rsidRDefault="00E235EB" w:rsidP="00190237">
      <w:pPr>
        <w:pStyle w:val="13"/>
        <w:numPr>
          <w:ilvl w:val="0"/>
          <w:numId w:val="389"/>
        </w:numPr>
        <w:spacing w:line="240" w:lineRule="auto"/>
        <w:ind w:left="0"/>
        <w:jc w:val="both"/>
        <w:rPr>
          <w:color w:val="auto"/>
          <w:sz w:val="28"/>
          <w:szCs w:val="28"/>
        </w:rPr>
      </w:pPr>
      <w:r w:rsidRPr="0060586E">
        <w:rPr>
          <w:color w:val="auto"/>
          <w:sz w:val="28"/>
          <w:szCs w:val="28"/>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60586E" w:rsidRDefault="00E235EB" w:rsidP="00190237">
      <w:pPr>
        <w:pStyle w:val="13"/>
        <w:numPr>
          <w:ilvl w:val="0"/>
          <w:numId w:val="389"/>
        </w:numPr>
        <w:spacing w:line="240" w:lineRule="auto"/>
        <w:ind w:left="0"/>
        <w:jc w:val="both"/>
        <w:rPr>
          <w:color w:val="auto"/>
          <w:sz w:val="28"/>
          <w:szCs w:val="28"/>
        </w:rPr>
      </w:pPr>
      <w:r w:rsidRPr="0060586E">
        <w:rPr>
          <w:color w:val="auto"/>
          <w:sz w:val="28"/>
          <w:szCs w:val="28"/>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60586E" w:rsidRDefault="00E235EB" w:rsidP="00190237">
      <w:pPr>
        <w:pStyle w:val="13"/>
        <w:numPr>
          <w:ilvl w:val="0"/>
          <w:numId w:val="389"/>
        </w:numPr>
        <w:spacing w:line="240" w:lineRule="auto"/>
        <w:ind w:left="0"/>
        <w:jc w:val="both"/>
        <w:rPr>
          <w:color w:val="auto"/>
          <w:sz w:val="28"/>
          <w:szCs w:val="28"/>
        </w:rPr>
      </w:pPr>
      <w:r w:rsidRPr="0060586E">
        <w:rPr>
          <w:color w:val="auto"/>
          <w:sz w:val="28"/>
          <w:szCs w:val="28"/>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60586E" w:rsidRDefault="00E235EB" w:rsidP="00190237">
      <w:pPr>
        <w:pStyle w:val="13"/>
        <w:numPr>
          <w:ilvl w:val="0"/>
          <w:numId w:val="389"/>
        </w:numPr>
        <w:spacing w:line="240" w:lineRule="auto"/>
        <w:ind w:left="0"/>
        <w:jc w:val="both"/>
        <w:rPr>
          <w:color w:val="auto"/>
          <w:sz w:val="28"/>
          <w:szCs w:val="28"/>
        </w:rPr>
      </w:pPr>
      <w:r w:rsidRPr="0060586E">
        <w:rPr>
          <w:color w:val="auto"/>
          <w:sz w:val="28"/>
          <w:szCs w:val="28"/>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60586E" w:rsidRDefault="00E235EB" w:rsidP="00190237">
      <w:pPr>
        <w:pStyle w:val="13"/>
        <w:numPr>
          <w:ilvl w:val="0"/>
          <w:numId w:val="389"/>
        </w:numPr>
        <w:spacing w:line="240" w:lineRule="auto"/>
        <w:ind w:left="0"/>
        <w:jc w:val="both"/>
        <w:rPr>
          <w:color w:val="auto"/>
          <w:sz w:val="28"/>
          <w:szCs w:val="28"/>
        </w:rPr>
      </w:pPr>
      <w:r w:rsidRPr="0060586E">
        <w:rPr>
          <w:color w:val="auto"/>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60586E" w:rsidRDefault="00E235EB" w:rsidP="00190237">
      <w:pPr>
        <w:pStyle w:val="13"/>
        <w:numPr>
          <w:ilvl w:val="0"/>
          <w:numId w:val="389"/>
        </w:numPr>
        <w:spacing w:line="240" w:lineRule="auto"/>
        <w:ind w:left="0"/>
        <w:jc w:val="both"/>
        <w:rPr>
          <w:color w:val="auto"/>
          <w:sz w:val="28"/>
          <w:szCs w:val="28"/>
        </w:rPr>
      </w:pPr>
      <w:r w:rsidRPr="0060586E">
        <w:rPr>
          <w:color w:val="auto"/>
          <w:sz w:val="28"/>
          <w:szCs w:val="28"/>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60586E" w:rsidRDefault="00E235EB" w:rsidP="00190237">
      <w:pPr>
        <w:pStyle w:val="13"/>
        <w:numPr>
          <w:ilvl w:val="0"/>
          <w:numId w:val="389"/>
        </w:numPr>
        <w:spacing w:line="240" w:lineRule="auto"/>
        <w:ind w:left="0"/>
        <w:jc w:val="both"/>
        <w:rPr>
          <w:color w:val="auto"/>
          <w:sz w:val="28"/>
          <w:szCs w:val="28"/>
        </w:rPr>
      </w:pPr>
      <w:r w:rsidRPr="0060586E">
        <w:rPr>
          <w:color w:val="auto"/>
          <w:sz w:val="28"/>
          <w:szCs w:val="28"/>
        </w:rPr>
        <w:t>формирования у обучающихся опыта самостоятельной образовательной и общественной деятельности;</w:t>
      </w:r>
    </w:p>
    <w:p w:rsidR="00A57638" w:rsidRPr="0060586E" w:rsidRDefault="00E235EB" w:rsidP="00190237">
      <w:pPr>
        <w:pStyle w:val="13"/>
        <w:numPr>
          <w:ilvl w:val="0"/>
          <w:numId w:val="389"/>
        </w:numPr>
        <w:spacing w:line="240" w:lineRule="auto"/>
        <w:ind w:left="0"/>
        <w:jc w:val="both"/>
        <w:rPr>
          <w:color w:val="auto"/>
          <w:sz w:val="28"/>
          <w:szCs w:val="28"/>
        </w:rPr>
      </w:pPr>
      <w:r w:rsidRPr="0060586E">
        <w:rPr>
          <w:color w:val="auto"/>
          <w:sz w:val="28"/>
          <w:szCs w:val="28"/>
        </w:rPr>
        <w:t xml:space="preserve">формирования у обучающихся экологической грамотности, навыков здорового и безопасного для человека и окружающей его среды образа </w:t>
      </w:r>
      <w:r w:rsidRPr="0060586E">
        <w:rPr>
          <w:color w:val="auto"/>
          <w:sz w:val="28"/>
          <w:szCs w:val="28"/>
        </w:rPr>
        <w:lastRenderedPageBreak/>
        <w:t>жизни;</w:t>
      </w:r>
    </w:p>
    <w:p w:rsidR="00A57638" w:rsidRPr="0060586E" w:rsidRDefault="00E235EB" w:rsidP="00190237">
      <w:pPr>
        <w:pStyle w:val="13"/>
        <w:numPr>
          <w:ilvl w:val="0"/>
          <w:numId w:val="389"/>
        </w:numPr>
        <w:spacing w:line="240" w:lineRule="auto"/>
        <w:ind w:left="0"/>
        <w:jc w:val="both"/>
        <w:rPr>
          <w:color w:val="auto"/>
          <w:sz w:val="28"/>
          <w:szCs w:val="28"/>
        </w:rPr>
      </w:pPr>
      <w:r w:rsidRPr="0060586E">
        <w:rPr>
          <w:color w:val="auto"/>
          <w:sz w:val="28"/>
          <w:szCs w:val="28"/>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60586E" w:rsidRDefault="00E235EB" w:rsidP="00190237">
      <w:pPr>
        <w:pStyle w:val="13"/>
        <w:numPr>
          <w:ilvl w:val="0"/>
          <w:numId w:val="389"/>
        </w:numPr>
        <w:spacing w:line="240" w:lineRule="auto"/>
        <w:ind w:left="0"/>
        <w:jc w:val="both"/>
        <w:rPr>
          <w:color w:val="auto"/>
          <w:sz w:val="28"/>
          <w:szCs w:val="28"/>
        </w:rPr>
      </w:pPr>
      <w:r w:rsidRPr="0060586E">
        <w:rPr>
          <w:color w:val="auto"/>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60586E" w:rsidRDefault="00E235EB" w:rsidP="00190237">
      <w:pPr>
        <w:pStyle w:val="13"/>
        <w:numPr>
          <w:ilvl w:val="0"/>
          <w:numId w:val="389"/>
        </w:numPr>
        <w:spacing w:line="240" w:lineRule="auto"/>
        <w:ind w:left="0"/>
        <w:jc w:val="both"/>
        <w:rPr>
          <w:color w:val="auto"/>
          <w:sz w:val="28"/>
          <w:szCs w:val="28"/>
        </w:rPr>
      </w:pPr>
      <w:r w:rsidRPr="0060586E">
        <w:rPr>
          <w:color w:val="auto"/>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60586E" w:rsidRDefault="00E235EB" w:rsidP="00190237">
      <w:pPr>
        <w:pStyle w:val="13"/>
        <w:numPr>
          <w:ilvl w:val="0"/>
          <w:numId w:val="389"/>
        </w:numPr>
        <w:spacing w:line="240" w:lineRule="auto"/>
        <w:ind w:left="0"/>
        <w:jc w:val="both"/>
        <w:rPr>
          <w:color w:val="auto"/>
          <w:sz w:val="28"/>
          <w:szCs w:val="28"/>
        </w:rPr>
      </w:pPr>
      <w:r w:rsidRPr="0060586E">
        <w:rPr>
          <w:color w:val="auto"/>
          <w:sz w:val="28"/>
          <w:szCs w:val="28"/>
        </w:rPr>
        <w:t>эффективного управления организацией с использованием ИКТ, современных механизмов финансирования.</w:t>
      </w:r>
    </w:p>
    <w:p w:rsidR="00A57638" w:rsidRPr="0060586E" w:rsidRDefault="00E235EB" w:rsidP="0060586E">
      <w:pPr>
        <w:pStyle w:val="13"/>
        <w:spacing w:line="240" w:lineRule="auto"/>
        <w:jc w:val="both"/>
        <w:rPr>
          <w:color w:val="auto"/>
          <w:sz w:val="28"/>
          <w:szCs w:val="28"/>
        </w:rPr>
      </w:pPr>
      <w:r w:rsidRPr="0060586E">
        <w:rPr>
          <w:color w:val="auto"/>
          <w:sz w:val="28"/>
          <w:szCs w:val="28"/>
        </w:rPr>
        <w:t>Электронная информационно-образовательная среда организации обеспечивает:</w:t>
      </w:r>
      <w:r w:rsidR="00FF7C81" w:rsidRPr="0060586E">
        <w:rPr>
          <w:color w:val="auto"/>
          <w:sz w:val="28"/>
          <w:szCs w:val="28"/>
        </w:rPr>
        <w:t xml:space="preserve"> </w:t>
      </w:r>
    </w:p>
    <w:p w:rsidR="00A57638" w:rsidRPr="0060586E" w:rsidRDefault="00E235EB" w:rsidP="0060586E">
      <w:pPr>
        <w:pStyle w:val="13"/>
        <w:spacing w:line="240" w:lineRule="auto"/>
        <w:ind w:firstLine="0"/>
        <w:jc w:val="both"/>
        <w:rPr>
          <w:color w:val="auto"/>
          <w:sz w:val="28"/>
          <w:szCs w:val="28"/>
        </w:rPr>
      </w:pPr>
      <w:r w:rsidRPr="0060586E">
        <w:rPr>
          <w:color w:val="auto"/>
          <w:sz w:val="28"/>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hyperlink r:id="rId114" w:history="1">
        <w:r w:rsidR="00A7308C" w:rsidRPr="00705FB5">
          <w:rPr>
            <w:rStyle w:val="af2"/>
            <w:sz w:val="28"/>
            <w:szCs w:val="28"/>
          </w:rPr>
          <w:t>https://</w:t>
        </w:r>
        <w:r w:rsidR="00A7308C" w:rsidRPr="00705FB5">
          <w:rPr>
            <w:rStyle w:val="af2"/>
            <w:sz w:val="28"/>
            <w:szCs w:val="28"/>
            <w:lang w:val="en-US"/>
          </w:rPr>
          <w:t>trof</w:t>
        </w:r>
        <w:r w:rsidR="00A7308C" w:rsidRPr="00705FB5">
          <w:rPr>
            <w:rStyle w:val="af2"/>
            <w:sz w:val="28"/>
            <w:szCs w:val="28"/>
          </w:rPr>
          <w:t>-</w:t>
        </w:r>
        <w:r w:rsidR="00A7308C" w:rsidRPr="00705FB5">
          <w:rPr>
            <w:rStyle w:val="af2"/>
            <w:sz w:val="28"/>
            <w:szCs w:val="28"/>
            <w:lang w:val="en-US"/>
          </w:rPr>
          <w:t>shdan</w:t>
        </w:r>
        <w:r w:rsidR="00A7308C" w:rsidRPr="00705FB5">
          <w:rPr>
            <w:rStyle w:val="af2"/>
            <w:sz w:val="28"/>
            <w:szCs w:val="28"/>
          </w:rPr>
          <w:t>.edu.yar.ru</w:t>
        </w:r>
      </w:hyperlink>
      <w:r w:rsidR="00FF7C81" w:rsidRPr="0060586E">
        <w:rPr>
          <w:i/>
          <w:iCs/>
          <w:color w:val="auto"/>
          <w:sz w:val="28"/>
          <w:szCs w:val="28"/>
        </w:rPr>
        <w:t xml:space="preserve"> </w:t>
      </w:r>
      <w:r w:rsidRPr="0060586E">
        <w:rPr>
          <w:color w:val="auto"/>
          <w:sz w:val="28"/>
          <w:szCs w:val="28"/>
        </w:rPr>
        <w:t>;</w:t>
      </w:r>
    </w:p>
    <w:p w:rsidR="00A57638" w:rsidRPr="0060586E" w:rsidRDefault="00E235EB" w:rsidP="00190237">
      <w:pPr>
        <w:pStyle w:val="13"/>
        <w:numPr>
          <w:ilvl w:val="0"/>
          <w:numId w:val="390"/>
        </w:numPr>
        <w:spacing w:line="240" w:lineRule="auto"/>
        <w:ind w:left="0"/>
        <w:jc w:val="both"/>
        <w:rPr>
          <w:color w:val="auto"/>
          <w:sz w:val="28"/>
          <w:szCs w:val="28"/>
        </w:rPr>
      </w:pPr>
      <w:r w:rsidRPr="0060586E">
        <w:rPr>
          <w:color w:val="auto"/>
          <w:sz w:val="28"/>
          <w:szCs w:val="28"/>
        </w:rPr>
        <w:t>формирование и хранение электронного портфолио обучающегося, в том числе его работ и оценок за эти работы;</w:t>
      </w:r>
    </w:p>
    <w:p w:rsidR="00A57638" w:rsidRPr="0060586E" w:rsidRDefault="00E235EB" w:rsidP="00190237">
      <w:pPr>
        <w:pStyle w:val="13"/>
        <w:numPr>
          <w:ilvl w:val="0"/>
          <w:numId w:val="390"/>
        </w:numPr>
        <w:spacing w:line="240" w:lineRule="auto"/>
        <w:ind w:left="0"/>
        <w:jc w:val="both"/>
        <w:rPr>
          <w:color w:val="auto"/>
          <w:sz w:val="28"/>
          <w:szCs w:val="28"/>
        </w:rPr>
      </w:pPr>
      <w:r w:rsidRPr="0060586E">
        <w:rPr>
          <w:color w:val="auto"/>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60586E" w:rsidRDefault="00E235EB" w:rsidP="00190237">
      <w:pPr>
        <w:pStyle w:val="13"/>
        <w:numPr>
          <w:ilvl w:val="0"/>
          <w:numId w:val="390"/>
        </w:numPr>
        <w:spacing w:line="240" w:lineRule="auto"/>
        <w:ind w:left="0"/>
        <w:jc w:val="both"/>
        <w:rPr>
          <w:color w:val="auto"/>
          <w:sz w:val="28"/>
          <w:szCs w:val="28"/>
        </w:rPr>
      </w:pPr>
      <w:r w:rsidRPr="0060586E">
        <w:rPr>
          <w:color w:val="auto"/>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60586E" w:rsidRDefault="00E235EB" w:rsidP="00190237">
      <w:pPr>
        <w:pStyle w:val="13"/>
        <w:numPr>
          <w:ilvl w:val="0"/>
          <w:numId w:val="390"/>
        </w:numPr>
        <w:spacing w:line="240" w:lineRule="auto"/>
        <w:ind w:left="0"/>
        <w:jc w:val="both"/>
        <w:rPr>
          <w:color w:val="auto"/>
          <w:sz w:val="28"/>
          <w:szCs w:val="28"/>
        </w:rPr>
      </w:pPr>
      <w:r w:rsidRPr="0060586E">
        <w:rPr>
          <w:color w:val="auto"/>
          <w:sz w:val="28"/>
          <w:szCs w:val="28"/>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60586E" w:rsidRDefault="00E235EB" w:rsidP="0060586E">
      <w:pPr>
        <w:pStyle w:val="13"/>
        <w:spacing w:line="240" w:lineRule="auto"/>
        <w:jc w:val="both"/>
        <w:rPr>
          <w:color w:val="auto"/>
          <w:sz w:val="28"/>
          <w:szCs w:val="28"/>
        </w:rPr>
      </w:pPr>
      <w:r w:rsidRPr="0060586E">
        <w:rPr>
          <w:color w:val="auto"/>
          <w:sz w:val="28"/>
          <w:szCs w:val="28"/>
        </w:rPr>
        <w:t>Электронная информационно-образовательная среда позволяет обучающимся осуществить:</w:t>
      </w:r>
    </w:p>
    <w:p w:rsidR="00A57638" w:rsidRPr="0060586E" w:rsidRDefault="00E235EB" w:rsidP="00190237">
      <w:pPr>
        <w:pStyle w:val="13"/>
        <w:numPr>
          <w:ilvl w:val="0"/>
          <w:numId w:val="391"/>
        </w:numPr>
        <w:spacing w:line="240" w:lineRule="auto"/>
        <w:ind w:left="0"/>
        <w:jc w:val="both"/>
        <w:rPr>
          <w:color w:val="auto"/>
          <w:sz w:val="28"/>
          <w:szCs w:val="28"/>
        </w:rPr>
      </w:pPr>
      <w:r w:rsidRPr="0060586E">
        <w:rPr>
          <w:color w:val="auto"/>
          <w:sz w:val="28"/>
          <w:szCs w:val="28"/>
        </w:rPr>
        <w:t>поиск и получение информации в локальной сети организации и Глобальной сети — Интернете в соответствии с учебной задачей;</w:t>
      </w:r>
    </w:p>
    <w:p w:rsidR="00A57638" w:rsidRPr="0060586E" w:rsidRDefault="00E235EB" w:rsidP="00190237">
      <w:pPr>
        <w:pStyle w:val="13"/>
        <w:numPr>
          <w:ilvl w:val="0"/>
          <w:numId w:val="391"/>
        </w:numPr>
        <w:spacing w:line="240" w:lineRule="auto"/>
        <w:ind w:left="0"/>
        <w:jc w:val="both"/>
        <w:rPr>
          <w:color w:val="auto"/>
          <w:sz w:val="28"/>
          <w:szCs w:val="28"/>
        </w:rPr>
      </w:pPr>
      <w:r w:rsidRPr="0060586E">
        <w:rPr>
          <w:color w:val="auto"/>
          <w:sz w:val="28"/>
          <w:szCs w:val="28"/>
        </w:rPr>
        <w:t>обработку информации для выступления с аудио-, видео- и графическим сопровождением;</w:t>
      </w:r>
    </w:p>
    <w:p w:rsidR="00A57638" w:rsidRPr="0060586E" w:rsidRDefault="00E235EB" w:rsidP="00190237">
      <w:pPr>
        <w:pStyle w:val="13"/>
        <w:numPr>
          <w:ilvl w:val="0"/>
          <w:numId w:val="391"/>
        </w:numPr>
        <w:spacing w:line="240" w:lineRule="auto"/>
        <w:ind w:left="0"/>
        <w:jc w:val="both"/>
        <w:rPr>
          <w:color w:val="auto"/>
          <w:sz w:val="28"/>
          <w:szCs w:val="28"/>
        </w:rPr>
      </w:pPr>
      <w:r w:rsidRPr="0060586E">
        <w:rPr>
          <w:color w:val="auto"/>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60586E" w:rsidRDefault="00E235EB" w:rsidP="00190237">
      <w:pPr>
        <w:pStyle w:val="13"/>
        <w:numPr>
          <w:ilvl w:val="0"/>
          <w:numId w:val="391"/>
        </w:numPr>
        <w:spacing w:line="240" w:lineRule="auto"/>
        <w:ind w:left="0"/>
        <w:jc w:val="both"/>
        <w:rPr>
          <w:color w:val="auto"/>
          <w:sz w:val="28"/>
          <w:szCs w:val="28"/>
        </w:rPr>
      </w:pPr>
      <w:r w:rsidRPr="0060586E">
        <w:rPr>
          <w:color w:val="auto"/>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60586E" w:rsidRDefault="00E235EB" w:rsidP="0060586E">
      <w:pPr>
        <w:pStyle w:val="13"/>
        <w:spacing w:line="240" w:lineRule="auto"/>
        <w:jc w:val="both"/>
        <w:rPr>
          <w:color w:val="auto"/>
          <w:sz w:val="28"/>
          <w:szCs w:val="28"/>
        </w:rPr>
      </w:pPr>
      <w:r w:rsidRPr="0060586E">
        <w:rPr>
          <w:color w:val="auto"/>
          <w:sz w:val="28"/>
          <w:szCs w:val="28"/>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w:t>
      </w:r>
      <w:r w:rsidRPr="0060586E">
        <w:rPr>
          <w:color w:val="auto"/>
          <w:sz w:val="28"/>
          <w:szCs w:val="28"/>
        </w:rPr>
        <w:lastRenderedPageBreak/>
        <w:t>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60586E" w:rsidRDefault="00E235EB" w:rsidP="0060586E">
      <w:pPr>
        <w:pStyle w:val="13"/>
        <w:spacing w:line="240" w:lineRule="auto"/>
        <w:jc w:val="both"/>
        <w:rPr>
          <w:color w:val="auto"/>
          <w:sz w:val="28"/>
          <w:szCs w:val="28"/>
        </w:rPr>
      </w:pPr>
      <w:r w:rsidRPr="0060586E">
        <w:rPr>
          <w:color w:val="auto"/>
          <w:sz w:val="28"/>
          <w:szCs w:val="28"/>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60586E" w:rsidRDefault="00E235EB" w:rsidP="0060586E">
      <w:pPr>
        <w:pStyle w:val="13"/>
        <w:spacing w:line="240" w:lineRule="auto"/>
        <w:jc w:val="both"/>
        <w:rPr>
          <w:color w:val="auto"/>
          <w:sz w:val="28"/>
          <w:szCs w:val="28"/>
        </w:rPr>
      </w:pPr>
      <w:r w:rsidRPr="0060586E">
        <w:rPr>
          <w:color w:val="auto"/>
          <w:sz w:val="28"/>
          <w:szCs w:val="28"/>
        </w:rPr>
        <w:t>Функционирование электронной информационно-образовательной среды соответствует законодательству Российской Федерации</w:t>
      </w:r>
      <w:r w:rsidRPr="0060586E">
        <w:rPr>
          <w:color w:val="auto"/>
          <w:sz w:val="28"/>
          <w:szCs w:val="28"/>
          <w:vertAlign w:val="superscript"/>
        </w:rPr>
        <w:footnoteReference w:id="35"/>
      </w:r>
      <w:r w:rsidRPr="0060586E">
        <w:rPr>
          <w:color w:val="auto"/>
          <w:sz w:val="28"/>
          <w:szCs w:val="28"/>
        </w:rPr>
        <w:t>.</w:t>
      </w:r>
    </w:p>
    <w:p w:rsidR="00A57638" w:rsidRPr="0060586E" w:rsidRDefault="00E235EB" w:rsidP="0060586E">
      <w:pPr>
        <w:pStyle w:val="13"/>
        <w:spacing w:line="240" w:lineRule="auto"/>
        <w:jc w:val="both"/>
        <w:rPr>
          <w:color w:val="auto"/>
          <w:sz w:val="28"/>
          <w:szCs w:val="28"/>
        </w:rPr>
        <w:sectPr w:rsidR="00A57638" w:rsidRPr="0060586E" w:rsidSect="007F01DB">
          <w:headerReference w:type="even" r:id="rId115"/>
          <w:headerReference w:type="default" r:id="rId116"/>
          <w:footerReference w:type="even" r:id="rId117"/>
          <w:footerReference w:type="default" r:id="rId118"/>
          <w:footnotePr>
            <w:numRestart w:val="eachPage"/>
          </w:footnotePr>
          <w:pgSz w:w="11907" w:h="16840" w:code="9"/>
          <w:pgMar w:top="1134" w:right="850" w:bottom="1134" w:left="1701" w:header="0" w:footer="3" w:gutter="0"/>
          <w:cols w:space="720"/>
          <w:noEndnote/>
          <w:docGrid w:linePitch="360"/>
        </w:sectPr>
      </w:pPr>
      <w:r w:rsidRPr="0060586E">
        <w:rPr>
          <w:color w:val="auto"/>
          <w:sz w:val="28"/>
          <w:szCs w:val="28"/>
        </w:rPr>
        <w:t>Информационно-образовательная среда организации обеспечивает реализацию особых образовательных потребностей детей с ОВЗ</w:t>
      </w:r>
      <w:r w:rsidR="00BA07C7" w:rsidRPr="0060586E">
        <w:rPr>
          <w:color w:val="auto"/>
          <w:sz w:val="28"/>
          <w:szCs w:val="28"/>
        </w:rPr>
        <w:t>. Условия для функционирования информационно-образовательной среды могут быть созданы с использованием ресурсов иных организаций.</w:t>
      </w:r>
      <w:r w:rsidRPr="0060586E">
        <w:rPr>
          <w:color w:val="auto"/>
          <w:sz w:val="28"/>
          <w:szCs w:val="28"/>
        </w:rPr>
        <w:t xml:space="preserve"> Характеристика информационно-образовательной среды образовательной орга</w:t>
      </w:r>
      <w:r w:rsidR="00FF7C81" w:rsidRPr="0060586E">
        <w:rPr>
          <w:color w:val="auto"/>
          <w:sz w:val="28"/>
          <w:szCs w:val="28"/>
        </w:rPr>
        <w:t>низации по направлениям отражена</w:t>
      </w:r>
      <w:r w:rsidRPr="0060586E">
        <w:rPr>
          <w:color w:val="auto"/>
          <w:sz w:val="28"/>
          <w:szCs w:val="28"/>
        </w:rPr>
        <w:t xml:space="preserve"> в таблице (см. таблицу).</w:t>
      </w:r>
    </w:p>
    <w:tbl>
      <w:tblPr>
        <w:tblpPr w:leftFromText="180" w:rightFromText="180" w:vertAnchor="text" w:horzAnchor="margin" w:tblpXSpec="center" w:tblpY="1278"/>
        <w:tblOverlap w:val="never"/>
        <w:tblW w:w="10348" w:type="dxa"/>
        <w:tblLayout w:type="fixed"/>
        <w:tblCellMar>
          <w:left w:w="10" w:type="dxa"/>
          <w:right w:w="10" w:type="dxa"/>
        </w:tblCellMar>
        <w:tblLook w:val="0000" w:firstRow="0" w:lastRow="0" w:firstColumn="0" w:lastColumn="0" w:noHBand="0" w:noVBand="0"/>
      </w:tblPr>
      <w:tblGrid>
        <w:gridCol w:w="551"/>
        <w:gridCol w:w="5261"/>
        <w:gridCol w:w="1843"/>
        <w:gridCol w:w="2693"/>
      </w:tblGrid>
      <w:tr w:rsidR="007C58EB" w:rsidRPr="0060586E" w:rsidTr="001D701D">
        <w:trPr>
          <w:trHeight w:hRule="exact" w:val="1565"/>
        </w:trPr>
        <w:tc>
          <w:tcPr>
            <w:tcW w:w="551" w:type="dxa"/>
            <w:tcBorders>
              <w:top w:val="single" w:sz="4" w:space="0" w:color="auto"/>
              <w:left w:val="single" w:sz="4" w:space="0" w:color="auto"/>
            </w:tcBorders>
            <w:shd w:val="clear" w:color="auto" w:fill="auto"/>
          </w:tcPr>
          <w:p w:rsidR="007C58EB" w:rsidRPr="0060586E" w:rsidRDefault="007C58EB" w:rsidP="001D701D">
            <w:pPr>
              <w:pStyle w:val="a6"/>
              <w:spacing w:line="240" w:lineRule="auto"/>
              <w:ind w:firstLine="0"/>
              <w:jc w:val="center"/>
              <w:rPr>
                <w:color w:val="auto"/>
                <w:sz w:val="28"/>
                <w:szCs w:val="28"/>
              </w:rPr>
            </w:pPr>
            <w:r w:rsidRPr="0060586E">
              <w:rPr>
                <w:color w:val="auto"/>
                <w:sz w:val="28"/>
                <w:szCs w:val="28"/>
              </w:rPr>
              <w:lastRenderedPageBreak/>
              <w:t>№ п/п</w:t>
            </w:r>
          </w:p>
        </w:tc>
        <w:tc>
          <w:tcPr>
            <w:tcW w:w="5261" w:type="dxa"/>
            <w:tcBorders>
              <w:top w:val="single" w:sz="4" w:space="0" w:color="auto"/>
              <w:left w:val="single" w:sz="4" w:space="0" w:color="auto"/>
            </w:tcBorders>
            <w:shd w:val="clear" w:color="auto" w:fill="auto"/>
          </w:tcPr>
          <w:p w:rsidR="007C58EB" w:rsidRDefault="007C58EB" w:rsidP="001D701D">
            <w:pPr>
              <w:pStyle w:val="a6"/>
              <w:spacing w:line="240" w:lineRule="auto"/>
              <w:ind w:firstLine="0"/>
              <w:rPr>
                <w:color w:val="auto"/>
                <w:sz w:val="28"/>
                <w:szCs w:val="28"/>
              </w:rPr>
            </w:pPr>
            <w:r w:rsidRPr="0060586E">
              <w:rPr>
                <w:color w:val="auto"/>
                <w:sz w:val="28"/>
                <w:szCs w:val="28"/>
              </w:rPr>
              <w:t>Компоненты информационно- образовательной среды</w:t>
            </w:r>
          </w:p>
          <w:p w:rsidR="007C58EB" w:rsidRDefault="007C58EB" w:rsidP="001D701D">
            <w:pPr>
              <w:pStyle w:val="a6"/>
              <w:spacing w:line="240" w:lineRule="auto"/>
              <w:ind w:firstLine="0"/>
              <w:rPr>
                <w:color w:val="auto"/>
                <w:sz w:val="28"/>
                <w:szCs w:val="28"/>
              </w:rPr>
            </w:pPr>
          </w:p>
          <w:p w:rsidR="007C58EB" w:rsidRDefault="007C58EB" w:rsidP="001D701D">
            <w:pPr>
              <w:pStyle w:val="a6"/>
              <w:spacing w:line="240" w:lineRule="auto"/>
              <w:ind w:firstLine="0"/>
              <w:rPr>
                <w:color w:val="auto"/>
                <w:sz w:val="28"/>
                <w:szCs w:val="28"/>
              </w:rPr>
            </w:pPr>
          </w:p>
          <w:p w:rsidR="007C58EB" w:rsidRDefault="007C58EB" w:rsidP="001D701D">
            <w:pPr>
              <w:pStyle w:val="a6"/>
              <w:spacing w:line="240" w:lineRule="auto"/>
              <w:ind w:firstLine="0"/>
              <w:rPr>
                <w:color w:val="auto"/>
                <w:sz w:val="28"/>
                <w:szCs w:val="28"/>
              </w:rPr>
            </w:pPr>
          </w:p>
          <w:p w:rsidR="007C58EB" w:rsidRDefault="007C58EB" w:rsidP="001D701D">
            <w:pPr>
              <w:pStyle w:val="a6"/>
              <w:spacing w:line="240" w:lineRule="auto"/>
              <w:ind w:firstLine="0"/>
              <w:rPr>
                <w:color w:val="auto"/>
                <w:sz w:val="28"/>
                <w:szCs w:val="28"/>
              </w:rPr>
            </w:pPr>
          </w:p>
          <w:p w:rsidR="007C58EB" w:rsidRPr="0060586E" w:rsidRDefault="007C58EB" w:rsidP="001D701D">
            <w:pPr>
              <w:pStyle w:val="a6"/>
              <w:spacing w:line="240" w:lineRule="auto"/>
              <w:ind w:firstLine="0"/>
              <w:rPr>
                <w:color w:val="auto"/>
                <w:sz w:val="28"/>
                <w:szCs w:val="28"/>
              </w:rPr>
            </w:pPr>
          </w:p>
        </w:tc>
        <w:tc>
          <w:tcPr>
            <w:tcW w:w="1843" w:type="dxa"/>
            <w:tcBorders>
              <w:top w:val="single" w:sz="4" w:space="0" w:color="auto"/>
              <w:left w:val="single" w:sz="4" w:space="0" w:color="auto"/>
            </w:tcBorders>
            <w:shd w:val="clear" w:color="auto" w:fill="auto"/>
          </w:tcPr>
          <w:p w:rsidR="007C58EB" w:rsidRPr="0060586E" w:rsidRDefault="007C58EB" w:rsidP="001D701D">
            <w:pPr>
              <w:pStyle w:val="a6"/>
              <w:spacing w:line="240" w:lineRule="auto"/>
              <w:ind w:firstLine="0"/>
              <w:jc w:val="center"/>
              <w:rPr>
                <w:color w:val="auto"/>
                <w:sz w:val="28"/>
                <w:szCs w:val="28"/>
              </w:rPr>
            </w:pPr>
            <w:r w:rsidRPr="0060586E">
              <w:rPr>
                <w:color w:val="auto"/>
                <w:sz w:val="28"/>
                <w:szCs w:val="28"/>
              </w:rPr>
              <w:t>Наличие компонентов ИОС</w:t>
            </w:r>
          </w:p>
        </w:tc>
        <w:tc>
          <w:tcPr>
            <w:tcW w:w="2693" w:type="dxa"/>
            <w:tcBorders>
              <w:top w:val="single" w:sz="4" w:space="0" w:color="auto"/>
              <w:left w:val="single" w:sz="4" w:space="0" w:color="auto"/>
              <w:right w:val="single" w:sz="4" w:space="0" w:color="auto"/>
            </w:tcBorders>
            <w:shd w:val="clear" w:color="auto" w:fill="auto"/>
          </w:tcPr>
          <w:p w:rsidR="007C58EB" w:rsidRPr="0060586E" w:rsidRDefault="007C58EB" w:rsidP="001D701D">
            <w:pPr>
              <w:pStyle w:val="a6"/>
              <w:spacing w:line="240" w:lineRule="auto"/>
              <w:ind w:firstLine="0"/>
              <w:jc w:val="center"/>
              <w:rPr>
                <w:color w:val="auto"/>
                <w:sz w:val="28"/>
                <w:szCs w:val="28"/>
              </w:rPr>
            </w:pPr>
            <w:r w:rsidRPr="0060586E">
              <w:rPr>
                <w:color w:val="auto"/>
                <w:sz w:val="28"/>
                <w:szCs w:val="28"/>
              </w:rPr>
              <w:t>Сроки создания условий в соответствии с требованиями ФГОС (в случае полного или частично отсутствия обеспеченности)</w:t>
            </w:r>
          </w:p>
        </w:tc>
      </w:tr>
      <w:tr w:rsidR="007C58EB" w:rsidRPr="0060586E" w:rsidTr="001D701D">
        <w:trPr>
          <w:trHeight w:hRule="exact" w:val="1253"/>
        </w:trPr>
        <w:tc>
          <w:tcPr>
            <w:tcW w:w="551" w:type="dxa"/>
            <w:tcBorders>
              <w:top w:val="single" w:sz="4" w:space="0" w:color="auto"/>
              <w:left w:val="single" w:sz="4" w:space="0" w:color="auto"/>
            </w:tcBorders>
            <w:shd w:val="clear" w:color="auto" w:fill="auto"/>
          </w:tcPr>
          <w:p w:rsidR="007C58EB" w:rsidRPr="0060586E" w:rsidRDefault="007C58EB" w:rsidP="001D701D">
            <w:pPr>
              <w:pStyle w:val="a6"/>
              <w:spacing w:line="240" w:lineRule="auto"/>
              <w:ind w:firstLine="180"/>
              <w:jc w:val="center"/>
              <w:rPr>
                <w:color w:val="auto"/>
                <w:sz w:val="28"/>
                <w:szCs w:val="28"/>
              </w:rPr>
            </w:pPr>
            <w:r w:rsidRPr="0060586E">
              <w:rPr>
                <w:rFonts w:eastAsia="Courier New"/>
                <w:color w:val="auto"/>
                <w:sz w:val="28"/>
                <w:szCs w:val="28"/>
              </w:rPr>
              <w:t>1.</w:t>
            </w:r>
          </w:p>
        </w:tc>
        <w:tc>
          <w:tcPr>
            <w:tcW w:w="5261" w:type="dxa"/>
            <w:tcBorders>
              <w:top w:val="single" w:sz="4" w:space="0" w:color="auto"/>
              <w:left w:val="single" w:sz="4" w:space="0" w:color="auto"/>
            </w:tcBorders>
            <w:shd w:val="clear" w:color="auto" w:fill="auto"/>
          </w:tcPr>
          <w:p w:rsidR="007C58EB" w:rsidRPr="0060586E" w:rsidRDefault="007C58EB" w:rsidP="001D701D">
            <w:pPr>
              <w:pStyle w:val="a6"/>
              <w:spacing w:line="240" w:lineRule="auto"/>
              <w:ind w:firstLine="0"/>
              <w:rPr>
                <w:color w:val="auto"/>
                <w:sz w:val="28"/>
                <w:szCs w:val="28"/>
              </w:rPr>
            </w:pPr>
            <w:r w:rsidRPr="0060586E">
              <w:rPr>
                <w:rFonts w:eastAsia="Courier New"/>
                <w:color w:val="auto"/>
                <w:sz w:val="28"/>
                <w:szCs w:val="2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843" w:type="dxa"/>
            <w:tcBorders>
              <w:top w:val="single" w:sz="4" w:space="0" w:color="auto"/>
              <w:left w:val="single" w:sz="4" w:space="0" w:color="auto"/>
            </w:tcBorders>
            <w:shd w:val="clear" w:color="auto" w:fill="auto"/>
          </w:tcPr>
          <w:p w:rsidR="007C58EB" w:rsidRPr="0060586E" w:rsidRDefault="007C58EB" w:rsidP="001D701D">
            <w:pPr>
              <w:jc w:val="center"/>
              <w:rPr>
                <w:rFonts w:ascii="Times New Roman" w:hAnsi="Times New Roman" w:cs="Times New Roman"/>
                <w:color w:val="auto"/>
                <w:sz w:val="28"/>
                <w:szCs w:val="28"/>
              </w:rPr>
            </w:pPr>
            <w:r w:rsidRPr="0060586E">
              <w:rPr>
                <w:rFonts w:ascii="Times New Roman" w:hAnsi="Times New Roman" w:cs="Times New Roman"/>
                <w:color w:val="auto"/>
                <w:sz w:val="28"/>
                <w:szCs w:val="28"/>
              </w:rPr>
              <w:t>имеется</w:t>
            </w:r>
          </w:p>
        </w:tc>
        <w:tc>
          <w:tcPr>
            <w:tcW w:w="2693" w:type="dxa"/>
            <w:tcBorders>
              <w:top w:val="single" w:sz="4" w:space="0" w:color="auto"/>
              <w:left w:val="single" w:sz="4" w:space="0" w:color="auto"/>
              <w:right w:val="single" w:sz="4" w:space="0" w:color="auto"/>
            </w:tcBorders>
            <w:shd w:val="clear" w:color="auto" w:fill="auto"/>
          </w:tcPr>
          <w:p w:rsidR="007C58EB" w:rsidRPr="0060586E" w:rsidRDefault="007C58EB" w:rsidP="001D701D">
            <w:pPr>
              <w:jc w:val="center"/>
              <w:rPr>
                <w:rFonts w:ascii="Times New Roman" w:hAnsi="Times New Roman" w:cs="Times New Roman"/>
                <w:color w:val="auto"/>
                <w:sz w:val="28"/>
                <w:szCs w:val="28"/>
              </w:rPr>
            </w:pPr>
          </w:p>
        </w:tc>
      </w:tr>
      <w:tr w:rsidR="007C58EB" w:rsidRPr="0060586E" w:rsidTr="001D701D">
        <w:trPr>
          <w:trHeight w:hRule="exact" w:val="1666"/>
        </w:trPr>
        <w:tc>
          <w:tcPr>
            <w:tcW w:w="551" w:type="dxa"/>
            <w:tcBorders>
              <w:top w:val="single" w:sz="4" w:space="0" w:color="auto"/>
              <w:left w:val="single" w:sz="4" w:space="0" w:color="auto"/>
            </w:tcBorders>
            <w:shd w:val="clear" w:color="auto" w:fill="auto"/>
          </w:tcPr>
          <w:p w:rsidR="007C58EB" w:rsidRPr="0060586E" w:rsidRDefault="007C58EB" w:rsidP="001D701D">
            <w:pPr>
              <w:pStyle w:val="a6"/>
              <w:spacing w:line="240" w:lineRule="auto"/>
              <w:ind w:firstLine="180"/>
              <w:jc w:val="center"/>
              <w:rPr>
                <w:color w:val="auto"/>
                <w:sz w:val="28"/>
                <w:szCs w:val="28"/>
              </w:rPr>
            </w:pPr>
            <w:r w:rsidRPr="0060586E">
              <w:rPr>
                <w:rFonts w:eastAsia="Courier New"/>
                <w:color w:val="auto"/>
                <w:sz w:val="28"/>
                <w:szCs w:val="28"/>
              </w:rPr>
              <w:t>2.</w:t>
            </w:r>
          </w:p>
        </w:tc>
        <w:tc>
          <w:tcPr>
            <w:tcW w:w="5261" w:type="dxa"/>
            <w:tcBorders>
              <w:top w:val="single" w:sz="4" w:space="0" w:color="auto"/>
              <w:left w:val="single" w:sz="4" w:space="0" w:color="auto"/>
            </w:tcBorders>
            <w:shd w:val="clear" w:color="auto" w:fill="auto"/>
          </w:tcPr>
          <w:p w:rsidR="007C58EB" w:rsidRDefault="007C58EB" w:rsidP="001D701D">
            <w:pPr>
              <w:pStyle w:val="a6"/>
              <w:spacing w:line="240" w:lineRule="auto"/>
              <w:ind w:firstLine="0"/>
              <w:rPr>
                <w:rFonts w:eastAsia="Courier New"/>
                <w:color w:val="auto"/>
                <w:sz w:val="28"/>
                <w:szCs w:val="28"/>
              </w:rPr>
            </w:pPr>
            <w:r w:rsidRPr="0060586E">
              <w:rPr>
                <w:rFonts w:eastAsia="Courier New"/>
                <w:color w:val="auto"/>
                <w:sz w:val="28"/>
                <w:szCs w:val="2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w:t>
            </w:r>
          </w:p>
          <w:p w:rsidR="007C58EB" w:rsidRDefault="007C58EB" w:rsidP="001D701D">
            <w:pPr>
              <w:pStyle w:val="a6"/>
              <w:spacing w:line="240" w:lineRule="auto"/>
              <w:ind w:firstLine="0"/>
              <w:rPr>
                <w:rFonts w:eastAsia="Courier New"/>
                <w:color w:val="auto"/>
                <w:sz w:val="28"/>
                <w:szCs w:val="28"/>
              </w:rPr>
            </w:pPr>
          </w:p>
          <w:p w:rsidR="007C58EB" w:rsidRDefault="007C58EB" w:rsidP="001D701D">
            <w:pPr>
              <w:pStyle w:val="a6"/>
              <w:spacing w:line="240" w:lineRule="auto"/>
              <w:ind w:firstLine="0"/>
              <w:rPr>
                <w:rFonts w:eastAsia="Courier New"/>
                <w:color w:val="auto"/>
                <w:sz w:val="28"/>
                <w:szCs w:val="28"/>
              </w:rPr>
            </w:pPr>
          </w:p>
          <w:p w:rsidR="007C58EB" w:rsidRPr="0060586E" w:rsidRDefault="007C58EB" w:rsidP="001D701D">
            <w:pPr>
              <w:pStyle w:val="a6"/>
              <w:spacing w:line="240" w:lineRule="auto"/>
              <w:ind w:firstLine="0"/>
              <w:rPr>
                <w:color w:val="auto"/>
                <w:sz w:val="28"/>
                <w:szCs w:val="28"/>
              </w:rPr>
            </w:pPr>
            <w:r w:rsidRPr="0060586E">
              <w:rPr>
                <w:rFonts w:eastAsia="Courier New"/>
                <w:color w:val="auto"/>
                <w:sz w:val="28"/>
                <w:szCs w:val="28"/>
              </w:rPr>
              <w:t xml:space="preserve">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843" w:type="dxa"/>
            <w:tcBorders>
              <w:top w:val="single" w:sz="4" w:space="0" w:color="auto"/>
              <w:left w:val="single" w:sz="4" w:space="0" w:color="auto"/>
            </w:tcBorders>
            <w:shd w:val="clear" w:color="auto" w:fill="auto"/>
          </w:tcPr>
          <w:p w:rsidR="007C58EB" w:rsidRPr="0060586E" w:rsidRDefault="007C58EB" w:rsidP="001D701D">
            <w:pPr>
              <w:jc w:val="center"/>
              <w:rPr>
                <w:rFonts w:ascii="Times New Roman" w:hAnsi="Times New Roman" w:cs="Times New Roman"/>
                <w:color w:val="auto"/>
                <w:sz w:val="28"/>
                <w:szCs w:val="28"/>
              </w:rPr>
            </w:pPr>
            <w:r w:rsidRPr="0060586E">
              <w:rPr>
                <w:rFonts w:ascii="Times New Roman" w:hAnsi="Times New Roman" w:cs="Times New Roman"/>
                <w:color w:val="auto"/>
                <w:sz w:val="28"/>
                <w:szCs w:val="28"/>
              </w:rPr>
              <w:t>имеется частично</w:t>
            </w:r>
          </w:p>
        </w:tc>
        <w:tc>
          <w:tcPr>
            <w:tcW w:w="2693" w:type="dxa"/>
            <w:tcBorders>
              <w:top w:val="single" w:sz="4" w:space="0" w:color="auto"/>
              <w:left w:val="single" w:sz="4" w:space="0" w:color="auto"/>
              <w:right w:val="single" w:sz="4" w:space="0" w:color="auto"/>
            </w:tcBorders>
            <w:shd w:val="clear" w:color="auto" w:fill="auto"/>
          </w:tcPr>
          <w:p w:rsidR="007C58EB" w:rsidRPr="0060586E" w:rsidRDefault="007C58EB" w:rsidP="001D701D">
            <w:pPr>
              <w:jc w:val="center"/>
              <w:rPr>
                <w:rFonts w:ascii="Times New Roman" w:hAnsi="Times New Roman" w:cs="Times New Roman"/>
                <w:color w:val="auto"/>
                <w:sz w:val="28"/>
                <w:szCs w:val="28"/>
              </w:rPr>
            </w:pPr>
            <w:r w:rsidRPr="0060586E">
              <w:rPr>
                <w:rFonts w:ascii="Times New Roman" w:hAnsi="Times New Roman" w:cs="Times New Roman"/>
                <w:color w:val="auto"/>
                <w:sz w:val="28"/>
                <w:szCs w:val="28"/>
              </w:rPr>
              <w:t>приобретение в течение учебного года по мере возможности</w:t>
            </w:r>
          </w:p>
        </w:tc>
      </w:tr>
      <w:tr w:rsidR="007C58EB" w:rsidRPr="0060586E" w:rsidTr="001D701D">
        <w:trPr>
          <w:trHeight w:hRule="exact" w:val="1056"/>
        </w:trPr>
        <w:tc>
          <w:tcPr>
            <w:tcW w:w="551" w:type="dxa"/>
            <w:tcBorders>
              <w:top w:val="single" w:sz="4" w:space="0" w:color="auto"/>
              <w:left w:val="single" w:sz="4" w:space="0" w:color="auto"/>
              <w:bottom w:val="single" w:sz="4" w:space="0" w:color="auto"/>
            </w:tcBorders>
            <w:shd w:val="clear" w:color="auto" w:fill="auto"/>
          </w:tcPr>
          <w:p w:rsidR="007C58EB" w:rsidRPr="0060586E" w:rsidRDefault="007C58EB" w:rsidP="001D701D">
            <w:pPr>
              <w:pStyle w:val="a6"/>
              <w:spacing w:line="240" w:lineRule="auto"/>
              <w:ind w:firstLine="180"/>
              <w:jc w:val="center"/>
              <w:rPr>
                <w:color w:val="auto"/>
                <w:sz w:val="28"/>
                <w:szCs w:val="28"/>
              </w:rPr>
            </w:pPr>
            <w:r w:rsidRPr="0060586E">
              <w:rPr>
                <w:rFonts w:eastAsia="Courier New"/>
                <w:color w:val="auto"/>
                <w:sz w:val="28"/>
                <w:szCs w:val="28"/>
              </w:rPr>
              <w:t>3.</w:t>
            </w:r>
          </w:p>
        </w:tc>
        <w:tc>
          <w:tcPr>
            <w:tcW w:w="5261" w:type="dxa"/>
            <w:tcBorders>
              <w:top w:val="single" w:sz="4" w:space="0" w:color="auto"/>
              <w:left w:val="single" w:sz="4" w:space="0" w:color="auto"/>
              <w:bottom w:val="single" w:sz="4" w:space="0" w:color="auto"/>
            </w:tcBorders>
            <w:shd w:val="clear" w:color="auto" w:fill="auto"/>
          </w:tcPr>
          <w:p w:rsidR="007C58EB" w:rsidRPr="0060586E" w:rsidRDefault="007C58EB" w:rsidP="001D701D">
            <w:pPr>
              <w:pStyle w:val="a6"/>
              <w:spacing w:line="240" w:lineRule="auto"/>
              <w:ind w:firstLine="0"/>
              <w:rPr>
                <w:color w:val="auto"/>
                <w:sz w:val="28"/>
                <w:szCs w:val="28"/>
              </w:rPr>
            </w:pPr>
            <w:r w:rsidRPr="0060586E">
              <w:rPr>
                <w:rFonts w:eastAsia="Courier New"/>
                <w:color w:val="auto"/>
                <w:sz w:val="28"/>
                <w:szCs w:val="2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843" w:type="dxa"/>
            <w:tcBorders>
              <w:top w:val="single" w:sz="4" w:space="0" w:color="auto"/>
              <w:left w:val="single" w:sz="4" w:space="0" w:color="auto"/>
              <w:bottom w:val="single" w:sz="4" w:space="0" w:color="auto"/>
            </w:tcBorders>
            <w:shd w:val="clear" w:color="auto" w:fill="auto"/>
          </w:tcPr>
          <w:p w:rsidR="007C58EB" w:rsidRPr="0060586E" w:rsidRDefault="007C58EB" w:rsidP="001D701D">
            <w:pPr>
              <w:jc w:val="center"/>
              <w:rPr>
                <w:rFonts w:ascii="Times New Roman" w:hAnsi="Times New Roman" w:cs="Times New Roman"/>
                <w:color w:val="auto"/>
                <w:sz w:val="28"/>
                <w:szCs w:val="28"/>
              </w:rPr>
            </w:pPr>
            <w:r w:rsidRPr="0060586E">
              <w:rPr>
                <w:rFonts w:ascii="Times New Roman" w:hAnsi="Times New Roman" w:cs="Times New Roman"/>
                <w:color w:val="auto"/>
                <w:sz w:val="28"/>
                <w:szCs w:val="28"/>
              </w:rPr>
              <w:t>имеется частично</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C58EB" w:rsidRPr="0060586E" w:rsidRDefault="007C58EB" w:rsidP="001D701D">
            <w:pPr>
              <w:jc w:val="center"/>
              <w:rPr>
                <w:rFonts w:ascii="Times New Roman" w:hAnsi="Times New Roman" w:cs="Times New Roman"/>
                <w:color w:val="auto"/>
                <w:sz w:val="28"/>
                <w:szCs w:val="28"/>
              </w:rPr>
            </w:pPr>
            <w:r w:rsidRPr="0060586E">
              <w:rPr>
                <w:rFonts w:ascii="Times New Roman" w:hAnsi="Times New Roman" w:cs="Times New Roman"/>
                <w:color w:val="auto"/>
                <w:sz w:val="28"/>
                <w:szCs w:val="28"/>
              </w:rPr>
              <w:t>приобретение в течение учебного года по мере возможности</w:t>
            </w:r>
          </w:p>
        </w:tc>
      </w:tr>
    </w:tbl>
    <w:tbl>
      <w:tblPr>
        <w:tblpPr w:leftFromText="180" w:rightFromText="180" w:vertAnchor="text" w:horzAnchor="margin" w:tblpXSpec="center" w:tblpY="6313"/>
        <w:tblOverlap w:val="never"/>
        <w:tblW w:w="10348" w:type="dxa"/>
        <w:tblLayout w:type="fixed"/>
        <w:tblCellMar>
          <w:left w:w="10" w:type="dxa"/>
          <w:right w:w="10" w:type="dxa"/>
        </w:tblCellMar>
        <w:tblLook w:val="0000" w:firstRow="0" w:lastRow="0" w:firstColumn="0" w:lastColumn="0" w:noHBand="0" w:noVBand="0"/>
      </w:tblPr>
      <w:tblGrid>
        <w:gridCol w:w="568"/>
        <w:gridCol w:w="5244"/>
        <w:gridCol w:w="1843"/>
        <w:gridCol w:w="2693"/>
      </w:tblGrid>
      <w:tr w:rsidR="007C58EB" w:rsidRPr="0060586E" w:rsidTr="001D701D">
        <w:trPr>
          <w:trHeight w:hRule="exact" w:val="6384"/>
        </w:trPr>
        <w:tc>
          <w:tcPr>
            <w:tcW w:w="568" w:type="dxa"/>
            <w:tcBorders>
              <w:top w:val="single" w:sz="4" w:space="0" w:color="auto"/>
              <w:left w:val="single" w:sz="4" w:space="0" w:color="auto"/>
            </w:tcBorders>
            <w:shd w:val="clear" w:color="auto" w:fill="auto"/>
          </w:tcPr>
          <w:p w:rsidR="007C58EB" w:rsidRPr="0060586E" w:rsidRDefault="007C58EB" w:rsidP="007C58EB">
            <w:pPr>
              <w:pStyle w:val="a6"/>
              <w:spacing w:line="240" w:lineRule="auto"/>
              <w:ind w:firstLine="180"/>
              <w:rPr>
                <w:color w:val="auto"/>
                <w:sz w:val="28"/>
                <w:szCs w:val="28"/>
              </w:rPr>
            </w:pPr>
            <w:r w:rsidRPr="0060586E">
              <w:rPr>
                <w:rFonts w:eastAsia="Courier New"/>
                <w:color w:val="auto"/>
                <w:sz w:val="28"/>
                <w:szCs w:val="28"/>
              </w:rPr>
              <w:t>4.</w:t>
            </w:r>
          </w:p>
        </w:tc>
        <w:tc>
          <w:tcPr>
            <w:tcW w:w="5244" w:type="dxa"/>
            <w:tcBorders>
              <w:top w:val="single" w:sz="4" w:space="0" w:color="auto"/>
              <w:left w:val="single" w:sz="4" w:space="0" w:color="auto"/>
            </w:tcBorders>
            <w:shd w:val="clear" w:color="auto" w:fill="auto"/>
          </w:tcPr>
          <w:p w:rsidR="007C58EB" w:rsidRPr="0060586E" w:rsidRDefault="007C58EB" w:rsidP="007C58EB">
            <w:pPr>
              <w:pStyle w:val="a6"/>
              <w:spacing w:line="240" w:lineRule="auto"/>
              <w:ind w:firstLine="0"/>
              <w:rPr>
                <w:color w:val="auto"/>
                <w:sz w:val="28"/>
                <w:szCs w:val="28"/>
              </w:rPr>
            </w:pPr>
            <w:r w:rsidRPr="0060586E">
              <w:rPr>
                <w:rFonts w:eastAsia="Courier New"/>
                <w:color w:val="auto"/>
                <w:sz w:val="28"/>
                <w:szCs w:val="28"/>
              </w:rPr>
              <w:t>Учебно-наглядные пособия (средства обучения):</w:t>
            </w:r>
          </w:p>
          <w:p w:rsidR="007C58EB" w:rsidRPr="0060586E" w:rsidRDefault="007C58EB" w:rsidP="00190237">
            <w:pPr>
              <w:pStyle w:val="a6"/>
              <w:numPr>
                <w:ilvl w:val="0"/>
                <w:numId w:val="415"/>
              </w:numPr>
              <w:tabs>
                <w:tab w:val="left" w:pos="149"/>
              </w:tabs>
              <w:spacing w:line="240" w:lineRule="auto"/>
              <w:ind w:left="0" w:hanging="142"/>
              <w:rPr>
                <w:color w:val="auto"/>
                <w:sz w:val="28"/>
                <w:szCs w:val="28"/>
              </w:rPr>
            </w:pPr>
            <w:r w:rsidRPr="0060586E">
              <w:rPr>
                <w:rFonts w:eastAsia="Courier New"/>
                <w:color w:val="auto"/>
                <w:sz w:val="28"/>
                <w:szCs w:val="28"/>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7C58EB" w:rsidRPr="0060586E" w:rsidRDefault="007C58EB" w:rsidP="00190237">
            <w:pPr>
              <w:pStyle w:val="a6"/>
              <w:numPr>
                <w:ilvl w:val="0"/>
                <w:numId w:val="415"/>
              </w:numPr>
              <w:tabs>
                <w:tab w:val="left" w:pos="149"/>
              </w:tabs>
              <w:spacing w:line="240" w:lineRule="auto"/>
              <w:ind w:left="0" w:hanging="142"/>
              <w:rPr>
                <w:color w:val="auto"/>
                <w:sz w:val="28"/>
                <w:szCs w:val="28"/>
              </w:rPr>
            </w:pPr>
            <w:r w:rsidRPr="0060586E">
              <w:rPr>
                <w:rFonts w:eastAsia="Courier New"/>
                <w:color w:val="auto"/>
                <w:sz w:val="28"/>
                <w:szCs w:val="28"/>
              </w:rPr>
              <w:t>модели разных видов;</w:t>
            </w:r>
          </w:p>
          <w:p w:rsidR="007C58EB" w:rsidRPr="0060586E" w:rsidRDefault="007C58EB" w:rsidP="00190237">
            <w:pPr>
              <w:pStyle w:val="a6"/>
              <w:numPr>
                <w:ilvl w:val="0"/>
                <w:numId w:val="415"/>
              </w:numPr>
              <w:tabs>
                <w:tab w:val="left" w:pos="149"/>
              </w:tabs>
              <w:spacing w:line="240" w:lineRule="auto"/>
              <w:ind w:left="0" w:hanging="142"/>
              <w:rPr>
                <w:color w:val="auto"/>
                <w:sz w:val="28"/>
                <w:szCs w:val="28"/>
              </w:rPr>
            </w:pPr>
            <w:r w:rsidRPr="0060586E">
              <w:rPr>
                <w:rFonts w:eastAsia="Courier New"/>
                <w:color w:val="auto"/>
                <w:sz w:val="28"/>
                <w:szCs w:val="2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7C58EB" w:rsidRPr="0060586E" w:rsidRDefault="007C58EB" w:rsidP="00190237">
            <w:pPr>
              <w:pStyle w:val="a6"/>
              <w:numPr>
                <w:ilvl w:val="0"/>
                <w:numId w:val="415"/>
              </w:numPr>
              <w:tabs>
                <w:tab w:val="left" w:pos="149"/>
              </w:tabs>
              <w:spacing w:line="240" w:lineRule="auto"/>
              <w:ind w:left="0" w:hanging="142"/>
              <w:rPr>
                <w:color w:val="auto"/>
                <w:sz w:val="28"/>
                <w:szCs w:val="28"/>
              </w:rPr>
            </w:pPr>
            <w:r w:rsidRPr="0060586E">
              <w:rPr>
                <w:rFonts w:eastAsia="Courier New"/>
                <w:color w:val="auto"/>
                <w:sz w:val="28"/>
                <w:szCs w:val="28"/>
              </w:rPr>
              <w:t>экранно-звуковые (аудиокниги, фонохрестоматии, видеофильмы),</w:t>
            </w:r>
          </w:p>
          <w:p w:rsidR="007C58EB" w:rsidRPr="0060586E" w:rsidRDefault="007C58EB" w:rsidP="00190237">
            <w:pPr>
              <w:pStyle w:val="a6"/>
              <w:numPr>
                <w:ilvl w:val="0"/>
                <w:numId w:val="415"/>
              </w:numPr>
              <w:tabs>
                <w:tab w:val="left" w:pos="149"/>
              </w:tabs>
              <w:spacing w:line="240" w:lineRule="auto"/>
              <w:ind w:left="0" w:hanging="142"/>
              <w:rPr>
                <w:color w:val="auto"/>
                <w:sz w:val="28"/>
                <w:szCs w:val="28"/>
              </w:rPr>
            </w:pPr>
            <w:r w:rsidRPr="0060586E">
              <w:rPr>
                <w:rFonts w:eastAsia="Courier New"/>
                <w:color w:val="auto"/>
                <w:sz w:val="28"/>
                <w:szCs w:val="28"/>
              </w:rPr>
              <w:t>мультимедийные средства (электронные приложения к учебникам, аудиозаписи, видеофильмы, электронные медиалекции, тренажеры, и др.)</w:t>
            </w:r>
          </w:p>
        </w:tc>
        <w:tc>
          <w:tcPr>
            <w:tcW w:w="1843" w:type="dxa"/>
            <w:tcBorders>
              <w:top w:val="single" w:sz="4" w:space="0" w:color="auto"/>
              <w:left w:val="single" w:sz="4" w:space="0" w:color="auto"/>
            </w:tcBorders>
            <w:shd w:val="clear" w:color="auto" w:fill="auto"/>
          </w:tcPr>
          <w:p w:rsidR="007C58EB" w:rsidRPr="0060586E" w:rsidRDefault="007C58EB" w:rsidP="007C58EB">
            <w:pPr>
              <w:jc w:val="center"/>
              <w:rPr>
                <w:rFonts w:ascii="Times New Roman" w:hAnsi="Times New Roman" w:cs="Times New Roman"/>
                <w:color w:val="auto"/>
                <w:sz w:val="28"/>
                <w:szCs w:val="28"/>
              </w:rPr>
            </w:pPr>
            <w:r w:rsidRPr="0060586E">
              <w:rPr>
                <w:rFonts w:ascii="Times New Roman" w:hAnsi="Times New Roman" w:cs="Times New Roman"/>
                <w:color w:val="auto"/>
                <w:sz w:val="28"/>
                <w:szCs w:val="28"/>
              </w:rPr>
              <w:t>имеется частично</w:t>
            </w:r>
          </w:p>
        </w:tc>
        <w:tc>
          <w:tcPr>
            <w:tcW w:w="2693" w:type="dxa"/>
            <w:tcBorders>
              <w:top w:val="single" w:sz="4" w:space="0" w:color="auto"/>
              <w:left w:val="single" w:sz="4" w:space="0" w:color="auto"/>
              <w:right w:val="single" w:sz="4" w:space="0" w:color="auto"/>
            </w:tcBorders>
            <w:shd w:val="clear" w:color="auto" w:fill="auto"/>
          </w:tcPr>
          <w:p w:rsidR="007C58EB" w:rsidRPr="0060586E" w:rsidRDefault="007C58EB" w:rsidP="007C58EB">
            <w:pPr>
              <w:jc w:val="center"/>
              <w:rPr>
                <w:rFonts w:ascii="Times New Roman" w:hAnsi="Times New Roman" w:cs="Times New Roman"/>
                <w:color w:val="auto"/>
                <w:sz w:val="28"/>
                <w:szCs w:val="28"/>
              </w:rPr>
            </w:pPr>
            <w:r w:rsidRPr="0060586E">
              <w:rPr>
                <w:rFonts w:ascii="Times New Roman" w:hAnsi="Times New Roman" w:cs="Times New Roman"/>
                <w:color w:val="auto"/>
                <w:sz w:val="28"/>
                <w:szCs w:val="28"/>
              </w:rPr>
              <w:t>приобретение в течение учебного года по мере возможности</w:t>
            </w:r>
          </w:p>
        </w:tc>
      </w:tr>
      <w:tr w:rsidR="007C58EB" w:rsidRPr="0060586E" w:rsidTr="001D701D">
        <w:trPr>
          <w:trHeight w:hRule="exact" w:val="1132"/>
        </w:trPr>
        <w:tc>
          <w:tcPr>
            <w:tcW w:w="568" w:type="dxa"/>
            <w:tcBorders>
              <w:top w:val="single" w:sz="4" w:space="0" w:color="auto"/>
              <w:left w:val="single" w:sz="4" w:space="0" w:color="auto"/>
            </w:tcBorders>
            <w:shd w:val="clear" w:color="auto" w:fill="auto"/>
          </w:tcPr>
          <w:p w:rsidR="007C58EB" w:rsidRPr="0060586E" w:rsidRDefault="007C58EB" w:rsidP="007C58EB">
            <w:pPr>
              <w:pStyle w:val="a6"/>
              <w:spacing w:line="240" w:lineRule="auto"/>
              <w:ind w:firstLine="180"/>
              <w:rPr>
                <w:color w:val="auto"/>
                <w:sz w:val="28"/>
                <w:szCs w:val="28"/>
              </w:rPr>
            </w:pPr>
            <w:r w:rsidRPr="0060586E">
              <w:rPr>
                <w:rFonts w:eastAsia="Courier New"/>
                <w:color w:val="auto"/>
                <w:sz w:val="28"/>
                <w:szCs w:val="28"/>
              </w:rPr>
              <w:t>5.</w:t>
            </w:r>
          </w:p>
        </w:tc>
        <w:tc>
          <w:tcPr>
            <w:tcW w:w="5244" w:type="dxa"/>
            <w:tcBorders>
              <w:top w:val="single" w:sz="4" w:space="0" w:color="auto"/>
              <w:left w:val="single" w:sz="4" w:space="0" w:color="auto"/>
            </w:tcBorders>
            <w:shd w:val="clear" w:color="auto" w:fill="auto"/>
          </w:tcPr>
          <w:p w:rsidR="007C58EB" w:rsidRPr="0060586E" w:rsidRDefault="007C58EB" w:rsidP="007C58EB">
            <w:pPr>
              <w:pStyle w:val="a6"/>
              <w:spacing w:line="240" w:lineRule="auto"/>
              <w:ind w:firstLine="0"/>
              <w:rPr>
                <w:color w:val="auto"/>
                <w:sz w:val="28"/>
                <w:szCs w:val="28"/>
              </w:rPr>
            </w:pPr>
            <w:r w:rsidRPr="0060586E">
              <w:rPr>
                <w:rFonts w:eastAsia="Courier New"/>
                <w:color w:val="auto"/>
                <w:sz w:val="28"/>
                <w:szCs w:val="28"/>
              </w:rPr>
              <w:t>Информационно-образовательные ресурсы Интернета (обеспечен доступ для всех участников образовательного процесса)</w:t>
            </w:r>
          </w:p>
        </w:tc>
        <w:tc>
          <w:tcPr>
            <w:tcW w:w="1843" w:type="dxa"/>
            <w:tcBorders>
              <w:top w:val="single" w:sz="4" w:space="0" w:color="auto"/>
              <w:left w:val="single" w:sz="4" w:space="0" w:color="auto"/>
            </w:tcBorders>
            <w:shd w:val="clear" w:color="auto" w:fill="auto"/>
          </w:tcPr>
          <w:p w:rsidR="007C58EB" w:rsidRPr="0060586E" w:rsidRDefault="007C58EB" w:rsidP="007C58EB">
            <w:pPr>
              <w:jc w:val="center"/>
              <w:rPr>
                <w:rFonts w:ascii="Times New Roman" w:hAnsi="Times New Roman" w:cs="Times New Roman"/>
                <w:color w:val="auto"/>
                <w:sz w:val="28"/>
                <w:szCs w:val="28"/>
              </w:rPr>
            </w:pPr>
            <w:r w:rsidRPr="0060586E">
              <w:rPr>
                <w:rFonts w:ascii="Times New Roman" w:hAnsi="Times New Roman" w:cs="Times New Roman"/>
                <w:color w:val="auto"/>
                <w:sz w:val="28"/>
                <w:szCs w:val="28"/>
              </w:rPr>
              <w:t>имеется</w:t>
            </w:r>
          </w:p>
        </w:tc>
        <w:tc>
          <w:tcPr>
            <w:tcW w:w="2693" w:type="dxa"/>
            <w:tcBorders>
              <w:top w:val="single" w:sz="4" w:space="0" w:color="auto"/>
              <w:left w:val="single" w:sz="4" w:space="0" w:color="auto"/>
              <w:right w:val="single" w:sz="4" w:space="0" w:color="auto"/>
            </w:tcBorders>
            <w:shd w:val="clear" w:color="auto" w:fill="auto"/>
          </w:tcPr>
          <w:p w:rsidR="007C58EB" w:rsidRPr="0060586E" w:rsidRDefault="007C58EB" w:rsidP="007C58EB">
            <w:pPr>
              <w:jc w:val="center"/>
              <w:rPr>
                <w:rFonts w:ascii="Times New Roman" w:hAnsi="Times New Roman" w:cs="Times New Roman"/>
                <w:color w:val="auto"/>
                <w:sz w:val="28"/>
                <w:szCs w:val="28"/>
              </w:rPr>
            </w:pPr>
          </w:p>
        </w:tc>
      </w:tr>
      <w:tr w:rsidR="007C58EB" w:rsidRPr="0060586E" w:rsidTr="001D701D">
        <w:trPr>
          <w:trHeight w:hRule="exact" w:val="1133"/>
        </w:trPr>
        <w:tc>
          <w:tcPr>
            <w:tcW w:w="568" w:type="dxa"/>
            <w:tcBorders>
              <w:top w:val="single" w:sz="4" w:space="0" w:color="auto"/>
              <w:left w:val="single" w:sz="4" w:space="0" w:color="auto"/>
            </w:tcBorders>
            <w:shd w:val="clear" w:color="auto" w:fill="auto"/>
          </w:tcPr>
          <w:p w:rsidR="007C58EB" w:rsidRPr="0060586E" w:rsidRDefault="007C58EB" w:rsidP="007C58EB">
            <w:pPr>
              <w:pStyle w:val="a6"/>
              <w:spacing w:line="240" w:lineRule="auto"/>
              <w:ind w:firstLine="180"/>
              <w:rPr>
                <w:color w:val="auto"/>
                <w:sz w:val="28"/>
                <w:szCs w:val="28"/>
              </w:rPr>
            </w:pPr>
            <w:r w:rsidRPr="0060586E">
              <w:rPr>
                <w:rFonts w:eastAsia="Courier New"/>
                <w:color w:val="auto"/>
                <w:sz w:val="28"/>
                <w:szCs w:val="28"/>
              </w:rPr>
              <w:lastRenderedPageBreak/>
              <w:t>6.</w:t>
            </w:r>
          </w:p>
        </w:tc>
        <w:tc>
          <w:tcPr>
            <w:tcW w:w="5244" w:type="dxa"/>
            <w:tcBorders>
              <w:top w:val="single" w:sz="4" w:space="0" w:color="auto"/>
              <w:left w:val="single" w:sz="4" w:space="0" w:color="auto"/>
            </w:tcBorders>
            <w:shd w:val="clear" w:color="auto" w:fill="auto"/>
          </w:tcPr>
          <w:p w:rsidR="007C58EB" w:rsidRPr="0060586E" w:rsidRDefault="007C58EB" w:rsidP="007C58EB">
            <w:pPr>
              <w:pStyle w:val="a6"/>
              <w:spacing w:line="240" w:lineRule="auto"/>
              <w:ind w:firstLine="0"/>
              <w:rPr>
                <w:color w:val="auto"/>
                <w:sz w:val="28"/>
                <w:szCs w:val="28"/>
              </w:rPr>
            </w:pPr>
            <w:r w:rsidRPr="0060586E">
              <w:rPr>
                <w:rFonts w:eastAsia="Courier New"/>
                <w:color w:val="auto"/>
                <w:sz w:val="28"/>
                <w:szCs w:val="28"/>
              </w:rPr>
              <w:t>Информационно-телекоммуникационная инфраструктура</w:t>
            </w:r>
          </w:p>
        </w:tc>
        <w:tc>
          <w:tcPr>
            <w:tcW w:w="1843" w:type="dxa"/>
            <w:tcBorders>
              <w:top w:val="single" w:sz="4" w:space="0" w:color="auto"/>
              <w:left w:val="single" w:sz="4" w:space="0" w:color="auto"/>
            </w:tcBorders>
            <w:shd w:val="clear" w:color="auto" w:fill="auto"/>
          </w:tcPr>
          <w:p w:rsidR="007C58EB" w:rsidRPr="0060586E" w:rsidRDefault="007C58EB" w:rsidP="007C58EB">
            <w:pPr>
              <w:jc w:val="center"/>
              <w:rPr>
                <w:rFonts w:ascii="Times New Roman" w:hAnsi="Times New Roman" w:cs="Times New Roman"/>
                <w:color w:val="auto"/>
                <w:sz w:val="28"/>
                <w:szCs w:val="28"/>
              </w:rPr>
            </w:pPr>
            <w:r w:rsidRPr="0060586E">
              <w:rPr>
                <w:rFonts w:ascii="Times New Roman" w:hAnsi="Times New Roman" w:cs="Times New Roman"/>
                <w:color w:val="auto"/>
                <w:sz w:val="28"/>
                <w:szCs w:val="28"/>
              </w:rPr>
              <w:t>имеется</w:t>
            </w:r>
          </w:p>
        </w:tc>
        <w:tc>
          <w:tcPr>
            <w:tcW w:w="2693" w:type="dxa"/>
            <w:tcBorders>
              <w:top w:val="single" w:sz="4" w:space="0" w:color="auto"/>
              <w:left w:val="single" w:sz="4" w:space="0" w:color="auto"/>
              <w:right w:val="single" w:sz="4" w:space="0" w:color="auto"/>
            </w:tcBorders>
            <w:shd w:val="clear" w:color="auto" w:fill="auto"/>
          </w:tcPr>
          <w:p w:rsidR="007C58EB" w:rsidRPr="0060586E" w:rsidRDefault="007C58EB" w:rsidP="007C58EB">
            <w:pPr>
              <w:jc w:val="center"/>
              <w:rPr>
                <w:rFonts w:ascii="Times New Roman" w:hAnsi="Times New Roman" w:cs="Times New Roman"/>
                <w:color w:val="auto"/>
                <w:sz w:val="28"/>
                <w:szCs w:val="28"/>
              </w:rPr>
            </w:pPr>
          </w:p>
        </w:tc>
      </w:tr>
      <w:tr w:rsidR="007C58EB" w:rsidRPr="0060586E" w:rsidTr="001D701D">
        <w:trPr>
          <w:trHeight w:hRule="exact" w:val="1280"/>
        </w:trPr>
        <w:tc>
          <w:tcPr>
            <w:tcW w:w="568" w:type="dxa"/>
            <w:tcBorders>
              <w:top w:val="single" w:sz="4" w:space="0" w:color="auto"/>
              <w:left w:val="single" w:sz="4" w:space="0" w:color="auto"/>
            </w:tcBorders>
            <w:shd w:val="clear" w:color="auto" w:fill="auto"/>
          </w:tcPr>
          <w:p w:rsidR="007C58EB" w:rsidRPr="0060586E" w:rsidRDefault="007C58EB" w:rsidP="007C58EB">
            <w:pPr>
              <w:pStyle w:val="a6"/>
              <w:spacing w:line="240" w:lineRule="auto"/>
              <w:ind w:firstLine="180"/>
              <w:rPr>
                <w:color w:val="auto"/>
                <w:sz w:val="28"/>
                <w:szCs w:val="28"/>
              </w:rPr>
            </w:pPr>
            <w:r w:rsidRPr="0060586E">
              <w:rPr>
                <w:rFonts w:eastAsia="Courier New"/>
                <w:color w:val="auto"/>
                <w:sz w:val="28"/>
                <w:szCs w:val="28"/>
              </w:rPr>
              <w:t>7.</w:t>
            </w:r>
          </w:p>
        </w:tc>
        <w:tc>
          <w:tcPr>
            <w:tcW w:w="5244" w:type="dxa"/>
            <w:tcBorders>
              <w:top w:val="single" w:sz="4" w:space="0" w:color="auto"/>
              <w:left w:val="single" w:sz="4" w:space="0" w:color="auto"/>
            </w:tcBorders>
            <w:shd w:val="clear" w:color="auto" w:fill="auto"/>
          </w:tcPr>
          <w:p w:rsidR="007C58EB" w:rsidRPr="0060586E" w:rsidRDefault="007C58EB" w:rsidP="007C58EB">
            <w:pPr>
              <w:pStyle w:val="a6"/>
              <w:spacing w:line="240" w:lineRule="auto"/>
              <w:ind w:firstLine="0"/>
              <w:rPr>
                <w:color w:val="auto"/>
                <w:sz w:val="28"/>
                <w:szCs w:val="28"/>
              </w:rPr>
            </w:pPr>
            <w:r w:rsidRPr="0060586E">
              <w:rPr>
                <w:rFonts w:eastAsia="Courier New"/>
                <w:color w:val="auto"/>
                <w:sz w:val="28"/>
                <w:szCs w:val="28"/>
              </w:rPr>
              <w:t>Технические средства, обеспечивающие функционирование информационно-образовательной среды</w:t>
            </w:r>
          </w:p>
        </w:tc>
        <w:tc>
          <w:tcPr>
            <w:tcW w:w="1843" w:type="dxa"/>
            <w:tcBorders>
              <w:top w:val="single" w:sz="4" w:space="0" w:color="auto"/>
              <w:left w:val="single" w:sz="4" w:space="0" w:color="auto"/>
            </w:tcBorders>
            <w:shd w:val="clear" w:color="auto" w:fill="auto"/>
          </w:tcPr>
          <w:p w:rsidR="007C58EB" w:rsidRPr="0060586E" w:rsidRDefault="007C58EB" w:rsidP="007C58EB">
            <w:pPr>
              <w:jc w:val="center"/>
              <w:rPr>
                <w:rFonts w:ascii="Times New Roman" w:hAnsi="Times New Roman" w:cs="Times New Roman"/>
                <w:color w:val="auto"/>
                <w:sz w:val="28"/>
                <w:szCs w:val="28"/>
              </w:rPr>
            </w:pPr>
            <w:r w:rsidRPr="0060586E">
              <w:rPr>
                <w:rFonts w:ascii="Times New Roman" w:hAnsi="Times New Roman" w:cs="Times New Roman"/>
                <w:color w:val="auto"/>
                <w:sz w:val="28"/>
                <w:szCs w:val="28"/>
              </w:rPr>
              <w:t>имеется</w:t>
            </w:r>
          </w:p>
        </w:tc>
        <w:tc>
          <w:tcPr>
            <w:tcW w:w="2693" w:type="dxa"/>
            <w:tcBorders>
              <w:top w:val="single" w:sz="4" w:space="0" w:color="auto"/>
              <w:left w:val="single" w:sz="4" w:space="0" w:color="auto"/>
              <w:right w:val="single" w:sz="4" w:space="0" w:color="auto"/>
            </w:tcBorders>
            <w:shd w:val="clear" w:color="auto" w:fill="auto"/>
          </w:tcPr>
          <w:p w:rsidR="007C58EB" w:rsidRPr="0060586E" w:rsidRDefault="007C58EB" w:rsidP="007C58EB">
            <w:pPr>
              <w:jc w:val="center"/>
              <w:rPr>
                <w:rFonts w:ascii="Times New Roman" w:hAnsi="Times New Roman" w:cs="Times New Roman"/>
                <w:color w:val="auto"/>
                <w:sz w:val="28"/>
                <w:szCs w:val="28"/>
              </w:rPr>
            </w:pPr>
          </w:p>
        </w:tc>
      </w:tr>
      <w:tr w:rsidR="007C58EB" w:rsidRPr="0060586E" w:rsidTr="001D701D">
        <w:trPr>
          <w:trHeight w:hRule="exact" w:val="1142"/>
        </w:trPr>
        <w:tc>
          <w:tcPr>
            <w:tcW w:w="568" w:type="dxa"/>
            <w:tcBorders>
              <w:top w:val="single" w:sz="4" w:space="0" w:color="auto"/>
              <w:left w:val="single" w:sz="4" w:space="0" w:color="auto"/>
            </w:tcBorders>
            <w:shd w:val="clear" w:color="auto" w:fill="auto"/>
          </w:tcPr>
          <w:p w:rsidR="007C58EB" w:rsidRPr="0060586E" w:rsidRDefault="007C58EB" w:rsidP="007C58EB">
            <w:pPr>
              <w:pStyle w:val="a6"/>
              <w:spacing w:line="240" w:lineRule="auto"/>
              <w:ind w:firstLine="180"/>
              <w:rPr>
                <w:color w:val="auto"/>
                <w:sz w:val="28"/>
                <w:szCs w:val="28"/>
              </w:rPr>
            </w:pPr>
            <w:r w:rsidRPr="0060586E">
              <w:rPr>
                <w:rFonts w:eastAsia="Courier New"/>
                <w:color w:val="auto"/>
                <w:sz w:val="28"/>
                <w:szCs w:val="28"/>
              </w:rPr>
              <w:t>8.</w:t>
            </w:r>
          </w:p>
        </w:tc>
        <w:tc>
          <w:tcPr>
            <w:tcW w:w="5244" w:type="dxa"/>
            <w:tcBorders>
              <w:top w:val="single" w:sz="4" w:space="0" w:color="auto"/>
              <w:left w:val="single" w:sz="4" w:space="0" w:color="auto"/>
            </w:tcBorders>
            <w:shd w:val="clear" w:color="auto" w:fill="auto"/>
          </w:tcPr>
          <w:p w:rsidR="007C58EB" w:rsidRPr="0060586E" w:rsidRDefault="007C58EB" w:rsidP="007C58EB">
            <w:pPr>
              <w:pStyle w:val="a6"/>
              <w:spacing w:line="240" w:lineRule="auto"/>
              <w:ind w:firstLine="0"/>
              <w:rPr>
                <w:color w:val="auto"/>
                <w:sz w:val="28"/>
                <w:szCs w:val="28"/>
              </w:rPr>
            </w:pPr>
            <w:r w:rsidRPr="0060586E">
              <w:rPr>
                <w:rFonts w:eastAsia="Courier New"/>
                <w:color w:val="auto"/>
                <w:sz w:val="28"/>
                <w:szCs w:val="28"/>
              </w:rPr>
              <w:t>Программные инструменты, обеспечивающие функционирование информационно-образовательной среды</w:t>
            </w:r>
          </w:p>
        </w:tc>
        <w:tc>
          <w:tcPr>
            <w:tcW w:w="1843" w:type="dxa"/>
            <w:tcBorders>
              <w:top w:val="single" w:sz="4" w:space="0" w:color="auto"/>
              <w:left w:val="single" w:sz="4" w:space="0" w:color="auto"/>
            </w:tcBorders>
            <w:shd w:val="clear" w:color="auto" w:fill="auto"/>
          </w:tcPr>
          <w:p w:rsidR="007C58EB" w:rsidRPr="0060586E" w:rsidRDefault="007C58EB" w:rsidP="007C58EB">
            <w:pPr>
              <w:jc w:val="center"/>
              <w:rPr>
                <w:rFonts w:ascii="Times New Roman" w:hAnsi="Times New Roman" w:cs="Times New Roman"/>
                <w:color w:val="auto"/>
                <w:sz w:val="28"/>
                <w:szCs w:val="28"/>
              </w:rPr>
            </w:pPr>
            <w:r w:rsidRPr="0060586E">
              <w:rPr>
                <w:rFonts w:ascii="Times New Roman" w:hAnsi="Times New Roman" w:cs="Times New Roman"/>
                <w:color w:val="auto"/>
                <w:sz w:val="28"/>
                <w:szCs w:val="28"/>
              </w:rPr>
              <w:t>имеется</w:t>
            </w:r>
          </w:p>
        </w:tc>
        <w:tc>
          <w:tcPr>
            <w:tcW w:w="2693" w:type="dxa"/>
            <w:tcBorders>
              <w:top w:val="single" w:sz="4" w:space="0" w:color="auto"/>
              <w:left w:val="single" w:sz="4" w:space="0" w:color="auto"/>
              <w:right w:val="single" w:sz="4" w:space="0" w:color="auto"/>
            </w:tcBorders>
            <w:shd w:val="clear" w:color="auto" w:fill="auto"/>
          </w:tcPr>
          <w:p w:rsidR="007C58EB" w:rsidRPr="0060586E" w:rsidRDefault="007C58EB" w:rsidP="007C58EB">
            <w:pPr>
              <w:jc w:val="center"/>
              <w:rPr>
                <w:rFonts w:ascii="Times New Roman" w:hAnsi="Times New Roman" w:cs="Times New Roman"/>
                <w:color w:val="auto"/>
                <w:sz w:val="28"/>
                <w:szCs w:val="28"/>
              </w:rPr>
            </w:pPr>
          </w:p>
        </w:tc>
      </w:tr>
      <w:tr w:rsidR="007C58EB" w:rsidRPr="0060586E" w:rsidTr="001D701D">
        <w:trPr>
          <w:trHeight w:hRule="exact" w:val="1400"/>
        </w:trPr>
        <w:tc>
          <w:tcPr>
            <w:tcW w:w="568" w:type="dxa"/>
            <w:tcBorders>
              <w:top w:val="single" w:sz="4" w:space="0" w:color="auto"/>
              <w:left w:val="single" w:sz="4" w:space="0" w:color="auto"/>
              <w:bottom w:val="single" w:sz="4" w:space="0" w:color="auto"/>
            </w:tcBorders>
            <w:shd w:val="clear" w:color="auto" w:fill="auto"/>
          </w:tcPr>
          <w:p w:rsidR="007C58EB" w:rsidRPr="0060586E" w:rsidRDefault="007C58EB" w:rsidP="007C58EB">
            <w:pPr>
              <w:pStyle w:val="a6"/>
              <w:spacing w:line="240" w:lineRule="auto"/>
              <w:ind w:firstLine="180"/>
              <w:rPr>
                <w:color w:val="auto"/>
                <w:sz w:val="28"/>
                <w:szCs w:val="28"/>
              </w:rPr>
            </w:pPr>
            <w:r w:rsidRPr="0060586E">
              <w:rPr>
                <w:rFonts w:eastAsia="Courier New"/>
                <w:color w:val="auto"/>
                <w:sz w:val="28"/>
                <w:szCs w:val="28"/>
              </w:rPr>
              <w:t>9.</w:t>
            </w:r>
          </w:p>
        </w:tc>
        <w:tc>
          <w:tcPr>
            <w:tcW w:w="5244" w:type="dxa"/>
            <w:tcBorders>
              <w:top w:val="single" w:sz="4" w:space="0" w:color="auto"/>
              <w:left w:val="single" w:sz="4" w:space="0" w:color="auto"/>
              <w:bottom w:val="single" w:sz="4" w:space="0" w:color="auto"/>
            </w:tcBorders>
            <w:shd w:val="clear" w:color="auto" w:fill="auto"/>
          </w:tcPr>
          <w:p w:rsidR="007C58EB" w:rsidRPr="0060586E" w:rsidRDefault="007C58EB" w:rsidP="007C58EB">
            <w:pPr>
              <w:pStyle w:val="a6"/>
              <w:spacing w:line="240" w:lineRule="auto"/>
              <w:ind w:firstLine="0"/>
              <w:rPr>
                <w:color w:val="auto"/>
                <w:sz w:val="28"/>
                <w:szCs w:val="28"/>
              </w:rPr>
            </w:pPr>
            <w:r w:rsidRPr="0060586E">
              <w:rPr>
                <w:rFonts w:eastAsia="Courier New"/>
                <w:color w:val="auto"/>
                <w:sz w:val="28"/>
                <w:szCs w:val="28"/>
              </w:rPr>
              <w:t>Служба технической поддержки функционирования информационно-образовательной среды</w:t>
            </w:r>
          </w:p>
        </w:tc>
        <w:tc>
          <w:tcPr>
            <w:tcW w:w="1843" w:type="dxa"/>
            <w:tcBorders>
              <w:top w:val="single" w:sz="4" w:space="0" w:color="auto"/>
              <w:left w:val="single" w:sz="4" w:space="0" w:color="auto"/>
              <w:bottom w:val="single" w:sz="4" w:space="0" w:color="auto"/>
            </w:tcBorders>
            <w:shd w:val="clear" w:color="auto" w:fill="auto"/>
          </w:tcPr>
          <w:p w:rsidR="007C58EB" w:rsidRPr="0060586E" w:rsidRDefault="007C58EB" w:rsidP="007C58EB">
            <w:pPr>
              <w:jc w:val="center"/>
              <w:rPr>
                <w:rFonts w:ascii="Times New Roman" w:hAnsi="Times New Roman" w:cs="Times New Roman"/>
                <w:color w:val="auto"/>
                <w:sz w:val="28"/>
                <w:szCs w:val="28"/>
              </w:rPr>
            </w:pPr>
            <w:r w:rsidRPr="0060586E">
              <w:rPr>
                <w:rFonts w:ascii="Times New Roman" w:hAnsi="Times New Roman" w:cs="Times New Roman"/>
                <w:color w:val="auto"/>
                <w:sz w:val="28"/>
                <w:szCs w:val="28"/>
              </w:rPr>
              <w:t>имеется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7C58EB" w:rsidRPr="0060586E" w:rsidRDefault="007C58EB" w:rsidP="007C58EB">
            <w:pPr>
              <w:jc w:val="center"/>
              <w:rPr>
                <w:rFonts w:ascii="Times New Roman" w:hAnsi="Times New Roman" w:cs="Times New Roman"/>
                <w:color w:val="auto"/>
                <w:sz w:val="28"/>
                <w:szCs w:val="28"/>
              </w:rPr>
            </w:pPr>
          </w:p>
        </w:tc>
      </w:tr>
    </w:tbl>
    <w:p w:rsidR="00A57638" w:rsidRPr="0060586E" w:rsidRDefault="00A6680B" w:rsidP="0060586E">
      <w:pPr>
        <w:rPr>
          <w:color w:val="auto"/>
          <w:sz w:val="28"/>
          <w:szCs w:val="28"/>
        </w:rPr>
      </w:pPr>
      <w:r>
        <w:rPr>
          <w:noProof/>
          <w:color w:val="auto"/>
          <w:sz w:val="28"/>
          <w:szCs w:val="28"/>
          <w:lang w:bidi="ar-SA"/>
        </w:rPr>
        <w:pict>
          <v:shape id="Shape 187" o:spid="_x0000_s1049" type="#_x0000_t202" style="position:absolute;margin-left:521.75pt;margin-top:-.7pt;width:35.8pt;height:12.5pt;z-index:12582943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" filled="f" stroked="f">
            <v:path arrowok="t"/>
            <v:textbox style="mso-next-textbox:#Shape 187" inset="0,0,0,0">
              <w:txbxContent>
                <w:p w:rsidR="00A6680B" w:rsidRDefault="00A6680B">
                  <w:pPr>
                    <w:pStyle w:val="13"/>
                    <w:spacing w:line="240" w:lineRule="auto"/>
                    <w:ind w:firstLine="0"/>
                  </w:pPr>
                  <w:r>
                    <w:t>Таблица</w:t>
                  </w:r>
                </w:p>
              </w:txbxContent>
            </v:textbox>
            <w10:wrap type="square" anchorx="page" anchory="margin"/>
          </v:shape>
        </w:pict>
      </w:r>
      <w:r w:rsidR="00E235EB" w:rsidRPr="0060586E">
        <w:rPr>
          <w:color w:val="auto"/>
          <w:sz w:val="28"/>
          <w:szCs w:val="28"/>
        </w:rPr>
        <w:br w:type="page"/>
      </w:r>
    </w:p>
    <w:p w:rsidR="00A57638" w:rsidRPr="0060586E" w:rsidRDefault="00A57638" w:rsidP="0060586E">
      <w:pPr>
        <w:rPr>
          <w:color w:val="auto"/>
          <w:sz w:val="28"/>
          <w:szCs w:val="28"/>
        </w:rPr>
        <w:sectPr w:rsidR="00A57638" w:rsidRPr="0060586E" w:rsidSect="007F01DB">
          <w:headerReference w:type="even" r:id="rId119"/>
          <w:headerReference w:type="default" r:id="rId120"/>
          <w:footerReference w:type="even" r:id="rId121"/>
          <w:footerReference w:type="default" r:id="rId122"/>
          <w:footnotePr>
            <w:numRestart w:val="eachPage"/>
          </w:footnotePr>
          <w:pgSz w:w="11907" w:h="16840" w:orient="landscape" w:code="9"/>
          <w:pgMar w:top="1134" w:right="850" w:bottom="1134" w:left="1701" w:header="297" w:footer="92" w:gutter="0"/>
          <w:cols w:space="720"/>
          <w:noEndnote/>
          <w:docGrid w:linePitch="360"/>
        </w:sectPr>
      </w:pPr>
    </w:p>
    <w:p w:rsidR="00A57638" w:rsidRPr="0060586E" w:rsidRDefault="00E235EB" w:rsidP="0060586E">
      <w:pPr>
        <w:pStyle w:val="af5"/>
        <w:rPr>
          <w:sz w:val="28"/>
          <w:szCs w:val="28"/>
        </w:rPr>
      </w:pPr>
      <w:bookmarkStart w:id="889" w:name="bookmark1990"/>
      <w:r w:rsidRPr="0060586E">
        <w:rPr>
          <w:sz w:val="28"/>
          <w:szCs w:val="28"/>
        </w:rPr>
        <w:lastRenderedPageBreak/>
        <w:t>Материально-технические условия реализации основной образовательной программы основного общего образования</w:t>
      </w:r>
      <w:bookmarkEnd w:id="889"/>
    </w:p>
    <w:p w:rsidR="00A57638" w:rsidRPr="0060586E" w:rsidRDefault="00E235EB" w:rsidP="0060586E">
      <w:pPr>
        <w:pStyle w:val="13"/>
        <w:spacing w:line="240" w:lineRule="auto"/>
        <w:jc w:val="both"/>
        <w:rPr>
          <w:color w:val="auto"/>
          <w:sz w:val="28"/>
          <w:szCs w:val="28"/>
        </w:rPr>
      </w:pPr>
      <w:r w:rsidRPr="0060586E">
        <w:rPr>
          <w:color w:val="auto"/>
          <w:sz w:val="28"/>
          <w:szCs w:val="28"/>
        </w:rPr>
        <w:t>Материально-технические условия реализации основной образовательной программы основного общего образования должны обеспечивать:</w:t>
      </w:r>
    </w:p>
    <w:p w:rsidR="00A57638" w:rsidRPr="0060586E" w:rsidRDefault="00E235EB" w:rsidP="00190237">
      <w:pPr>
        <w:pStyle w:val="13"/>
        <w:numPr>
          <w:ilvl w:val="0"/>
          <w:numId w:val="392"/>
        </w:numPr>
        <w:spacing w:line="240" w:lineRule="auto"/>
        <w:ind w:left="0"/>
        <w:jc w:val="both"/>
        <w:rPr>
          <w:color w:val="auto"/>
          <w:sz w:val="28"/>
          <w:szCs w:val="28"/>
        </w:rPr>
      </w:pPr>
      <w:r w:rsidRPr="0060586E">
        <w:rPr>
          <w:color w:val="auto"/>
          <w:sz w:val="28"/>
          <w:szCs w:val="28"/>
        </w:rPr>
        <w:t>возможность достижения обучающимися результатов освоения основной образовательной программы основного общего образования;</w:t>
      </w:r>
    </w:p>
    <w:p w:rsidR="00A57638" w:rsidRPr="0060586E" w:rsidRDefault="00E235EB" w:rsidP="00190237">
      <w:pPr>
        <w:pStyle w:val="13"/>
        <w:numPr>
          <w:ilvl w:val="0"/>
          <w:numId w:val="392"/>
        </w:numPr>
        <w:spacing w:line="240" w:lineRule="auto"/>
        <w:ind w:left="0"/>
        <w:jc w:val="both"/>
        <w:rPr>
          <w:color w:val="auto"/>
          <w:sz w:val="28"/>
          <w:szCs w:val="28"/>
        </w:rPr>
      </w:pPr>
      <w:r w:rsidRPr="0060586E">
        <w:rPr>
          <w:color w:val="auto"/>
          <w:sz w:val="28"/>
          <w:szCs w:val="28"/>
        </w:rPr>
        <w:t>безопасность и комфортность организации учебного процесса;</w:t>
      </w:r>
    </w:p>
    <w:p w:rsidR="00A57638" w:rsidRPr="0060586E" w:rsidRDefault="00E235EB" w:rsidP="00190237">
      <w:pPr>
        <w:pStyle w:val="13"/>
        <w:numPr>
          <w:ilvl w:val="0"/>
          <w:numId w:val="392"/>
        </w:numPr>
        <w:spacing w:line="240" w:lineRule="auto"/>
        <w:ind w:left="0"/>
        <w:jc w:val="both"/>
        <w:rPr>
          <w:color w:val="auto"/>
          <w:sz w:val="28"/>
          <w:szCs w:val="28"/>
        </w:rPr>
      </w:pPr>
      <w:r w:rsidRPr="0060586E">
        <w:rPr>
          <w:color w:val="auto"/>
          <w:sz w:val="28"/>
          <w:szCs w:val="28"/>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60586E" w:rsidRDefault="00E235EB" w:rsidP="00190237">
      <w:pPr>
        <w:pStyle w:val="13"/>
        <w:numPr>
          <w:ilvl w:val="0"/>
          <w:numId w:val="392"/>
        </w:numPr>
        <w:spacing w:line="240" w:lineRule="auto"/>
        <w:ind w:left="0"/>
        <w:jc w:val="both"/>
        <w:rPr>
          <w:color w:val="auto"/>
          <w:sz w:val="28"/>
          <w:szCs w:val="28"/>
        </w:rPr>
      </w:pPr>
      <w:r w:rsidRPr="0060586E">
        <w:rPr>
          <w:color w:val="auto"/>
          <w:sz w:val="28"/>
          <w:szCs w:val="28"/>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60586E" w:rsidRDefault="00E235EB" w:rsidP="0060586E">
      <w:pPr>
        <w:pStyle w:val="13"/>
        <w:spacing w:line="240" w:lineRule="auto"/>
        <w:jc w:val="both"/>
        <w:rPr>
          <w:color w:val="auto"/>
          <w:sz w:val="28"/>
          <w:szCs w:val="28"/>
        </w:rPr>
      </w:pPr>
      <w:r w:rsidRPr="0060586E">
        <w:rPr>
          <w:color w:val="auto"/>
          <w:sz w:val="28"/>
          <w:szCs w:val="28"/>
        </w:rPr>
        <w:t>В образовательной организации закрепляются локальными актами перечни оснащения и оборудования, обеспечивающие учебный процесс.</w:t>
      </w:r>
    </w:p>
    <w:p w:rsidR="00A57638" w:rsidRPr="0060586E" w:rsidRDefault="00E235EB" w:rsidP="0060586E">
      <w:pPr>
        <w:pStyle w:val="13"/>
        <w:spacing w:line="240" w:lineRule="auto"/>
        <w:jc w:val="both"/>
        <w:rPr>
          <w:color w:val="auto"/>
          <w:sz w:val="28"/>
          <w:szCs w:val="28"/>
        </w:rPr>
      </w:pPr>
      <w:r w:rsidRPr="0060586E">
        <w:rPr>
          <w:color w:val="auto"/>
          <w:sz w:val="28"/>
          <w:szCs w:val="28"/>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60586E" w:rsidRDefault="00E235EB" w:rsidP="00190237">
      <w:pPr>
        <w:pStyle w:val="13"/>
        <w:numPr>
          <w:ilvl w:val="0"/>
          <w:numId w:val="393"/>
        </w:numPr>
        <w:spacing w:line="240" w:lineRule="auto"/>
        <w:ind w:left="0"/>
        <w:jc w:val="both"/>
        <w:rPr>
          <w:color w:val="auto"/>
          <w:sz w:val="28"/>
          <w:szCs w:val="28"/>
        </w:rPr>
      </w:pPr>
      <w:r w:rsidRPr="0060586E">
        <w:rPr>
          <w:color w:val="auto"/>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A57638" w:rsidRPr="0060586E" w:rsidRDefault="00E235EB" w:rsidP="00190237">
      <w:pPr>
        <w:pStyle w:val="13"/>
        <w:numPr>
          <w:ilvl w:val="0"/>
          <w:numId w:val="393"/>
        </w:numPr>
        <w:spacing w:line="240" w:lineRule="auto"/>
        <w:ind w:left="0" w:hanging="357"/>
        <w:jc w:val="both"/>
        <w:rPr>
          <w:color w:val="auto"/>
          <w:sz w:val="28"/>
          <w:szCs w:val="28"/>
        </w:rPr>
      </w:pPr>
      <w:r w:rsidRPr="0060586E">
        <w:rPr>
          <w:color w:val="auto"/>
          <w:sz w:val="28"/>
          <w:szCs w:val="28"/>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60586E" w:rsidRDefault="00E235EB" w:rsidP="00190237">
      <w:pPr>
        <w:pStyle w:val="13"/>
        <w:numPr>
          <w:ilvl w:val="0"/>
          <w:numId w:val="393"/>
        </w:numPr>
        <w:spacing w:line="240" w:lineRule="auto"/>
        <w:ind w:left="0" w:hanging="357"/>
        <w:jc w:val="both"/>
        <w:rPr>
          <w:color w:val="auto"/>
          <w:sz w:val="28"/>
          <w:szCs w:val="28"/>
        </w:rPr>
      </w:pPr>
      <w:r w:rsidRPr="0060586E">
        <w:rPr>
          <w:color w:val="auto"/>
          <w:sz w:val="28"/>
          <w:szCs w:val="28"/>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60586E" w:rsidRDefault="00E235EB" w:rsidP="00190237">
      <w:pPr>
        <w:pStyle w:val="13"/>
        <w:numPr>
          <w:ilvl w:val="0"/>
          <w:numId w:val="393"/>
        </w:numPr>
        <w:spacing w:line="240" w:lineRule="auto"/>
        <w:ind w:left="0"/>
        <w:jc w:val="both"/>
        <w:rPr>
          <w:color w:val="auto"/>
          <w:sz w:val="28"/>
          <w:szCs w:val="28"/>
        </w:rPr>
      </w:pPr>
      <w:r w:rsidRPr="0060586E">
        <w:rPr>
          <w:color w:val="auto"/>
          <w:sz w:val="28"/>
          <w:szCs w:val="28"/>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60586E" w:rsidRDefault="00E235EB" w:rsidP="00190237">
      <w:pPr>
        <w:pStyle w:val="13"/>
        <w:numPr>
          <w:ilvl w:val="0"/>
          <w:numId w:val="393"/>
        </w:numPr>
        <w:spacing w:line="240" w:lineRule="auto"/>
        <w:ind w:left="0"/>
        <w:jc w:val="both"/>
        <w:rPr>
          <w:color w:val="auto"/>
          <w:sz w:val="28"/>
          <w:szCs w:val="28"/>
        </w:rPr>
      </w:pPr>
      <w:r w:rsidRPr="0060586E">
        <w:rPr>
          <w:color w:val="auto"/>
          <w:sz w:val="28"/>
          <w:szCs w:val="28"/>
        </w:rPr>
        <w:t xml:space="preserve">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w:t>
      </w:r>
      <w:r w:rsidRPr="0060586E">
        <w:rPr>
          <w:color w:val="auto"/>
          <w:sz w:val="28"/>
          <w:szCs w:val="28"/>
        </w:rPr>
        <w:lastRenderedPageBreak/>
        <w:t>образовательной организации.</w:t>
      </w:r>
    </w:p>
    <w:p w:rsidR="00A57638" w:rsidRPr="0060586E" w:rsidRDefault="00E235EB" w:rsidP="0060586E">
      <w:pPr>
        <w:pStyle w:val="13"/>
        <w:spacing w:line="240" w:lineRule="auto"/>
        <w:jc w:val="both"/>
        <w:rPr>
          <w:color w:val="auto"/>
          <w:sz w:val="28"/>
          <w:szCs w:val="28"/>
        </w:rPr>
      </w:pPr>
      <w:r w:rsidRPr="0060586E">
        <w:rPr>
          <w:color w:val="auto"/>
          <w:sz w:val="28"/>
          <w:szCs w:val="28"/>
        </w:rPr>
        <w:t>В зональную структуру образовательной организации включены:</w:t>
      </w:r>
    </w:p>
    <w:p w:rsidR="00A57638" w:rsidRPr="0060586E" w:rsidRDefault="00E235EB" w:rsidP="00190237">
      <w:pPr>
        <w:pStyle w:val="13"/>
        <w:numPr>
          <w:ilvl w:val="0"/>
          <w:numId w:val="394"/>
        </w:numPr>
        <w:spacing w:line="240" w:lineRule="auto"/>
        <w:ind w:left="0"/>
        <w:jc w:val="both"/>
        <w:rPr>
          <w:color w:val="auto"/>
          <w:sz w:val="28"/>
          <w:szCs w:val="28"/>
        </w:rPr>
      </w:pPr>
      <w:r w:rsidRPr="0060586E">
        <w:rPr>
          <w:color w:val="auto"/>
          <w:sz w:val="28"/>
          <w:szCs w:val="28"/>
        </w:rPr>
        <w:t>участки (территории) с целесообразным набором оснащенных зон;</w:t>
      </w:r>
    </w:p>
    <w:p w:rsidR="00A57638" w:rsidRPr="0060586E" w:rsidRDefault="00E235EB" w:rsidP="00190237">
      <w:pPr>
        <w:pStyle w:val="13"/>
        <w:numPr>
          <w:ilvl w:val="0"/>
          <w:numId w:val="394"/>
        </w:numPr>
        <w:spacing w:line="240" w:lineRule="auto"/>
        <w:ind w:left="0"/>
        <w:jc w:val="both"/>
        <w:rPr>
          <w:color w:val="auto"/>
          <w:sz w:val="28"/>
          <w:szCs w:val="28"/>
        </w:rPr>
      </w:pPr>
      <w:r w:rsidRPr="0060586E">
        <w:rPr>
          <w:color w:val="auto"/>
          <w:sz w:val="28"/>
          <w:szCs w:val="28"/>
        </w:rPr>
        <w:t>входная зона;</w:t>
      </w:r>
    </w:p>
    <w:p w:rsidR="00A57638" w:rsidRPr="0060586E" w:rsidRDefault="00BA07C7" w:rsidP="00190237">
      <w:pPr>
        <w:pStyle w:val="13"/>
        <w:numPr>
          <w:ilvl w:val="0"/>
          <w:numId w:val="394"/>
        </w:numPr>
        <w:spacing w:line="240" w:lineRule="auto"/>
        <w:ind w:left="0"/>
        <w:jc w:val="both"/>
        <w:rPr>
          <w:color w:val="auto"/>
          <w:sz w:val="28"/>
          <w:szCs w:val="28"/>
        </w:rPr>
      </w:pPr>
      <w:r w:rsidRPr="0060586E">
        <w:rPr>
          <w:color w:val="auto"/>
          <w:sz w:val="28"/>
          <w:szCs w:val="28"/>
        </w:rPr>
        <w:t>учебные кабинеты</w:t>
      </w:r>
    </w:p>
    <w:p w:rsidR="00A57638" w:rsidRPr="0060586E" w:rsidRDefault="00E235EB" w:rsidP="00190237">
      <w:pPr>
        <w:pStyle w:val="13"/>
        <w:numPr>
          <w:ilvl w:val="0"/>
          <w:numId w:val="394"/>
        </w:numPr>
        <w:spacing w:line="240" w:lineRule="auto"/>
        <w:ind w:left="0"/>
        <w:jc w:val="both"/>
        <w:rPr>
          <w:color w:val="auto"/>
          <w:sz w:val="28"/>
          <w:szCs w:val="28"/>
        </w:rPr>
      </w:pPr>
      <w:r w:rsidRPr="0060586E">
        <w:rPr>
          <w:color w:val="auto"/>
          <w:sz w:val="28"/>
          <w:szCs w:val="28"/>
        </w:rPr>
        <w:t>библиотека с рабочими зонами: книгохранилищем, медиатекой, читальным залом;</w:t>
      </w:r>
    </w:p>
    <w:p w:rsidR="00A57638" w:rsidRPr="0060586E" w:rsidRDefault="00E235EB" w:rsidP="00190237">
      <w:pPr>
        <w:pStyle w:val="13"/>
        <w:numPr>
          <w:ilvl w:val="0"/>
          <w:numId w:val="394"/>
        </w:numPr>
        <w:spacing w:line="240" w:lineRule="auto"/>
        <w:ind w:left="0"/>
        <w:jc w:val="both"/>
        <w:rPr>
          <w:color w:val="auto"/>
          <w:sz w:val="28"/>
          <w:szCs w:val="28"/>
        </w:rPr>
      </w:pPr>
      <w:r w:rsidRPr="0060586E">
        <w:rPr>
          <w:color w:val="auto"/>
          <w:sz w:val="28"/>
          <w:szCs w:val="28"/>
        </w:rPr>
        <w:t>спортивные сооружения (зал, спортивная площадка);</w:t>
      </w:r>
    </w:p>
    <w:p w:rsidR="00A57638" w:rsidRPr="0060586E" w:rsidRDefault="00E235EB" w:rsidP="00190237">
      <w:pPr>
        <w:pStyle w:val="13"/>
        <w:numPr>
          <w:ilvl w:val="0"/>
          <w:numId w:val="394"/>
        </w:numPr>
        <w:spacing w:line="240" w:lineRule="auto"/>
        <w:ind w:left="0"/>
        <w:jc w:val="both"/>
        <w:rPr>
          <w:color w:val="auto"/>
          <w:sz w:val="28"/>
          <w:szCs w:val="28"/>
        </w:rPr>
      </w:pPr>
      <w:r w:rsidRPr="0060586E">
        <w:rPr>
          <w:color w:val="auto"/>
          <w:sz w:val="28"/>
          <w:szCs w:val="28"/>
        </w:rPr>
        <w:t>пищевой блок;</w:t>
      </w:r>
    </w:p>
    <w:p w:rsidR="00A57638" w:rsidRPr="0060586E" w:rsidRDefault="00E235EB" w:rsidP="00190237">
      <w:pPr>
        <w:pStyle w:val="13"/>
        <w:numPr>
          <w:ilvl w:val="0"/>
          <w:numId w:val="394"/>
        </w:numPr>
        <w:spacing w:line="240" w:lineRule="auto"/>
        <w:ind w:left="0"/>
        <w:jc w:val="both"/>
        <w:rPr>
          <w:color w:val="auto"/>
          <w:sz w:val="28"/>
          <w:szCs w:val="28"/>
        </w:rPr>
      </w:pPr>
      <w:r w:rsidRPr="0060586E">
        <w:rPr>
          <w:color w:val="auto"/>
          <w:sz w:val="28"/>
          <w:szCs w:val="28"/>
        </w:rPr>
        <w:t>административные помещения;</w:t>
      </w:r>
    </w:p>
    <w:p w:rsidR="00A57638" w:rsidRPr="0060586E" w:rsidRDefault="001D701D" w:rsidP="00190237">
      <w:pPr>
        <w:pStyle w:val="13"/>
        <w:numPr>
          <w:ilvl w:val="0"/>
          <w:numId w:val="394"/>
        </w:numPr>
        <w:spacing w:line="240" w:lineRule="auto"/>
        <w:ind w:left="0"/>
        <w:jc w:val="both"/>
        <w:rPr>
          <w:color w:val="auto"/>
          <w:sz w:val="28"/>
          <w:szCs w:val="28"/>
        </w:rPr>
      </w:pPr>
      <w:r>
        <w:rPr>
          <w:color w:val="auto"/>
          <w:sz w:val="28"/>
          <w:szCs w:val="28"/>
        </w:rPr>
        <w:t>гардероб</w:t>
      </w:r>
      <w:r w:rsidR="00E235EB" w:rsidRPr="0060586E">
        <w:rPr>
          <w:color w:val="auto"/>
          <w:sz w:val="28"/>
          <w:szCs w:val="28"/>
        </w:rPr>
        <w:t>;</w:t>
      </w:r>
    </w:p>
    <w:p w:rsidR="00A57638" w:rsidRPr="0060586E" w:rsidRDefault="00E235EB" w:rsidP="00190237">
      <w:pPr>
        <w:pStyle w:val="13"/>
        <w:numPr>
          <w:ilvl w:val="0"/>
          <w:numId w:val="394"/>
        </w:numPr>
        <w:spacing w:line="240" w:lineRule="auto"/>
        <w:ind w:left="0"/>
        <w:jc w:val="both"/>
        <w:rPr>
          <w:color w:val="auto"/>
          <w:sz w:val="28"/>
          <w:szCs w:val="28"/>
        </w:rPr>
      </w:pPr>
      <w:r w:rsidRPr="0060586E">
        <w:rPr>
          <w:color w:val="auto"/>
          <w:sz w:val="28"/>
          <w:szCs w:val="28"/>
        </w:rPr>
        <w:t>санитарные узлы (туалеты);</w:t>
      </w:r>
    </w:p>
    <w:p w:rsidR="00A57638" w:rsidRPr="0060586E" w:rsidRDefault="00E235EB" w:rsidP="00190237">
      <w:pPr>
        <w:pStyle w:val="13"/>
        <w:numPr>
          <w:ilvl w:val="0"/>
          <w:numId w:val="394"/>
        </w:numPr>
        <w:spacing w:line="240" w:lineRule="auto"/>
        <w:ind w:left="0"/>
        <w:jc w:val="both"/>
        <w:rPr>
          <w:color w:val="auto"/>
          <w:sz w:val="28"/>
          <w:szCs w:val="28"/>
        </w:rPr>
      </w:pPr>
      <w:r w:rsidRPr="0060586E">
        <w:rPr>
          <w:color w:val="auto"/>
          <w:sz w:val="28"/>
          <w:szCs w:val="28"/>
        </w:rPr>
        <w:t>помещения/ место для хранения уборочного инвентаря.</w:t>
      </w:r>
    </w:p>
    <w:p w:rsidR="00A57638" w:rsidRPr="0060586E" w:rsidRDefault="00E235EB" w:rsidP="0060586E">
      <w:pPr>
        <w:pStyle w:val="13"/>
        <w:spacing w:line="240" w:lineRule="auto"/>
        <w:jc w:val="both"/>
        <w:rPr>
          <w:color w:val="auto"/>
          <w:sz w:val="28"/>
          <w:szCs w:val="28"/>
        </w:rPr>
      </w:pPr>
      <w:r w:rsidRPr="0060586E">
        <w:rPr>
          <w:color w:val="auto"/>
          <w:sz w:val="28"/>
          <w:szCs w:val="28"/>
        </w:rPr>
        <w:t>Состав и площади помещений предоставляют условия для:</w:t>
      </w:r>
    </w:p>
    <w:p w:rsidR="00A57638" w:rsidRPr="0060586E" w:rsidRDefault="00E235EB" w:rsidP="00190237">
      <w:pPr>
        <w:pStyle w:val="13"/>
        <w:numPr>
          <w:ilvl w:val="0"/>
          <w:numId w:val="395"/>
        </w:numPr>
        <w:spacing w:line="240" w:lineRule="auto"/>
        <w:ind w:left="0"/>
        <w:jc w:val="both"/>
        <w:rPr>
          <w:color w:val="auto"/>
          <w:sz w:val="28"/>
          <w:szCs w:val="28"/>
        </w:rPr>
      </w:pPr>
      <w:r w:rsidRPr="0060586E">
        <w:rPr>
          <w:color w:val="auto"/>
          <w:sz w:val="28"/>
          <w:szCs w:val="28"/>
        </w:rPr>
        <w:t>основного общего образования согласно избранным направлениям учебного плана в соответствии с ФГОС ООО;</w:t>
      </w:r>
    </w:p>
    <w:p w:rsidR="00A57638" w:rsidRPr="0060586E" w:rsidRDefault="00E235EB" w:rsidP="00190237">
      <w:pPr>
        <w:pStyle w:val="13"/>
        <w:numPr>
          <w:ilvl w:val="0"/>
          <w:numId w:val="395"/>
        </w:numPr>
        <w:spacing w:line="240" w:lineRule="auto"/>
        <w:ind w:left="0"/>
        <w:jc w:val="both"/>
        <w:rPr>
          <w:color w:val="auto"/>
          <w:sz w:val="28"/>
          <w:szCs w:val="28"/>
        </w:rPr>
      </w:pPr>
      <w:r w:rsidRPr="0060586E">
        <w:rPr>
          <w:color w:val="auto"/>
          <w:sz w:val="28"/>
          <w:szCs w:val="28"/>
        </w:rPr>
        <w:t>организации режима труда и отдыха участников образовательного процесса;</w:t>
      </w:r>
    </w:p>
    <w:p w:rsidR="00A57638" w:rsidRPr="0060586E" w:rsidRDefault="00E235EB" w:rsidP="00190237">
      <w:pPr>
        <w:pStyle w:val="13"/>
        <w:numPr>
          <w:ilvl w:val="0"/>
          <w:numId w:val="395"/>
        </w:numPr>
        <w:spacing w:line="240" w:lineRule="auto"/>
        <w:ind w:left="0"/>
        <w:jc w:val="both"/>
        <w:rPr>
          <w:color w:val="auto"/>
          <w:sz w:val="28"/>
          <w:szCs w:val="28"/>
        </w:rPr>
      </w:pPr>
      <w:r w:rsidRPr="0060586E">
        <w:rPr>
          <w:color w:val="auto"/>
          <w:sz w:val="28"/>
          <w:szCs w:val="28"/>
        </w:rPr>
        <w:t>размещения в кабинетах,</w:t>
      </w:r>
      <w:r w:rsidR="00BA07C7" w:rsidRPr="0060586E">
        <w:rPr>
          <w:color w:val="auto"/>
          <w:sz w:val="28"/>
          <w:szCs w:val="28"/>
        </w:rPr>
        <w:t xml:space="preserve"> мастерских </w:t>
      </w:r>
      <w:r w:rsidRPr="0060586E">
        <w:rPr>
          <w:color w:val="auto"/>
          <w:sz w:val="28"/>
          <w:szCs w:val="28"/>
        </w:rPr>
        <w:t>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60586E" w:rsidRDefault="00E235EB" w:rsidP="0060586E">
      <w:pPr>
        <w:pStyle w:val="13"/>
        <w:spacing w:line="240" w:lineRule="auto"/>
        <w:jc w:val="both"/>
        <w:rPr>
          <w:color w:val="auto"/>
          <w:sz w:val="28"/>
          <w:szCs w:val="28"/>
        </w:rPr>
      </w:pPr>
      <w:r w:rsidRPr="0060586E">
        <w:rPr>
          <w:color w:val="auto"/>
          <w:sz w:val="28"/>
          <w:szCs w:val="28"/>
        </w:rPr>
        <w:t>В соста</w:t>
      </w:r>
      <w:r w:rsidR="001D701D">
        <w:rPr>
          <w:color w:val="auto"/>
          <w:sz w:val="28"/>
          <w:szCs w:val="28"/>
        </w:rPr>
        <w:t xml:space="preserve">в учебных кабинетов </w:t>
      </w:r>
      <w:r w:rsidRPr="0060586E">
        <w:rPr>
          <w:color w:val="auto"/>
          <w:sz w:val="28"/>
          <w:szCs w:val="28"/>
        </w:rPr>
        <w:t xml:space="preserve"> входят:</w:t>
      </w:r>
    </w:p>
    <w:p w:rsidR="00A57638" w:rsidRPr="0060586E" w:rsidRDefault="00F51485" w:rsidP="00190237">
      <w:pPr>
        <w:pStyle w:val="13"/>
        <w:numPr>
          <w:ilvl w:val="0"/>
          <w:numId w:val="396"/>
        </w:numPr>
        <w:spacing w:line="240" w:lineRule="auto"/>
        <w:ind w:left="0"/>
        <w:jc w:val="both"/>
        <w:rPr>
          <w:color w:val="auto"/>
          <w:sz w:val="28"/>
          <w:szCs w:val="28"/>
        </w:rPr>
      </w:pPr>
      <w:r w:rsidRPr="0060586E">
        <w:rPr>
          <w:color w:val="auto"/>
          <w:sz w:val="28"/>
          <w:szCs w:val="28"/>
        </w:rPr>
        <w:t>учебные</w:t>
      </w:r>
      <w:r w:rsidR="00E235EB" w:rsidRPr="0060586E">
        <w:rPr>
          <w:color w:val="auto"/>
          <w:sz w:val="28"/>
          <w:szCs w:val="28"/>
        </w:rPr>
        <w:t xml:space="preserve"> кабинет</w:t>
      </w:r>
      <w:r w:rsidRPr="0060586E">
        <w:rPr>
          <w:color w:val="auto"/>
          <w:sz w:val="28"/>
          <w:szCs w:val="28"/>
        </w:rPr>
        <w:t>ы</w:t>
      </w:r>
      <w:r w:rsidR="00E235EB" w:rsidRPr="0060586E">
        <w:rPr>
          <w:color w:val="auto"/>
          <w:sz w:val="28"/>
          <w:szCs w:val="28"/>
        </w:rPr>
        <w:t xml:space="preserve"> русского языка</w:t>
      </w:r>
      <w:r w:rsidRPr="0060586E">
        <w:rPr>
          <w:color w:val="auto"/>
          <w:sz w:val="28"/>
          <w:szCs w:val="28"/>
        </w:rPr>
        <w:t xml:space="preserve"> и литературы</w:t>
      </w:r>
      <w:r w:rsidR="00E235EB" w:rsidRPr="0060586E">
        <w:rPr>
          <w:color w:val="auto"/>
          <w:sz w:val="28"/>
          <w:szCs w:val="28"/>
        </w:rPr>
        <w:t>;</w:t>
      </w:r>
    </w:p>
    <w:p w:rsidR="00A57638" w:rsidRPr="0060586E" w:rsidRDefault="00E235EB" w:rsidP="00190237">
      <w:pPr>
        <w:pStyle w:val="13"/>
        <w:numPr>
          <w:ilvl w:val="0"/>
          <w:numId w:val="396"/>
        </w:numPr>
        <w:spacing w:line="240" w:lineRule="auto"/>
        <w:ind w:left="0"/>
        <w:jc w:val="both"/>
        <w:rPr>
          <w:color w:val="auto"/>
          <w:sz w:val="28"/>
          <w:szCs w:val="28"/>
        </w:rPr>
      </w:pPr>
      <w:r w:rsidRPr="0060586E">
        <w:rPr>
          <w:color w:val="auto"/>
          <w:sz w:val="28"/>
          <w:szCs w:val="28"/>
        </w:rPr>
        <w:t>учебный кабинет физики</w:t>
      </w:r>
      <w:r w:rsidR="001D701D">
        <w:rPr>
          <w:color w:val="auto"/>
          <w:sz w:val="28"/>
          <w:szCs w:val="28"/>
        </w:rPr>
        <w:t>,</w:t>
      </w:r>
      <w:r w:rsidR="001D701D" w:rsidRPr="001D701D">
        <w:rPr>
          <w:color w:val="auto"/>
          <w:sz w:val="28"/>
          <w:szCs w:val="28"/>
        </w:rPr>
        <w:t xml:space="preserve"> </w:t>
      </w:r>
      <w:r w:rsidR="001D701D">
        <w:rPr>
          <w:color w:val="auto"/>
          <w:sz w:val="28"/>
          <w:szCs w:val="28"/>
        </w:rPr>
        <w:t>математики, информатики</w:t>
      </w:r>
      <w:r w:rsidRPr="0060586E">
        <w:rPr>
          <w:color w:val="auto"/>
          <w:sz w:val="28"/>
          <w:szCs w:val="28"/>
        </w:rPr>
        <w:t>;</w:t>
      </w:r>
    </w:p>
    <w:p w:rsidR="00A57638" w:rsidRPr="0060586E" w:rsidRDefault="00E235EB" w:rsidP="00190237">
      <w:pPr>
        <w:pStyle w:val="13"/>
        <w:numPr>
          <w:ilvl w:val="0"/>
          <w:numId w:val="396"/>
        </w:numPr>
        <w:spacing w:line="240" w:lineRule="auto"/>
        <w:ind w:left="0"/>
        <w:jc w:val="both"/>
        <w:rPr>
          <w:color w:val="auto"/>
          <w:sz w:val="28"/>
          <w:szCs w:val="28"/>
        </w:rPr>
      </w:pPr>
      <w:r w:rsidRPr="0060586E">
        <w:rPr>
          <w:color w:val="auto"/>
          <w:sz w:val="28"/>
          <w:szCs w:val="28"/>
        </w:rPr>
        <w:t>учебный кабинет химии</w:t>
      </w:r>
      <w:r w:rsidR="001D701D">
        <w:rPr>
          <w:color w:val="auto"/>
          <w:sz w:val="28"/>
          <w:szCs w:val="28"/>
        </w:rPr>
        <w:t>, биологии, географии</w:t>
      </w:r>
      <w:r w:rsidRPr="0060586E">
        <w:rPr>
          <w:color w:val="auto"/>
          <w:sz w:val="28"/>
          <w:szCs w:val="28"/>
        </w:rPr>
        <w:t>;</w:t>
      </w:r>
    </w:p>
    <w:p w:rsidR="00A57638" w:rsidRPr="0060586E" w:rsidRDefault="00E235EB" w:rsidP="0060586E">
      <w:pPr>
        <w:pStyle w:val="26"/>
        <w:spacing w:line="240" w:lineRule="auto"/>
        <w:ind w:left="0" w:firstLine="24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Учебные кабинеты включают следующие зоны:</w:t>
      </w:r>
    </w:p>
    <w:p w:rsidR="00A57638" w:rsidRPr="0060586E" w:rsidRDefault="00E235EB" w:rsidP="00190237">
      <w:pPr>
        <w:pStyle w:val="26"/>
        <w:numPr>
          <w:ilvl w:val="0"/>
          <w:numId w:val="397"/>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рабочее место учителя с пространством для размещения часто используемого оснащения;</w:t>
      </w:r>
    </w:p>
    <w:p w:rsidR="00A57638" w:rsidRPr="0060586E" w:rsidRDefault="00E235EB" w:rsidP="00190237">
      <w:pPr>
        <w:pStyle w:val="26"/>
        <w:numPr>
          <w:ilvl w:val="0"/>
          <w:numId w:val="397"/>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рабочую зону учащихся с местом для размещения личных вещей;</w:t>
      </w:r>
    </w:p>
    <w:p w:rsidR="00A57638" w:rsidRPr="0060586E" w:rsidRDefault="00E235EB" w:rsidP="00190237">
      <w:pPr>
        <w:pStyle w:val="26"/>
        <w:numPr>
          <w:ilvl w:val="0"/>
          <w:numId w:val="397"/>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пространство для размещения и хранения учебного оборудования;</w:t>
      </w:r>
    </w:p>
    <w:p w:rsidR="00A57638" w:rsidRPr="0060586E" w:rsidRDefault="00E235EB" w:rsidP="00190237">
      <w:pPr>
        <w:pStyle w:val="26"/>
        <w:numPr>
          <w:ilvl w:val="0"/>
          <w:numId w:val="397"/>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демонстрационную зону.</w:t>
      </w:r>
    </w:p>
    <w:p w:rsidR="00A57638" w:rsidRPr="0060586E" w:rsidRDefault="00E235EB" w:rsidP="007C58EB">
      <w:pPr>
        <w:pStyle w:val="26"/>
        <w:spacing w:line="240" w:lineRule="auto"/>
        <w:ind w:left="0" w:firstLine="24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60586E" w:rsidRDefault="00E235EB" w:rsidP="0060586E">
      <w:pPr>
        <w:pStyle w:val="26"/>
        <w:spacing w:line="240" w:lineRule="auto"/>
        <w:ind w:left="0" w:firstLine="24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Компонентами оснащения учебного кабинета являются:</w:t>
      </w:r>
    </w:p>
    <w:p w:rsidR="00A57638" w:rsidRPr="0060586E" w:rsidRDefault="00E235EB" w:rsidP="00190237">
      <w:pPr>
        <w:pStyle w:val="26"/>
        <w:numPr>
          <w:ilvl w:val="0"/>
          <w:numId w:val="398"/>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школьная мебель;</w:t>
      </w:r>
    </w:p>
    <w:p w:rsidR="00A57638" w:rsidRPr="0060586E" w:rsidRDefault="00E235EB" w:rsidP="00190237">
      <w:pPr>
        <w:pStyle w:val="26"/>
        <w:numPr>
          <w:ilvl w:val="0"/>
          <w:numId w:val="398"/>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технические средства;</w:t>
      </w:r>
    </w:p>
    <w:p w:rsidR="00A57638" w:rsidRPr="0060586E" w:rsidRDefault="00E235EB" w:rsidP="00190237">
      <w:pPr>
        <w:pStyle w:val="26"/>
        <w:numPr>
          <w:ilvl w:val="0"/>
          <w:numId w:val="398"/>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лабораторно-технологическое оборудование;</w:t>
      </w:r>
    </w:p>
    <w:p w:rsidR="00A57638" w:rsidRPr="0060586E" w:rsidRDefault="00E235EB" w:rsidP="00190237">
      <w:pPr>
        <w:pStyle w:val="26"/>
        <w:numPr>
          <w:ilvl w:val="0"/>
          <w:numId w:val="398"/>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фонд дополнительной литературы;</w:t>
      </w:r>
    </w:p>
    <w:p w:rsidR="00A57638" w:rsidRPr="0060586E" w:rsidRDefault="00E235EB" w:rsidP="00190237">
      <w:pPr>
        <w:pStyle w:val="26"/>
        <w:numPr>
          <w:ilvl w:val="0"/>
          <w:numId w:val="398"/>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учебно-наглядные пособия;</w:t>
      </w:r>
    </w:p>
    <w:p w:rsidR="006C6718" w:rsidRPr="0060586E" w:rsidRDefault="00E235EB" w:rsidP="00190237">
      <w:pPr>
        <w:pStyle w:val="26"/>
        <w:numPr>
          <w:ilvl w:val="0"/>
          <w:numId w:val="398"/>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учебно-методические материалы.</w:t>
      </w:r>
    </w:p>
    <w:p w:rsidR="00A57638" w:rsidRPr="0060586E" w:rsidRDefault="00E235EB" w:rsidP="0060586E">
      <w:pPr>
        <w:pStyle w:val="26"/>
        <w:spacing w:line="240" w:lineRule="auto"/>
        <w:ind w:left="0" w:firstLine="284"/>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В базовый комплект мебели входят:</w:t>
      </w:r>
    </w:p>
    <w:p w:rsidR="00A57638" w:rsidRPr="0060586E" w:rsidRDefault="00E235EB" w:rsidP="00190237">
      <w:pPr>
        <w:pStyle w:val="26"/>
        <w:numPr>
          <w:ilvl w:val="0"/>
          <w:numId w:val="398"/>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доска классная;</w:t>
      </w:r>
    </w:p>
    <w:p w:rsidR="00A57638" w:rsidRPr="0060586E" w:rsidRDefault="00E235EB" w:rsidP="00190237">
      <w:pPr>
        <w:pStyle w:val="26"/>
        <w:numPr>
          <w:ilvl w:val="0"/>
          <w:numId w:val="398"/>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стол учителя;</w:t>
      </w:r>
    </w:p>
    <w:p w:rsidR="00A57638" w:rsidRPr="0060586E" w:rsidRDefault="00E235EB" w:rsidP="00190237">
      <w:pPr>
        <w:pStyle w:val="26"/>
        <w:numPr>
          <w:ilvl w:val="0"/>
          <w:numId w:val="398"/>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стул учителя (приставной);</w:t>
      </w:r>
    </w:p>
    <w:p w:rsidR="00A57638" w:rsidRPr="0060586E" w:rsidRDefault="00E235EB" w:rsidP="00190237">
      <w:pPr>
        <w:pStyle w:val="26"/>
        <w:numPr>
          <w:ilvl w:val="0"/>
          <w:numId w:val="398"/>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lastRenderedPageBreak/>
        <w:t>кресло для учителя;</w:t>
      </w:r>
    </w:p>
    <w:p w:rsidR="00A57638" w:rsidRPr="0060586E" w:rsidRDefault="00E235EB" w:rsidP="00190237">
      <w:pPr>
        <w:pStyle w:val="26"/>
        <w:numPr>
          <w:ilvl w:val="0"/>
          <w:numId w:val="398"/>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столы ученические (регулируемые по высоте);</w:t>
      </w:r>
    </w:p>
    <w:p w:rsidR="00A57638" w:rsidRPr="0060586E" w:rsidRDefault="00E235EB" w:rsidP="00190237">
      <w:pPr>
        <w:pStyle w:val="26"/>
        <w:numPr>
          <w:ilvl w:val="0"/>
          <w:numId w:val="398"/>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стулья ученические (регулируемые по высоте);</w:t>
      </w:r>
    </w:p>
    <w:p w:rsidR="00A57638" w:rsidRPr="0060586E" w:rsidRDefault="00E235EB" w:rsidP="00190237">
      <w:pPr>
        <w:pStyle w:val="26"/>
        <w:numPr>
          <w:ilvl w:val="0"/>
          <w:numId w:val="398"/>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шкаф для хранения учебных пособий;</w:t>
      </w:r>
    </w:p>
    <w:p w:rsidR="00A57638" w:rsidRPr="0060586E" w:rsidRDefault="00E235EB" w:rsidP="00190237">
      <w:pPr>
        <w:pStyle w:val="26"/>
        <w:numPr>
          <w:ilvl w:val="0"/>
          <w:numId w:val="398"/>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стеллаж демонстрационный.</w:t>
      </w:r>
    </w:p>
    <w:p w:rsidR="00A57638" w:rsidRPr="0060586E" w:rsidRDefault="00E235EB" w:rsidP="0060586E">
      <w:pPr>
        <w:pStyle w:val="26"/>
        <w:spacing w:line="240" w:lineRule="auto"/>
        <w:ind w:left="0" w:firstLine="24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60586E" w:rsidRDefault="00E235EB" w:rsidP="0060586E">
      <w:pPr>
        <w:pStyle w:val="26"/>
        <w:spacing w:line="240" w:lineRule="auto"/>
        <w:ind w:left="0" w:firstLine="24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В базовый комплект технических средств входят:</w:t>
      </w:r>
    </w:p>
    <w:p w:rsidR="00A57638" w:rsidRPr="0060586E" w:rsidRDefault="00E235EB" w:rsidP="00190237">
      <w:pPr>
        <w:pStyle w:val="26"/>
        <w:numPr>
          <w:ilvl w:val="0"/>
          <w:numId w:val="399"/>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компьютер/ноутбук с периферией;</w:t>
      </w:r>
    </w:p>
    <w:p w:rsidR="00A57638" w:rsidRPr="0060586E" w:rsidRDefault="00E235EB" w:rsidP="00190237">
      <w:pPr>
        <w:pStyle w:val="26"/>
        <w:numPr>
          <w:ilvl w:val="0"/>
          <w:numId w:val="399"/>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многофункциональное устройство (МФУ) или принтер, сканер, ксерокс;</w:t>
      </w:r>
    </w:p>
    <w:p w:rsidR="00A57638" w:rsidRPr="0060586E" w:rsidRDefault="00E235EB" w:rsidP="00190237">
      <w:pPr>
        <w:pStyle w:val="26"/>
        <w:numPr>
          <w:ilvl w:val="0"/>
          <w:numId w:val="399"/>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сетевой фильтр;</w:t>
      </w:r>
    </w:p>
    <w:p w:rsidR="00A57638" w:rsidRPr="0060586E" w:rsidRDefault="00E235EB" w:rsidP="00190237">
      <w:pPr>
        <w:pStyle w:val="26"/>
        <w:numPr>
          <w:ilvl w:val="0"/>
          <w:numId w:val="399"/>
        </w:numPr>
        <w:spacing w:line="240" w:lineRule="auto"/>
        <w:ind w:left="0"/>
        <w:jc w:val="both"/>
        <w:rPr>
          <w:rFonts w:ascii="Times New Roman" w:hAnsi="Times New Roman" w:cs="Times New Roman"/>
          <w:color w:val="auto"/>
          <w:sz w:val="28"/>
          <w:szCs w:val="28"/>
        </w:rPr>
      </w:pPr>
      <w:r w:rsidRPr="0060586E">
        <w:rPr>
          <w:rFonts w:ascii="Times New Roman" w:hAnsi="Times New Roman" w:cs="Times New Roman"/>
          <w:color w:val="auto"/>
          <w:sz w:val="28"/>
          <w:szCs w:val="28"/>
        </w:rPr>
        <w:t>документ-камера.</w:t>
      </w:r>
    </w:p>
    <w:p w:rsidR="00A57638" w:rsidRPr="0060586E" w:rsidRDefault="00E235EB" w:rsidP="0060586E">
      <w:pPr>
        <w:pStyle w:val="26"/>
        <w:spacing w:line="240" w:lineRule="auto"/>
        <w:ind w:left="0" w:firstLine="240"/>
        <w:jc w:val="both"/>
        <w:rPr>
          <w:color w:val="auto"/>
          <w:sz w:val="28"/>
          <w:szCs w:val="28"/>
        </w:rPr>
      </w:pPr>
      <w:r w:rsidRPr="0060586E">
        <w:rPr>
          <w:rFonts w:ascii="Times New Roman" w:hAnsi="Times New Roman" w:cs="Times New Roman"/>
          <w:color w:val="auto"/>
          <w:sz w:val="28"/>
          <w:szCs w:val="28"/>
        </w:rPr>
        <w:t>В учебных кабинетах химии, биологии, физики, информатики, технологии, основ безопасности жизнедеятельности, изо</w:t>
      </w:r>
      <w:r w:rsidRPr="0060586E">
        <w:rPr>
          <w:rStyle w:val="a7"/>
          <w:rFonts w:eastAsia="Courier New"/>
          <w:color w:val="auto"/>
          <w:sz w:val="28"/>
          <w:szCs w:val="28"/>
        </w:rPr>
        <w:t>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A57638" w:rsidRPr="008C22A3" w:rsidRDefault="00A57638" w:rsidP="0060586E">
      <w:pPr>
        <w:rPr>
          <w:rFonts w:ascii="Times New Roman" w:hAnsi="Times New Roman" w:cs="Times New Roman"/>
          <w:color w:val="auto"/>
        </w:rPr>
      </w:pPr>
    </w:p>
    <w:p w:rsidR="00A57638" w:rsidRPr="0060586E" w:rsidRDefault="00E235EB" w:rsidP="0060586E">
      <w:pPr>
        <w:pStyle w:val="13"/>
        <w:spacing w:line="240" w:lineRule="auto"/>
        <w:jc w:val="both"/>
        <w:rPr>
          <w:color w:val="auto"/>
          <w:sz w:val="28"/>
          <w:szCs w:val="28"/>
        </w:rPr>
      </w:pPr>
      <w:r w:rsidRPr="0060586E">
        <w:rPr>
          <w:color w:val="auto"/>
          <w:sz w:val="28"/>
          <w:szCs w:val="28"/>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60586E" w:rsidRDefault="00E235EB" w:rsidP="00190237">
      <w:pPr>
        <w:pStyle w:val="13"/>
        <w:numPr>
          <w:ilvl w:val="0"/>
          <w:numId w:val="400"/>
        </w:numPr>
        <w:spacing w:line="240" w:lineRule="auto"/>
        <w:ind w:left="0"/>
        <w:jc w:val="both"/>
        <w:rPr>
          <w:color w:val="auto"/>
          <w:sz w:val="28"/>
          <w:szCs w:val="28"/>
        </w:rPr>
      </w:pPr>
      <w:r w:rsidRPr="0060586E">
        <w:rPr>
          <w:color w:val="auto"/>
          <w:sz w:val="28"/>
          <w:szCs w:val="28"/>
        </w:rPr>
        <w:t>инвентарем и оборудованием для проведения занятий по физической культуре и спортивным играм;</w:t>
      </w:r>
    </w:p>
    <w:p w:rsidR="00A57638" w:rsidRPr="0060586E" w:rsidRDefault="00E235EB" w:rsidP="00190237">
      <w:pPr>
        <w:pStyle w:val="13"/>
        <w:numPr>
          <w:ilvl w:val="0"/>
          <w:numId w:val="400"/>
        </w:numPr>
        <w:spacing w:line="240" w:lineRule="auto"/>
        <w:ind w:left="0"/>
        <w:rPr>
          <w:color w:val="auto"/>
          <w:sz w:val="28"/>
          <w:szCs w:val="28"/>
        </w:rPr>
      </w:pPr>
      <w:r w:rsidRPr="0060586E">
        <w:rPr>
          <w:color w:val="auto"/>
          <w:sz w:val="28"/>
          <w:szCs w:val="28"/>
        </w:rPr>
        <w:t>стеллажами для спортивного инвентаря;</w:t>
      </w:r>
    </w:p>
    <w:p w:rsidR="00A57638" w:rsidRPr="0060586E" w:rsidRDefault="00E235EB" w:rsidP="00190237">
      <w:pPr>
        <w:pStyle w:val="13"/>
        <w:numPr>
          <w:ilvl w:val="0"/>
          <w:numId w:val="400"/>
        </w:numPr>
        <w:spacing w:line="240" w:lineRule="auto"/>
        <w:ind w:left="0"/>
        <w:rPr>
          <w:color w:val="auto"/>
          <w:sz w:val="28"/>
          <w:szCs w:val="28"/>
        </w:rPr>
      </w:pPr>
      <w:r w:rsidRPr="0060586E">
        <w:rPr>
          <w:color w:val="auto"/>
          <w:sz w:val="28"/>
          <w:szCs w:val="28"/>
        </w:rPr>
        <w:t>комплектом скамеек.</w:t>
      </w:r>
    </w:p>
    <w:p w:rsidR="00A57638" w:rsidRPr="0060586E" w:rsidRDefault="00E235EB" w:rsidP="0060586E">
      <w:pPr>
        <w:pStyle w:val="13"/>
        <w:spacing w:line="240" w:lineRule="auto"/>
        <w:jc w:val="both"/>
        <w:rPr>
          <w:color w:val="auto"/>
          <w:sz w:val="28"/>
          <w:szCs w:val="28"/>
        </w:rPr>
      </w:pPr>
      <w:r w:rsidRPr="0060586E">
        <w:rPr>
          <w:color w:val="auto"/>
          <w:sz w:val="28"/>
          <w:szCs w:val="28"/>
        </w:rPr>
        <w:t>Библиотека (информационно-библиотечный центр образовательной организации) включает:</w:t>
      </w:r>
    </w:p>
    <w:p w:rsidR="00A57638" w:rsidRPr="0060586E" w:rsidRDefault="00E235EB" w:rsidP="00190237">
      <w:pPr>
        <w:pStyle w:val="13"/>
        <w:numPr>
          <w:ilvl w:val="0"/>
          <w:numId w:val="401"/>
        </w:numPr>
        <w:spacing w:line="240" w:lineRule="auto"/>
        <w:ind w:left="0"/>
        <w:jc w:val="both"/>
        <w:rPr>
          <w:color w:val="auto"/>
          <w:sz w:val="28"/>
          <w:szCs w:val="28"/>
        </w:rPr>
      </w:pPr>
      <w:r w:rsidRPr="0060586E">
        <w:rPr>
          <w:color w:val="auto"/>
          <w:sz w:val="28"/>
          <w:szCs w:val="28"/>
        </w:rPr>
        <w:t>стол библиотекаря, кресло библиотекаря;</w:t>
      </w:r>
    </w:p>
    <w:p w:rsidR="00A57638" w:rsidRPr="0060586E" w:rsidRDefault="00E235EB" w:rsidP="00190237">
      <w:pPr>
        <w:pStyle w:val="13"/>
        <w:numPr>
          <w:ilvl w:val="0"/>
          <w:numId w:val="401"/>
        </w:numPr>
        <w:spacing w:line="240" w:lineRule="auto"/>
        <w:ind w:left="0"/>
        <w:jc w:val="both"/>
        <w:rPr>
          <w:color w:val="auto"/>
          <w:sz w:val="28"/>
          <w:szCs w:val="28"/>
        </w:rPr>
      </w:pPr>
      <w:r w:rsidRPr="0060586E">
        <w:rPr>
          <w:color w:val="auto"/>
          <w:sz w:val="28"/>
          <w:szCs w:val="28"/>
        </w:rPr>
        <w:t>стеллажи библиотечные для хранения и демонстрации печатных и медиапособий, художественной литературы;</w:t>
      </w:r>
    </w:p>
    <w:p w:rsidR="00A57638" w:rsidRPr="0060586E" w:rsidRDefault="00E235EB" w:rsidP="00190237">
      <w:pPr>
        <w:pStyle w:val="13"/>
        <w:numPr>
          <w:ilvl w:val="0"/>
          <w:numId w:val="401"/>
        </w:numPr>
        <w:spacing w:line="240" w:lineRule="auto"/>
        <w:ind w:left="0"/>
        <w:jc w:val="both"/>
        <w:rPr>
          <w:color w:val="auto"/>
          <w:sz w:val="28"/>
          <w:szCs w:val="28"/>
        </w:rPr>
      </w:pPr>
      <w:r w:rsidRPr="0060586E">
        <w:rPr>
          <w:color w:val="auto"/>
          <w:sz w:val="28"/>
          <w:szCs w:val="28"/>
        </w:rPr>
        <w:t>стол для выдачи учебных изданий;</w:t>
      </w:r>
    </w:p>
    <w:p w:rsidR="00A57638" w:rsidRPr="0060586E" w:rsidRDefault="00E235EB" w:rsidP="00190237">
      <w:pPr>
        <w:pStyle w:val="13"/>
        <w:numPr>
          <w:ilvl w:val="0"/>
          <w:numId w:val="401"/>
        </w:numPr>
        <w:spacing w:line="240" w:lineRule="auto"/>
        <w:ind w:left="0"/>
        <w:jc w:val="both"/>
        <w:rPr>
          <w:color w:val="auto"/>
          <w:sz w:val="28"/>
          <w:szCs w:val="28"/>
        </w:rPr>
      </w:pPr>
      <w:r w:rsidRPr="0060586E">
        <w:rPr>
          <w:color w:val="auto"/>
          <w:sz w:val="28"/>
          <w:szCs w:val="28"/>
        </w:rPr>
        <w:t>шкаф для читательских формуляров;</w:t>
      </w:r>
    </w:p>
    <w:p w:rsidR="00A57638" w:rsidRPr="0060586E" w:rsidRDefault="00E235EB" w:rsidP="00190237">
      <w:pPr>
        <w:pStyle w:val="13"/>
        <w:numPr>
          <w:ilvl w:val="0"/>
          <w:numId w:val="401"/>
        </w:numPr>
        <w:spacing w:line="240" w:lineRule="auto"/>
        <w:ind w:left="0"/>
        <w:jc w:val="both"/>
        <w:rPr>
          <w:color w:val="auto"/>
          <w:sz w:val="28"/>
          <w:szCs w:val="28"/>
        </w:rPr>
      </w:pPr>
      <w:r w:rsidRPr="0060586E">
        <w:rPr>
          <w:color w:val="auto"/>
          <w:sz w:val="28"/>
          <w:szCs w:val="28"/>
        </w:rPr>
        <w:t>картотеку;</w:t>
      </w:r>
    </w:p>
    <w:p w:rsidR="00A57638" w:rsidRPr="0060586E" w:rsidRDefault="00E235EB" w:rsidP="00190237">
      <w:pPr>
        <w:pStyle w:val="13"/>
        <w:numPr>
          <w:ilvl w:val="0"/>
          <w:numId w:val="401"/>
        </w:numPr>
        <w:spacing w:line="240" w:lineRule="auto"/>
        <w:ind w:left="0"/>
        <w:jc w:val="both"/>
        <w:rPr>
          <w:color w:val="auto"/>
          <w:sz w:val="28"/>
          <w:szCs w:val="28"/>
        </w:rPr>
      </w:pPr>
      <w:r w:rsidRPr="0060586E">
        <w:rPr>
          <w:color w:val="auto"/>
          <w:sz w:val="28"/>
          <w:szCs w:val="28"/>
        </w:rPr>
        <w:t>столы ученические (для читального зала, в том числе модульные, компьютерные);</w:t>
      </w:r>
    </w:p>
    <w:p w:rsidR="00A57638" w:rsidRPr="0060586E" w:rsidRDefault="00E235EB" w:rsidP="00190237">
      <w:pPr>
        <w:pStyle w:val="13"/>
        <w:numPr>
          <w:ilvl w:val="0"/>
          <w:numId w:val="401"/>
        </w:numPr>
        <w:spacing w:line="240" w:lineRule="auto"/>
        <w:ind w:left="0"/>
        <w:jc w:val="both"/>
        <w:rPr>
          <w:color w:val="auto"/>
          <w:sz w:val="28"/>
          <w:szCs w:val="28"/>
        </w:rPr>
      </w:pPr>
      <w:r w:rsidRPr="0060586E">
        <w:rPr>
          <w:color w:val="auto"/>
          <w:sz w:val="28"/>
          <w:szCs w:val="28"/>
        </w:rPr>
        <w:t>стулья ученические, регулируемые по высоте;</w:t>
      </w:r>
    </w:p>
    <w:p w:rsidR="00A57638" w:rsidRPr="0060586E" w:rsidRDefault="00E235EB" w:rsidP="00190237">
      <w:pPr>
        <w:pStyle w:val="13"/>
        <w:numPr>
          <w:ilvl w:val="0"/>
          <w:numId w:val="401"/>
        </w:numPr>
        <w:spacing w:line="240" w:lineRule="auto"/>
        <w:ind w:left="0"/>
        <w:jc w:val="both"/>
        <w:rPr>
          <w:color w:val="auto"/>
          <w:sz w:val="28"/>
          <w:szCs w:val="28"/>
        </w:rPr>
      </w:pPr>
      <w:r w:rsidRPr="0060586E">
        <w:rPr>
          <w:color w:val="auto"/>
          <w:sz w:val="28"/>
          <w:szCs w:val="28"/>
        </w:rPr>
        <w:t>технические средства обучения (ноутбуки),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A57638" w:rsidRDefault="00E235EB" w:rsidP="0060586E">
      <w:pPr>
        <w:pStyle w:val="13"/>
        <w:spacing w:line="240" w:lineRule="auto"/>
        <w:jc w:val="both"/>
        <w:rPr>
          <w:color w:val="auto"/>
          <w:sz w:val="28"/>
          <w:szCs w:val="28"/>
        </w:rPr>
      </w:pPr>
      <w:r w:rsidRPr="0060586E">
        <w:rPr>
          <w:color w:val="auto"/>
          <w:sz w:val="28"/>
          <w:szCs w:val="28"/>
        </w:rPr>
        <w:t xml:space="preserve">Обеспечение техническими средствами обучения (персональными компьютерами), лицензированными программными продуктами, базами </w:t>
      </w:r>
      <w:r w:rsidRPr="0060586E">
        <w:rPr>
          <w:color w:val="auto"/>
          <w:sz w:val="28"/>
          <w:szCs w:val="28"/>
        </w:rPr>
        <w:lastRenderedPageBreak/>
        <w:t>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bookmarkStart w:id="890" w:name="_GoBack"/>
      <w:bookmarkEnd w:id="890"/>
    </w:p>
    <w:sectPr w:rsidR="00A57638" w:rsidSect="007F01DB">
      <w:headerReference w:type="even" r:id="rId123"/>
      <w:headerReference w:type="default" r:id="rId124"/>
      <w:footerReference w:type="even" r:id="rId125"/>
      <w:footerReference w:type="default" r:id="rId126"/>
      <w:footnotePr>
        <w:numRestart w:val="eachPage"/>
      </w:footnotePr>
      <w:pgSz w:w="11907" w:h="16840" w:code="9"/>
      <w:pgMar w:top="1134" w:right="850"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0237" w:rsidRDefault="00190237">
      <w:r>
        <w:separator/>
      </w:r>
    </w:p>
  </w:endnote>
  <w:endnote w:type="continuationSeparator" w:id="0">
    <w:p w:rsidR="00190237" w:rsidRDefault="00190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
    <w:altName w:val="Calibri"/>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Times New Roman"/>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7" o:spid="_x0000_s2113" type="#_x0000_t202" style="position:absolute;margin-left:34.7pt;margin-top:564.2pt;width:319.2pt;height:10.35pt;z-index:-440401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rsidR="00A6680B" w:rsidRDefault="00A6680B">
                <w:pPr>
                  <w:pStyle w:val="22"/>
                  <w:tabs>
                    <w:tab w:val="right" w:pos="6384"/>
                  </w:tabs>
                  <w:rPr>
                    <w:sz w:val="15"/>
                    <w:szCs w:val="15"/>
                  </w:rPr>
                </w:pPr>
                <w:r>
                  <w:fldChar w:fldCharType="begin"/>
                </w:r>
                <w:r>
                  <w:instrText xml:space="preserve"> PAGE \* MERGEFORMAT </w:instrText>
                </w:r>
                <w:r>
                  <w:fldChar w:fldCharType="separate"/>
                </w:r>
                <w:r w:rsidRPr="007467A8">
                  <w:rPr>
                    <w:rFonts w:ascii="Arial" w:eastAsia="Arial" w:hAnsi="Arial" w:cs="Arial"/>
                    <w:b/>
                    <w:bCs/>
                    <w:noProof/>
                    <w:color w:val="231E20"/>
                    <w:sz w:val="18"/>
                    <w:szCs w:val="18"/>
                  </w:rPr>
                  <w:t>660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7" o:spid="_x0000_s2106" type="#_x0000_t202" style="position:absolute;margin-left:38.1pt;margin-top:560.9pt;width:316.3pt;height:10.35pt;z-index:-4404017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rsidR="00A6680B" w:rsidRDefault="00A6680B">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B468C9" w:rsidRPr="00B468C9">
                  <w:rPr>
                    <w:b/>
                    <w:bCs/>
                    <w:noProof/>
                    <w:sz w:val="18"/>
                    <w:szCs w:val="18"/>
                  </w:rPr>
                  <w:t>113</w:t>
                </w:r>
                <w:r>
                  <w:rPr>
                    <w:b/>
                    <w:bCs/>
                    <w:sz w:val="18"/>
                    <w:szCs w:val="18"/>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27" o:spid="_x0000_s2103" type="#_x0000_t202" style="position:absolute;margin-left:34.7pt;margin-top:564.2pt;width:319.2pt;height:10.35pt;z-index:-4404017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rsidR="00A6680B" w:rsidRDefault="00A6680B">
                <w:pPr>
                  <w:pStyle w:val="22"/>
                  <w:tabs>
                    <w:tab w:val="right" w:pos="6384"/>
                  </w:tabs>
                  <w:rPr>
                    <w:sz w:val="15"/>
                    <w:szCs w:val="15"/>
                  </w:rPr>
                </w:pPr>
                <w:r>
                  <w:fldChar w:fldCharType="begin"/>
                </w:r>
                <w:r>
                  <w:instrText xml:space="preserve"> PAGE \* MERGEFORMAT </w:instrText>
                </w:r>
                <w:r>
                  <w:fldChar w:fldCharType="separate"/>
                </w:r>
                <w:r w:rsidRPr="00381F4A">
                  <w:rPr>
                    <w:rFonts w:ascii="Arial" w:eastAsia="Arial" w:hAnsi="Arial" w:cs="Arial"/>
                    <w:b/>
                    <w:bCs/>
                    <w:noProof/>
                    <w:color w:val="231E20"/>
                    <w:sz w:val="18"/>
                    <w:szCs w:val="18"/>
                  </w:rPr>
                  <w:t>150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25" o:spid="_x0000_s2102" type="#_x0000_t202" style="position:absolute;margin-left:37.75pt;margin-top:560.9pt;width:316.1pt;height:10.35pt;z-index:-44040176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rsidR="00A6680B" w:rsidRDefault="00A6680B">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001D701D" w:rsidRPr="001D701D">
                  <w:rPr>
                    <w:b/>
                    <w:bCs/>
                    <w:noProof/>
                    <w:sz w:val="18"/>
                    <w:szCs w:val="18"/>
                  </w:rPr>
                  <w:t>118</w:t>
                </w:r>
                <w:r>
                  <w:rPr>
                    <w:b/>
                    <w:bCs/>
                    <w:sz w:val="18"/>
                    <w:szCs w:val="18"/>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31" o:spid="_x0000_s2101" type="#_x0000_t202" style="position:absolute;margin-left:34.7pt;margin-top:564.2pt;width:319.2pt;height:10.35pt;z-index:-440401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rsidR="00A6680B" w:rsidRDefault="00A6680B">
                <w:pPr>
                  <w:pStyle w:val="22"/>
                  <w:tabs>
                    <w:tab w:val="right" w:pos="6384"/>
                  </w:tabs>
                  <w:rPr>
                    <w:sz w:val="15"/>
                    <w:szCs w:val="15"/>
                  </w:rPr>
                </w:pPr>
                <w:r>
                  <w:fldChar w:fldCharType="begin"/>
                </w:r>
                <w:r>
                  <w:instrText xml:space="preserve"> PAGE \* MERGEFORMAT </w:instrText>
                </w:r>
                <w:r>
                  <w:fldChar w:fldCharType="separate"/>
                </w:r>
                <w:r w:rsidRPr="00381F4A">
                  <w:rPr>
                    <w:rFonts w:ascii="Arial" w:eastAsia="Arial" w:hAnsi="Arial" w:cs="Arial"/>
                    <w:b/>
                    <w:bCs/>
                    <w:noProof/>
                    <w:color w:val="231E20"/>
                    <w:sz w:val="18"/>
                    <w:szCs w:val="18"/>
                  </w:rPr>
                  <w:t>202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29" o:spid="_x0000_s2100" type="#_x0000_t202" style="position:absolute;margin-left:37.4pt;margin-top:562.25pt;width:316.55pt;height:10.35pt;z-index:-44040176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rsidR="00A6680B" w:rsidRDefault="00A6680B">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B468C9" w:rsidRPr="00B468C9">
                  <w:rPr>
                    <w:b/>
                    <w:bCs/>
                    <w:noProof/>
                    <w:sz w:val="18"/>
                    <w:szCs w:val="18"/>
                  </w:rPr>
                  <w:t>201</w:t>
                </w:r>
                <w:r>
                  <w:rPr>
                    <w:b/>
                    <w:bCs/>
                    <w:sz w:val="18"/>
                    <w:szCs w:val="18"/>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35" o:spid="_x0000_s2099" type="#_x0000_t202" style="position:absolute;margin-left:34.7pt;margin-top:564.2pt;width:319.2pt;height:10.35pt;z-index:-4404017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next-textbox:#Shape 35;mso-fit-shape-to-text:t" inset="0,0,0,0">
            <w:txbxContent>
              <w:p w:rsidR="00A6680B" w:rsidRDefault="00A6680B">
                <w:pPr>
                  <w:pStyle w:val="22"/>
                  <w:tabs>
                    <w:tab w:val="right" w:pos="6384"/>
                  </w:tabs>
                  <w:rPr>
                    <w:sz w:val="15"/>
                    <w:szCs w:val="15"/>
                  </w:rPr>
                </w:pPr>
                <w:r>
                  <w:fldChar w:fldCharType="begin"/>
                </w:r>
                <w:r>
                  <w:instrText xml:space="preserve"> PAGE \* MERGEFORMAT </w:instrText>
                </w:r>
                <w:r>
                  <w:fldChar w:fldCharType="separate"/>
                </w:r>
                <w:r w:rsidRPr="00381F4A">
                  <w:rPr>
                    <w:rFonts w:ascii="Arial" w:eastAsia="Arial" w:hAnsi="Arial" w:cs="Arial"/>
                    <w:b/>
                    <w:bCs/>
                    <w:noProof/>
                    <w:color w:val="231E20"/>
                    <w:sz w:val="18"/>
                    <w:szCs w:val="18"/>
                  </w:rPr>
                  <w:t>252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33" o:spid="_x0000_s2098" type="#_x0000_t202" style="position:absolute;margin-left:37.8pt;margin-top:562.25pt;width:318.95pt;height:10.35pt;z-index:-44040175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" filled="f" stroked="f">
          <v:path arrowok="t"/>
          <v:textbox style="mso-next-textbox:#Shape 33;mso-fit-shape-to-text:t" inset="0,0,0,0">
            <w:txbxContent>
              <w:p w:rsidR="00A6680B" w:rsidRDefault="00A6680B">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1D701D" w:rsidRPr="001D701D">
                  <w:rPr>
                    <w:b/>
                    <w:bCs/>
                    <w:noProof/>
                    <w:sz w:val="18"/>
                    <w:szCs w:val="18"/>
                  </w:rPr>
                  <w:t>218</w:t>
                </w:r>
                <w:r>
                  <w:rPr>
                    <w:b/>
                    <w:bCs/>
                    <w:sz w:val="18"/>
                    <w:szCs w:val="18"/>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51" o:spid="_x0000_s2091" type="#_x0000_t202" style="position:absolute;margin-left:34.7pt;margin-top:564.2pt;width:319.2pt;height:10.35pt;z-index:-4404017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next-textbox:#Shape 51;mso-fit-shape-to-text:t" inset="0,0,0,0">
            <w:txbxContent>
              <w:p w:rsidR="00A6680B" w:rsidRDefault="00A6680B">
                <w:pPr>
                  <w:pStyle w:val="22"/>
                  <w:tabs>
                    <w:tab w:val="right" w:pos="6384"/>
                  </w:tabs>
                  <w:rPr>
                    <w:sz w:val="15"/>
                    <w:szCs w:val="15"/>
                  </w:rPr>
                </w:pPr>
                <w:r>
                  <w:fldChar w:fldCharType="begin"/>
                </w:r>
                <w:r>
                  <w:instrText xml:space="preserve"> PAGE \* MERGEFORMAT </w:instrText>
                </w:r>
                <w:r>
                  <w:fldChar w:fldCharType="separate"/>
                </w:r>
                <w:r w:rsidRPr="00381F4A">
                  <w:rPr>
                    <w:rFonts w:ascii="Arial" w:eastAsia="Arial" w:hAnsi="Arial" w:cs="Arial"/>
                    <w:b/>
                    <w:bCs/>
                    <w:noProof/>
                    <w:color w:val="231E20"/>
                    <w:sz w:val="18"/>
                    <w:szCs w:val="18"/>
                  </w:rPr>
                  <w:t>296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56970"/>
    </w:sdtPr>
    <w:sdtContent>
      <w:p w:rsidR="00A6680B" w:rsidRDefault="00A6680B">
        <w:pPr>
          <w:pStyle w:val="aff1"/>
          <w:jc w:val="center"/>
        </w:pPr>
        <w:r>
          <w:fldChar w:fldCharType="begin"/>
        </w:r>
        <w:r>
          <w:instrText xml:space="preserve"> PAGE   \* MERGEFORMAT </w:instrText>
        </w:r>
        <w:r>
          <w:fldChar w:fldCharType="separate"/>
        </w:r>
        <w:r w:rsidR="001D701D">
          <w:rPr>
            <w:noProof/>
          </w:rPr>
          <w:t>5</w:t>
        </w:r>
        <w:r>
          <w:rPr>
            <w:noProof/>
          </w:rPr>
          <w:fldChar w:fldCharType="end"/>
        </w:r>
      </w:p>
    </w:sdtContent>
  </w:sdt>
  <w:p w:rsidR="00A6680B" w:rsidRDefault="00A6680B">
    <w:pPr>
      <w:spacing w:line="1"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49" o:spid="_x0000_s2090" type="#_x0000_t202" style="position:absolute;margin-left:38pt;margin-top:559.5pt;width:316.1pt;height:10.35pt;z-index:-44040174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InN&#10;ocKdAQAAOQMAAA4AAAAAAAAAAAAAAAAALgIAAGRycy9lMm9Eb2MueG1sUEsBAi0AFAAGAAgAAAAh&#10;AFwfuf7hAAAADAEAAA8AAAAAAAAAAAAAAAAA9wMAAGRycy9kb3ducmV2LnhtbFBLBQYAAAAABAAE&#10;APMAAAAFBQAAAAA=&#10;" filled="f" stroked="f">
          <v:path arrowok="t"/>
          <v:textbox style="mso-next-textbox:#Shape 49;mso-fit-shape-to-text:t" inset="0,0,0,0">
            <w:txbxContent>
              <w:p w:rsidR="00A6680B" w:rsidRDefault="00A6680B">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B468C9" w:rsidRPr="00B468C9">
                  <w:rPr>
                    <w:b/>
                    <w:bCs/>
                    <w:noProof/>
                    <w:sz w:val="18"/>
                    <w:szCs w:val="18"/>
                  </w:rPr>
                  <w:t>295</w:t>
                </w:r>
                <w:r>
                  <w:rPr>
                    <w:b/>
                    <w:bCs/>
                    <w:sz w:val="18"/>
                    <w:szCs w:val="18"/>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55" o:spid="_x0000_s2089" type="#_x0000_t202" style="position:absolute;margin-left:34.7pt;margin-top:564.2pt;width:319.2pt;height:10.35pt;z-index:-440401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next-textbox:#Shape 55;mso-fit-shape-to-text:t" inset="0,0,0,0">
            <w:txbxContent>
              <w:p w:rsidR="00A6680B" w:rsidRDefault="00A6680B">
                <w:pPr>
                  <w:pStyle w:val="22"/>
                  <w:tabs>
                    <w:tab w:val="right" w:pos="6384"/>
                  </w:tabs>
                  <w:rPr>
                    <w:sz w:val="15"/>
                    <w:szCs w:val="15"/>
                  </w:rPr>
                </w:pPr>
                <w:r>
                  <w:fldChar w:fldCharType="begin"/>
                </w:r>
                <w:r>
                  <w:instrText xml:space="preserve"> PAGE \* MERGEFORMAT </w:instrText>
                </w:r>
                <w:r>
                  <w:fldChar w:fldCharType="separate"/>
                </w:r>
                <w:r w:rsidRPr="00381F4A">
                  <w:rPr>
                    <w:rFonts w:ascii="Arial" w:eastAsia="Arial" w:hAnsi="Arial" w:cs="Arial"/>
                    <w:b/>
                    <w:bCs/>
                    <w:noProof/>
                    <w:color w:val="231E20"/>
                    <w:sz w:val="18"/>
                    <w:szCs w:val="18"/>
                  </w:rPr>
                  <w:t>328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53" o:spid="_x0000_s2088" type="#_x0000_t202" style="position:absolute;margin-left:37.5pt;margin-top:563pt;width:316.55pt;height:10.35pt;z-index:-44040173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PfAoigAQAAOQMAAA4AAAAAAAAAAAAAAAAALgIAAGRycy9lMm9Eb2MueG1sUEsBAi0AFAAGAAgA&#10;AAAhACAm+QXhAAAADAEAAA8AAAAAAAAAAAAAAAAA+gMAAGRycy9kb3ducmV2LnhtbFBLBQYAAAAA&#10;BAAEAPMAAAAIBQAAAAA=&#10;" filled="f" stroked="f">
          <v:path arrowok="t"/>
          <v:textbox style="mso-next-textbox:#Shape 53;mso-fit-shape-to-text:t" inset="0,0,0,0">
            <w:txbxContent>
              <w:p w:rsidR="00A6680B" w:rsidRDefault="00A6680B">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B468C9" w:rsidRPr="00B468C9">
                  <w:rPr>
                    <w:b/>
                    <w:bCs/>
                    <w:noProof/>
                    <w:sz w:val="18"/>
                    <w:szCs w:val="18"/>
                  </w:rPr>
                  <w:t>326</w:t>
                </w:r>
                <w:r>
                  <w:rPr>
                    <w:b/>
                    <w:bCs/>
                    <w:sz w:val="18"/>
                    <w:szCs w:val="18"/>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59" o:spid="_x0000_s2087" type="#_x0000_t202" style="position:absolute;margin-left:34.7pt;margin-top:564.2pt;width:319.2pt;height:10.35pt;z-index:-4404017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next-textbox:#Shape 59;mso-fit-shape-to-text:t" inset="0,0,0,0">
            <w:txbxContent>
              <w:p w:rsidR="00A6680B" w:rsidRDefault="00A6680B">
                <w:pPr>
                  <w:pStyle w:val="22"/>
                  <w:tabs>
                    <w:tab w:val="right" w:pos="6384"/>
                  </w:tabs>
                  <w:rPr>
                    <w:sz w:val="15"/>
                    <w:szCs w:val="15"/>
                  </w:rPr>
                </w:pPr>
                <w:r>
                  <w:fldChar w:fldCharType="begin"/>
                </w:r>
                <w:r>
                  <w:instrText xml:space="preserve"> PAGE \* MERGEFORMAT </w:instrText>
                </w:r>
                <w:r>
                  <w:fldChar w:fldCharType="separate"/>
                </w:r>
                <w:r w:rsidRPr="00381F4A">
                  <w:rPr>
                    <w:rFonts w:ascii="Arial" w:eastAsia="Arial" w:hAnsi="Arial" w:cs="Arial"/>
                    <w:b/>
                    <w:bCs/>
                    <w:noProof/>
                    <w:color w:val="231E20"/>
                    <w:sz w:val="18"/>
                    <w:szCs w:val="18"/>
                  </w:rPr>
                  <w:t>360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57" o:spid="_x0000_s2086" type="#_x0000_t202" style="position:absolute;margin-left:37.85pt;margin-top:562.3pt;width:316.1pt;height:10.35pt;z-index:-44040173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ja28CfAQAAOQMAAA4AAAAAAAAAAAAAAAAALgIAAGRycy9lMm9Eb2MueG1sUEsBAi0AFAAGAAgA&#10;AAAhABuFZ9biAAAADAEAAA8AAAAAAAAAAAAAAAAA+QMAAGRycy9kb3ducmV2LnhtbFBLBQYAAAAA&#10;BAAEAPMAAAAIBQAAAAA=&#10;" filled="f" stroked="f">
          <v:path arrowok="t"/>
          <v:textbox style="mso-next-textbox:#Shape 57;mso-fit-shape-to-text:t" inset="0,0,0,0">
            <w:txbxContent>
              <w:p w:rsidR="00A6680B" w:rsidRDefault="00A6680B">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B468C9" w:rsidRPr="00B468C9">
                  <w:rPr>
                    <w:b/>
                    <w:bCs/>
                    <w:noProof/>
                    <w:sz w:val="18"/>
                    <w:szCs w:val="18"/>
                  </w:rPr>
                  <w:t>359</w:t>
                </w:r>
                <w:r>
                  <w:rPr>
                    <w:b/>
                    <w:bCs/>
                    <w:sz w:val="18"/>
                    <w:szCs w:val="18"/>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63" o:spid="_x0000_s2085" type="#_x0000_t202" style="position:absolute;margin-left:34.7pt;margin-top:564.2pt;width:319.2pt;height:10.35pt;z-index:-4404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next-textbox:#Shape 63;mso-fit-shape-to-text:t" inset="0,0,0,0">
            <w:txbxContent>
              <w:p w:rsidR="00A6680B" w:rsidRDefault="00A6680B">
                <w:pPr>
                  <w:pStyle w:val="22"/>
                  <w:tabs>
                    <w:tab w:val="right" w:pos="6384"/>
                  </w:tabs>
                  <w:rPr>
                    <w:sz w:val="15"/>
                    <w:szCs w:val="15"/>
                  </w:rPr>
                </w:pPr>
                <w:r>
                  <w:fldChar w:fldCharType="begin"/>
                </w:r>
                <w:r>
                  <w:instrText xml:space="preserve"> PAGE \* MERGEFORMAT </w:instrText>
                </w:r>
                <w:r>
                  <w:fldChar w:fldCharType="separate"/>
                </w:r>
                <w:r w:rsidRPr="00381F4A">
                  <w:rPr>
                    <w:rFonts w:ascii="Arial" w:eastAsia="Arial" w:hAnsi="Arial" w:cs="Arial"/>
                    <w:b/>
                    <w:bCs/>
                    <w:noProof/>
                    <w:color w:val="231E20"/>
                    <w:sz w:val="18"/>
                    <w:szCs w:val="18"/>
                  </w:rPr>
                  <w:t>396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61" o:spid="_x0000_s2084" type="#_x0000_t202" style="position:absolute;margin-left:37.7pt;margin-top:563.6pt;width:316.1pt;height:9.2pt;z-index:-44040173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VsIXdJ8BAAA5AwAADgAAAAAAAAAAAAAAAAAuAgAAZHJzL2Uyb0RvYy54bWxQSwECLQAUAAYACAAA&#10;ACEAahCueuEAAAAMAQAADwAAAAAAAAAAAAAAAAD5AwAAZHJzL2Rvd25yZXYueG1sUEsFBgAAAAAE&#10;AAQA8wAAAAcFAAAAAA==&#10;" filled="f" stroked="f">
          <v:path arrowok="t"/>
          <v:textbox style="mso-next-textbox:#Shape 61;mso-fit-shape-to-text:t" inset="0,0,0,0">
            <w:txbxContent>
              <w:p w:rsidR="00A6680B" w:rsidRDefault="00A6680B">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B468C9" w:rsidRPr="00B468C9">
                  <w:rPr>
                    <w:b/>
                    <w:bCs/>
                    <w:noProof/>
                    <w:color w:val="231F20"/>
                    <w:sz w:val="16"/>
                    <w:szCs w:val="16"/>
                  </w:rPr>
                  <w:t>395</w:t>
                </w:r>
                <w:r>
                  <w:rPr>
                    <w:b/>
                    <w:bCs/>
                    <w:color w:val="231F20"/>
                    <w:sz w:val="16"/>
                    <w:szCs w:val="16"/>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67" o:spid="_x0000_s2083" type="#_x0000_t202" style="position:absolute;margin-left:34.7pt;margin-top:564.2pt;width:319.2pt;height:10.35pt;z-index:-4404017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next-textbox:#Shape 67;mso-fit-shape-to-text:t" inset="0,0,0,0">
            <w:txbxContent>
              <w:p w:rsidR="00A6680B" w:rsidRDefault="00A6680B">
                <w:pPr>
                  <w:pStyle w:val="22"/>
                  <w:tabs>
                    <w:tab w:val="right" w:pos="6384"/>
                  </w:tabs>
                  <w:rPr>
                    <w:sz w:val="15"/>
                    <w:szCs w:val="15"/>
                  </w:rPr>
                </w:pPr>
                <w:r>
                  <w:fldChar w:fldCharType="begin"/>
                </w:r>
                <w:r>
                  <w:instrText xml:space="preserve"> PAGE \* MERGEFORMAT </w:instrText>
                </w:r>
                <w:r>
                  <w:fldChar w:fldCharType="separate"/>
                </w:r>
                <w:r w:rsidRPr="00381F4A">
                  <w:rPr>
                    <w:rFonts w:ascii="Arial" w:eastAsia="Arial" w:hAnsi="Arial" w:cs="Arial"/>
                    <w:b/>
                    <w:bCs/>
                    <w:noProof/>
                    <w:color w:val="231E20"/>
                    <w:sz w:val="18"/>
                    <w:szCs w:val="18"/>
                  </w:rPr>
                  <w:t>414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65" o:spid="_x0000_s2082" type="#_x0000_t202" style="position:absolute;margin-left:37.95pt;margin-top:562.95pt;width:315.85pt;height:10.35pt;z-index:-44040172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next-textbox:#Shape 65;mso-fit-shape-to-text:t" inset="0,0,0,0">
            <w:txbxContent>
              <w:p w:rsidR="00A6680B" w:rsidRDefault="00A6680B">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B468C9" w:rsidRPr="00B468C9">
                  <w:rPr>
                    <w:b/>
                    <w:bCs/>
                    <w:noProof/>
                    <w:sz w:val="18"/>
                    <w:szCs w:val="18"/>
                  </w:rPr>
                  <w:t>412</w:t>
                </w:r>
                <w:r>
                  <w:rPr>
                    <w:b/>
                    <w:bCs/>
                    <w:sz w:val="18"/>
                    <w:szCs w:val="18"/>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71" o:spid="_x0000_s2081" type="#_x0000_t202" style="position:absolute;margin-left:34.7pt;margin-top:564.2pt;width:319.2pt;height:10.35pt;z-index:-440401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next-textbox:#Shape 71;mso-fit-shape-to-text:t" inset="0,0,0,0">
            <w:txbxContent>
              <w:p w:rsidR="00A6680B" w:rsidRDefault="00A6680B">
                <w:pPr>
                  <w:pStyle w:val="22"/>
                  <w:tabs>
                    <w:tab w:val="right" w:pos="6384"/>
                  </w:tabs>
                  <w:rPr>
                    <w:sz w:val="15"/>
                    <w:szCs w:val="15"/>
                  </w:rPr>
                </w:pPr>
                <w:r>
                  <w:fldChar w:fldCharType="begin"/>
                </w:r>
                <w:r>
                  <w:instrText xml:space="preserve"> PAGE \* MERGEFORMAT </w:instrText>
                </w:r>
                <w:r>
                  <w:fldChar w:fldCharType="separate"/>
                </w:r>
                <w:r w:rsidRPr="00381F4A">
                  <w:rPr>
                    <w:rFonts w:ascii="Arial" w:eastAsia="Arial" w:hAnsi="Arial" w:cs="Arial"/>
                    <w:b/>
                    <w:bCs/>
                    <w:noProof/>
                    <w:color w:val="231E20"/>
                    <w:sz w:val="18"/>
                    <w:szCs w:val="18"/>
                  </w:rPr>
                  <w:t>440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1" o:spid="_x0000_s2111"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rsidR="00A6680B" w:rsidRDefault="00A6680B">
                <w:pPr>
                  <w:pStyle w:val="22"/>
                  <w:tabs>
                    <w:tab w:val="right" w:pos="6384"/>
                  </w:tabs>
                  <w:rPr>
                    <w:sz w:val="15"/>
                    <w:szCs w:val="15"/>
                  </w:rPr>
                </w:pPr>
                <w:r>
                  <w:fldChar w:fldCharType="begin"/>
                </w:r>
                <w:r>
                  <w:instrText xml:space="preserve"> PAGE \* MERGEFORMAT </w:instrText>
                </w:r>
                <w:r>
                  <w:fldChar w:fldCharType="separate"/>
                </w:r>
                <w:r w:rsidRPr="00381F4A">
                  <w:rPr>
                    <w:rFonts w:ascii="Arial" w:eastAsia="Arial" w:hAnsi="Arial" w:cs="Arial"/>
                    <w:b/>
                    <w:bCs/>
                    <w:noProof/>
                    <w:color w:val="231E20"/>
                    <w:sz w:val="18"/>
                    <w:szCs w:val="18"/>
                  </w:rPr>
                  <w:t>102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69" o:spid="_x0000_s2080" type="#_x0000_t202" style="position:absolute;margin-left:37.2pt;margin-top:560.5pt;width:316.55pt;height:10.35pt;z-index:-44040172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Asx&#10;RSeeAQAAOQMAAA4AAAAAAAAAAAAAAAAALgIAAGRycy9lMm9Eb2MueG1sUEsBAi0AFAAGAAgAAAAh&#10;ACb91nXgAAAADAEAAA8AAAAAAAAAAAAAAAAA+AMAAGRycy9kb3ducmV2LnhtbFBLBQYAAAAABAAE&#10;APMAAAAFBQAAAAA=&#10;" filled="f" stroked="f">
          <v:path arrowok="t"/>
          <v:textbox style="mso-next-textbox:#Shape 69;mso-fit-shape-to-text:t" inset="0,0,0,0">
            <w:txbxContent>
              <w:p w:rsidR="00A6680B" w:rsidRDefault="00A6680B">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B468C9" w:rsidRPr="00B468C9">
                  <w:rPr>
                    <w:b/>
                    <w:bCs/>
                    <w:noProof/>
                    <w:sz w:val="18"/>
                    <w:szCs w:val="18"/>
                  </w:rPr>
                  <w:t>439</w:t>
                </w:r>
                <w:r>
                  <w:rPr>
                    <w:b/>
                    <w:bCs/>
                    <w:sz w:val="18"/>
                    <w:szCs w:val="18"/>
                  </w:rP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75" o:spid="_x0000_s2079" type="#_x0000_t202" style="position:absolute;margin-left:34.7pt;margin-top:564.2pt;width:319.2pt;height:10.35pt;z-index:-4404017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next-textbox:#Shape 75;mso-fit-shape-to-text:t" inset="0,0,0,0">
            <w:txbxContent>
              <w:p w:rsidR="00A6680B" w:rsidRDefault="00A6680B">
                <w:pPr>
                  <w:pStyle w:val="22"/>
                  <w:tabs>
                    <w:tab w:val="right" w:pos="6384"/>
                  </w:tabs>
                  <w:rPr>
                    <w:sz w:val="15"/>
                    <w:szCs w:val="15"/>
                  </w:rPr>
                </w:pPr>
                <w:r>
                  <w:fldChar w:fldCharType="begin"/>
                </w:r>
                <w:r>
                  <w:instrText xml:space="preserve"> PAGE \* MERGEFORMAT </w:instrText>
                </w:r>
                <w:r>
                  <w:fldChar w:fldCharType="separate"/>
                </w:r>
                <w:r w:rsidRPr="00381F4A">
                  <w:rPr>
                    <w:rFonts w:ascii="Arial" w:eastAsia="Arial" w:hAnsi="Arial" w:cs="Arial"/>
                    <w:b/>
                    <w:bCs/>
                    <w:noProof/>
                    <w:color w:val="231E20"/>
                    <w:sz w:val="18"/>
                    <w:szCs w:val="18"/>
                  </w:rPr>
                  <w:t>474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73" o:spid="_x0000_s2078" type="#_x0000_t202" style="position:absolute;margin-left:37.65pt;margin-top:560.75pt;width:315.35pt;height:10.35pt;z-index:-44040171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a&#10;VPYPnwEAADkDAAAOAAAAAAAAAAAAAAAAAC4CAABkcnMvZTJvRG9jLnhtbFBLAQItABQABgAIAAAA&#10;IQAFzIkF4AAAAAwBAAAPAAAAAAAAAAAAAAAAAPkDAABkcnMvZG93bnJldi54bWxQSwUGAAAAAAQA&#10;BADzAAAABgUAAAAA&#10;" filled="f" stroked="f">
          <v:path arrowok="t"/>
          <v:textbox style="mso-next-textbox:#Shape 73;mso-fit-shape-to-text:t" inset="0,0,0,0">
            <w:txbxContent>
              <w:p w:rsidR="00A6680B" w:rsidRDefault="00A6680B">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B468C9" w:rsidRPr="00B468C9">
                  <w:rPr>
                    <w:b/>
                    <w:bCs/>
                    <w:noProof/>
                    <w:sz w:val="18"/>
                    <w:szCs w:val="18"/>
                  </w:rPr>
                  <w:t>472</w:t>
                </w:r>
                <w:r>
                  <w:rPr>
                    <w:b/>
                    <w:bCs/>
                    <w:sz w:val="18"/>
                    <w:szCs w:val="18"/>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79" o:spid="_x0000_s2077" type="#_x0000_t202" style="position:absolute;margin-left:34.7pt;margin-top:564.2pt;width:319.2pt;height:10.35pt;z-index:-440401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next-textbox:#Shape 79;mso-fit-shape-to-text:t" inset="0,0,0,0">
            <w:txbxContent>
              <w:p w:rsidR="00A6680B" w:rsidRDefault="00A6680B">
                <w:pPr>
                  <w:pStyle w:val="22"/>
                  <w:tabs>
                    <w:tab w:val="right" w:pos="6384"/>
                  </w:tabs>
                  <w:rPr>
                    <w:sz w:val="15"/>
                    <w:szCs w:val="15"/>
                  </w:rPr>
                </w:pPr>
                <w:r>
                  <w:fldChar w:fldCharType="begin"/>
                </w:r>
                <w:r>
                  <w:instrText xml:space="preserve"> PAGE \* MERGEFORMAT </w:instrText>
                </w:r>
                <w:r>
                  <w:fldChar w:fldCharType="separate"/>
                </w:r>
                <w:r w:rsidRPr="00381F4A">
                  <w:rPr>
                    <w:rFonts w:ascii="Arial" w:eastAsia="Arial" w:hAnsi="Arial" w:cs="Arial"/>
                    <w:b/>
                    <w:bCs/>
                    <w:noProof/>
                    <w:color w:val="231E20"/>
                    <w:sz w:val="18"/>
                    <w:szCs w:val="18"/>
                  </w:rPr>
                  <w:t>492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77" o:spid="_x0000_s2076" type="#_x0000_t202" style="position:absolute;margin-left:36.85pt;margin-top:557.5pt;width:316.8pt;height:10.35pt;z-index:-44040171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cQd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DGpxB2hAQAAOQMAAA4AAAAAAAAAAAAAAAAALgIAAGRycy9lMm9Eb2MueG1sUEsBAi0AFAAGAAgA&#10;AAAhAEws7FTgAAAADAEAAA8AAAAAAAAAAAAAAAAA+wMAAGRycy9kb3ducmV2LnhtbFBLBQYAAAAA&#10;BAAEAPMAAAAIBQAAAAA=&#10;" filled="f" stroked="f">
          <v:path arrowok="t"/>
          <v:textbox style="mso-next-textbox:#Shape 77;mso-fit-shape-to-text:t" inset="0,0,0,0">
            <w:txbxContent>
              <w:p w:rsidR="00A6680B" w:rsidRDefault="00A6680B">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B468C9" w:rsidRPr="00B468C9">
                  <w:rPr>
                    <w:b/>
                    <w:bCs/>
                    <w:noProof/>
                    <w:sz w:val="18"/>
                    <w:szCs w:val="18"/>
                  </w:rPr>
                  <w:t>491</w:t>
                </w:r>
                <w:r>
                  <w:rPr>
                    <w:b/>
                    <w:bCs/>
                    <w:sz w:val="18"/>
                    <w:szCs w:val="18"/>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83" o:spid="_x0000_s2075" type="#_x0000_t202" style="position:absolute;margin-left:34.7pt;margin-top:564.2pt;width:319.2pt;height:10.35pt;z-index:-4404017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next-textbox:#Shape 83;mso-fit-shape-to-text:t" inset="0,0,0,0">
            <w:txbxContent>
              <w:p w:rsidR="00A6680B" w:rsidRDefault="00A6680B">
                <w:pPr>
                  <w:pStyle w:val="22"/>
                  <w:tabs>
                    <w:tab w:val="right" w:pos="6384"/>
                  </w:tabs>
                  <w:rPr>
                    <w:sz w:val="15"/>
                    <w:szCs w:val="15"/>
                  </w:rPr>
                </w:pPr>
                <w:r>
                  <w:fldChar w:fldCharType="begin"/>
                </w:r>
                <w:r>
                  <w:instrText xml:space="preserve"> PAGE \* MERGEFORMAT </w:instrText>
                </w:r>
                <w:r>
                  <w:fldChar w:fldCharType="separate"/>
                </w:r>
                <w:r w:rsidRPr="00381F4A">
                  <w:rPr>
                    <w:rFonts w:ascii="Arial" w:eastAsia="Arial" w:hAnsi="Arial" w:cs="Arial"/>
                    <w:b/>
                    <w:bCs/>
                    <w:noProof/>
                    <w:color w:val="231E20"/>
                    <w:sz w:val="18"/>
                    <w:szCs w:val="18"/>
                  </w:rPr>
                  <w:t>526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81" o:spid="_x0000_s2074" type="#_x0000_t202" style="position:absolute;margin-left:37.65pt;margin-top:564.45pt;width:315.85pt;height:10.35pt;z-index:-44040171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CHho7KgAQAAOQMAAA4AAAAAAAAAAAAAAAAALgIAAGRycy9lMm9Eb2MueG1sUEsBAi0AFAAGAAgA&#10;AAAhAGjicFnhAAAADAEAAA8AAAAAAAAAAAAAAAAA+gMAAGRycy9kb3ducmV2LnhtbFBLBQYAAAAA&#10;BAAEAPMAAAAIBQAAAAA=&#10;" filled="f" stroked="f">
          <v:path arrowok="t"/>
          <v:textbox style="mso-next-textbox:#Shape 81;mso-fit-shape-to-text:t" inset="0,0,0,0">
            <w:txbxContent>
              <w:p w:rsidR="00A6680B" w:rsidRDefault="00A6680B">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B468C9" w:rsidRPr="00B468C9">
                  <w:rPr>
                    <w:b/>
                    <w:bCs/>
                    <w:noProof/>
                    <w:sz w:val="18"/>
                    <w:szCs w:val="18"/>
                  </w:rPr>
                  <w:t>525</w:t>
                </w:r>
                <w:r>
                  <w:rPr>
                    <w:b/>
                    <w:bCs/>
                    <w:sz w:val="18"/>
                    <w:szCs w:val="18"/>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87" o:spid="_x0000_s2073" type="#_x0000_t202" style="position:absolute;margin-left:34.7pt;margin-top:564.2pt;width:319.2pt;height:10.35pt;z-index:-440401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next-textbox:#Shape 87;mso-fit-shape-to-text:t" inset="0,0,0,0">
            <w:txbxContent>
              <w:p w:rsidR="00A6680B" w:rsidRDefault="00A6680B">
                <w:pPr>
                  <w:pStyle w:val="22"/>
                  <w:tabs>
                    <w:tab w:val="right" w:pos="6384"/>
                  </w:tabs>
                  <w:rPr>
                    <w:sz w:val="15"/>
                    <w:szCs w:val="15"/>
                  </w:rPr>
                </w:pPr>
                <w:r>
                  <w:fldChar w:fldCharType="begin"/>
                </w:r>
                <w:r>
                  <w:instrText xml:space="preserve"> PAGE \* MERGEFORMAT </w:instrText>
                </w:r>
                <w:r>
                  <w:fldChar w:fldCharType="separate"/>
                </w:r>
                <w:r w:rsidRPr="00381F4A">
                  <w:rPr>
                    <w:rFonts w:ascii="Arial" w:eastAsia="Arial" w:hAnsi="Arial" w:cs="Arial"/>
                    <w:b/>
                    <w:bCs/>
                    <w:noProof/>
                    <w:color w:val="231E20"/>
                    <w:sz w:val="18"/>
                    <w:szCs w:val="18"/>
                  </w:rPr>
                  <w:t>532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85" o:spid="_x0000_s2072" type="#_x0000_t202" style="position:absolute;margin-left:37.75pt;margin-top:564.05pt;width:315.85pt;height:10.35pt;z-index:-44040170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xsoQEAADkDAAAOAAAAZHJzL2Uyb0RvYy54bWysUsFu2zAMvQ/oPwi6N7LTbOiMOMWGokWB&#10;YhvQ7gMUWYqFWqIgqrHz96OUOC2229CLTFnk43uPXN9MbmB7HdGCb3m9qDjTXkFn/a7lv5/vLq85&#10;wyR9JwfwuuUHjfxmc/FpPYZGL6GHodOREYjHZgwt71MKjRCoeu0kLiBoT48GopOJrnEnuihHQneD&#10;WFbVF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qahW2hO5Cu&#10;4cGTo3k75iDOwfYUZGAM314TgZeeGfFYfjKA5lOonHYpL8D7e8l62/jNH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AhFdxsoQEAADkDAAAOAAAAAAAAAAAAAAAAAC4CAABkcnMvZTJvRG9jLnhtbFBLAQItABQABgAI&#10;AAAAIQCu7aBU4QAAAAwBAAAPAAAAAAAAAAAAAAAAAPsDAABkcnMvZG93bnJldi54bWxQSwUGAAAA&#10;AAQABADzAAAACQUAAAAA&#10;" filled="f" stroked="f">
          <v:path arrowok="t"/>
          <v:textbox style="mso-next-textbox:#Shape 85;mso-fit-shape-to-text:t" inset="0,0,0,0">
            <w:txbxContent>
              <w:p w:rsidR="00A6680B" w:rsidRDefault="00A6680B">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B468C9" w:rsidRPr="00B468C9">
                  <w:rPr>
                    <w:b/>
                    <w:bCs/>
                    <w:noProof/>
                    <w:sz w:val="18"/>
                    <w:szCs w:val="18"/>
                  </w:rPr>
                  <w:t>531</w:t>
                </w:r>
                <w:r>
                  <w:rPr>
                    <w:b/>
                    <w:bCs/>
                    <w:sz w:val="18"/>
                    <w:szCs w:val="18"/>
                  </w:rP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9" o:spid="_x0000_s2110" type="#_x0000_t202" style="position:absolute;margin-left:37pt;margin-top:557.9pt;width:317.05pt;height:10.35pt;z-index:-4404017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rsidR="00A6680B" w:rsidRDefault="00A6680B">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B468C9" w:rsidRPr="00B468C9">
                  <w:rPr>
                    <w:b/>
                    <w:bCs/>
                    <w:noProof/>
                    <w:sz w:val="18"/>
                    <w:szCs w:val="18"/>
                  </w:rPr>
                  <w:t>101</w:t>
                </w:r>
                <w:r>
                  <w:rPr>
                    <w:b/>
                    <w:bCs/>
                    <w:sz w:val="18"/>
                    <w:szCs w:val="18"/>
                  </w:rP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5" o:spid="_x0000_s2109" type="#_x0000_t202" style="position:absolute;margin-left:34.7pt;margin-top:564.2pt;width:319.2pt;height:10.35pt;z-index:-440401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rsidR="00A6680B" w:rsidRDefault="00A6680B">
                <w:pPr>
                  <w:pStyle w:val="22"/>
                  <w:tabs>
                    <w:tab w:val="right" w:pos="6384"/>
                  </w:tabs>
                  <w:rPr>
                    <w:sz w:val="15"/>
                    <w:szCs w:val="15"/>
                  </w:rPr>
                </w:pPr>
                <w:r>
                  <w:fldChar w:fldCharType="begin"/>
                </w:r>
                <w:r>
                  <w:instrText xml:space="preserve"> PAGE \* MERGEFORMAT </w:instrText>
                </w:r>
                <w:r>
                  <w:fldChar w:fldCharType="separate"/>
                </w:r>
                <w:r w:rsidRPr="00381F4A">
                  <w:rPr>
                    <w:rFonts w:ascii="Arial" w:eastAsia="Arial" w:hAnsi="Arial" w:cs="Arial"/>
                    <w:b/>
                    <w:bCs/>
                    <w:noProof/>
                    <w:color w:val="231E20"/>
                    <w:sz w:val="18"/>
                    <w:szCs w:val="18"/>
                  </w:rPr>
                  <w:t>106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41" o:spid="_x0000_s2066" type="#_x0000_t202" style="position:absolute;margin-left:37.55pt;margin-top:564.1pt;width:316.8pt;height:10.35pt;z-index:-4404016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next-textbox:#Shape 141;mso-fit-shape-to-text:t" inset="0,0,0,0">
            <w:txbxContent>
              <w:p w:rsidR="00A6680B" w:rsidRDefault="00A6680B">
                <w:pPr>
                  <w:pStyle w:val="ab"/>
                  <w:tabs>
                    <w:tab w:val="right" w:pos="6336"/>
                  </w:tabs>
                </w:pPr>
                <w:r>
                  <w:fldChar w:fldCharType="begin"/>
                </w:r>
                <w:r>
                  <w:instrText xml:space="preserve"> PAGE \* MERGEFORMAT </w:instrText>
                </w:r>
                <w:r>
                  <w:fldChar w:fldCharType="separate"/>
                </w:r>
                <w:r w:rsidRPr="00381F4A">
                  <w:rPr>
                    <w:b/>
                    <w:bCs/>
                    <w:noProof/>
                    <w:sz w:val="18"/>
                    <w:szCs w:val="18"/>
                  </w:rPr>
                  <w:t>568</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39" o:spid="_x0000_s2065" type="#_x0000_t202" style="position:absolute;margin-left:37.8pt;margin-top:564.35pt;width:316.1pt;height:10.35pt;z-index:-4404016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KEv&#10;tL6dAQAAOwMAAA4AAAAAAAAAAAAAAAAALgIAAGRycy9lMm9Eb2MueG1sUEsBAi0AFAAGAAgAAAAh&#10;AM+E32ThAAAADAEAAA8AAAAAAAAAAAAAAAAA9wMAAGRycy9kb3ducmV2LnhtbFBLBQYAAAAABAAE&#10;APMAAAAFBQAAAAA=&#10;" filled="f" stroked="f">
          <v:path arrowok="t"/>
          <v:textbox style="mso-next-textbox:#Shape 139;mso-fit-shape-to-text:t" inset="0,0,0,0">
            <w:txbxContent>
              <w:p w:rsidR="00A6680B" w:rsidRDefault="00A6680B">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B468C9" w:rsidRPr="00B468C9">
                  <w:rPr>
                    <w:b/>
                    <w:bCs/>
                    <w:noProof/>
                    <w:sz w:val="18"/>
                    <w:szCs w:val="18"/>
                  </w:rPr>
                  <w:t>567</w:t>
                </w:r>
                <w:r>
                  <w:rPr>
                    <w:b/>
                    <w:bCs/>
                    <w:sz w:val="18"/>
                    <w:szCs w:val="18"/>
                  </w:rP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45" o:spid="_x0000_s2064" type="#_x0000_t202" style="position:absolute;margin-left:37.55pt;margin-top:564.1pt;width:316.8pt;height:10.35pt;z-index:-4404016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next-textbox:#Shape 145;mso-fit-shape-to-text:t" inset="0,0,0,0">
            <w:txbxContent>
              <w:p w:rsidR="00A6680B" w:rsidRDefault="00A6680B">
                <w:pPr>
                  <w:pStyle w:val="ab"/>
                  <w:tabs>
                    <w:tab w:val="right" w:pos="6336"/>
                  </w:tabs>
                </w:pPr>
                <w:r>
                  <w:fldChar w:fldCharType="begin"/>
                </w:r>
                <w:r>
                  <w:instrText xml:space="preserve"> PAGE \* MERGEFORMAT </w:instrText>
                </w:r>
                <w:r>
                  <w:fldChar w:fldCharType="separate"/>
                </w:r>
                <w:r w:rsidRPr="00381F4A">
                  <w:rPr>
                    <w:b/>
                    <w:bCs/>
                    <w:noProof/>
                    <w:sz w:val="18"/>
                    <w:szCs w:val="18"/>
                  </w:rPr>
                  <w:t>598</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43" o:spid="_x0000_s2063" type="#_x0000_t202" style="position:absolute;margin-left:36.85pt;margin-top:559pt;width:316.8pt;height:10.35pt;z-index:-440401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" filled="f" stroked="f">
          <v:path arrowok="t"/>
          <v:textbox style="mso-next-textbox:#Shape 143;mso-fit-shape-to-text:t" inset="0,0,0,0">
            <w:txbxContent>
              <w:p w:rsidR="00A6680B" w:rsidRDefault="00A6680B">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B468C9" w:rsidRPr="00B468C9">
                  <w:rPr>
                    <w:b/>
                    <w:bCs/>
                    <w:noProof/>
                    <w:sz w:val="18"/>
                    <w:szCs w:val="18"/>
                  </w:rPr>
                  <w:t>596</w:t>
                </w:r>
                <w:r>
                  <w:rPr>
                    <w:b/>
                    <w:bCs/>
                    <w:sz w:val="18"/>
                    <w:szCs w:val="18"/>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3" o:spid="_x0000_s2108" type="#_x0000_t202" style="position:absolute;margin-left:38.1pt;margin-top:560.9pt;width:316.3pt;height:10.35pt;z-index:-4404017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rsidR="00A6680B" w:rsidRDefault="00A6680B">
                <w:pPr>
                  <w:pStyle w:val="ab"/>
                  <w:tabs>
                    <w:tab w:val="right" w:pos="6326"/>
                  </w:tabs>
                  <w:rPr>
                    <w:sz w:val="18"/>
                    <w:szCs w:val="18"/>
                  </w:rPr>
                </w:pPr>
                <w:r>
                  <w:t>РОДНОЙ ЯЗЫК (РУССКИЙ). 5—9 классы</w:t>
                </w:r>
                <w:r>
                  <w:tab/>
                </w:r>
                <w:r>
                  <w:fldChar w:fldCharType="begin"/>
                </w:r>
                <w:r>
                  <w:instrText xml:space="preserve"> PAGE \* MERGEFORMAT </w:instrText>
                </w:r>
                <w:r>
                  <w:fldChar w:fldCharType="separate"/>
                </w:r>
                <w:r w:rsidR="00B468C9" w:rsidRPr="00B468C9">
                  <w:rPr>
                    <w:b/>
                    <w:bCs/>
                    <w:noProof/>
                    <w:sz w:val="18"/>
                    <w:szCs w:val="18"/>
                  </w:rPr>
                  <w:t>105</w:t>
                </w:r>
                <w:r>
                  <w:rPr>
                    <w:b/>
                    <w:bCs/>
                    <w:sz w:val="18"/>
                    <w:szCs w:val="18"/>
                  </w:rP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49" o:spid="_x0000_s2062" type="#_x0000_t202" style="position:absolute;margin-left:37.55pt;margin-top:564.1pt;width:316.8pt;height:10.35pt;z-index:-4404016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next-textbox:#Shape 149;mso-fit-shape-to-text:t" inset="0,0,0,0">
            <w:txbxContent>
              <w:p w:rsidR="00A6680B" w:rsidRDefault="00A6680B">
                <w:pPr>
                  <w:pStyle w:val="ab"/>
                  <w:tabs>
                    <w:tab w:val="right" w:pos="6336"/>
                  </w:tabs>
                </w:pPr>
                <w:r>
                  <w:fldChar w:fldCharType="begin"/>
                </w:r>
                <w:r>
                  <w:instrText xml:space="preserve"> PAGE \* MERGEFORMAT </w:instrText>
                </w:r>
                <w:r>
                  <w:fldChar w:fldCharType="separate"/>
                </w:r>
                <w:r w:rsidRPr="00160E99">
                  <w:rPr>
                    <w:b/>
                    <w:bCs/>
                    <w:noProof/>
                    <w:sz w:val="18"/>
                    <w:szCs w:val="18"/>
                  </w:rPr>
                  <w:t>600</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47" o:spid="_x0000_s2061" type="#_x0000_t202" style="position:absolute;margin-left:37.55pt;margin-top:564.1pt;width:316.8pt;height:8.65pt;z-index:-4404016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8kqYBoQEAADsDAAAOAAAAAAAAAAAAAAAAAC4CAABkcnMvZTJvRG9jLnhtbFBLAQItABQABgAI&#10;AAAAIQDnxMjX4QAAAAwBAAAPAAAAAAAAAAAAAAAAAPsDAABkcnMvZG93bnJldi54bWxQSwUGAAAA&#10;AAQABADzAAAACQUAAAAA&#10;" filled="f" stroked="f">
          <v:path arrowok="t"/>
          <v:textbox style="mso-next-textbox:#Shape 147;mso-fit-shape-to-text:t" inset="0,0,0,0">
            <w:txbxContent>
              <w:p w:rsidR="00A6680B" w:rsidRDefault="00A6680B">
                <w:pPr>
                  <w:pStyle w:val="ab"/>
                  <w:tabs>
                    <w:tab w:val="right" w:pos="6336"/>
                  </w:tabs>
                </w:pPr>
                <w:r>
                  <w:fldChar w:fldCharType="begin"/>
                </w:r>
                <w:r>
                  <w:instrText xml:space="preserve"> PAGE \* MERGEFORMAT </w:instrText>
                </w:r>
                <w:r>
                  <w:fldChar w:fldCharType="separate"/>
                </w:r>
                <w:r w:rsidR="00B468C9" w:rsidRPr="00B468C9">
                  <w:rPr>
                    <w:b/>
                    <w:bCs/>
                    <w:noProof/>
                    <w:sz w:val="18"/>
                    <w:szCs w:val="18"/>
                  </w:rPr>
                  <w:t>599</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57" o:spid="_x0000_s2060" type="#_x0000_t202" style="position:absolute;margin-left:37.5pt;margin-top:557.8pt;width:316.55pt;height:10.35pt;z-index:-4404016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next-textbox:#Shape 157;mso-fit-shape-to-text:t" inset="0,0,0,0">
            <w:txbxContent>
              <w:p w:rsidR="00A6680B" w:rsidRDefault="00A6680B">
                <w:pPr>
                  <w:pStyle w:val="ab"/>
                  <w:tabs>
                    <w:tab w:val="right" w:pos="6331"/>
                  </w:tabs>
                </w:pPr>
                <w:r>
                  <w:fldChar w:fldCharType="begin"/>
                </w:r>
                <w:r>
                  <w:instrText xml:space="preserve"> PAGE \* MERGEFORMAT </w:instrText>
                </w:r>
                <w:r>
                  <w:fldChar w:fldCharType="separate"/>
                </w:r>
                <w:r w:rsidRPr="00381F4A">
                  <w:rPr>
                    <w:b/>
                    <w:bCs/>
                    <w:noProof/>
                    <w:sz w:val="18"/>
                    <w:szCs w:val="18"/>
                  </w:rPr>
                  <w:t>632</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55" o:spid="_x0000_s2059" type="#_x0000_t202" style="position:absolute;margin-left:37.15pt;margin-top:557.8pt;width:316.3pt;height:10.35pt;z-index:-44040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hPBEkaEBAAA7AwAADgAAAAAAAAAAAAAAAAAuAgAAZHJzL2Uyb0RvYy54bWxQSwECLQAUAAYA&#10;CAAAACEAw4rjMeIAAAAMAQAADwAAAAAAAAAAAAAAAAD7AwAAZHJzL2Rvd25yZXYueG1sUEsFBgAA&#10;AAAEAAQA8wAAAAoFAAAAAA==&#10;" filled="f" stroked="f">
          <v:path arrowok="t"/>
          <v:textbox style="mso-next-textbox:#Shape 155;mso-fit-shape-to-text:t" inset="0,0,0,0">
            <w:txbxContent>
              <w:p w:rsidR="00A6680B" w:rsidRDefault="00A6680B">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1D701D" w:rsidRPr="001D701D">
                  <w:rPr>
                    <w:b/>
                    <w:bCs/>
                    <w:noProof/>
                    <w:sz w:val="18"/>
                    <w:szCs w:val="18"/>
                  </w:rPr>
                  <w:t>616</w:t>
                </w:r>
                <w:r>
                  <w:rPr>
                    <w:b/>
                    <w:bCs/>
                    <w:sz w:val="18"/>
                    <w:szCs w:val="18"/>
                  </w:rP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61" o:spid="_x0000_s2058" type="#_x0000_t202" style="position:absolute;margin-left:37.5pt;margin-top:557.8pt;width:316.55pt;height:10.35pt;z-index:-4404016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next-textbox:#Shape 161;mso-fit-shape-to-text:t" inset="0,0,0,0">
            <w:txbxContent>
              <w:p w:rsidR="00A6680B" w:rsidRDefault="00A6680B">
                <w:pPr>
                  <w:pStyle w:val="ab"/>
                  <w:tabs>
                    <w:tab w:val="right" w:pos="6331"/>
                  </w:tabs>
                </w:pPr>
                <w:r>
                  <w:fldChar w:fldCharType="begin"/>
                </w:r>
                <w:r>
                  <w:instrText xml:space="preserve"> PAGE \* MERGEFORMAT </w:instrText>
                </w:r>
                <w:r>
                  <w:fldChar w:fldCharType="separate"/>
                </w:r>
                <w:r w:rsidRPr="00381F4A">
                  <w:rPr>
                    <w:b/>
                    <w:bCs/>
                    <w:noProof/>
                    <w:sz w:val="18"/>
                    <w:szCs w:val="18"/>
                  </w:rPr>
                  <w:t>654</w:t>
                </w:r>
                <w:r>
                  <w:rPr>
                    <w:b/>
                    <w:bCs/>
                    <w:sz w:val="18"/>
                    <w:szCs w:val="18"/>
                  </w:rPr>
                  <w:fldChar w:fldCharType="end"/>
                </w:r>
                <w:r>
                  <w:rPr>
                    <w:b/>
                    <w:bCs/>
                    <w:sz w:val="18"/>
                    <w:szCs w:val="18"/>
                  </w:rPr>
                  <w:tab/>
                </w:r>
                <w:r>
                  <w:t>Примерная рабочая программа</w:t>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59" o:spid="_x0000_s2057" type="#_x0000_t202" style="position:absolute;margin-left:37.3pt;margin-top:557.55pt;width:319.2pt;height:10.35pt;z-index:-4404016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" filled="f" stroked="f">
          <v:path arrowok="t"/>
          <v:textbox style="mso-next-textbox:#Shape 159;mso-fit-shape-to-text:t" inset="0,0,0,0">
            <w:txbxContent>
              <w:p w:rsidR="00A6680B" w:rsidRDefault="00A6680B">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A7308C" w:rsidRPr="00A7308C">
                  <w:rPr>
                    <w:b/>
                    <w:bCs/>
                    <w:noProof/>
                    <w:sz w:val="18"/>
                    <w:szCs w:val="18"/>
                  </w:rPr>
                  <w:t>653</w:t>
                </w:r>
                <w:r>
                  <w:rPr>
                    <w:b/>
                    <w:bCs/>
                    <w:sz w:val="18"/>
                    <w:szCs w:val="18"/>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81" o:spid="_x0000_s2054" type="#_x0000_t202" style="position:absolute;margin-left:37.45pt;margin-top:557.4pt;width:312.2pt;height:10.35pt;z-index:-44040166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CwbVIuoAQAARwMAAA4AAAAAAAAAAAAAAAAALgIAAGRycy9lMm9Eb2MueG1sUEsB&#10;Ai0AFAAGAAgAAAAhAKC0fH3iAAAADAEAAA8AAAAAAAAAAAAAAAAAAgQAAGRycy9kb3ducmV2Lnht&#10;bFBLBQYAAAAABAAEAPMAAAARBQAAAAA=&#10;" filled="f" stroked="f">
          <v:path arrowok="t"/>
          <v:textbox style="mso-next-textbox:#Shape 181;mso-fit-shape-to-text:t" inset="0,0,0,0">
            <w:txbxContent>
              <w:p w:rsidR="00A6680B" w:rsidRDefault="00A6680B">
                <w:pPr>
                  <w:pStyle w:val="ab"/>
                </w:pPr>
                <w:r>
                  <w:fldChar w:fldCharType="begin"/>
                </w:r>
                <w:r>
                  <w:instrText xml:space="preserve"> PAGE \* MERGEFORMAT </w:instrText>
                </w:r>
                <w:r>
                  <w:fldChar w:fldCharType="separate"/>
                </w:r>
                <w:r w:rsidRPr="00381F4A">
                  <w:rPr>
                    <w:b/>
                    <w:bCs/>
                    <w:noProof/>
                    <w:sz w:val="18"/>
                    <w:szCs w:val="18"/>
                  </w:rPr>
                  <w:t>730</w:t>
                </w:r>
                <w:r>
                  <w:rPr>
                    <w:b/>
                    <w:bCs/>
                    <w:sz w:val="18"/>
                    <w:szCs w:val="18"/>
                  </w:rPr>
                  <w:fldChar w:fldCharType="end"/>
                </w:r>
                <w:r>
                  <w:t>Примерная основная образовательная программа основного общего образования</w:t>
                </w:r>
              </w:p>
            </w:txbxContent>
          </v:textbox>
          <w10:wrap anchorx="page" anchory="page"/>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79" o:spid="_x0000_s2053" type="#_x0000_t202" style="position:absolute;margin-left:37.8pt;margin-top:557.4pt;width:311.75pt;height:10.35pt;z-index:-4404016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CmgS3RqgEAAEcDAAAOAAAAAAAAAAAAAAAAAC4CAABkcnMvZTJvRG9jLnhtbFBL&#10;AQItABQABgAIAAAAIQBOz8Cy4QAAAAwBAAAPAAAAAAAAAAAAAAAAAAQEAABkcnMvZG93bnJldi54&#10;bWxQSwUGAAAAAAQABADzAAAAEgUAAAAA&#10;" filled="f" stroked="f">
          <v:path arrowok="t"/>
          <v:textbox style="mso-next-textbox:#Shape 179;mso-fit-shape-to-text:t" inset="0,0,0,0">
            <w:txbxContent>
              <w:p w:rsidR="00A6680B" w:rsidRDefault="00A6680B">
                <w:pPr>
                  <w:pStyle w:val="ab"/>
                  <w:rPr>
                    <w:sz w:val="18"/>
                    <w:szCs w:val="18"/>
                  </w:rPr>
                </w:pPr>
                <w:r>
                  <w:rPr>
                    <w:color w:val="000000"/>
                  </w:rP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1D701D" w:rsidRPr="001D701D">
                  <w:rPr>
                    <w:b/>
                    <w:bCs/>
                    <w:noProof/>
                    <w:color w:val="000000"/>
                    <w:sz w:val="18"/>
                    <w:szCs w:val="18"/>
                  </w:rPr>
                  <w:t>713</w:t>
                </w:r>
                <w:r>
                  <w:rPr>
                    <w:b/>
                    <w:bCs/>
                    <w:color w:val="000000"/>
                    <w:sz w:val="18"/>
                    <w:szCs w:val="18"/>
                  </w:rPr>
                  <w:fldChar w:fldCharType="end"/>
                </w:r>
              </w:p>
            </w:txbxContent>
          </v:textbox>
          <w10:wrap anchorx="page" anchory="page"/>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85" o:spid="_x0000_s2052" type="#_x0000_t202" style="position:absolute;margin-left:37.2pt;margin-top:557.85pt;width:312.2pt;height:10.35pt;z-index:-44040166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next-textbox:#Shape 185;mso-fit-shape-to-text:t" inset="0,0,0,0">
            <w:txbxContent>
              <w:p w:rsidR="00A6680B" w:rsidRDefault="00A6680B">
                <w:pPr>
                  <w:pStyle w:val="ab"/>
                </w:pPr>
                <w:r>
                  <w:fldChar w:fldCharType="begin"/>
                </w:r>
                <w:r>
                  <w:instrText xml:space="preserve"> PAGE \* MERGEFORMAT </w:instrText>
                </w:r>
                <w:r>
                  <w:fldChar w:fldCharType="separate"/>
                </w:r>
                <w:r w:rsidRPr="00381F4A">
                  <w:rPr>
                    <w:b/>
                    <w:bCs/>
                    <w:noProof/>
                    <w:sz w:val="18"/>
                    <w:szCs w:val="18"/>
                  </w:rPr>
                  <w:t>746</w:t>
                </w:r>
                <w:r>
                  <w:rPr>
                    <w:b/>
                    <w:bCs/>
                    <w:sz w:val="18"/>
                    <w:szCs w:val="18"/>
                  </w:rPr>
                  <w:fldChar w:fldCharType="end"/>
                </w:r>
                <w:r>
                  <w:t>Примерная основная образовательная программа основного общего образования</w:t>
                </w:r>
              </w:p>
            </w:txbxContent>
          </v:textbox>
          <w10:wrap anchorx="page" anchory="page"/>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83" o:spid="_x0000_s2051" type="#_x0000_t202" style="position:absolute;margin-left:37.65pt;margin-top:557.85pt;width:311.75pt;height:10.35pt;z-index:-4404016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xr9LupAQAARwMAAA4AAAAAAAAAAAAAAAAALgIAAGRycy9lMm9Eb2MueG1sUEsB&#10;Ai0AFAAGAAgAAAAhAO2u9h/hAAAADAEAAA8AAAAAAAAAAAAAAAAAAwQAAGRycy9kb3ducmV2Lnht&#10;bFBLBQYAAAAABAAEAPMAAAARBQAAAAA=&#10;" filled="f" stroked="f">
          <v:path arrowok="t"/>
          <v:textbox style="mso-next-textbox:#Shape 183;mso-fit-shape-to-text:t" inset="0,0,0,0">
            <w:txbxContent>
              <w:p w:rsidR="00A6680B" w:rsidRDefault="00A6680B">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1D701D" w:rsidRPr="001D701D">
                  <w:rPr>
                    <w:b/>
                    <w:bCs/>
                    <w:noProof/>
                    <w:sz w:val="18"/>
                    <w:szCs w:val="18"/>
                  </w:rPr>
                  <w:t>727</w:t>
                </w:r>
                <w:r>
                  <w:rPr>
                    <w:b/>
                    <w:bCs/>
                    <w:sz w:val="18"/>
                    <w:szCs w:val="18"/>
                  </w:rPr>
                  <w:fldChar w:fldCharType="end"/>
                </w:r>
              </w:p>
            </w:txbxContent>
          </v:textbox>
          <w10:wrap anchorx="page" anchory="page"/>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93" o:spid="_x0000_s2050"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next-textbox:#Shape 193;mso-fit-shape-to-text:t" inset="0,0,0,0">
            <w:txbxContent>
              <w:p w:rsidR="00A6680B" w:rsidRDefault="00A6680B">
                <w:pPr>
                  <w:pStyle w:val="ab"/>
                </w:pPr>
                <w:r>
                  <w:fldChar w:fldCharType="begin"/>
                </w:r>
                <w:r>
                  <w:instrText xml:space="preserve"> PAGE \* MERGEFORMAT </w:instrText>
                </w:r>
                <w:r>
                  <w:fldChar w:fldCharType="separate"/>
                </w:r>
                <w:r w:rsidRPr="00381F4A">
                  <w:rPr>
                    <w:b/>
                    <w:bCs/>
                    <w:noProof/>
                    <w:sz w:val="18"/>
                    <w:szCs w:val="18"/>
                  </w:rPr>
                  <w:t>754</w:t>
                </w:r>
                <w:r>
                  <w:rPr>
                    <w:b/>
                    <w:bCs/>
                    <w:sz w:val="18"/>
                    <w:szCs w:val="18"/>
                  </w:rPr>
                  <w:fldChar w:fldCharType="end"/>
                </w:r>
                <w:r>
                  <w:t>Примерная основная образовательная программа основного общего образования</w:t>
                </w:r>
              </w:p>
            </w:txbxContent>
          </v:textbox>
          <w10:wrap anchorx="page" anchory="page"/>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91" o:spid="_x0000_s2049" type="#_x0000_t202" style="position:absolute;margin-left:37.65pt;margin-top:557.85pt;width:311.75pt;height:10.35pt;z-index:-4404016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IKVNypAQAARwMAAA4AAAAAAAAAAAAAAAAALgIAAGRycy9lMm9Eb2MueG1sUEsB&#10;Ai0AFAAGAAgAAAAhAO2u9h/hAAAADAEAAA8AAAAAAAAAAAAAAAAAAwQAAGRycy9kb3ducmV2Lnht&#10;bFBLBQYAAAAABAAEAPMAAAARBQAAAAA=&#10;" filled="f" stroked="f">
          <v:path arrowok="t"/>
          <v:textbox style="mso-next-textbox:#Shape 191;mso-fit-shape-to-text:t" inset="0,0,0,0">
            <w:txbxContent>
              <w:p w:rsidR="00A6680B" w:rsidRDefault="00A6680B">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1D701D" w:rsidRPr="001D701D">
                  <w:rPr>
                    <w:b/>
                    <w:bCs/>
                    <w:noProof/>
                    <w:sz w:val="18"/>
                    <w:szCs w:val="18"/>
                  </w:rPr>
                  <w:t>732</w:t>
                </w:r>
                <w:r>
                  <w:rPr>
                    <w:b/>
                    <w:bCs/>
                    <w:sz w:val="18"/>
                    <w:szCs w:val="18"/>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9" o:spid="_x0000_s2107" type="#_x0000_t202" style="position:absolute;margin-left:34.7pt;margin-top:564.2pt;width:319.2pt;height:10.35pt;z-index:-4404017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rsidR="00A6680B" w:rsidRDefault="00A6680B">
                <w:pPr>
                  <w:pStyle w:val="22"/>
                  <w:tabs>
                    <w:tab w:val="right" w:pos="6384"/>
                  </w:tabs>
                  <w:rPr>
                    <w:sz w:val="15"/>
                    <w:szCs w:val="15"/>
                  </w:rPr>
                </w:pPr>
                <w:r>
                  <w:fldChar w:fldCharType="begin"/>
                </w:r>
                <w:r>
                  <w:instrText xml:space="preserve"> PAGE \* MERGEFORMAT </w:instrText>
                </w:r>
                <w:r>
                  <w:fldChar w:fldCharType="separate"/>
                </w:r>
                <w:r w:rsidRPr="00381F4A">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0237" w:rsidRDefault="00190237">
      <w:r>
        <w:separator/>
      </w:r>
    </w:p>
  </w:footnote>
  <w:footnote w:type="continuationSeparator" w:id="0">
    <w:p w:rsidR="00190237" w:rsidRDefault="00190237">
      <w:r>
        <w:continuationSeparator/>
      </w:r>
    </w:p>
  </w:footnote>
  <w:footnote w:id="1">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rsidR="00A6680B" w:rsidRPr="0044449B" w:rsidRDefault="00A6680B">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rsidR="00A6680B" w:rsidRPr="00D34A5A"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eastAsia="en-US" w:bidi="en-US"/>
          </w:rPr>
          <w:t>https</w:t>
        </w:r>
        <w:r w:rsidRPr="00D34A5A">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D34A5A">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D34A5A">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D34A5A">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D34A5A">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D34A5A">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D34A5A">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D34A5A">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D34A5A">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D34A5A">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9">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0">
    <w:p w:rsidR="00A6680B" w:rsidRPr="002C5D67"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держаниеучебногопредмета</w:t>
      </w:r>
      <w:r w:rsidRPr="002C5D67">
        <w:rPr>
          <w:rFonts w:ascii="Times New Roman" w:hAnsi="Times New Roman" w:cs="Times New Roman"/>
          <w:sz w:val="16"/>
          <w:szCs w:val="16"/>
        </w:rPr>
        <w:t>...».</w:t>
      </w:r>
    </w:p>
  </w:footnote>
  <w:footnote w:id="11">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2">
    <w:p w:rsidR="00A6680B" w:rsidRPr="005636D9" w:rsidRDefault="00A6680B"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3">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4">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5">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6">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7">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8">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9">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3"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20">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1">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2">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3">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4">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5">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6">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7">
    <w:p w:rsidR="00A6680B" w:rsidRDefault="00A6680B"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A6680B" w:rsidRPr="005636D9" w:rsidRDefault="00A6680B"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региональныхтрадиций. Одна из которых — музыка ближайших соседей (например, для обучающихся Нижегородскойобласти — чувашский или марийский фольклор, для обучающихся Краснодарского края — музыкаАдыгеи и т. д.). Две другие культурные традиции желательно выбрать среди более удалённыхгеографически, а также по принципу контраста мелодико-ритмических особенностей. Для обучающихсяреспублик Российской Федерации среди культурных традиций обязательно должна быть представленарусская народная музыка.</w:t>
      </w:r>
    </w:p>
  </w:footnote>
  <w:footnote w:id="28">
    <w:p w:rsidR="00A6680B" w:rsidRDefault="00A6680B"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A6680B" w:rsidRPr="005636D9" w:rsidRDefault="00A6680B"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9">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30">
    <w:p w:rsidR="00A6680B" w:rsidRDefault="00A6680B"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A6680B" w:rsidRPr="005636D9" w:rsidRDefault="00A6680B"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факультативнопо усмотрению учителя. Также на усмотрение учителя данный перечень может быть дополнен образцамиисламской,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1">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2">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3">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4">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5">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149-ФЗ (последняя редакция)</w:t>
      </w:r>
    </w:p>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152- ФЗ (последняя редакция)</w:t>
      </w:r>
    </w:p>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A6680B" w:rsidRPr="005636D9" w:rsidRDefault="00A6680B"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03" o:spid="_x0000_s2071" type="#_x0000_t202" style="position:absolute;margin-left:515.3pt;margin-top:37.45pt;width:50.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next-textbox:#Shape 103;mso-fit-shape-to-text:t" inset="0,0,0,0">
            <w:txbxContent>
              <w:p w:rsidR="00A6680B" w:rsidRDefault="00A6680B">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23" o:spid="_x0000_s2068"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next-textbox:#Shape 123;mso-fit-shape-to-text:t" inset="0,0,0,0">
            <w:txbxContent>
              <w:p w:rsidR="00A6680B" w:rsidRDefault="00A6680B">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33" o:spid="_x0000_s2067" type="#_x0000_t202" style="position:absolute;margin-left:515.3pt;margin-top:37.45pt;width:50.5pt;height:10.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next-textbox:#Shape 133;mso-fit-shape-to-text:t" inset="0,0,0,0">
            <w:txbxContent>
              <w:p w:rsidR="00A6680B" w:rsidRDefault="00A6680B">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19" o:spid="_x0000_s2070" type="#_x0000_t202" style="position:absolute;margin-left:515.3pt;margin-top:37.45pt;width:50.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next-textbox:#Shape 119;mso-fit-shape-to-text:t" inset="0,0,0,0">
            <w:txbxContent>
              <w:p w:rsidR="00A6680B" w:rsidRDefault="00A6680B">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r>
      <w:rPr>
        <w:noProof/>
        <w:lang w:bidi="ar-SA"/>
      </w:rPr>
      <w:pict>
        <v:shapetype id="_x0000_t202" coordsize="21600,21600" o:spt="202" path="m,l,21600r21600,l21600,xe">
          <v:stroke joinstyle="miter"/>
          <v:path gradientshapeok="t" o:connecttype="rect"/>
        </v:shapetype>
        <v:shape id="Shape 117" o:spid="_x0000_s2069"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next-textbox:#Shape 117;mso-fit-shape-to-text:t" inset="0,0,0,0">
            <w:txbxContent>
              <w:p w:rsidR="00A6680B" w:rsidRDefault="00A6680B">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680B" w:rsidRDefault="00A6680B">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1095"/>
        </w:tabs>
        <w:ind w:left="1095" w:hanging="375"/>
      </w:pPr>
    </w:lvl>
  </w:abstractNum>
  <w:abstractNum w:abstractNumId="1">
    <w:nsid w:val="00000003"/>
    <w:multiLevelType w:val="singleLevel"/>
    <w:tmpl w:val="00000003"/>
    <w:name w:val="WW8Num3"/>
    <w:lvl w:ilvl="0">
      <w:start w:val="1"/>
      <w:numFmt w:val="decimal"/>
      <w:lvlText w:val="%1."/>
      <w:lvlJc w:val="left"/>
      <w:pPr>
        <w:tabs>
          <w:tab w:val="num" w:pos="1275"/>
        </w:tabs>
        <w:ind w:left="1275" w:hanging="555"/>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E"/>
    <w:multiLevelType w:val="singleLevel"/>
    <w:tmpl w:val="0000000E"/>
    <w:name w:val="WW8Num10"/>
    <w:lvl w:ilvl="0">
      <w:start w:val="1"/>
      <w:numFmt w:val="decimal"/>
      <w:lvlText w:val="%1."/>
      <w:lvlJc w:val="left"/>
      <w:pPr>
        <w:tabs>
          <w:tab w:val="num" w:pos="720"/>
        </w:tabs>
        <w:ind w:left="720" w:hanging="360"/>
      </w:pPr>
    </w:lvl>
  </w:abstractNum>
  <w:abstractNum w:abstractNumId="4">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48159B0"/>
    <w:multiLevelType w:val="hybridMultilevel"/>
    <w:tmpl w:val="A01E44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79">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99">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23">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3A75A6E"/>
    <w:multiLevelType w:val="hybridMultilevel"/>
    <w:tmpl w:val="060072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3415DC1"/>
    <w:multiLevelType w:val="hybridMultilevel"/>
    <w:tmpl w:val="F7BA1D9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9">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64">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65">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79">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6">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91">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04">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7">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3">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5">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2"/>
  </w:num>
  <w:num w:numId="2">
    <w:abstractNumId w:val="128"/>
  </w:num>
  <w:num w:numId="3">
    <w:abstractNumId w:val="272"/>
  </w:num>
  <w:num w:numId="4">
    <w:abstractNumId w:val="304"/>
  </w:num>
  <w:num w:numId="5">
    <w:abstractNumId w:val="223"/>
  </w:num>
  <w:num w:numId="6">
    <w:abstractNumId w:val="335"/>
  </w:num>
  <w:num w:numId="7">
    <w:abstractNumId w:val="152"/>
  </w:num>
  <w:num w:numId="8">
    <w:abstractNumId w:val="344"/>
  </w:num>
  <w:num w:numId="9">
    <w:abstractNumId w:val="359"/>
  </w:num>
  <w:num w:numId="10">
    <w:abstractNumId w:val="125"/>
  </w:num>
  <w:num w:numId="11">
    <w:abstractNumId w:val="198"/>
  </w:num>
  <w:num w:numId="12">
    <w:abstractNumId w:val="77"/>
  </w:num>
  <w:num w:numId="13">
    <w:abstractNumId w:val="319"/>
  </w:num>
  <w:num w:numId="14">
    <w:abstractNumId w:val="397"/>
  </w:num>
  <w:num w:numId="15">
    <w:abstractNumId w:val="282"/>
  </w:num>
  <w:num w:numId="16">
    <w:abstractNumId w:val="345"/>
  </w:num>
  <w:num w:numId="17">
    <w:abstractNumId w:val="88"/>
  </w:num>
  <w:num w:numId="18">
    <w:abstractNumId w:val="275"/>
  </w:num>
  <w:num w:numId="19">
    <w:abstractNumId w:val="29"/>
  </w:num>
  <w:num w:numId="20">
    <w:abstractNumId w:val="403"/>
  </w:num>
  <w:num w:numId="21">
    <w:abstractNumId w:val="353"/>
  </w:num>
  <w:num w:numId="22">
    <w:abstractNumId w:val="377"/>
  </w:num>
  <w:num w:numId="23">
    <w:abstractNumId w:val="129"/>
  </w:num>
  <w:num w:numId="24">
    <w:abstractNumId w:val="274"/>
  </w:num>
  <w:num w:numId="25">
    <w:abstractNumId w:val="232"/>
  </w:num>
  <w:num w:numId="26">
    <w:abstractNumId w:val="268"/>
  </w:num>
  <w:num w:numId="27">
    <w:abstractNumId w:val="346"/>
  </w:num>
  <w:num w:numId="28">
    <w:abstractNumId w:val="405"/>
  </w:num>
  <w:num w:numId="29">
    <w:abstractNumId w:val="368"/>
  </w:num>
  <w:num w:numId="30">
    <w:abstractNumId w:val="99"/>
  </w:num>
  <w:num w:numId="31">
    <w:abstractNumId w:val="114"/>
  </w:num>
  <w:num w:numId="32">
    <w:abstractNumId w:val="365"/>
  </w:num>
  <w:num w:numId="33">
    <w:abstractNumId w:val="386"/>
  </w:num>
  <w:num w:numId="34">
    <w:abstractNumId w:val="135"/>
  </w:num>
  <w:num w:numId="35">
    <w:abstractNumId w:val="288"/>
  </w:num>
  <w:num w:numId="36">
    <w:abstractNumId w:val="260"/>
  </w:num>
  <w:num w:numId="37">
    <w:abstractNumId w:val="408"/>
  </w:num>
  <w:num w:numId="38">
    <w:abstractNumId w:val="225"/>
  </w:num>
  <w:num w:numId="39">
    <w:abstractNumId w:val="333"/>
  </w:num>
  <w:num w:numId="40">
    <w:abstractNumId w:val="51"/>
  </w:num>
  <w:num w:numId="41">
    <w:abstractNumId w:val="112"/>
  </w:num>
  <w:num w:numId="42">
    <w:abstractNumId w:val="314"/>
  </w:num>
  <w:num w:numId="43">
    <w:abstractNumId w:val="229"/>
  </w:num>
  <w:num w:numId="44">
    <w:abstractNumId w:val="86"/>
  </w:num>
  <w:num w:numId="45">
    <w:abstractNumId w:val="120"/>
  </w:num>
  <w:num w:numId="46">
    <w:abstractNumId w:val="234"/>
  </w:num>
  <w:num w:numId="47">
    <w:abstractNumId w:val="308"/>
  </w:num>
  <w:num w:numId="48">
    <w:abstractNumId w:val="123"/>
  </w:num>
  <w:num w:numId="49">
    <w:abstractNumId w:val="409"/>
  </w:num>
  <w:num w:numId="50">
    <w:abstractNumId w:val="7"/>
  </w:num>
  <w:num w:numId="51">
    <w:abstractNumId w:val="66"/>
  </w:num>
  <w:num w:numId="52">
    <w:abstractNumId w:val="289"/>
  </w:num>
  <w:num w:numId="53">
    <w:abstractNumId w:val="362"/>
  </w:num>
  <w:num w:numId="54">
    <w:abstractNumId w:val="115"/>
  </w:num>
  <w:num w:numId="55">
    <w:abstractNumId w:val="157"/>
  </w:num>
  <w:num w:numId="56">
    <w:abstractNumId w:val="95"/>
  </w:num>
  <w:num w:numId="57">
    <w:abstractNumId w:val="17"/>
  </w:num>
  <w:num w:numId="58">
    <w:abstractNumId w:val="351"/>
  </w:num>
  <w:num w:numId="59">
    <w:abstractNumId w:val="179"/>
  </w:num>
  <w:num w:numId="60">
    <w:abstractNumId w:val="312"/>
  </w:num>
  <w:num w:numId="61">
    <w:abstractNumId w:val="363"/>
  </w:num>
  <w:num w:numId="62">
    <w:abstractNumId w:val="126"/>
  </w:num>
  <w:num w:numId="63">
    <w:abstractNumId w:val="111"/>
  </w:num>
  <w:num w:numId="64">
    <w:abstractNumId w:val="74"/>
  </w:num>
  <w:num w:numId="65">
    <w:abstractNumId w:val="94"/>
  </w:num>
  <w:num w:numId="66">
    <w:abstractNumId w:val="213"/>
  </w:num>
  <w:num w:numId="67">
    <w:abstractNumId w:val="305"/>
  </w:num>
  <w:num w:numId="68">
    <w:abstractNumId w:val="100"/>
  </w:num>
  <w:num w:numId="69">
    <w:abstractNumId w:val="201"/>
  </w:num>
  <w:num w:numId="70">
    <w:abstractNumId w:val="242"/>
  </w:num>
  <w:num w:numId="71">
    <w:abstractNumId w:val="90"/>
  </w:num>
  <w:num w:numId="72">
    <w:abstractNumId w:val="25"/>
  </w:num>
  <w:num w:numId="73">
    <w:abstractNumId w:val="58"/>
  </w:num>
  <w:num w:numId="74">
    <w:abstractNumId w:val="238"/>
  </w:num>
  <w:num w:numId="75">
    <w:abstractNumId w:val="156"/>
  </w:num>
  <w:num w:numId="76">
    <w:abstractNumId w:val="380"/>
  </w:num>
  <w:num w:numId="77">
    <w:abstractNumId w:val="54"/>
  </w:num>
  <w:num w:numId="78">
    <w:abstractNumId w:val="148"/>
  </w:num>
  <w:num w:numId="79">
    <w:abstractNumId w:val="92"/>
  </w:num>
  <w:num w:numId="80">
    <w:abstractNumId w:val="330"/>
  </w:num>
  <w:num w:numId="81">
    <w:abstractNumId w:val="236"/>
  </w:num>
  <w:num w:numId="82">
    <w:abstractNumId w:val="69"/>
  </w:num>
  <w:num w:numId="83">
    <w:abstractNumId w:val="315"/>
  </w:num>
  <w:num w:numId="84">
    <w:abstractNumId w:val="328"/>
  </w:num>
  <w:num w:numId="85">
    <w:abstractNumId w:val="383"/>
  </w:num>
  <w:num w:numId="86">
    <w:abstractNumId w:val="331"/>
  </w:num>
  <w:num w:numId="87">
    <w:abstractNumId w:val="388"/>
  </w:num>
  <w:num w:numId="88">
    <w:abstractNumId w:val="421"/>
  </w:num>
  <w:num w:numId="89">
    <w:abstractNumId w:val="144"/>
  </w:num>
  <w:num w:numId="90">
    <w:abstractNumId w:val="329"/>
  </w:num>
  <w:num w:numId="91">
    <w:abstractNumId w:val="302"/>
  </w:num>
  <w:num w:numId="92">
    <w:abstractNumId w:val="389"/>
  </w:num>
  <w:num w:numId="93">
    <w:abstractNumId w:val="265"/>
  </w:num>
  <w:num w:numId="94">
    <w:abstractNumId w:val="189"/>
  </w:num>
  <w:num w:numId="95">
    <w:abstractNumId w:val="392"/>
  </w:num>
  <w:num w:numId="96">
    <w:abstractNumId w:val="102"/>
  </w:num>
  <w:num w:numId="97">
    <w:abstractNumId w:val="108"/>
  </w:num>
  <w:num w:numId="98">
    <w:abstractNumId w:val="254"/>
  </w:num>
  <w:num w:numId="99">
    <w:abstractNumId w:val="141"/>
  </w:num>
  <w:num w:numId="100">
    <w:abstractNumId w:val="196"/>
  </w:num>
  <w:num w:numId="101">
    <w:abstractNumId w:val="376"/>
  </w:num>
  <w:num w:numId="102">
    <w:abstractNumId w:val="342"/>
  </w:num>
  <w:num w:numId="103">
    <w:abstractNumId w:val="27"/>
  </w:num>
  <w:num w:numId="104">
    <w:abstractNumId w:val="210"/>
  </w:num>
  <w:num w:numId="105">
    <w:abstractNumId w:val="188"/>
  </w:num>
  <w:num w:numId="106">
    <w:abstractNumId w:val="21"/>
  </w:num>
  <w:num w:numId="107">
    <w:abstractNumId w:val="413"/>
  </w:num>
  <w:num w:numId="108">
    <w:abstractNumId w:val="384"/>
  </w:num>
  <w:num w:numId="109">
    <w:abstractNumId w:val="379"/>
  </w:num>
  <w:num w:numId="110">
    <w:abstractNumId w:val="276"/>
  </w:num>
  <w:num w:numId="111">
    <w:abstractNumId w:val="32"/>
  </w:num>
  <w:num w:numId="112">
    <w:abstractNumId w:val="370"/>
  </w:num>
  <w:num w:numId="113">
    <w:abstractNumId w:val="418"/>
  </w:num>
  <w:num w:numId="114">
    <w:abstractNumId w:val="48"/>
  </w:num>
  <w:num w:numId="115">
    <w:abstractNumId w:val="338"/>
  </w:num>
  <w:num w:numId="116">
    <w:abstractNumId w:val="407"/>
  </w:num>
  <w:num w:numId="117">
    <w:abstractNumId w:val="283"/>
  </w:num>
  <w:num w:numId="118">
    <w:abstractNumId w:val="306"/>
  </w:num>
  <w:num w:numId="119">
    <w:abstractNumId w:val="132"/>
  </w:num>
  <w:num w:numId="120">
    <w:abstractNumId w:val="216"/>
  </w:num>
  <w:num w:numId="121">
    <w:abstractNumId w:val="387"/>
  </w:num>
  <w:num w:numId="122">
    <w:abstractNumId w:val="174"/>
  </w:num>
  <w:num w:numId="123">
    <w:abstractNumId w:val="64"/>
  </w:num>
  <w:num w:numId="124">
    <w:abstractNumId w:val="83"/>
  </w:num>
  <w:num w:numId="125">
    <w:abstractNumId w:val="358"/>
  </w:num>
  <w:num w:numId="126">
    <w:abstractNumId w:val="116"/>
  </w:num>
  <w:num w:numId="127">
    <w:abstractNumId w:val="106"/>
  </w:num>
  <w:num w:numId="128">
    <w:abstractNumId w:val="355"/>
  </w:num>
  <w:num w:numId="129">
    <w:abstractNumId w:val="206"/>
  </w:num>
  <w:num w:numId="130">
    <w:abstractNumId w:val="267"/>
  </w:num>
  <w:num w:numId="131">
    <w:abstractNumId w:val="39"/>
  </w:num>
  <w:num w:numId="132">
    <w:abstractNumId w:val="5"/>
  </w:num>
  <w:num w:numId="133">
    <w:abstractNumId w:val="419"/>
  </w:num>
  <w:num w:numId="134">
    <w:abstractNumId w:val="13"/>
  </w:num>
  <w:num w:numId="135">
    <w:abstractNumId w:val="76"/>
  </w:num>
  <w:num w:numId="136">
    <w:abstractNumId w:val="60"/>
  </w:num>
  <w:num w:numId="137">
    <w:abstractNumId w:val="150"/>
  </w:num>
  <w:num w:numId="138">
    <w:abstractNumId w:val="280"/>
  </w:num>
  <w:num w:numId="139">
    <w:abstractNumId w:val="53"/>
  </w:num>
  <w:num w:numId="140">
    <w:abstractNumId w:val="6"/>
  </w:num>
  <w:num w:numId="141">
    <w:abstractNumId w:val="375"/>
  </w:num>
  <w:num w:numId="142">
    <w:abstractNumId w:val="286"/>
  </w:num>
  <w:num w:numId="143">
    <w:abstractNumId w:val="332"/>
  </w:num>
  <w:num w:numId="144">
    <w:abstractNumId w:val="357"/>
  </w:num>
  <w:num w:numId="145">
    <w:abstractNumId w:val="195"/>
  </w:num>
  <w:num w:numId="146">
    <w:abstractNumId w:val="366"/>
  </w:num>
  <w:num w:numId="147">
    <w:abstractNumId w:val="30"/>
  </w:num>
  <w:num w:numId="148">
    <w:abstractNumId w:val="301"/>
  </w:num>
  <w:num w:numId="149">
    <w:abstractNumId w:val="34"/>
  </w:num>
  <w:num w:numId="150">
    <w:abstractNumId w:val="84"/>
  </w:num>
  <w:num w:numId="151">
    <w:abstractNumId w:val="343"/>
  </w:num>
  <w:num w:numId="152">
    <w:abstractNumId w:val="52"/>
  </w:num>
  <w:num w:numId="153">
    <w:abstractNumId w:val="246"/>
  </w:num>
  <w:num w:numId="154">
    <w:abstractNumId w:val="59"/>
  </w:num>
  <w:num w:numId="155">
    <w:abstractNumId w:val="420"/>
  </w:num>
  <w:num w:numId="156">
    <w:abstractNumId w:val="278"/>
  </w:num>
  <w:num w:numId="157">
    <w:abstractNumId w:val="89"/>
  </w:num>
  <w:num w:numId="158">
    <w:abstractNumId w:val="56"/>
  </w:num>
  <w:num w:numId="159">
    <w:abstractNumId w:val="153"/>
  </w:num>
  <w:num w:numId="160">
    <w:abstractNumId w:val="127"/>
  </w:num>
  <w:num w:numId="161">
    <w:abstractNumId w:val="9"/>
  </w:num>
  <w:num w:numId="162">
    <w:abstractNumId w:val="215"/>
  </w:num>
  <w:num w:numId="163">
    <w:abstractNumId w:val="244"/>
  </w:num>
  <w:num w:numId="164">
    <w:abstractNumId w:val="424"/>
  </w:num>
  <w:num w:numId="165">
    <w:abstractNumId w:val="396"/>
  </w:num>
  <w:num w:numId="166">
    <w:abstractNumId w:val="10"/>
  </w:num>
  <w:num w:numId="167">
    <w:abstractNumId w:val="42"/>
  </w:num>
  <w:num w:numId="168">
    <w:abstractNumId w:val="136"/>
  </w:num>
  <w:num w:numId="169">
    <w:abstractNumId w:val="4"/>
  </w:num>
  <w:num w:numId="170">
    <w:abstractNumId w:val="166"/>
  </w:num>
  <w:num w:numId="171">
    <w:abstractNumId w:val="309"/>
  </w:num>
  <w:num w:numId="172">
    <w:abstractNumId w:val="426"/>
  </w:num>
  <w:num w:numId="173">
    <w:abstractNumId w:val="248"/>
  </w:num>
  <w:num w:numId="174">
    <w:abstractNumId w:val="164"/>
  </w:num>
  <w:num w:numId="175">
    <w:abstractNumId w:val="20"/>
  </w:num>
  <w:num w:numId="176">
    <w:abstractNumId w:val="321"/>
  </w:num>
  <w:num w:numId="177">
    <w:abstractNumId w:val="266"/>
  </w:num>
  <w:num w:numId="178">
    <w:abstractNumId w:val="240"/>
  </w:num>
  <w:num w:numId="179">
    <w:abstractNumId w:val="119"/>
  </w:num>
  <w:num w:numId="180">
    <w:abstractNumId w:val="180"/>
  </w:num>
  <w:num w:numId="181">
    <w:abstractNumId w:val="381"/>
  </w:num>
  <w:num w:numId="182">
    <w:abstractNumId w:val="404"/>
  </w:num>
  <w:num w:numId="183">
    <w:abstractNumId w:val="44"/>
  </w:num>
  <w:num w:numId="184">
    <w:abstractNumId w:val="15"/>
  </w:num>
  <w:num w:numId="185">
    <w:abstractNumId w:val="35"/>
  </w:num>
  <w:num w:numId="186">
    <w:abstractNumId w:val="26"/>
  </w:num>
  <w:num w:numId="187">
    <w:abstractNumId w:val="311"/>
  </w:num>
  <w:num w:numId="188">
    <w:abstractNumId w:val="251"/>
  </w:num>
  <w:num w:numId="189">
    <w:abstractNumId w:val="284"/>
  </w:num>
  <w:num w:numId="190">
    <w:abstractNumId w:val="97"/>
  </w:num>
  <w:num w:numId="191">
    <w:abstractNumId w:val="192"/>
  </w:num>
  <w:num w:numId="192">
    <w:abstractNumId w:val="155"/>
  </w:num>
  <w:num w:numId="193">
    <w:abstractNumId w:val="219"/>
  </w:num>
  <w:num w:numId="194">
    <w:abstractNumId w:val="124"/>
  </w:num>
  <w:num w:numId="195">
    <w:abstractNumId w:val="270"/>
  </w:num>
  <w:num w:numId="196">
    <w:abstractNumId w:val="70"/>
  </w:num>
  <w:num w:numId="197">
    <w:abstractNumId w:val="317"/>
  </w:num>
  <w:num w:numId="198">
    <w:abstractNumId w:val="79"/>
  </w:num>
  <w:num w:numId="199">
    <w:abstractNumId w:val="226"/>
  </w:num>
  <w:num w:numId="200">
    <w:abstractNumId w:val="322"/>
  </w:num>
  <w:num w:numId="201">
    <w:abstractNumId w:val="37"/>
  </w:num>
  <w:num w:numId="202">
    <w:abstractNumId w:val="118"/>
  </w:num>
  <w:num w:numId="203">
    <w:abstractNumId w:val="253"/>
  </w:num>
  <w:num w:numId="204">
    <w:abstractNumId w:val="372"/>
  </w:num>
  <w:num w:numId="205">
    <w:abstractNumId w:val="281"/>
  </w:num>
  <w:num w:numId="206">
    <w:abstractNumId w:val="149"/>
  </w:num>
  <w:num w:numId="207">
    <w:abstractNumId w:val="297"/>
  </w:num>
  <w:num w:numId="208">
    <w:abstractNumId w:val="263"/>
  </w:num>
  <w:num w:numId="209">
    <w:abstractNumId w:val="259"/>
  </w:num>
  <w:num w:numId="210">
    <w:abstractNumId w:val="293"/>
  </w:num>
  <w:num w:numId="211">
    <w:abstractNumId w:val="154"/>
  </w:num>
  <w:num w:numId="212">
    <w:abstractNumId w:val="8"/>
  </w:num>
  <w:num w:numId="213">
    <w:abstractNumId w:val="193"/>
  </w:num>
  <w:num w:numId="214">
    <w:abstractNumId w:val="31"/>
  </w:num>
  <w:num w:numId="215">
    <w:abstractNumId w:val="233"/>
  </w:num>
  <w:num w:numId="216">
    <w:abstractNumId w:val="93"/>
  </w:num>
  <w:num w:numId="217">
    <w:abstractNumId w:val="163"/>
  </w:num>
  <w:num w:numId="218">
    <w:abstractNumId w:val="334"/>
  </w:num>
  <w:num w:numId="219">
    <w:abstractNumId w:val="49"/>
  </w:num>
  <w:num w:numId="220">
    <w:abstractNumId w:val="364"/>
  </w:num>
  <w:num w:numId="221">
    <w:abstractNumId w:val="23"/>
  </w:num>
  <w:num w:numId="222">
    <w:abstractNumId w:val="361"/>
  </w:num>
  <w:num w:numId="223">
    <w:abstractNumId w:val="269"/>
  </w:num>
  <w:num w:numId="224">
    <w:abstractNumId w:val="217"/>
  </w:num>
  <w:num w:numId="225">
    <w:abstractNumId w:val="347"/>
  </w:num>
  <w:num w:numId="226">
    <w:abstractNumId w:val="165"/>
  </w:num>
  <w:num w:numId="227">
    <w:abstractNumId w:val="279"/>
  </w:num>
  <w:num w:numId="228">
    <w:abstractNumId w:val="354"/>
  </w:num>
  <w:num w:numId="229">
    <w:abstractNumId w:val="416"/>
  </w:num>
  <w:num w:numId="230">
    <w:abstractNumId w:val="57"/>
  </w:num>
  <w:num w:numId="231">
    <w:abstractNumId w:val="385"/>
  </w:num>
  <w:num w:numId="232">
    <w:abstractNumId w:val="243"/>
  </w:num>
  <w:num w:numId="233">
    <w:abstractNumId w:val="373"/>
  </w:num>
  <w:num w:numId="234">
    <w:abstractNumId w:val="299"/>
  </w:num>
  <w:num w:numId="235">
    <w:abstractNumId w:val="185"/>
  </w:num>
  <w:num w:numId="236">
    <w:abstractNumId w:val="204"/>
  </w:num>
  <w:num w:numId="237">
    <w:abstractNumId w:val="221"/>
  </w:num>
  <w:num w:numId="238">
    <w:abstractNumId w:val="325"/>
  </w:num>
  <w:num w:numId="239">
    <w:abstractNumId w:val="134"/>
  </w:num>
  <w:num w:numId="240">
    <w:abstractNumId w:val="294"/>
  </w:num>
  <w:num w:numId="241">
    <w:abstractNumId w:val="19"/>
  </w:num>
  <w:num w:numId="242">
    <w:abstractNumId w:val="252"/>
  </w:num>
  <w:num w:numId="243">
    <w:abstractNumId w:val="378"/>
  </w:num>
  <w:num w:numId="244">
    <w:abstractNumId w:val="142"/>
  </w:num>
  <w:num w:numId="245">
    <w:abstractNumId w:val="307"/>
  </w:num>
  <w:num w:numId="246">
    <w:abstractNumId w:val="147"/>
  </w:num>
  <w:num w:numId="247">
    <w:abstractNumId w:val="220"/>
  </w:num>
  <w:num w:numId="248">
    <w:abstractNumId w:val="138"/>
  </w:num>
  <w:num w:numId="249">
    <w:abstractNumId w:val="186"/>
  </w:num>
  <w:num w:numId="250">
    <w:abstractNumId w:val="292"/>
  </w:num>
  <w:num w:numId="251">
    <w:abstractNumId w:val="40"/>
  </w:num>
  <w:num w:numId="252">
    <w:abstractNumId w:val="327"/>
  </w:num>
  <w:num w:numId="253">
    <w:abstractNumId w:val="151"/>
  </w:num>
  <w:num w:numId="254">
    <w:abstractNumId w:val="139"/>
  </w:num>
  <w:num w:numId="255">
    <w:abstractNumId w:val="255"/>
  </w:num>
  <w:num w:numId="256">
    <w:abstractNumId w:val="395"/>
  </w:num>
  <w:num w:numId="257">
    <w:abstractNumId w:val="245"/>
  </w:num>
  <w:num w:numId="258">
    <w:abstractNumId w:val="24"/>
  </w:num>
  <w:num w:numId="259">
    <w:abstractNumId w:val="101"/>
  </w:num>
  <w:num w:numId="260">
    <w:abstractNumId w:val="50"/>
  </w:num>
  <w:num w:numId="261">
    <w:abstractNumId w:val="67"/>
  </w:num>
  <w:num w:numId="262">
    <w:abstractNumId w:val="137"/>
  </w:num>
  <w:num w:numId="263">
    <w:abstractNumId w:val="191"/>
  </w:num>
  <w:num w:numId="264">
    <w:abstractNumId w:val="224"/>
  </w:num>
  <w:num w:numId="265">
    <w:abstractNumId w:val="167"/>
  </w:num>
  <w:num w:numId="266">
    <w:abstractNumId w:val="38"/>
  </w:num>
  <w:num w:numId="267">
    <w:abstractNumId w:val="71"/>
  </w:num>
  <w:num w:numId="268">
    <w:abstractNumId w:val="173"/>
  </w:num>
  <w:num w:numId="269">
    <w:abstractNumId w:val="80"/>
  </w:num>
  <w:num w:numId="270">
    <w:abstractNumId w:val="277"/>
  </w:num>
  <w:num w:numId="271">
    <w:abstractNumId w:val="287"/>
  </w:num>
  <w:num w:numId="272">
    <w:abstractNumId w:val="199"/>
  </w:num>
  <w:num w:numId="273">
    <w:abstractNumId w:val="75"/>
  </w:num>
  <w:num w:numId="274">
    <w:abstractNumId w:val="140"/>
  </w:num>
  <w:num w:numId="275">
    <w:abstractNumId w:val="46"/>
  </w:num>
  <w:num w:numId="276">
    <w:abstractNumId w:val="262"/>
  </w:num>
  <w:num w:numId="277">
    <w:abstractNumId w:val="428"/>
  </w:num>
  <w:num w:numId="278">
    <w:abstractNumId w:val="81"/>
  </w:num>
  <w:num w:numId="279">
    <w:abstractNumId w:val="159"/>
  </w:num>
  <w:num w:numId="280">
    <w:abstractNumId w:val="82"/>
  </w:num>
  <w:num w:numId="281">
    <w:abstractNumId w:val="390"/>
  </w:num>
  <w:num w:numId="282">
    <w:abstractNumId w:val="341"/>
  </w:num>
  <w:num w:numId="283">
    <w:abstractNumId w:val="162"/>
  </w:num>
  <w:num w:numId="284">
    <w:abstractNumId w:val="36"/>
  </w:num>
  <w:num w:numId="285">
    <w:abstractNumId w:val="310"/>
  </w:num>
  <w:num w:numId="286">
    <w:abstractNumId w:val="87"/>
  </w:num>
  <w:num w:numId="287">
    <w:abstractNumId w:val="427"/>
  </w:num>
  <w:num w:numId="288">
    <w:abstractNumId w:val="414"/>
  </w:num>
  <w:num w:numId="289">
    <w:abstractNumId w:val="41"/>
  </w:num>
  <w:num w:numId="290">
    <w:abstractNumId w:val="14"/>
  </w:num>
  <w:num w:numId="291">
    <w:abstractNumId w:val="113"/>
  </w:num>
  <w:num w:numId="292">
    <w:abstractNumId w:val="176"/>
  </w:num>
  <w:num w:numId="293">
    <w:abstractNumId w:val="237"/>
  </w:num>
  <w:num w:numId="294">
    <w:abstractNumId w:val="105"/>
  </w:num>
  <w:num w:numId="295">
    <w:abstractNumId w:val="399"/>
  </w:num>
  <w:num w:numId="296">
    <w:abstractNumId w:val="55"/>
  </w:num>
  <w:num w:numId="297">
    <w:abstractNumId w:val="295"/>
  </w:num>
  <w:num w:numId="298">
    <w:abstractNumId w:val="218"/>
  </w:num>
  <w:num w:numId="299">
    <w:abstractNumId w:val="45"/>
  </w:num>
  <w:num w:numId="300">
    <w:abstractNumId w:val="170"/>
  </w:num>
  <w:num w:numId="301">
    <w:abstractNumId w:val="177"/>
  </w:num>
  <w:num w:numId="302">
    <w:abstractNumId w:val="291"/>
  </w:num>
  <w:num w:numId="303">
    <w:abstractNumId w:val="18"/>
  </w:num>
  <w:num w:numId="304">
    <w:abstractNumId w:val="130"/>
  </w:num>
  <w:num w:numId="305">
    <w:abstractNumId w:val="160"/>
  </w:num>
  <w:num w:numId="306">
    <w:abstractNumId w:val="171"/>
  </w:num>
  <w:num w:numId="307">
    <w:abstractNumId w:val="187"/>
  </w:num>
  <w:num w:numId="308">
    <w:abstractNumId w:val="103"/>
  </w:num>
  <w:num w:numId="309">
    <w:abstractNumId w:val="109"/>
  </w:num>
  <w:num w:numId="310">
    <w:abstractNumId w:val="367"/>
  </w:num>
  <w:num w:numId="311">
    <w:abstractNumId w:val="230"/>
  </w:num>
  <w:num w:numId="312">
    <w:abstractNumId w:val="337"/>
  </w:num>
  <w:num w:numId="313">
    <w:abstractNumId w:val="200"/>
  </w:num>
  <w:num w:numId="314">
    <w:abstractNumId w:val="208"/>
  </w:num>
  <w:num w:numId="315">
    <w:abstractNumId w:val="146"/>
  </w:num>
  <w:num w:numId="316">
    <w:abstractNumId w:val="415"/>
  </w:num>
  <w:num w:numId="317">
    <w:abstractNumId w:val="63"/>
  </w:num>
  <w:num w:numId="318">
    <w:abstractNumId w:val="131"/>
  </w:num>
  <w:num w:numId="319">
    <w:abstractNumId w:val="360"/>
  </w:num>
  <w:num w:numId="320">
    <w:abstractNumId w:val="249"/>
  </w:num>
  <w:num w:numId="321">
    <w:abstractNumId w:val="422"/>
  </w:num>
  <w:num w:numId="322">
    <w:abstractNumId w:val="393"/>
  </w:num>
  <w:num w:numId="323">
    <w:abstractNumId w:val="320"/>
  </w:num>
  <w:num w:numId="324">
    <w:abstractNumId w:val="117"/>
  </w:num>
  <w:num w:numId="325">
    <w:abstractNumId w:val="423"/>
  </w:num>
  <w:num w:numId="326">
    <w:abstractNumId w:val="271"/>
  </w:num>
  <w:num w:numId="327">
    <w:abstractNumId w:val="62"/>
  </w:num>
  <w:num w:numId="328">
    <w:abstractNumId w:val="247"/>
  </w:num>
  <w:num w:numId="329">
    <w:abstractNumId w:val="323"/>
  </w:num>
  <w:num w:numId="330">
    <w:abstractNumId w:val="197"/>
  </w:num>
  <w:num w:numId="331">
    <w:abstractNumId w:val="211"/>
  </w:num>
  <w:num w:numId="332">
    <w:abstractNumId w:val="202"/>
  </w:num>
  <w:num w:numId="333">
    <w:abstractNumId w:val="47"/>
  </w:num>
  <w:num w:numId="334">
    <w:abstractNumId w:val="96"/>
  </w:num>
  <w:num w:numId="335">
    <w:abstractNumId w:val="296"/>
  </w:num>
  <w:num w:numId="336">
    <w:abstractNumId w:val="300"/>
  </w:num>
  <w:num w:numId="337">
    <w:abstractNumId w:val="339"/>
  </w:num>
  <w:num w:numId="338">
    <w:abstractNumId w:val="313"/>
  </w:num>
  <w:num w:numId="339">
    <w:abstractNumId w:val="258"/>
  </w:num>
  <w:num w:numId="340">
    <w:abstractNumId w:val="212"/>
  </w:num>
  <w:num w:numId="341">
    <w:abstractNumId w:val="158"/>
  </w:num>
  <w:num w:numId="342">
    <w:abstractNumId w:val="168"/>
  </w:num>
  <w:num w:numId="343">
    <w:abstractNumId w:val="348"/>
  </w:num>
  <w:num w:numId="344">
    <w:abstractNumId w:val="183"/>
  </w:num>
  <w:num w:numId="345">
    <w:abstractNumId w:val="318"/>
  </w:num>
  <w:num w:numId="346">
    <w:abstractNumId w:val="161"/>
  </w:num>
  <w:num w:numId="347">
    <w:abstractNumId w:val="250"/>
  </w:num>
  <w:num w:numId="348">
    <w:abstractNumId w:val="336"/>
  </w:num>
  <w:num w:numId="349">
    <w:abstractNumId w:val="349"/>
  </w:num>
  <w:num w:numId="350">
    <w:abstractNumId w:val="175"/>
  </w:num>
  <w:num w:numId="351">
    <w:abstractNumId w:val="417"/>
  </w:num>
  <w:num w:numId="352">
    <w:abstractNumId w:val="203"/>
  </w:num>
  <w:num w:numId="353">
    <w:abstractNumId w:val="68"/>
  </w:num>
  <w:num w:numId="354">
    <w:abstractNumId w:val="401"/>
  </w:num>
  <w:num w:numId="355">
    <w:abstractNumId w:val="205"/>
  </w:num>
  <w:num w:numId="356">
    <w:abstractNumId w:val="214"/>
  </w:num>
  <w:num w:numId="357">
    <w:abstractNumId w:val="145"/>
  </w:num>
  <w:num w:numId="358">
    <w:abstractNumId w:val="256"/>
  </w:num>
  <w:num w:numId="359">
    <w:abstractNumId w:val="209"/>
  </w:num>
  <w:num w:numId="360">
    <w:abstractNumId w:val="400"/>
  </w:num>
  <w:num w:numId="361">
    <w:abstractNumId w:val="303"/>
  </w:num>
  <w:num w:numId="362">
    <w:abstractNumId w:val="143"/>
  </w:num>
  <w:num w:numId="363">
    <w:abstractNumId w:val="85"/>
  </w:num>
  <w:num w:numId="364">
    <w:abstractNumId w:val="374"/>
  </w:num>
  <w:num w:numId="365">
    <w:abstractNumId w:val="16"/>
  </w:num>
  <w:num w:numId="366">
    <w:abstractNumId w:val="371"/>
  </w:num>
  <w:num w:numId="367">
    <w:abstractNumId w:val="91"/>
  </w:num>
  <w:num w:numId="368">
    <w:abstractNumId w:val="22"/>
  </w:num>
  <w:num w:numId="369">
    <w:abstractNumId w:val="231"/>
  </w:num>
  <w:num w:numId="370">
    <w:abstractNumId w:val="107"/>
  </w:num>
  <w:num w:numId="371">
    <w:abstractNumId w:val="356"/>
  </w:num>
  <w:num w:numId="372">
    <w:abstractNumId w:val="340"/>
  </w:num>
  <w:num w:numId="373">
    <w:abstractNumId w:val="273"/>
  </w:num>
  <w:num w:numId="374">
    <w:abstractNumId w:val="110"/>
  </w:num>
  <w:num w:numId="375">
    <w:abstractNumId w:val="72"/>
  </w:num>
  <w:num w:numId="376">
    <w:abstractNumId w:val="65"/>
  </w:num>
  <w:num w:numId="377">
    <w:abstractNumId w:val="316"/>
  </w:num>
  <w:num w:numId="378">
    <w:abstractNumId w:val="324"/>
  </w:num>
  <w:num w:numId="379">
    <w:abstractNumId w:val="194"/>
  </w:num>
  <w:num w:numId="380">
    <w:abstractNumId w:val="104"/>
  </w:num>
  <w:num w:numId="381">
    <w:abstractNumId w:val="121"/>
  </w:num>
  <w:num w:numId="382">
    <w:abstractNumId w:val="406"/>
  </w:num>
  <w:num w:numId="383">
    <w:abstractNumId w:val="411"/>
  </w:num>
  <w:num w:numId="384">
    <w:abstractNumId w:val="181"/>
  </w:num>
  <w:num w:numId="385">
    <w:abstractNumId w:val="410"/>
  </w:num>
  <w:num w:numId="386">
    <w:abstractNumId w:val="235"/>
  </w:num>
  <w:num w:numId="387">
    <w:abstractNumId w:val="298"/>
  </w:num>
  <w:num w:numId="388">
    <w:abstractNumId w:val="33"/>
  </w:num>
  <w:num w:numId="389">
    <w:abstractNumId w:val="227"/>
  </w:num>
  <w:num w:numId="390">
    <w:abstractNumId w:val="43"/>
  </w:num>
  <w:num w:numId="391">
    <w:abstractNumId w:val="184"/>
  </w:num>
  <w:num w:numId="392">
    <w:abstractNumId w:val="261"/>
  </w:num>
  <w:num w:numId="393">
    <w:abstractNumId w:val="182"/>
  </w:num>
  <w:num w:numId="394">
    <w:abstractNumId w:val="222"/>
  </w:num>
  <w:num w:numId="395">
    <w:abstractNumId w:val="12"/>
  </w:num>
  <w:num w:numId="396">
    <w:abstractNumId w:val="11"/>
  </w:num>
  <w:num w:numId="397">
    <w:abstractNumId w:val="425"/>
  </w:num>
  <w:num w:numId="398">
    <w:abstractNumId w:val="28"/>
  </w:num>
  <w:num w:numId="399">
    <w:abstractNumId w:val="190"/>
  </w:num>
  <w:num w:numId="400">
    <w:abstractNumId w:val="241"/>
  </w:num>
  <w:num w:numId="401">
    <w:abstractNumId w:val="207"/>
  </w:num>
  <w:num w:numId="402">
    <w:abstractNumId w:val="78"/>
  </w:num>
  <w:num w:numId="403">
    <w:abstractNumId w:val="133"/>
  </w:num>
  <w:num w:numId="404">
    <w:abstractNumId w:val="398"/>
  </w:num>
  <w:num w:numId="405">
    <w:abstractNumId w:val="350"/>
  </w:num>
  <w:num w:numId="406">
    <w:abstractNumId w:val="352"/>
  </w:num>
  <w:num w:numId="407">
    <w:abstractNumId w:val="412"/>
  </w:num>
  <w:num w:numId="408">
    <w:abstractNumId w:val="73"/>
  </w:num>
  <w:num w:numId="409">
    <w:abstractNumId w:val="257"/>
  </w:num>
  <w:num w:numId="410">
    <w:abstractNumId w:val="172"/>
  </w:num>
  <w:num w:numId="411">
    <w:abstractNumId w:val="391"/>
  </w:num>
  <w:num w:numId="412">
    <w:abstractNumId w:val="169"/>
  </w:num>
  <w:num w:numId="413">
    <w:abstractNumId w:val="264"/>
  </w:num>
  <w:num w:numId="414">
    <w:abstractNumId w:val="290"/>
  </w:num>
  <w:num w:numId="415">
    <w:abstractNumId w:val="239"/>
  </w:num>
  <w:num w:numId="416">
    <w:abstractNumId w:val="228"/>
  </w:num>
  <w:num w:numId="417">
    <w:abstractNumId w:val="61"/>
  </w:num>
  <w:num w:numId="418">
    <w:abstractNumId w:val="178"/>
  </w:num>
  <w:num w:numId="419">
    <w:abstractNumId w:val="122"/>
  </w:num>
  <w:num w:numId="420">
    <w:abstractNumId w:val="98"/>
  </w:num>
  <w:num w:numId="421">
    <w:abstractNumId w:val="326"/>
  </w:num>
  <w:num w:numId="422">
    <w:abstractNumId w:val="394"/>
  </w:num>
  <w:num w:numId="423">
    <w:abstractNumId w:val="369"/>
  </w:num>
  <w:num w:numId="424">
    <w:abstractNumId w:val="382"/>
  </w:num>
  <w:num w:numId="425">
    <w:abstractNumId w:val="285"/>
  </w:num>
  <w:numIdMacAtCleanup w:val="4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drawingGridHorizontalSpacing w:val="120"/>
  <w:drawingGridVerticalSpacing w:val="181"/>
  <w:displayHorizontalDrawingGridEvery w:val="2"/>
  <w:characterSpacingControl w:val="compressPunctuation"/>
  <w:hdrShapeDefaults>
    <o:shapedefaults v:ext="edit" spidmax="2114"/>
    <o:shapelayout v:ext="edit">
      <o:idmap v:ext="edit" data="2"/>
    </o:shapelayout>
  </w:hdrShapeDefaults>
  <w:footnotePr>
    <w:numRestart w:val="eachPage"/>
    <w:footnote w:id="-1"/>
    <w:footnote w:id="0"/>
  </w:footnotePr>
  <w:endnotePr>
    <w:endnote w:id="-1"/>
    <w:endnote w:id="0"/>
  </w:endnotePr>
  <w:compat>
    <w:doNotExpandShiftReturn/>
    <w:compatSetting w:name="compatibilityMode" w:uri="http://schemas.microsoft.com/office/word" w:val="12"/>
  </w:compat>
  <w:rsids>
    <w:rsidRoot w:val="00A57638"/>
    <w:rsid w:val="000006AA"/>
    <w:rsid w:val="00001BDE"/>
    <w:rsid w:val="00004A52"/>
    <w:rsid w:val="00013756"/>
    <w:rsid w:val="00017ABD"/>
    <w:rsid w:val="00023B97"/>
    <w:rsid w:val="00034248"/>
    <w:rsid w:val="00036260"/>
    <w:rsid w:val="00054277"/>
    <w:rsid w:val="00060427"/>
    <w:rsid w:val="00060D19"/>
    <w:rsid w:val="00061DDF"/>
    <w:rsid w:val="00070335"/>
    <w:rsid w:val="00070587"/>
    <w:rsid w:val="00071548"/>
    <w:rsid w:val="0008630F"/>
    <w:rsid w:val="00093BD9"/>
    <w:rsid w:val="000966F3"/>
    <w:rsid w:val="00097426"/>
    <w:rsid w:val="000A0742"/>
    <w:rsid w:val="000A206D"/>
    <w:rsid w:val="000B3370"/>
    <w:rsid w:val="000C07E6"/>
    <w:rsid w:val="000C7ED1"/>
    <w:rsid w:val="000F0D02"/>
    <w:rsid w:val="000F764B"/>
    <w:rsid w:val="00114868"/>
    <w:rsid w:val="00115740"/>
    <w:rsid w:val="001429F9"/>
    <w:rsid w:val="00146549"/>
    <w:rsid w:val="00146859"/>
    <w:rsid w:val="00154DA7"/>
    <w:rsid w:val="00160E99"/>
    <w:rsid w:val="00165317"/>
    <w:rsid w:val="00190237"/>
    <w:rsid w:val="00190BCA"/>
    <w:rsid w:val="00192311"/>
    <w:rsid w:val="001955DA"/>
    <w:rsid w:val="001A1DA5"/>
    <w:rsid w:val="001B6F1E"/>
    <w:rsid w:val="001C14A1"/>
    <w:rsid w:val="001C3433"/>
    <w:rsid w:val="001C6CE6"/>
    <w:rsid w:val="001D6AE9"/>
    <w:rsid w:val="001D701D"/>
    <w:rsid w:val="001F69CF"/>
    <w:rsid w:val="001F6DAA"/>
    <w:rsid w:val="001F70F0"/>
    <w:rsid w:val="002035A5"/>
    <w:rsid w:val="00220A89"/>
    <w:rsid w:val="00253747"/>
    <w:rsid w:val="00272562"/>
    <w:rsid w:val="0027297F"/>
    <w:rsid w:val="0027443C"/>
    <w:rsid w:val="00275E83"/>
    <w:rsid w:val="00275EFA"/>
    <w:rsid w:val="00295E24"/>
    <w:rsid w:val="002A18E1"/>
    <w:rsid w:val="002A19A2"/>
    <w:rsid w:val="002C5D67"/>
    <w:rsid w:val="002C6C78"/>
    <w:rsid w:val="002E4AE3"/>
    <w:rsid w:val="002E4BF8"/>
    <w:rsid w:val="00343211"/>
    <w:rsid w:val="00366010"/>
    <w:rsid w:val="00370050"/>
    <w:rsid w:val="003804CE"/>
    <w:rsid w:val="00381F4A"/>
    <w:rsid w:val="0039359F"/>
    <w:rsid w:val="003967D8"/>
    <w:rsid w:val="003A33EB"/>
    <w:rsid w:val="003B4258"/>
    <w:rsid w:val="003B572C"/>
    <w:rsid w:val="003D030E"/>
    <w:rsid w:val="003F0927"/>
    <w:rsid w:val="003F0E5A"/>
    <w:rsid w:val="00401F63"/>
    <w:rsid w:val="00403EEE"/>
    <w:rsid w:val="0041654E"/>
    <w:rsid w:val="004257C0"/>
    <w:rsid w:val="004262A7"/>
    <w:rsid w:val="004310DE"/>
    <w:rsid w:val="00431B8E"/>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4D47C9"/>
    <w:rsid w:val="004E72FC"/>
    <w:rsid w:val="0050458E"/>
    <w:rsid w:val="005137AD"/>
    <w:rsid w:val="005215BE"/>
    <w:rsid w:val="005232AD"/>
    <w:rsid w:val="0052738F"/>
    <w:rsid w:val="00537C46"/>
    <w:rsid w:val="005479E6"/>
    <w:rsid w:val="00551FD7"/>
    <w:rsid w:val="00554964"/>
    <w:rsid w:val="00557966"/>
    <w:rsid w:val="005636D9"/>
    <w:rsid w:val="005661B3"/>
    <w:rsid w:val="00587786"/>
    <w:rsid w:val="0059023E"/>
    <w:rsid w:val="005A219F"/>
    <w:rsid w:val="005B7619"/>
    <w:rsid w:val="005D10B1"/>
    <w:rsid w:val="005D51A9"/>
    <w:rsid w:val="00600517"/>
    <w:rsid w:val="006055D7"/>
    <w:rsid w:val="0060586E"/>
    <w:rsid w:val="006244DC"/>
    <w:rsid w:val="00624BD0"/>
    <w:rsid w:val="00652E27"/>
    <w:rsid w:val="006567A9"/>
    <w:rsid w:val="00664605"/>
    <w:rsid w:val="0067650A"/>
    <w:rsid w:val="00681DB1"/>
    <w:rsid w:val="00682AA4"/>
    <w:rsid w:val="006843EA"/>
    <w:rsid w:val="006A6856"/>
    <w:rsid w:val="006B14E0"/>
    <w:rsid w:val="006B50D7"/>
    <w:rsid w:val="006B6488"/>
    <w:rsid w:val="006C19B0"/>
    <w:rsid w:val="006C2E08"/>
    <w:rsid w:val="006C6718"/>
    <w:rsid w:val="006C7E5E"/>
    <w:rsid w:val="006F189A"/>
    <w:rsid w:val="007002F5"/>
    <w:rsid w:val="0071690D"/>
    <w:rsid w:val="00721866"/>
    <w:rsid w:val="0072385A"/>
    <w:rsid w:val="007305FC"/>
    <w:rsid w:val="00740152"/>
    <w:rsid w:val="007424B8"/>
    <w:rsid w:val="00743E9D"/>
    <w:rsid w:val="007467A8"/>
    <w:rsid w:val="0075127F"/>
    <w:rsid w:val="00752A85"/>
    <w:rsid w:val="00752B31"/>
    <w:rsid w:val="00756702"/>
    <w:rsid w:val="0075744A"/>
    <w:rsid w:val="0077592F"/>
    <w:rsid w:val="007851CA"/>
    <w:rsid w:val="00790041"/>
    <w:rsid w:val="007A284D"/>
    <w:rsid w:val="007A5F6F"/>
    <w:rsid w:val="007A62BC"/>
    <w:rsid w:val="007C58EB"/>
    <w:rsid w:val="007C6AF8"/>
    <w:rsid w:val="007E012B"/>
    <w:rsid w:val="007E1923"/>
    <w:rsid w:val="007E7D23"/>
    <w:rsid w:val="007F01DB"/>
    <w:rsid w:val="007F3345"/>
    <w:rsid w:val="007F450A"/>
    <w:rsid w:val="00800306"/>
    <w:rsid w:val="00810082"/>
    <w:rsid w:val="0081200F"/>
    <w:rsid w:val="00812BFC"/>
    <w:rsid w:val="00816609"/>
    <w:rsid w:val="00824A4A"/>
    <w:rsid w:val="00826F19"/>
    <w:rsid w:val="008360B6"/>
    <w:rsid w:val="00870A5B"/>
    <w:rsid w:val="0088243B"/>
    <w:rsid w:val="008C22A3"/>
    <w:rsid w:val="008C5704"/>
    <w:rsid w:val="008D4DCA"/>
    <w:rsid w:val="008E4459"/>
    <w:rsid w:val="008E7C39"/>
    <w:rsid w:val="008F0F1F"/>
    <w:rsid w:val="008F6D52"/>
    <w:rsid w:val="008F70CA"/>
    <w:rsid w:val="00900882"/>
    <w:rsid w:val="00923942"/>
    <w:rsid w:val="0093557D"/>
    <w:rsid w:val="00941A80"/>
    <w:rsid w:val="0094439F"/>
    <w:rsid w:val="009504BF"/>
    <w:rsid w:val="00954EB1"/>
    <w:rsid w:val="00956FBD"/>
    <w:rsid w:val="009618CA"/>
    <w:rsid w:val="00962C87"/>
    <w:rsid w:val="0096474D"/>
    <w:rsid w:val="00970329"/>
    <w:rsid w:val="00972227"/>
    <w:rsid w:val="009818B9"/>
    <w:rsid w:val="00982167"/>
    <w:rsid w:val="009825EE"/>
    <w:rsid w:val="00994956"/>
    <w:rsid w:val="009A14ED"/>
    <w:rsid w:val="009C7D38"/>
    <w:rsid w:val="009D1B15"/>
    <w:rsid w:val="009E654B"/>
    <w:rsid w:val="009E7D01"/>
    <w:rsid w:val="009F00E0"/>
    <w:rsid w:val="009F0C49"/>
    <w:rsid w:val="00A2087B"/>
    <w:rsid w:val="00A57638"/>
    <w:rsid w:val="00A60D7C"/>
    <w:rsid w:val="00A659F5"/>
    <w:rsid w:val="00A6680B"/>
    <w:rsid w:val="00A6695D"/>
    <w:rsid w:val="00A7308C"/>
    <w:rsid w:val="00A752FF"/>
    <w:rsid w:val="00A80936"/>
    <w:rsid w:val="00A8312A"/>
    <w:rsid w:val="00A973E1"/>
    <w:rsid w:val="00A97A65"/>
    <w:rsid w:val="00AA16A5"/>
    <w:rsid w:val="00AA4A52"/>
    <w:rsid w:val="00AB4858"/>
    <w:rsid w:val="00AC0024"/>
    <w:rsid w:val="00AC034B"/>
    <w:rsid w:val="00AC04B8"/>
    <w:rsid w:val="00AC0812"/>
    <w:rsid w:val="00AD44ED"/>
    <w:rsid w:val="00AE5969"/>
    <w:rsid w:val="00AE7661"/>
    <w:rsid w:val="00AF36C1"/>
    <w:rsid w:val="00AF6102"/>
    <w:rsid w:val="00AF7877"/>
    <w:rsid w:val="00B0130C"/>
    <w:rsid w:val="00B07D54"/>
    <w:rsid w:val="00B12E49"/>
    <w:rsid w:val="00B2117A"/>
    <w:rsid w:val="00B21A7A"/>
    <w:rsid w:val="00B267CC"/>
    <w:rsid w:val="00B36316"/>
    <w:rsid w:val="00B367D5"/>
    <w:rsid w:val="00B468C9"/>
    <w:rsid w:val="00B550FA"/>
    <w:rsid w:val="00B60479"/>
    <w:rsid w:val="00B70ED0"/>
    <w:rsid w:val="00B70F6E"/>
    <w:rsid w:val="00B815E1"/>
    <w:rsid w:val="00B828BE"/>
    <w:rsid w:val="00B86B93"/>
    <w:rsid w:val="00B90AD3"/>
    <w:rsid w:val="00BA07C7"/>
    <w:rsid w:val="00BA321A"/>
    <w:rsid w:val="00BB5861"/>
    <w:rsid w:val="00BC0084"/>
    <w:rsid w:val="00BC4498"/>
    <w:rsid w:val="00BD1E32"/>
    <w:rsid w:val="00BE10AF"/>
    <w:rsid w:val="00BF107C"/>
    <w:rsid w:val="00BF544E"/>
    <w:rsid w:val="00BF75E3"/>
    <w:rsid w:val="00BF798F"/>
    <w:rsid w:val="00C01CEE"/>
    <w:rsid w:val="00C30A25"/>
    <w:rsid w:val="00C30BE0"/>
    <w:rsid w:val="00C37964"/>
    <w:rsid w:val="00C43F0B"/>
    <w:rsid w:val="00C447D0"/>
    <w:rsid w:val="00C51109"/>
    <w:rsid w:val="00C61707"/>
    <w:rsid w:val="00C70ED0"/>
    <w:rsid w:val="00C77BC7"/>
    <w:rsid w:val="00C834A4"/>
    <w:rsid w:val="00C83DCB"/>
    <w:rsid w:val="00C856FF"/>
    <w:rsid w:val="00CA6C45"/>
    <w:rsid w:val="00CE1199"/>
    <w:rsid w:val="00CE1FA3"/>
    <w:rsid w:val="00CF1646"/>
    <w:rsid w:val="00CF1D04"/>
    <w:rsid w:val="00D072B8"/>
    <w:rsid w:val="00D133E5"/>
    <w:rsid w:val="00D14B42"/>
    <w:rsid w:val="00D301AA"/>
    <w:rsid w:val="00D34A5A"/>
    <w:rsid w:val="00D36D50"/>
    <w:rsid w:val="00D40CAF"/>
    <w:rsid w:val="00D45C32"/>
    <w:rsid w:val="00D5704B"/>
    <w:rsid w:val="00D57639"/>
    <w:rsid w:val="00D60537"/>
    <w:rsid w:val="00D760ED"/>
    <w:rsid w:val="00D87872"/>
    <w:rsid w:val="00D9132F"/>
    <w:rsid w:val="00DA1693"/>
    <w:rsid w:val="00DA40C0"/>
    <w:rsid w:val="00DC12CB"/>
    <w:rsid w:val="00DC2B69"/>
    <w:rsid w:val="00DC36EB"/>
    <w:rsid w:val="00DC527F"/>
    <w:rsid w:val="00DE1FC8"/>
    <w:rsid w:val="00DF733B"/>
    <w:rsid w:val="00E07541"/>
    <w:rsid w:val="00E13DEF"/>
    <w:rsid w:val="00E235EB"/>
    <w:rsid w:val="00E35CFE"/>
    <w:rsid w:val="00E37237"/>
    <w:rsid w:val="00E4311D"/>
    <w:rsid w:val="00E63EAD"/>
    <w:rsid w:val="00E64835"/>
    <w:rsid w:val="00E71A1E"/>
    <w:rsid w:val="00E7407D"/>
    <w:rsid w:val="00E77993"/>
    <w:rsid w:val="00E779B2"/>
    <w:rsid w:val="00E80F36"/>
    <w:rsid w:val="00E8100A"/>
    <w:rsid w:val="00E960E7"/>
    <w:rsid w:val="00EA0137"/>
    <w:rsid w:val="00EA7015"/>
    <w:rsid w:val="00EB2D57"/>
    <w:rsid w:val="00EC011C"/>
    <w:rsid w:val="00EC3CE3"/>
    <w:rsid w:val="00EC42FC"/>
    <w:rsid w:val="00EC7AE6"/>
    <w:rsid w:val="00EE47AA"/>
    <w:rsid w:val="00EF0E74"/>
    <w:rsid w:val="00EF489B"/>
    <w:rsid w:val="00EF538B"/>
    <w:rsid w:val="00F02495"/>
    <w:rsid w:val="00F124BC"/>
    <w:rsid w:val="00F12556"/>
    <w:rsid w:val="00F13CA6"/>
    <w:rsid w:val="00F1523F"/>
    <w:rsid w:val="00F17581"/>
    <w:rsid w:val="00F22676"/>
    <w:rsid w:val="00F24B2F"/>
    <w:rsid w:val="00F35864"/>
    <w:rsid w:val="00F365A1"/>
    <w:rsid w:val="00F51485"/>
    <w:rsid w:val="00F5280B"/>
    <w:rsid w:val="00F53481"/>
    <w:rsid w:val="00F54D46"/>
    <w:rsid w:val="00F566E9"/>
    <w:rsid w:val="00F61DE3"/>
    <w:rsid w:val="00F66C44"/>
    <w:rsid w:val="00F7173B"/>
    <w:rsid w:val="00F94C32"/>
    <w:rsid w:val="00FA32DC"/>
    <w:rsid w:val="00FA3649"/>
    <w:rsid w:val="00FC01F4"/>
    <w:rsid w:val="00FC2151"/>
    <w:rsid w:val="00FC24C6"/>
    <w:rsid w:val="00FC287C"/>
    <w:rsid w:val="00FD6EEE"/>
    <w:rsid w:val="00FD7FCA"/>
    <w:rsid w:val="00FE0810"/>
    <w:rsid w:val="00FE29B9"/>
    <w:rsid w:val="00FE3D18"/>
    <w:rsid w:val="00FE5EBA"/>
    <w:rsid w:val="00FF7C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14"/>
    <o:shapelayout v:ext="edit">
      <o:idmap v:ext="edit" data="1"/>
    </o:shapelayout>
  </w:shapeDefaults>
  <w:decimalSymbol w:val=","/>
  <w:listSeparator w:val=";"/>
  <w15:docId w15:val="{4DDBCA28-FDED-45BF-B9B2-816EF2A50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link w:val="20"/>
    <w:uiPriority w:val="9"/>
    <w:qFormat/>
    <w:rsid w:val="00A6680B"/>
    <w:pPr>
      <w:widowControl/>
      <w:spacing w:before="100" w:beforeAutospacing="1" w:after="100" w:afterAutospacing="1"/>
      <w:outlineLvl w:val="1"/>
    </w:pPr>
    <w:rPr>
      <w:rFonts w:ascii="Times New Roman" w:eastAsia="Times New Roman" w:hAnsi="Times New Roman" w:cs="Times New Roman"/>
      <w:b/>
      <w:bCs/>
      <w:color w:val="auto"/>
      <w:sz w:val="36"/>
      <w:szCs w:val="36"/>
      <w:lang w:val="x-none" w:eastAsia="x-none" w:bidi="ar-SA"/>
    </w:rPr>
  </w:style>
  <w:style w:type="paragraph" w:styleId="4">
    <w:name w:val="heading 4"/>
    <w:basedOn w:val="a"/>
    <w:next w:val="a"/>
    <w:link w:val="40"/>
    <w:uiPriority w:val="9"/>
    <w:semiHidden/>
    <w:unhideWhenUsed/>
    <w:qFormat/>
    <w:rsid w:val="001C14A1"/>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A6680B"/>
    <w:rPr>
      <w:rFonts w:ascii="Times New Roman" w:eastAsia="Times New Roman" w:hAnsi="Times New Roman" w:cs="Times New Roman"/>
      <w:b/>
      <w:bCs/>
      <w:sz w:val="36"/>
      <w:szCs w:val="36"/>
      <w:lang w:val="x-none" w:eastAsia="x-none" w:bidi="ar-SA"/>
    </w:rPr>
  </w:style>
  <w:style w:type="character" w:customStyle="1" w:styleId="40">
    <w:name w:val="Заголовок 4 Знак"/>
    <w:basedOn w:val="a0"/>
    <w:link w:val="4"/>
    <w:uiPriority w:val="9"/>
    <w:semiHidden/>
    <w:rsid w:val="001C14A1"/>
    <w:rPr>
      <w:rFonts w:asciiTheme="majorHAnsi" w:eastAsiaTheme="majorEastAsia" w:hAnsiTheme="majorHAnsi" w:cstheme="majorBidi"/>
      <w:b/>
      <w:bCs/>
      <w:i/>
      <w:iCs/>
      <w:color w:val="4472C4" w:themeColor="accent1"/>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4257C0"/>
    <w:pPr>
      <w:ind w:right="-139"/>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unhideWhenUsed/>
    <w:rsid w:val="0044449B"/>
    <w:rPr>
      <w:sz w:val="20"/>
      <w:szCs w:val="20"/>
    </w:rPr>
  </w:style>
  <w:style w:type="character" w:customStyle="1" w:styleId="afa">
    <w:name w:val="Текст сноски Знак"/>
    <w:basedOn w:val="a0"/>
    <w:link w:val="af9"/>
    <w:uiPriority w:val="99"/>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List Paragraph"/>
    <w:aliases w:val="Bullet 1,Use Case List Paragraph,Нумерованый список,List Paragraph1,Нумерованный список оглавления,AC List 01,Содержание. 2 уровень,Абзац маркированнный,Маркер,- список,ТЗ список,Абзац списка литеральный,Bullet List,FooterText,numbered,мой"/>
    <w:basedOn w:val="a"/>
    <w:link w:val="afd"/>
    <w:uiPriority w:val="99"/>
    <w:qFormat/>
    <w:rsid w:val="00826F19"/>
    <w:pPr>
      <w:ind w:left="720"/>
      <w:contextualSpacing/>
    </w:pPr>
  </w:style>
  <w:style w:type="character" w:customStyle="1" w:styleId="afd">
    <w:name w:val="Абзац списка Знак"/>
    <w:aliases w:val="Bullet 1 Знак,Use Case List Paragraph Знак,Нумерованый список Знак,List Paragraph1 Знак,Нумерованный список оглавления Знак,AC List 01 Знак,Содержание. 2 уровень Знак,Абзац маркированнный Знак,Маркер Знак,- список Знак,ТЗ список Знак"/>
    <w:link w:val="afc"/>
    <w:uiPriority w:val="99"/>
    <w:qFormat/>
    <w:locked/>
    <w:rsid w:val="00900882"/>
    <w:rPr>
      <w:color w:val="000000"/>
    </w:rPr>
  </w:style>
  <w:style w:type="character" w:customStyle="1" w:styleId="CharAttribute484">
    <w:name w:val="CharAttribute484"/>
    <w:uiPriority w:val="99"/>
    <w:rsid w:val="00900882"/>
    <w:rPr>
      <w:rFonts w:ascii="Times New Roman" w:eastAsia="Times New Roman"/>
      <w:i/>
      <w:sz w:val="28"/>
    </w:rPr>
  </w:style>
  <w:style w:type="paragraph" w:customStyle="1" w:styleId="ParaAttribute38">
    <w:name w:val="ParaAttribute38"/>
    <w:rsid w:val="00900882"/>
    <w:pPr>
      <w:widowControl/>
      <w:ind w:right="-1"/>
      <w:jc w:val="both"/>
    </w:pPr>
    <w:rPr>
      <w:rFonts w:ascii="Times New Roman" w:eastAsia="Times New Roman" w:hAnsi="Times New Roman" w:cs="Times New Roman"/>
      <w:sz w:val="20"/>
      <w:szCs w:val="20"/>
      <w:lang w:bidi="ar-SA"/>
    </w:rPr>
  </w:style>
  <w:style w:type="character" w:customStyle="1" w:styleId="CharAttribute501">
    <w:name w:val="CharAttribute501"/>
    <w:uiPriority w:val="99"/>
    <w:rsid w:val="00900882"/>
    <w:rPr>
      <w:rFonts w:ascii="Times New Roman" w:eastAsia="Times New Roman"/>
      <w:i/>
      <w:sz w:val="28"/>
      <w:u w:val="single"/>
    </w:rPr>
  </w:style>
  <w:style w:type="character" w:customStyle="1" w:styleId="CharAttribute502">
    <w:name w:val="CharAttribute502"/>
    <w:rsid w:val="00900882"/>
    <w:rPr>
      <w:rFonts w:ascii="Times New Roman" w:eastAsia="Times New Roman"/>
      <w:i/>
      <w:sz w:val="28"/>
    </w:rPr>
  </w:style>
  <w:style w:type="character" w:customStyle="1" w:styleId="CharAttribute512">
    <w:name w:val="CharAttribute512"/>
    <w:rsid w:val="00900882"/>
    <w:rPr>
      <w:rFonts w:ascii="Times New Roman" w:eastAsia="Times New Roman"/>
      <w:sz w:val="28"/>
    </w:rPr>
  </w:style>
  <w:style w:type="character" w:customStyle="1" w:styleId="CharAttribute504">
    <w:name w:val="CharAttribute504"/>
    <w:rsid w:val="00900882"/>
    <w:rPr>
      <w:rFonts w:ascii="Times New Roman" w:eastAsia="Times New Roman"/>
      <w:sz w:val="28"/>
    </w:rPr>
  </w:style>
  <w:style w:type="paragraph" w:customStyle="1" w:styleId="ParaAttribute16">
    <w:name w:val="ParaAttribute16"/>
    <w:uiPriority w:val="99"/>
    <w:rsid w:val="00900882"/>
    <w:pPr>
      <w:widowControl/>
      <w:ind w:left="1080"/>
      <w:jc w:val="both"/>
    </w:pPr>
    <w:rPr>
      <w:rFonts w:ascii="Times New Roman" w:eastAsia="Times New Roman" w:hAnsi="Times New Roman" w:cs="Times New Roman"/>
      <w:sz w:val="20"/>
      <w:szCs w:val="20"/>
      <w:lang w:bidi="ar-SA"/>
    </w:rPr>
  </w:style>
  <w:style w:type="character" w:customStyle="1" w:styleId="CharAttribute526">
    <w:name w:val="CharAttribute526"/>
    <w:rsid w:val="00900882"/>
    <w:rPr>
      <w:rFonts w:ascii="Times New Roman" w:eastAsia="Times New Roman"/>
      <w:sz w:val="28"/>
    </w:rPr>
  </w:style>
  <w:style w:type="paragraph" w:customStyle="1" w:styleId="17">
    <w:name w:val="Абзац списка1"/>
    <w:basedOn w:val="a"/>
    <w:link w:val="ListParagraphChar"/>
    <w:rsid w:val="00900882"/>
    <w:pPr>
      <w:widowControl/>
      <w:ind w:left="400"/>
      <w:jc w:val="both"/>
    </w:pPr>
    <w:rPr>
      <w:rFonts w:ascii="??" w:eastAsia="Times New Roman" w:hAnsi="Times New Roman" w:cs="Times New Roman"/>
      <w:color w:val="auto"/>
      <w:kern w:val="2"/>
      <w:sz w:val="20"/>
      <w:szCs w:val="20"/>
      <w:lang w:bidi="ar-SA"/>
    </w:rPr>
  </w:style>
  <w:style w:type="character" w:customStyle="1" w:styleId="ListParagraphChar">
    <w:name w:val="List Paragraph Char"/>
    <w:link w:val="17"/>
    <w:locked/>
    <w:rsid w:val="00900882"/>
    <w:rPr>
      <w:rFonts w:ascii="??" w:eastAsia="Times New Roman" w:hAnsi="Times New Roman" w:cs="Times New Roman"/>
      <w:kern w:val="2"/>
      <w:sz w:val="20"/>
      <w:szCs w:val="20"/>
      <w:lang w:bidi="ar-SA"/>
    </w:rPr>
  </w:style>
  <w:style w:type="paragraph" w:styleId="afe">
    <w:name w:val="Body Text"/>
    <w:basedOn w:val="a"/>
    <w:link w:val="aff"/>
    <w:uiPriority w:val="99"/>
    <w:semiHidden/>
    <w:unhideWhenUsed/>
    <w:rsid w:val="00900882"/>
    <w:pPr>
      <w:wordWrap w:val="0"/>
      <w:autoSpaceDE w:val="0"/>
      <w:autoSpaceDN w:val="0"/>
      <w:spacing w:after="120"/>
      <w:jc w:val="both"/>
    </w:pPr>
    <w:rPr>
      <w:rFonts w:ascii="Times New Roman" w:eastAsia="Times New Roman" w:hAnsi="Times New Roman" w:cs="Times New Roman"/>
      <w:color w:val="auto"/>
      <w:kern w:val="2"/>
      <w:sz w:val="20"/>
      <w:lang w:val="en-US" w:eastAsia="ko-KR" w:bidi="ar-SA"/>
    </w:rPr>
  </w:style>
  <w:style w:type="character" w:customStyle="1" w:styleId="aff">
    <w:name w:val="Основной текст Знак"/>
    <w:basedOn w:val="a0"/>
    <w:link w:val="afe"/>
    <w:uiPriority w:val="99"/>
    <w:semiHidden/>
    <w:rsid w:val="00900882"/>
    <w:rPr>
      <w:rFonts w:ascii="Times New Roman" w:eastAsia="Times New Roman" w:hAnsi="Times New Roman" w:cs="Times New Roman"/>
      <w:kern w:val="2"/>
      <w:sz w:val="20"/>
      <w:lang w:val="en-US" w:eastAsia="ko-KR" w:bidi="ar-SA"/>
    </w:rPr>
  </w:style>
  <w:style w:type="paragraph" w:customStyle="1" w:styleId="110">
    <w:name w:val="Заголовок 11"/>
    <w:basedOn w:val="a"/>
    <w:uiPriority w:val="1"/>
    <w:qFormat/>
    <w:rsid w:val="00900882"/>
    <w:pPr>
      <w:autoSpaceDE w:val="0"/>
      <w:autoSpaceDN w:val="0"/>
      <w:spacing w:line="319" w:lineRule="exact"/>
      <w:ind w:left="679" w:hanging="493"/>
      <w:jc w:val="both"/>
      <w:outlineLvl w:val="1"/>
    </w:pPr>
    <w:rPr>
      <w:rFonts w:ascii="Times New Roman" w:eastAsia="Times New Roman" w:hAnsi="Times New Roman" w:cs="Times New Roman"/>
      <w:b/>
      <w:bCs/>
      <w:color w:val="auto"/>
      <w:sz w:val="28"/>
      <w:szCs w:val="28"/>
    </w:rPr>
  </w:style>
  <w:style w:type="paragraph" w:customStyle="1" w:styleId="31">
    <w:name w:val="Заголовок 31"/>
    <w:basedOn w:val="a"/>
    <w:uiPriority w:val="1"/>
    <w:qFormat/>
    <w:rsid w:val="00900882"/>
    <w:pPr>
      <w:autoSpaceDE w:val="0"/>
      <w:autoSpaceDN w:val="0"/>
      <w:ind w:left="1992"/>
      <w:outlineLvl w:val="3"/>
    </w:pPr>
    <w:rPr>
      <w:rFonts w:ascii="Times New Roman" w:eastAsia="Times New Roman" w:hAnsi="Times New Roman" w:cs="Times New Roman"/>
      <w:b/>
      <w:bCs/>
      <w:color w:val="auto"/>
      <w:sz w:val="28"/>
      <w:szCs w:val="28"/>
    </w:rPr>
  </w:style>
  <w:style w:type="table" w:styleId="aff0">
    <w:name w:val="Table Grid"/>
    <w:basedOn w:val="a1"/>
    <w:uiPriority w:val="59"/>
    <w:rsid w:val="001F70F0"/>
    <w:pPr>
      <w:widowControl/>
    </w:pPr>
    <w:rPr>
      <w:rFonts w:asciiTheme="minorHAnsi" w:eastAsiaTheme="minorEastAsia" w:hAnsiTheme="minorHAnsi" w:cstheme="minorBidi"/>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30">
    <w:name w:val="toc 3"/>
    <w:basedOn w:val="a"/>
    <w:next w:val="a"/>
    <w:autoRedefine/>
    <w:uiPriority w:val="39"/>
    <w:unhideWhenUsed/>
    <w:rsid w:val="00A6680B"/>
    <w:pPr>
      <w:spacing w:after="100"/>
      <w:jc w:val="center"/>
    </w:pPr>
  </w:style>
  <w:style w:type="paragraph" w:customStyle="1" w:styleId="Standard">
    <w:name w:val="Standard"/>
    <w:link w:val="Standard1"/>
    <w:rsid w:val="008C22A3"/>
    <w:pPr>
      <w:suppressAutoHyphens/>
      <w:autoSpaceDN w:val="0"/>
      <w:textAlignment w:val="baseline"/>
    </w:pPr>
    <w:rPr>
      <w:rFonts w:ascii="Arial" w:eastAsia="SimSun" w:hAnsi="Arial" w:cs="Mangal"/>
      <w:kern w:val="3"/>
      <w:lang w:eastAsia="zh-CN" w:bidi="hi-IN"/>
    </w:rPr>
  </w:style>
  <w:style w:type="character" w:customStyle="1" w:styleId="Standard1">
    <w:name w:val="Standard Знак1"/>
    <w:link w:val="Standard"/>
    <w:locked/>
    <w:rsid w:val="008C22A3"/>
    <w:rPr>
      <w:rFonts w:ascii="Arial" w:eastAsia="SimSun" w:hAnsi="Arial" w:cs="Mangal"/>
      <w:kern w:val="3"/>
      <w:lang w:eastAsia="zh-CN" w:bidi="hi-IN"/>
    </w:rPr>
  </w:style>
  <w:style w:type="paragraph" w:customStyle="1" w:styleId="TableContents">
    <w:name w:val="Table Contents"/>
    <w:basedOn w:val="Standard"/>
    <w:rsid w:val="008C22A3"/>
    <w:pPr>
      <w:widowControl/>
      <w:suppressLineNumbers/>
      <w:spacing w:after="200" w:line="276" w:lineRule="auto"/>
    </w:pPr>
    <w:rPr>
      <w:rFonts w:ascii="Calibri" w:hAnsi="Calibri" w:cs="Tahoma"/>
      <w:sz w:val="22"/>
      <w:szCs w:val="22"/>
      <w:lang w:eastAsia="en-US" w:bidi="ar-SA"/>
    </w:rPr>
  </w:style>
  <w:style w:type="paragraph" w:styleId="aff1">
    <w:name w:val="footer"/>
    <w:basedOn w:val="a"/>
    <w:link w:val="aff2"/>
    <w:uiPriority w:val="99"/>
    <w:unhideWhenUsed/>
    <w:rsid w:val="00160E99"/>
    <w:pPr>
      <w:widowControl/>
      <w:tabs>
        <w:tab w:val="center" w:pos="4320"/>
        <w:tab w:val="right" w:pos="8640"/>
      </w:tabs>
      <w:spacing w:after="200" w:line="276" w:lineRule="auto"/>
    </w:pPr>
    <w:rPr>
      <w:rFonts w:asciiTheme="minorHAnsi" w:eastAsiaTheme="minorEastAsia" w:hAnsiTheme="minorHAnsi" w:cstheme="minorBidi"/>
      <w:color w:val="auto"/>
      <w:sz w:val="22"/>
      <w:szCs w:val="22"/>
      <w:lang w:eastAsia="en-US" w:bidi="ar-SA"/>
    </w:rPr>
  </w:style>
  <w:style w:type="character" w:customStyle="1" w:styleId="aff2">
    <w:name w:val="Нижний колонтитул Знак"/>
    <w:basedOn w:val="a0"/>
    <w:link w:val="aff1"/>
    <w:uiPriority w:val="99"/>
    <w:rsid w:val="00160E99"/>
    <w:rPr>
      <w:rFonts w:asciiTheme="minorHAnsi" w:eastAsiaTheme="minorEastAsia" w:hAnsiTheme="minorHAnsi" w:cstheme="minorBidi"/>
      <w:sz w:val="22"/>
      <w:szCs w:val="22"/>
      <w:lang w:eastAsia="en-US" w:bidi="ar-SA"/>
    </w:rPr>
  </w:style>
  <w:style w:type="character" w:styleId="aff3">
    <w:name w:val="line number"/>
    <w:basedOn w:val="a0"/>
    <w:uiPriority w:val="99"/>
    <w:semiHidden/>
    <w:unhideWhenUsed/>
    <w:rsid w:val="00381F4A"/>
  </w:style>
  <w:style w:type="paragraph" w:styleId="aff4">
    <w:name w:val="Normal (Web)"/>
    <w:basedOn w:val="a"/>
    <w:uiPriority w:val="99"/>
    <w:unhideWhenUsed/>
    <w:rsid w:val="001C14A1"/>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10">
    <w:name w:val="Абзац списка21"/>
    <w:basedOn w:val="a"/>
    <w:uiPriority w:val="99"/>
    <w:qFormat/>
    <w:rsid w:val="00BD1E32"/>
    <w:pPr>
      <w:widowControl/>
      <w:spacing w:after="200" w:line="276" w:lineRule="auto"/>
      <w:ind w:left="720"/>
      <w:contextualSpacing/>
    </w:pPr>
    <w:rPr>
      <w:rFonts w:ascii="Calibri" w:eastAsia="Times New Roman" w:hAnsi="Calibri" w:cs="Times New Roman"/>
      <w:color w:val="auto"/>
      <w:sz w:val="22"/>
      <w:szCs w:val="22"/>
      <w:lang w:bidi="ar-SA"/>
    </w:rPr>
  </w:style>
  <w:style w:type="paragraph" w:styleId="aff5">
    <w:name w:val="Body Text Indent"/>
    <w:basedOn w:val="a"/>
    <w:link w:val="aff6"/>
    <w:unhideWhenUsed/>
    <w:rsid w:val="00A6680B"/>
    <w:pPr>
      <w:spacing w:after="120"/>
      <w:ind w:left="283"/>
    </w:pPr>
  </w:style>
  <w:style w:type="character" w:customStyle="1" w:styleId="aff6">
    <w:name w:val="Основной текст с отступом Знак"/>
    <w:basedOn w:val="a0"/>
    <w:link w:val="aff5"/>
    <w:rsid w:val="00A6680B"/>
    <w:rPr>
      <w:color w:val="000000"/>
    </w:rPr>
  </w:style>
  <w:style w:type="paragraph" w:customStyle="1" w:styleId="ParaAttribute30">
    <w:name w:val="ParaAttribute30"/>
    <w:rsid w:val="00A6680B"/>
    <w:pPr>
      <w:widowControl/>
      <w:ind w:left="709" w:right="566"/>
      <w:jc w:val="center"/>
    </w:pPr>
    <w:rPr>
      <w:rFonts w:ascii="Times New Roman" w:eastAsia="№Е" w:hAnsi="Times New Roman" w:cs="Times New Roman"/>
      <w:sz w:val="20"/>
      <w:szCs w:val="20"/>
      <w:lang w:bidi="ar-SA"/>
    </w:rPr>
  </w:style>
  <w:style w:type="paragraph" w:styleId="aff7">
    <w:name w:val="No Spacing"/>
    <w:link w:val="aff8"/>
    <w:uiPriority w:val="1"/>
    <w:qFormat/>
    <w:rsid w:val="00A6680B"/>
    <w:pPr>
      <w:wordWrap w:val="0"/>
      <w:autoSpaceDE w:val="0"/>
      <w:autoSpaceDN w:val="0"/>
      <w:jc w:val="both"/>
    </w:pPr>
    <w:rPr>
      <w:rFonts w:ascii="Batang" w:eastAsia="Batang" w:hAnsi="Times New Roman" w:cs="Times New Roman"/>
      <w:kern w:val="2"/>
      <w:sz w:val="20"/>
      <w:szCs w:val="20"/>
      <w:lang w:val="en-US" w:eastAsia="ko-KR" w:bidi="ar-SA"/>
    </w:rPr>
  </w:style>
  <w:style w:type="character" w:customStyle="1" w:styleId="aff8">
    <w:name w:val="Без интервала Знак"/>
    <w:link w:val="aff7"/>
    <w:uiPriority w:val="1"/>
    <w:rsid w:val="00A6680B"/>
    <w:rPr>
      <w:rFonts w:ascii="Batang" w:eastAsia="Batang" w:hAnsi="Times New Roman" w:cs="Times New Roman"/>
      <w:kern w:val="2"/>
      <w:sz w:val="20"/>
      <w:szCs w:val="20"/>
      <w:lang w:val="en-US" w:eastAsia="ko-KR" w:bidi="ar-SA"/>
    </w:rPr>
  </w:style>
  <w:style w:type="character" w:customStyle="1" w:styleId="CharAttribute511">
    <w:name w:val="CharAttribute511"/>
    <w:uiPriority w:val="99"/>
    <w:rsid w:val="00A6680B"/>
    <w:rPr>
      <w:rFonts w:ascii="Times New Roman" w:eastAsia="Times New Roman"/>
      <w:sz w:val="28"/>
    </w:rPr>
  </w:style>
  <w:style w:type="character" w:customStyle="1" w:styleId="CharAttribute3">
    <w:name w:val="CharAttribute3"/>
    <w:rsid w:val="00A6680B"/>
    <w:rPr>
      <w:rFonts w:ascii="Times New Roman" w:eastAsia="Batang" w:hAnsi="Batang"/>
      <w:sz w:val="28"/>
    </w:rPr>
  </w:style>
  <w:style w:type="character" w:customStyle="1" w:styleId="CharAttribute1">
    <w:name w:val="CharAttribute1"/>
    <w:rsid w:val="00A6680B"/>
    <w:rPr>
      <w:rFonts w:ascii="Times New Roman" w:eastAsia="Gulim" w:hAnsi="Gulim"/>
      <w:sz w:val="28"/>
    </w:rPr>
  </w:style>
  <w:style w:type="character" w:customStyle="1" w:styleId="CharAttribute0">
    <w:name w:val="CharAttribute0"/>
    <w:rsid w:val="00A6680B"/>
    <w:rPr>
      <w:rFonts w:ascii="Times New Roman" w:eastAsia="Times New Roman" w:hAnsi="Times New Roman"/>
      <w:sz w:val="28"/>
    </w:rPr>
  </w:style>
  <w:style w:type="character" w:customStyle="1" w:styleId="CharAttribute2">
    <w:name w:val="CharAttribute2"/>
    <w:rsid w:val="00A6680B"/>
    <w:rPr>
      <w:rFonts w:ascii="Times New Roman" w:eastAsia="Batang" w:hAnsi="Batang"/>
      <w:color w:val="00000A"/>
      <w:sz w:val="28"/>
    </w:rPr>
  </w:style>
  <w:style w:type="paragraph" w:styleId="32">
    <w:name w:val="Body Text Indent 3"/>
    <w:basedOn w:val="a"/>
    <w:link w:val="33"/>
    <w:unhideWhenUsed/>
    <w:rsid w:val="00A6680B"/>
    <w:pPr>
      <w:widowControl/>
      <w:spacing w:before="64" w:after="120"/>
      <w:ind w:left="283" w:right="816"/>
      <w:jc w:val="both"/>
    </w:pPr>
    <w:rPr>
      <w:rFonts w:ascii="Calibri" w:eastAsia="Calibri" w:hAnsi="Calibri" w:cs="Times New Roman"/>
      <w:color w:val="auto"/>
      <w:sz w:val="16"/>
      <w:szCs w:val="16"/>
      <w:lang w:val="x-none" w:eastAsia="en-US" w:bidi="ar-SA"/>
    </w:rPr>
  </w:style>
  <w:style w:type="character" w:customStyle="1" w:styleId="33">
    <w:name w:val="Основной текст с отступом 3 Знак"/>
    <w:basedOn w:val="a0"/>
    <w:link w:val="32"/>
    <w:rsid w:val="00A6680B"/>
    <w:rPr>
      <w:rFonts w:ascii="Calibri" w:eastAsia="Calibri" w:hAnsi="Calibri" w:cs="Times New Roman"/>
      <w:sz w:val="16"/>
      <w:szCs w:val="16"/>
      <w:lang w:val="x-none" w:eastAsia="en-US" w:bidi="ar-SA"/>
    </w:rPr>
  </w:style>
  <w:style w:type="paragraph" w:styleId="28">
    <w:name w:val="Body Text Indent 2"/>
    <w:basedOn w:val="a"/>
    <w:link w:val="29"/>
    <w:unhideWhenUsed/>
    <w:rsid w:val="00A6680B"/>
    <w:pPr>
      <w:widowControl/>
      <w:spacing w:before="64" w:after="120" w:line="480" w:lineRule="auto"/>
      <w:ind w:left="283" w:right="816"/>
      <w:jc w:val="both"/>
    </w:pPr>
    <w:rPr>
      <w:rFonts w:ascii="Calibri" w:eastAsia="Calibri" w:hAnsi="Calibri" w:cs="Times New Roman"/>
      <w:color w:val="auto"/>
      <w:sz w:val="22"/>
      <w:szCs w:val="22"/>
      <w:lang w:val="x-none" w:eastAsia="en-US" w:bidi="ar-SA"/>
    </w:rPr>
  </w:style>
  <w:style w:type="character" w:customStyle="1" w:styleId="29">
    <w:name w:val="Основной текст с отступом 2 Знак"/>
    <w:basedOn w:val="a0"/>
    <w:link w:val="28"/>
    <w:rsid w:val="00A6680B"/>
    <w:rPr>
      <w:rFonts w:ascii="Calibri" w:eastAsia="Calibri" w:hAnsi="Calibri" w:cs="Times New Roman"/>
      <w:sz w:val="22"/>
      <w:szCs w:val="22"/>
      <w:lang w:val="x-none" w:eastAsia="en-US" w:bidi="ar-SA"/>
    </w:rPr>
  </w:style>
  <w:style w:type="paragraph" w:customStyle="1" w:styleId="211">
    <w:name w:val="Основной текст 21"/>
    <w:basedOn w:val="a"/>
    <w:rsid w:val="00A6680B"/>
    <w:pPr>
      <w:widowControl/>
      <w:overflowPunct w:val="0"/>
      <w:autoSpaceDE w:val="0"/>
      <w:autoSpaceDN w:val="0"/>
      <w:adjustRightInd w:val="0"/>
      <w:spacing w:line="360" w:lineRule="auto"/>
      <w:ind w:firstLine="539"/>
      <w:jc w:val="both"/>
      <w:textAlignment w:val="baseline"/>
    </w:pPr>
    <w:rPr>
      <w:rFonts w:ascii="Times New Roman" w:eastAsia="Times New Roman" w:hAnsi="Times New Roman" w:cs="Times New Roman"/>
      <w:color w:val="auto"/>
      <w:sz w:val="28"/>
      <w:szCs w:val="20"/>
      <w:lang w:bidi="ar-SA"/>
    </w:rPr>
  </w:style>
  <w:style w:type="paragraph" w:styleId="aff9">
    <w:name w:val="Block Text"/>
    <w:basedOn w:val="a"/>
    <w:rsid w:val="00A6680B"/>
    <w:pPr>
      <w:widowControl/>
      <w:shd w:val="clear" w:color="auto" w:fill="FFFFFF"/>
      <w:spacing w:line="360" w:lineRule="auto"/>
      <w:ind w:left="-709" w:right="-9" w:firstLine="709"/>
      <w:jc w:val="both"/>
    </w:pPr>
    <w:rPr>
      <w:rFonts w:ascii="Times New Roman" w:eastAsia="Times New Roman" w:hAnsi="Times New Roman" w:cs="Times New Roman"/>
      <w:color w:val="auto"/>
      <w:spacing w:val="5"/>
      <w:szCs w:val="20"/>
      <w:lang w:bidi="ar-SA"/>
    </w:rPr>
  </w:style>
  <w:style w:type="paragraph" w:customStyle="1" w:styleId="ParaAttribute0">
    <w:name w:val="ParaAttribute0"/>
    <w:rsid w:val="00A6680B"/>
    <w:pPr>
      <w:widowControl/>
    </w:pPr>
    <w:rPr>
      <w:rFonts w:ascii="Times New Roman" w:eastAsia="№Е" w:hAnsi="Times New Roman" w:cs="Times New Roman"/>
      <w:sz w:val="20"/>
      <w:szCs w:val="20"/>
      <w:lang w:bidi="ar-SA"/>
    </w:rPr>
  </w:style>
  <w:style w:type="paragraph" w:customStyle="1" w:styleId="ParaAttribute8">
    <w:name w:val="ParaAttribute8"/>
    <w:rsid w:val="00A6680B"/>
    <w:pPr>
      <w:widowControl/>
      <w:ind w:firstLine="851"/>
      <w:jc w:val="both"/>
    </w:pPr>
    <w:rPr>
      <w:rFonts w:ascii="Times New Roman" w:eastAsia="№Е" w:hAnsi="Times New Roman" w:cs="Times New Roman"/>
      <w:sz w:val="20"/>
      <w:szCs w:val="20"/>
      <w:lang w:bidi="ar-SA"/>
    </w:rPr>
  </w:style>
  <w:style w:type="character" w:customStyle="1" w:styleId="CharAttribute268">
    <w:name w:val="CharAttribute268"/>
    <w:rsid w:val="00A6680B"/>
    <w:rPr>
      <w:rFonts w:ascii="Times New Roman" w:eastAsia="Times New Roman"/>
      <w:sz w:val="28"/>
    </w:rPr>
  </w:style>
  <w:style w:type="character" w:customStyle="1" w:styleId="CharAttribute269">
    <w:name w:val="CharAttribute269"/>
    <w:rsid w:val="00A6680B"/>
    <w:rPr>
      <w:rFonts w:ascii="Times New Roman" w:eastAsia="Times New Roman"/>
      <w:i/>
      <w:sz w:val="28"/>
    </w:rPr>
  </w:style>
  <w:style w:type="character" w:customStyle="1" w:styleId="CharAttribute271">
    <w:name w:val="CharAttribute271"/>
    <w:rsid w:val="00A6680B"/>
    <w:rPr>
      <w:rFonts w:ascii="Times New Roman" w:eastAsia="Times New Roman"/>
      <w:b/>
      <w:sz w:val="28"/>
    </w:rPr>
  </w:style>
  <w:style w:type="character" w:customStyle="1" w:styleId="CharAttribute272">
    <w:name w:val="CharAttribute272"/>
    <w:rsid w:val="00A6680B"/>
    <w:rPr>
      <w:rFonts w:ascii="Times New Roman" w:eastAsia="Times New Roman"/>
      <w:sz w:val="28"/>
    </w:rPr>
  </w:style>
  <w:style w:type="character" w:customStyle="1" w:styleId="CharAttribute273">
    <w:name w:val="CharAttribute273"/>
    <w:rsid w:val="00A6680B"/>
    <w:rPr>
      <w:rFonts w:ascii="Times New Roman" w:eastAsia="Times New Roman"/>
      <w:sz w:val="28"/>
    </w:rPr>
  </w:style>
  <w:style w:type="character" w:customStyle="1" w:styleId="CharAttribute274">
    <w:name w:val="CharAttribute274"/>
    <w:rsid w:val="00A6680B"/>
    <w:rPr>
      <w:rFonts w:ascii="Times New Roman" w:eastAsia="Times New Roman"/>
      <w:sz w:val="28"/>
    </w:rPr>
  </w:style>
  <w:style w:type="character" w:customStyle="1" w:styleId="CharAttribute275">
    <w:name w:val="CharAttribute275"/>
    <w:rsid w:val="00A6680B"/>
    <w:rPr>
      <w:rFonts w:ascii="Times New Roman" w:eastAsia="Times New Roman"/>
      <w:b/>
      <w:i/>
      <w:sz w:val="28"/>
    </w:rPr>
  </w:style>
  <w:style w:type="character" w:customStyle="1" w:styleId="CharAttribute276">
    <w:name w:val="CharAttribute276"/>
    <w:rsid w:val="00A6680B"/>
    <w:rPr>
      <w:rFonts w:ascii="Times New Roman" w:eastAsia="Times New Roman"/>
      <w:sz w:val="28"/>
    </w:rPr>
  </w:style>
  <w:style w:type="character" w:customStyle="1" w:styleId="CharAttribute277">
    <w:name w:val="CharAttribute277"/>
    <w:rsid w:val="00A6680B"/>
    <w:rPr>
      <w:rFonts w:ascii="Times New Roman" w:eastAsia="Times New Roman"/>
      <w:b/>
      <w:i/>
      <w:color w:val="00000A"/>
      <w:sz w:val="28"/>
    </w:rPr>
  </w:style>
  <w:style w:type="character" w:customStyle="1" w:styleId="CharAttribute278">
    <w:name w:val="CharAttribute278"/>
    <w:rsid w:val="00A6680B"/>
    <w:rPr>
      <w:rFonts w:ascii="Times New Roman" w:eastAsia="Times New Roman"/>
      <w:color w:val="00000A"/>
      <w:sz w:val="28"/>
    </w:rPr>
  </w:style>
  <w:style w:type="character" w:customStyle="1" w:styleId="CharAttribute279">
    <w:name w:val="CharAttribute279"/>
    <w:rsid w:val="00A6680B"/>
    <w:rPr>
      <w:rFonts w:ascii="Times New Roman" w:eastAsia="Times New Roman"/>
      <w:color w:val="00000A"/>
      <w:sz w:val="28"/>
    </w:rPr>
  </w:style>
  <w:style w:type="character" w:customStyle="1" w:styleId="CharAttribute280">
    <w:name w:val="CharAttribute280"/>
    <w:rsid w:val="00A6680B"/>
    <w:rPr>
      <w:rFonts w:ascii="Times New Roman" w:eastAsia="Times New Roman"/>
      <w:color w:val="00000A"/>
      <w:sz w:val="28"/>
    </w:rPr>
  </w:style>
  <w:style w:type="character" w:customStyle="1" w:styleId="CharAttribute281">
    <w:name w:val="CharAttribute281"/>
    <w:rsid w:val="00A6680B"/>
    <w:rPr>
      <w:rFonts w:ascii="Times New Roman" w:eastAsia="Times New Roman"/>
      <w:color w:val="00000A"/>
      <w:sz w:val="28"/>
    </w:rPr>
  </w:style>
  <w:style w:type="character" w:customStyle="1" w:styleId="CharAttribute282">
    <w:name w:val="CharAttribute282"/>
    <w:rsid w:val="00A6680B"/>
    <w:rPr>
      <w:rFonts w:ascii="Times New Roman" w:eastAsia="Times New Roman"/>
      <w:color w:val="00000A"/>
      <w:sz w:val="28"/>
    </w:rPr>
  </w:style>
  <w:style w:type="character" w:customStyle="1" w:styleId="CharAttribute283">
    <w:name w:val="CharAttribute283"/>
    <w:rsid w:val="00A6680B"/>
    <w:rPr>
      <w:rFonts w:ascii="Times New Roman" w:eastAsia="Times New Roman"/>
      <w:i/>
      <w:color w:val="00000A"/>
      <w:sz w:val="28"/>
    </w:rPr>
  </w:style>
  <w:style w:type="character" w:customStyle="1" w:styleId="CharAttribute284">
    <w:name w:val="CharAttribute284"/>
    <w:rsid w:val="00A6680B"/>
    <w:rPr>
      <w:rFonts w:ascii="Times New Roman" w:eastAsia="Times New Roman"/>
      <w:sz w:val="28"/>
    </w:rPr>
  </w:style>
  <w:style w:type="character" w:customStyle="1" w:styleId="CharAttribute285">
    <w:name w:val="CharAttribute285"/>
    <w:rsid w:val="00A6680B"/>
    <w:rPr>
      <w:rFonts w:ascii="Times New Roman" w:eastAsia="Times New Roman"/>
      <w:sz w:val="28"/>
    </w:rPr>
  </w:style>
  <w:style w:type="character" w:customStyle="1" w:styleId="CharAttribute286">
    <w:name w:val="CharAttribute286"/>
    <w:rsid w:val="00A6680B"/>
    <w:rPr>
      <w:rFonts w:ascii="Times New Roman" w:eastAsia="Times New Roman"/>
      <w:sz w:val="28"/>
    </w:rPr>
  </w:style>
  <w:style w:type="character" w:customStyle="1" w:styleId="CharAttribute287">
    <w:name w:val="CharAttribute287"/>
    <w:rsid w:val="00A6680B"/>
    <w:rPr>
      <w:rFonts w:ascii="Times New Roman" w:eastAsia="Times New Roman"/>
      <w:sz w:val="28"/>
    </w:rPr>
  </w:style>
  <w:style w:type="character" w:customStyle="1" w:styleId="CharAttribute288">
    <w:name w:val="CharAttribute288"/>
    <w:rsid w:val="00A6680B"/>
    <w:rPr>
      <w:rFonts w:ascii="Times New Roman" w:eastAsia="Times New Roman"/>
      <w:sz w:val="28"/>
    </w:rPr>
  </w:style>
  <w:style w:type="character" w:customStyle="1" w:styleId="CharAttribute289">
    <w:name w:val="CharAttribute289"/>
    <w:rsid w:val="00A6680B"/>
    <w:rPr>
      <w:rFonts w:ascii="Times New Roman" w:eastAsia="Times New Roman"/>
      <w:sz w:val="28"/>
    </w:rPr>
  </w:style>
  <w:style w:type="character" w:customStyle="1" w:styleId="CharAttribute290">
    <w:name w:val="CharAttribute290"/>
    <w:rsid w:val="00A6680B"/>
    <w:rPr>
      <w:rFonts w:ascii="Times New Roman" w:eastAsia="Times New Roman"/>
      <w:sz w:val="28"/>
    </w:rPr>
  </w:style>
  <w:style w:type="character" w:customStyle="1" w:styleId="CharAttribute291">
    <w:name w:val="CharAttribute291"/>
    <w:rsid w:val="00A6680B"/>
    <w:rPr>
      <w:rFonts w:ascii="Times New Roman" w:eastAsia="Times New Roman"/>
      <w:sz w:val="28"/>
    </w:rPr>
  </w:style>
  <w:style w:type="character" w:customStyle="1" w:styleId="CharAttribute292">
    <w:name w:val="CharAttribute292"/>
    <w:rsid w:val="00A6680B"/>
    <w:rPr>
      <w:rFonts w:ascii="Times New Roman" w:eastAsia="Times New Roman"/>
      <w:sz w:val="28"/>
    </w:rPr>
  </w:style>
  <w:style w:type="character" w:customStyle="1" w:styleId="CharAttribute293">
    <w:name w:val="CharAttribute293"/>
    <w:rsid w:val="00A6680B"/>
    <w:rPr>
      <w:rFonts w:ascii="Times New Roman" w:eastAsia="Times New Roman"/>
      <w:sz w:val="28"/>
    </w:rPr>
  </w:style>
  <w:style w:type="character" w:customStyle="1" w:styleId="CharAttribute294">
    <w:name w:val="CharAttribute294"/>
    <w:rsid w:val="00A6680B"/>
    <w:rPr>
      <w:rFonts w:ascii="Times New Roman" w:eastAsia="Times New Roman"/>
      <w:sz w:val="28"/>
    </w:rPr>
  </w:style>
  <w:style w:type="character" w:customStyle="1" w:styleId="CharAttribute295">
    <w:name w:val="CharAttribute295"/>
    <w:rsid w:val="00A6680B"/>
    <w:rPr>
      <w:rFonts w:ascii="Times New Roman" w:eastAsia="Times New Roman"/>
      <w:sz w:val="28"/>
    </w:rPr>
  </w:style>
  <w:style w:type="character" w:customStyle="1" w:styleId="CharAttribute296">
    <w:name w:val="CharAttribute296"/>
    <w:rsid w:val="00A6680B"/>
    <w:rPr>
      <w:rFonts w:ascii="Times New Roman" w:eastAsia="Times New Roman"/>
      <w:sz w:val="28"/>
    </w:rPr>
  </w:style>
  <w:style w:type="character" w:customStyle="1" w:styleId="CharAttribute297">
    <w:name w:val="CharAttribute297"/>
    <w:rsid w:val="00A6680B"/>
    <w:rPr>
      <w:rFonts w:ascii="Times New Roman" w:eastAsia="Times New Roman"/>
      <w:sz w:val="28"/>
    </w:rPr>
  </w:style>
  <w:style w:type="character" w:customStyle="1" w:styleId="CharAttribute298">
    <w:name w:val="CharAttribute298"/>
    <w:rsid w:val="00A6680B"/>
    <w:rPr>
      <w:rFonts w:ascii="Times New Roman" w:eastAsia="Times New Roman"/>
      <w:sz w:val="28"/>
    </w:rPr>
  </w:style>
  <w:style w:type="character" w:customStyle="1" w:styleId="CharAttribute299">
    <w:name w:val="CharAttribute299"/>
    <w:rsid w:val="00A6680B"/>
    <w:rPr>
      <w:rFonts w:ascii="Times New Roman" w:eastAsia="Times New Roman"/>
      <w:sz w:val="28"/>
    </w:rPr>
  </w:style>
  <w:style w:type="character" w:customStyle="1" w:styleId="CharAttribute300">
    <w:name w:val="CharAttribute300"/>
    <w:rsid w:val="00A6680B"/>
    <w:rPr>
      <w:rFonts w:ascii="Times New Roman" w:eastAsia="Times New Roman"/>
      <w:color w:val="00000A"/>
      <w:sz w:val="28"/>
    </w:rPr>
  </w:style>
  <w:style w:type="character" w:customStyle="1" w:styleId="CharAttribute301">
    <w:name w:val="CharAttribute301"/>
    <w:rsid w:val="00A6680B"/>
    <w:rPr>
      <w:rFonts w:ascii="Times New Roman" w:eastAsia="Times New Roman"/>
      <w:color w:val="00000A"/>
      <w:sz w:val="28"/>
    </w:rPr>
  </w:style>
  <w:style w:type="character" w:customStyle="1" w:styleId="CharAttribute303">
    <w:name w:val="CharAttribute303"/>
    <w:rsid w:val="00A6680B"/>
    <w:rPr>
      <w:rFonts w:ascii="Times New Roman" w:eastAsia="Times New Roman"/>
      <w:b/>
      <w:sz w:val="28"/>
    </w:rPr>
  </w:style>
  <w:style w:type="character" w:customStyle="1" w:styleId="CharAttribute304">
    <w:name w:val="CharAttribute304"/>
    <w:rsid w:val="00A6680B"/>
    <w:rPr>
      <w:rFonts w:ascii="Times New Roman" w:eastAsia="Times New Roman"/>
      <w:sz w:val="28"/>
    </w:rPr>
  </w:style>
  <w:style w:type="character" w:customStyle="1" w:styleId="CharAttribute305">
    <w:name w:val="CharAttribute305"/>
    <w:rsid w:val="00A6680B"/>
    <w:rPr>
      <w:rFonts w:ascii="Times New Roman" w:eastAsia="Times New Roman"/>
      <w:sz w:val="28"/>
    </w:rPr>
  </w:style>
  <w:style w:type="character" w:customStyle="1" w:styleId="CharAttribute306">
    <w:name w:val="CharAttribute306"/>
    <w:rsid w:val="00A6680B"/>
    <w:rPr>
      <w:rFonts w:ascii="Times New Roman" w:eastAsia="Times New Roman"/>
      <w:sz w:val="28"/>
    </w:rPr>
  </w:style>
  <w:style w:type="character" w:customStyle="1" w:styleId="CharAttribute307">
    <w:name w:val="CharAttribute307"/>
    <w:rsid w:val="00A6680B"/>
    <w:rPr>
      <w:rFonts w:ascii="Times New Roman" w:eastAsia="Times New Roman"/>
      <w:sz w:val="28"/>
    </w:rPr>
  </w:style>
  <w:style w:type="character" w:customStyle="1" w:styleId="CharAttribute308">
    <w:name w:val="CharAttribute308"/>
    <w:rsid w:val="00A6680B"/>
    <w:rPr>
      <w:rFonts w:ascii="Times New Roman" w:eastAsia="Times New Roman"/>
      <w:sz w:val="28"/>
    </w:rPr>
  </w:style>
  <w:style w:type="character" w:customStyle="1" w:styleId="CharAttribute309">
    <w:name w:val="CharAttribute309"/>
    <w:rsid w:val="00A6680B"/>
    <w:rPr>
      <w:rFonts w:ascii="Times New Roman" w:eastAsia="Times New Roman"/>
      <w:sz w:val="28"/>
    </w:rPr>
  </w:style>
  <w:style w:type="character" w:customStyle="1" w:styleId="CharAttribute310">
    <w:name w:val="CharAttribute310"/>
    <w:rsid w:val="00A6680B"/>
    <w:rPr>
      <w:rFonts w:ascii="Times New Roman" w:eastAsia="Times New Roman"/>
      <w:sz w:val="28"/>
    </w:rPr>
  </w:style>
  <w:style w:type="character" w:customStyle="1" w:styleId="CharAttribute311">
    <w:name w:val="CharAttribute311"/>
    <w:rsid w:val="00A6680B"/>
    <w:rPr>
      <w:rFonts w:ascii="Times New Roman" w:eastAsia="Times New Roman"/>
      <w:sz w:val="28"/>
    </w:rPr>
  </w:style>
  <w:style w:type="character" w:customStyle="1" w:styleId="CharAttribute312">
    <w:name w:val="CharAttribute312"/>
    <w:rsid w:val="00A6680B"/>
    <w:rPr>
      <w:rFonts w:ascii="Times New Roman" w:eastAsia="Times New Roman"/>
      <w:sz w:val="28"/>
    </w:rPr>
  </w:style>
  <w:style w:type="character" w:customStyle="1" w:styleId="CharAttribute313">
    <w:name w:val="CharAttribute313"/>
    <w:rsid w:val="00A6680B"/>
    <w:rPr>
      <w:rFonts w:ascii="Times New Roman" w:eastAsia="Times New Roman"/>
      <w:sz w:val="28"/>
    </w:rPr>
  </w:style>
  <w:style w:type="character" w:customStyle="1" w:styleId="CharAttribute314">
    <w:name w:val="CharAttribute314"/>
    <w:rsid w:val="00A6680B"/>
    <w:rPr>
      <w:rFonts w:ascii="Times New Roman" w:eastAsia="Times New Roman"/>
      <w:sz w:val="28"/>
    </w:rPr>
  </w:style>
  <w:style w:type="character" w:customStyle="1" w:styleId="CharAttribute315">
    <w:name w:val="CharAttribute315"/>
    <w:rsid w:val="00A6680B"/>
    <w:rPr>
      <w:rFonts w:ascii="Times New Roman" w:eastAsia="Times New Roman"/>
      <w:sz w:val="28"/>
    </w:rPr>
  </w:style>
  <w:style w:type="character" w:customStyle="1" w:styleId="CharAttribute316">
    <w:name w:val="CharAttribute316"/>
    <w:rsid w:val="00A6680B"/>
    <w:rPr>
      <w:rFonts w:ascii="Times New Roman" w:eastAsia="Times New Roman"/>
      <w:sz w:val="28"/>
    </w:rPr>
  </w:style>
  <w:style w:type="character" w:customStyle="1" w:styleId="CharAttribute317">
    <w:name w:val="CharAttribute317"/>
    <w:rsid w:val="00A6680B"/>
    <w:rPr>
      <w:rFonts w:ascii="Times New Roman" w:eastAsia="Times New Roman"/>
      <w:sz w:val="28"/>
    </w:rPr>
  </w:style>
  <w:style w:type="character" w:customStyle="1" w:styleId="CharAttribute318">
    <w:name w:val="CharAttribute318"/>
    <w:rsid w:val="00A6680B"/>
    <w:rPr>
      <w:rFonts w:ascii="Times New Roman" w:eastAsia="Times New Roman"/>
      <w:sz w:val="28"/>
    </w:rPr>
  </w:style>
  <w:style w:type="character" w:customStyle="1" w:styleId="CharAttribute319">
    <w:name w:val="CharAttribute319"/>
    <w:rsid w:val="00A6680B"/>
    <w:rPr>
      <w:rFonts w:ascii="Times New Roman" w:eastAsia="Times New Roman"/>
      <w:sz w:val="28"/>
    </w:rPr>
  </w:style>
  <w:style w:type="character" w:customStyle="1" w:styleId="CharAttribute320">
    <w:name w:val="CharAttribute320"/>
    <w:rsid w:val="00A6680B"/>
    <w:rPr>
      <w:rFonts w:ascii="Times New Roman" w:eastAsia="Times New Roman"/>
      <w:sz w:val="28"/>
    </w:rPr>
  </w:style>
  <w:style w:type="character" w:customStyle="1" w:styleId="CharAttribute321">
    <w:name w:val="CharAttribute321"/>
    <w:rsid w:val="00A6680B"/>
    <w:rPr>
      <w:rFonts w:ascii="Times New Roman" w:eastAsia="Times New Roman"/>
      <w:sz w:val="28"/>
    </w:rPr>
  </w:style>
  <w:style w:type="character" w:customStyle="1" w:styleId="CharAttribute322">
    <w:name w:val="CharAttribute322"/>
    <w:rsid w:val="00A6680B"/>
    <w:rPr>
      <w:rFonts w:ascii="Times New Roman" w:eastAsia="Times New Roman"/>
      <w:sz w:val="28"/>
    </w:rPr>
  </w:style>
  <w:style w:type="character" w:customStyle="1" w:styleId="CharAttribute323">
    <w:name w:val="CharAttribute323"/>
    <w:rsid w:val="00A6680B"/>
    <w:rPr>
      <w:rFonts w:ascii="Times New Roman" w:eastAsia="Times New Roman"/>
      <w:sz w:val="28"/>
    </w:rPr>
  </w:style>
  <w:style w:type="character" w:customStyle="1" w:styleId="CharAttribute324">
    <w:name w:val="CharAttribute324"/>
    <w:rsid w:val="00A6680B"/>
    <w:rPr>
      <w:rFonts w:ascii="Times New Roman" w:eastAsia="Times New Roman"/>
      <w:sz w:val="28"/>
    </w:rPr>
  </w:style>
  <w:style w:type="character" w:customStyle="1" w:styleId="CharAttribute325">
    <w:name w:val="CharAttribute325"/>
    <w:rsid w:val="00A6680B"/>
    <w:rPr>
      <w:rFonts w:ascii="Times New Roman" w:eastAsia="Times New Roman"/>
      <w:sz w:val="28"/>
    </w:rPr>
  </w:style>
  <w:style w:type="character" w:customStyle="1" w:styleId="CharAttribute326">
    <w:name w:val="CharAttribute326"/>
    <w:rsid w:val="00A6680B"/>
    <w:rPr>
      <w:rFonts w:ascii="Times New Roman" w:eastAsia="Times New Roman"/>
      <w:sz w:val="28"/>
    </w:rPr>
  </w:style>
  <w:style w:type="character" w:customStyle="1" w:styleId="CharAttribute327">
    <w:name w:val="CharAttribute327"/>
    <w:rsid w:val="00A6680B"/>
    <w:rPr>
      <w:rFonts w:ascii="Times New Roman" w:eastAsia="Times New Roman"/>
      <w:sz w:val="28"/>
    </w:rPr>
  </w:style>
  <w:style w:type="character" w:customStyle="1" w:styleId="CharAttribute328">
    <w:name w:val="CharAttribute328"/>
    <w:rsid w:val="00A6680B"/>
    <w:rPr>
      <w:rFonts w:ascii="Times New Roman" w:eastAsia="Times New Roman"/>
      <w:sz w:val="28"/>
    </w:rPr>
  </w:style>
  <w:style w:type="character" w:customStyle="1" w:styleId="CharAttribute329">
    <w:name w:val="CharAttribute329"/>
    <w:rsid w:val="00A6680B"/>
    <w:rPr>
      <w:rFonts w:ascii="Times New Roman" w:eastAsia="Times New Roman"/>
      <w:sz w:val="28"/>
    </w:rPr>
  </w:style>
  <w:style w:type="character" w:customStyle="1" w:styleId="CharAttribute330">
    <w:name w:val="CharAttribute330"/>
    <w:rsid w:val="00A6680B"/>
    <w:rPr>
      <w:rFonts w:ascii="Times New Roman" w:eastAsia="Times New Roman"/>
      <w:sz w:val="28"/>
    </w:rPr>
  </w:style>
  <w:style w:type="character" w:customStyle="1" w:styleId="CharAttribute331">
    <w:name w:val="CharAttribute331"/>
    <w:rsid w:val="00A6680B"/>
    <w:rPr>
      <w:rFonts w:ascii="Times New Roman" w:eastAsia="Times New Roman"/>
      <w:sz w:val="28"/>
    </w:rPr>
  </w:style>
  <w:style w:type="character" w:customStyle="1" w:styleId="CharAttribute332">
    <w:name w:val="CharAttribute332"/>
    <w:rsid w:val="00A6680B"/>
    <w:rPr>
      <w:rFonts w:ascii="Times New Roman" w:eastAsia="Times New Roman"/>
      <w:sz w:val="28"/>
    </w:rPr>
  </w:style>
  <w:style w:type="character" w:customStyle="1" w:styleId="CharAttribute333">
    <w:name w:val="CharAttribute333"/>
    <w:rsid w:val="00A6680B"/>
    <w:rPr>
      <w:rFonts w:ascii="Times New Roman" w:eastAsia="Times New Roman"/>
      <w:sz w:val="28"/>
    </w:rPr>
  </w:style>
  <w:style w:type="character" w:customStyle="1" w:styleId="CharAttribute334">
    <w:name w:val="CharAttribute334"/>
    <w:rsid w:val="00A6680B"/>
    <w:rPr>
      <w:rFonts w:ascii="Times New Roman" w:eastAsia="Times New Roman"/>
      <w:sz w:val="28"/>
    </w:rPr>
  </w:style>
  <w:style w:type="character" w:customStyle="1" w:styleId="CharAttribute335">
    <w:name w:val="CharAttribute335"/>
    <w:rsid w:val="00A6680B"/>
    <w:rPr>
      <w:rFonts w:ascii="Times New Roman" w:eastAsia="Times New Roman"/>
      <w:sz w:val="28"/>
    </w:rPr>
  </w:style>
  <w:style w:type="character" w:customStyle="1" w:styleId="CharAttribute514">
    <w:name w:val="CharAttribute514"/>
    <w:rsid w:val="00A6680B"/>
    <w:rPr>
      <w:rFonts w:ascii="Times New Roman" w:eastAsia="Times New Roman"/>
      <w:sz w:val="28"/>
    </w:rPr>
  </w:style>
  <w:style w:type="character" w:customStyle="1" w:styleId="CharAttribute520">
    <w:name w:val="CharAttribute520"/>
    <w:rsid w:val="00A6680B"/>
    <w:rPr>
      <w:rFonts w:ascii="Times New Roman" w:eastAsia="Times New Roman"/>
      <w:sz w:val="28"/>
    </w:rPr>
  </w:style>
  <w:style w:type="character" w:customStyle="1" w:styleId="CharAttribute521">
    <w:name w:val="CharAttribute521"/>
    <w:rsid w:val="00A6680B"/>
    <w:rPr>
      <w:rFonts w:ascii="Times New Roman" w:eastAsia="Times New Roman"/>
      <w:i/>
      <w:sz w:val="28"/>
    </w:rPr>
  </w:style>
  <w:style w:type="character" w:customStyle="1" w:styleId="CharAttribute548">
    <w:name w:val="CharAttribute548"/>
    <w:rsid w:val="00A6680B"/>
    <w:rPr>
      <w:rFonts w:ascii="Times New Roman" w:eastAsia="Times New Roman"/>
      <w:sz w:val="24"/>
    </w:rPr>
  </w:style>
  <w:style w:type="paragraph" w:customStyle="1" w:styleId="ParaAttribute10">
    <w:name w:val="ParaAttribute10"/>
    <w:uiPriority w:val="99"/>
    <w:rsid w:val="00A6680B"/>
    <w:pPr>
      <w:widowControl/>
      <w:jc w:val="both"/>
    </w:pPr>
    <w:rPr>
      <w:rFonts w:ascii="Times New Roman" w:eastAsia="№Е" w:hAnsi="Times New Roman" w:cs="Times New Roman"/>
      <w:sz w:val="20"/>
      <w:szCs w:val="20"/>
      <w:lang w:bidi="ar-SA"/>
    </w:rPr>
  </w:style>
  <w:style w:type="character" w:customStyle="1" w:styleId="CharAttribute485">
    <w:name w:val="CharAttribute485"/>
    <w:uiPriority w:val="99"/>
    <w:rsid w:val="00A6680B"/>
    <w:rPr>
      <w:rFonts w:ascii="Times New Roman" w:eastAsia="Times New Roman"/>
      <w:i/>
      <w:sz w:val="22"/>
    </w:rPr>
  </w:style>
  <w:style w:type="character" w:customStyle="1" w:styleId="affa">
    <w:name w:val="Текст примечания Знак"/>
    <w:basedOn w:val="a0"/>
    <w:link w:val="affb"/>
    <w:uiPriority w:val="99"/>
    <w:semiHidden/>
    <w:rsid w:val="00A6680B"/>
    <w:rPr>
      <w:rFonts w:ascii="Times New Roman" w:eastAsia="Times New Roman" w:hAnsi="Times New Roman" w:cs="Times New Roman"/>
      <w:kern w:val="2"/>
      <w:sz w:val="20"/>
      <w:szCs w:val="20"/>
      <w:lang w:val="en-US" w:eastAsia="ko-KR" w:bidi="ar-SA"/>
    </w:rPr>
  </w:style>
  <w:style w:type="paragraph" w:styleId="affb">
    <w:name w:val="annotation text"/>
    <w:basedOn w:val="a"/>
    <w:link w:val="affa"/>
    <w:uiPriority w:val="99"/>
    <w:semiHidden/>
    <w:unhideWhenUsed/>
    <w:rsid w:val="00A6680B"/>
    <w:pPr>
      <w:wordWrap w:val="0"/>
      <w:autoSpaceDE w:val="0"/>
      <w:autoSpaceDN w:val="0"/>
      <w:jc w:val="both"/>
    </w:pPr>
    <w:rPr>
      <w:rFonts w:ascii="Times New Roman" w:eastAsia="Times New Roman" w:hAnsi="Times New Roman" w:cs="Times New Roman"/>
      <w:color w:val="auto"/>
      <w:kern w:val="2"/>
      <w:sz w:val="20"/>
      <w:szCs w:val="20"/>
      <w:lang w:val="en-US" w:eastAsia="ko-KR" w:bidi="ar-SA"/>
    </w:rPr>
  </w:style>
  <w:style w:type="character" w:customStyle="1" w:styleId="affc">
    <w:name w:val="Тема примечания Знак"/>
    <w:basedOn w:val="affa"/>
    <w:link w:val="affd"/>
    <w:uiPriority w:val="99"/>
    <w:semiHidden/>
    <w:rsid w:val="00A6680B"/>
    <w:rPr>
      <w:rFonts w:ascii="Times New Roman" w:eastAsia="Times New Roman" w:hAnsi="Times New Roman" w:cs="Times New Roman"/>
      <w:b/>
      <w:bCs/>
      <w:kern w:val="2"/>
      <w:sz w:val="20"/>
      <w:szCs w:val="20"/>
      <w:lang w:val="en-US" w:eastAsia="ko-KR" w:bidi="ar-SA"/>
    </w:rPr>
  </w:style>
  <w:style w:type="paragraph" w:styleId="affd">
    <w:name w:val="annotation subject"/>
    <w:basedOn w:val="affb"/>
    <w:next w:val="affb"/>
    <w:link w:val="affc"/>
    <w:uiPriority w:val="99"/>
    <w:semiHidden/>
    <w:unhideWhenUsed/>
    <w:rsid w:val="00A6680B"/>
    <w:rPr>
      <w:b/>
      <w:bCs/>
    </w:rPr>
  </w:style>
  <w:style w:type="paragraph" w:customStyle="1" w:styleId="18">
    <w:name w:val="Без интервала1"/>
    <w:aliases w:val="основа"/>
    <w:rsid w:val="00A6680B"/>
    <w:pPr>
      <w:widowControl/>
    </w:pPr>
    <w:rPr>
      <w:rFonts w:ascii="Calibri" w:eastAsia="Times New Roman" w:hAnsi="Calibri" w:cs="Times New Roman"/>
      <w:sz w:val="22"/>
      <w:szCs w:val="20"/>
      <w:lang w:val="en-US" w:eastAsia="en-US" w:bidi="en-US"/>
    </w:rPr>
  </w:style>
  <w:style w:type="character" w:customStyle="1" w:styleId="CharAttribute534">
    <w:name w:val="CharAttribute534"/>
    <w:rsid w:val="00A6680B"/>
    <w:rPr>
      <w:rFonts w:ascii="Times New Roman" w:eastAsia="Times New Roman"/>
      <w:sz w:val="24"/>
    </w:rPr>
  </w:style>
  <w:style w:type="character" w:customStyle="1" w:styleId="CharAttribute4">
    <w:name w:val="CharAttribute4"/>
    <w:uiPriority w:val="99"/>
    <w:rsid w:val="00A6680B"/>
    <w:rPr>
      <w:rFonts w:ascii="Times New Roman" w:eastAsia="Batang" w:hAnsi="Batang"/>
      <w:i/>
      <w:sz w:val="28"/>
    </w:rPr>
  </w:style>
  <w:style w:type="character" w:customStyle="1" w:styleId="CharAttribute10">
    <w:name w:val="CharAttribute10"/>
    <w:uiPriority w:val="99"/>
    <w:rsid w:val="00A6680B"/>
    <w:rPr>
      <w:rFonts w:ascii="Times New Roman" w:eastAsia="Times New Roman" w:hAnsi="Times New Roman"/>
      <w:b/>
      <w:sz w:val="28"/>
    </w:rPr>
  </w:style>
  <w:style w:type="character" w:customStyle="1" w:styleId="CharAttribute11">
    <w:name w:val="CharAttribute11"/>
    <w:rsid w:val="00A6680B"/>
    <w:rPr>
      <w:rFonts w:ascii="Times New Roman" w:eastAsia="Batang" w:hAnsi="Batang"/>
      <w:i/>
      <w:color w:val="00000A"/>
      <w:sz w:val="28"/>
    </w:rPr>
  </w:style>
  <w:style w:type="character" w:customStyle="1" w:styleId="CharAttribute498">
    <w:name w:val="CharAttribute498"/>
    <w:rsid w:val="00A6680B"/>
    <w:rPr>
      <w:rFonts w:ascii="Times New Roman" w:eastAsia="Times New Roman"/>
      <w:sz w:val="28"/>
    </w:rPr>
  </w:style>
  <w:style w:type="character" w:customStyle="1" w:styleId="CharAttribute499">
    <w:name w:val="CharAttribute499"/>
    <w:rsid w:val="00A6680B"/>
    <w:rPr>
      <w:rFonts w:ascii="Times New Roman" w:eastAsia="Times New Roman"/>
      <w:i/>
      <w:sz w:val="28"/>
      <w:u w:val="single"/>
    </w:rPr>
  </w:style>
  <w:style w:type="character" w:customStyle="1" w:styleId="CharAttribute500">
    <w:name w:val="CharAttribute500"/>
    <w:rsid w:val="00A6680B"/>
    <w:rPr>
      <w:rFonts w:ascii="Times New Roman" w:eastAsia="Times New Roman"/>
      <w:sz w:val="28"/>
    </w:rPr>
  </w:style>
  <w:style w:type="paragraph" w:customStyle="1" w:styleId="ParaAttribute1">
    <w:name w:val="ParaAttribute1"/>
    <w:rsid w:val="00A6680B"/>
    <w:pPr>
      <w:wordWrap w:val="0"/>
      <w:jc w:val="center"/>
    </w:pPr>
    <w:rPr>
      <w:rFonts w:ascii="Times New Roman" w:eastAsia="Batang" w:hAnsi="Times New Roman" w:cs="Times New Roman"/>
      <w:sz w:val="20"/>
      <w:szCs w:val="20"/>
      <w:lang w:bidi="ar-SA"/>
    </w:rPr>
  </w:style>
  <w:style w:type="character" w:customStyle="1" w:styleId="wmi-callto">
    <w:name w:val="wmi-callto"/>
    <w:basedOn w:val="a0"/>
    <w:rsid w:val="00A6680B"/>
  </w:style>
  <w:style w:type="paragraph" w:customStyle="1" w:styleId="ConsPlusNormal">
    <w:name w:val="ConsPlusNormal"/>
    <w:qFormat/>
    <w:rsid w:val="00A6680B"/>
    <w:pPr>
      <w:autoSpaceDE w:val="0"/>
      <w:autoSpaceDN w:val="0"/>
    </w:pPr>
    <w:rPr>
      <w:rFonts w:ascii="Calibri" w:eastAsia="Times New Roman" w:hAnsi="Calibri" w:cs="Calibri"/>
      <w:sz w:val="22"/>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9.xml"/><Relationship Id="rId117" Type="http://schemas.openxmlformats.org/officeDocument/2006/relationships/footer" Target="footer74.xml"/><Relationship Id="rId21" Type="http://schemas.openxmlformats.org/officeDocument/2006/relationships/footer" Target="footer14.xml"/><Relationship Id="rId42" Type="http://schemas.openxmlformats.org/officeDocument/2006/relationships/footer" Target="footer35.xml"/><Relationship Id="rId47" Type="http://schemas.openxmlformats.org/officeDocument/2006/relationships/footer" Target="footer40.xml"/><Relationship Id="rId63" Type="http://schemas.openxmlformats.org/officeDocument/2006/relationships/footer" Target="footer48.xml"/><Relationship Id="rId68" Type="http://schemas.openxmlformats.org/officeDocument/2006/relationships/header" Target="header11.xml"/><Relationship Id="rId84" Type="http://schemas.openxmlformats.org/officeDocument/2006/relationships/footer" Target="footer58.xml"/><Relationship Id="rId89" Type="http://schemas.openxmlformats.org/officeDocument/2006/relationships/footer" Target="footer61.xml"/><Relationship Id="rId112" Type="http://schemas.openxmlformats.org/officeDocument/2006/relationships/footer" Target="footer72.xml"/><Relationship Id="rId16" Type="http://schemas.openxmlformats.org/officeDocument/2006/relationships/footer" Target="footer9.xml"/><Relationship Id="rId107" Type="http://schemas.openxmlformats.org/officeDocument/2006/relationships/header" Target="header31.xml"/><Relationship Id="rId11" Type="http://schemas.openxmlformats.org/officeDocument/2006/relationships/footer" Target="footer4.xml"/><Relationship Id="rId32" Type="http://schemas.openxmlformats.org/officeDocument/2006/relationships/footer" Target="footer25.xml"/><Relationship Id="rId37" Type="http://schemas.openxmlformats.org/officeDocument/2006/relationships/footer" Target="footer30.xml"/><Relationship Id="rId53" Type="http://schemas.openxmlformats.org/officeDocument/2006/relationships/header" Target="header4.xml"/><Relationship Id="rId58" Type="http://schemas.openxmlformats.org/officeDocument/2006/relationships/footer" Target="footer45.xml"/><Relationship Id="rId74" Type="http://schemas.openxmlformats.org/officeDocument/2006/relationships/header" Target="header14.xml"/><Relationship Id="rId79" Type="http://schemas.openxmlformats.org/officeDocument/2006/relationships/header" Target="header17.xml"/><Relationship Id="rId102" Type="http://schemas.openxmlformats.org/officeDocument/2006/relationships/header" Target="header28.xml"/><Relationship Id="rId123" Type="http://schemas.openxmlformats.org/officeDocument/2006/relationships/header" Target="header38.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eader" Target="header22.xml"/><Relationship Id="rId95" Type="http://schemas.openxmlformats.org/officeDocument/2006/relationships/header" Target="header25.xml"/><Relationship Id="rId22" Type="http://schemas.openxmlformats.org/officeDocument/2006/relationships/footer" Target="footer15.xml"/><Relationship Id="rId27" Type="http://schemas.openxmlformats.org/officeDocument/2006/relationships/footer" Target="footer20.xml"/><Relationship Id="rId43" Type="http://schemas.openxmlformats.org/officeDocument/2006/relationships/footer" Target="footer36.xml"/><Relationship Id="rId48" Type="http://schemas.openxmlformats.org/officeDocument/2006/relationships/header" Target="header1.xml"/><Relationship Id="rId64" Type="http://schemas.openxmlformats.org/officeDocument/2006/relationships/header" Target="header9.xml"/><Relationship Id="rId69" Type="http://schemas.openxmlformats.org/officeDocument/2006/relationships/footer" Target="footer51.xml"/><Relationship Id="rId113" Type="http://schemas.openxmlformats.org/officeDocument/2006/relationships/footer" Target="footer73.xml"/><Relationship Id="rId118" Type="http://schemas.openxmlformats.org/officeDocument/2006/relationships/footer" Target="footer75.xml"/><Relationship Id="rId80" Type="http://schemas.openxmlformats.org/officeDocument/2006/relationships/footer" Target="footer56.xml"/><Relationship Id="rId85" Type="http://schemas.openxmlformats.org/officeDocument/2006/relationships/footer" Target="footer59.xml"/><Relationship Id="rId12" Type="http://schemas.openxmlformats.org/officeDocument/2006/relationships/footer" Target="footer5.xml"/><Relationship Id="rId17" Type="http://schemas.openxmlformats.org/officeDocument/2006/relationships/footer" Target="footer10.xml"/><Relationship Id="rId33" Type="http://schemas.openxmlformats.org/officeDocument/2006/relationships/footer" Target="footer26.xml"/><Relationship Id="rId38" Type="http://schemas.openxmlformats.org/officeDocument/2006/relationships/footer" Target="footer31.xml"/><Relationship Id="rId59" Type="http://schemas.openxmlformats.org/officeDocument/2006/relationships/footer" Target="footer46.xml"/><Relationship Id="rId103" Type="http://schemas.openxmlformats.org/officeDocument/2006/relationships/header" Target="header29.xml"/><Relationship Id="rId108" Type="http://schemas.openxmlformats.org/officeDocument/2006/relationships/footer" Target="footer70.xml"/><Relationship Id="rId124" Type="http://schemas.openxmlformats.org/officeDocument/2006/relationships/header" Target="header39.xml"/><Relationship Id="rId54" Type="http://schemas.openxmlformats.org/officeDocument/2006/relationships/footer" Target="footer43.xml"/><Relationship Id="rId70" Type="http://schemas.openxmlformats.org/officeDocument/2006/relationships/header" Target="header12.xml"/><Relationship Id="rId75" Type="http://schemas.openxmlformats.org/officeDocument/2006/relationships/header" Target="header15.xml"/><Relationship Id="rId91" Type="http://schemas.openxmlformats.org/officeDocument/2006/relationships/header" Target="header23.xml"/><Relationship Id="rId96" Type="http://schemas.openxmlformats.org/officeDocument/2006/relationships/footer" Target="footer6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16.xml"/><Relationship Id="rId28" Type="http://schemas.openxmlformats.org/officeDocument/2006/relationships/footer" Target="footer21.xml"/><Relationship Id="rId49" Type="http://schemas.openxmlformats.org/officeDocument/2006/relationships/header" Target="header2.xml"/><Relationship Id="rId114" Type="http://schemas.openxmlformats.org/officeDocument/2006/relationships/hyperlink" Target="https://trof-shdan.edu.yar.ru" TargetMode="External"/><Relationship Id="rId119" Type="http://schemas.openxmlformats.org/officeDocument/2006/relationships/header" Target="header36.xml"/><Relationship Id="rId44" Type="http://schemas.openxmlformats.org/officeDocument/2006/relationships/footer" Target="footer37.xml"/><Relationship Id="rId60" Type="http://schemas.openxmlformats.org/officeDocument/2006/relationships/header" Target="header7.xml"/><Relationship Id="rId65" Type="http://schemas.openxmlformats.org/officeDocument/2006/relationships/header" Target="header10.xml"/><Relationship Id="rId81" Type="http://schemas.openxmlformats.org/officeDocument/2006/relationships/footer" Target="footer57.xml"/><Relationship Id="rId86" Type="http://schemas.openxmlformats.org/officeDocument/2006/relationships/header" Target="header20.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32.xml"/><Relationship Id="rId109" Type="http://schemas.openxmlformats.org/officeDocument/2006/relationships/footer" Target="footer71.xml"/><Relationship Id="rId34" Type="http://schemas.openxmlformats.org/officeDocument/2006/relationships/footer" Target="footer27.xml"/><Relationship Id="rId50" Type="http://schemas.openxmlformats.org/officeDocument/2006/relationships/footer" Target="footer41.xml"/><Relationship Id="rId55" Type="http://schemas.openxmlformats.org/officeDocument/2006/relationships/footer" Target="footer44.xml"/><Relationship Id="rId76" Type="http://schemas.openxmlformats.org/officeDocument/2006/relationships/footer" Target="footer54.xml"/><Relationship Id="rId97" Type="http://schemas.openxmlformats.org/officeDocument/2006/relationships/footer" Target="footer65.xml"/><Relationship Id="rId104" Type="http://schemas.openxmlformats.org/officeDocument/2006/relationships/footer" Target="footer68.xml"/><Relationship Id="rId120" Type="http://schemas.openxmlformats.org/officeDocument/2006/relationships/header" Target="header37.xml"/><Relationship Id="rId125" Type="http://schemas.openxmlformats.org/officeDocument/2006/relationships/footer" Target="footer78.xml"/><Relationship Id="rId7" Type="http://schemas.openxmlformats.org/officeDocument/2006/relationships/endnotes" Target="endnotes.xml"/><Relationship Id="rId71" Type="http://schemas.openxmlformats.org/officeDocument/2006/relationships/header" Target="header13.xml"/><Relationship Id="rId92" Type="http://schemas.openxmlformats.org/officeDocument/2006/relationships/footer" Target="footer62.xml"/><Relationship Id="rId2" Type="http://schemas.openxmlformats.org/officeDocument/2006/relationships/numbering" Target="numbering.xml"/><Relationship Id="rId29" Type="http://schemas.openxmlformats.org/officeDocument/2006/relationships/footer" Target="footer22.xml"/><Relationship Id="rId24" Type="http://schemas.openxmlformats.org/officeDocument/2006/relationships/footer" Target="footer17.xml"/><Relationship Id="rId40" Type="http://schemas.openxmlformats.org/officeDocument/2006/relationships/footer" Target="footer33.xml"/><Relationship Id="rId45" Type="http://schemas.openxmlformats.org/officeDocument/2006/relationships/footer" Target="footer38.xml"/><Relationship Id="rId66" Type="http://schemas.openxmlformats.org/officeDocument/2006/relationships/footer" Target="footer49.xml"/><Relationship Id="rId87" Type="http://schemas.openxmlformats.org/officeDocument/2006/relationships/header" Target="header21.xml"/><Relationship Id="rId110" Type="http://schemas.openxmlformats.org/officeDocument/2006/relationships/header" Target="header32.xml"/><Relationship Id="rId115" Type="http://schemas.openxmlformats.org/officeDocument/2006/relationships/header" Target="header34.xml"/><Relationship Id="rId61" Type="http://schemas.openxmlformats.org/officeDocument/2006/relationships/header" Target="header8.xml"/><Relationship Id="rId82" Type="http://schemas.openxmlformats.org/officeDocument/2006/relationships/header" Target="header18.xm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header" Target="header5.xml"/><Relationship Id="rId77" Type="http://schemas.openxmlformats.org/officeDocument/2006/relationships/footer" Target="footer55.xml"/><Relationship Id="rId100" Type="http://schemas.openxmlformats.org/officeDocument/2006/relationships/footer" Target="footer66.xml"/><Relationship Id="rId105" Type="http://schemas.openxmlformats.org/officeDocument/2006/relationships/footer" Target="footer69.xml"/><Relationship Id="rId126" Type="http://schemas.openxmlformats.org/officeDocument/2006/relationships/footer" Target="footer79.xml"/><Relationship Id="rId8" Type="http://schemas.openxmlformats.org/officeDocument/2006/relationships/footer" Target="footer1.xml"/><Relationship Id="rId51" Type="http://schemas.openxmlformats.org/officeDocument/2006/relationships/footer" Target="footer42.xml"/><Relationship Id="rId72" Type="http://schemas.openxmlformats.org/officeDocument/2006/relationships/footer" Target="footer52.xml"/><Relationship Id="rId93" Type="http://schemas.openxmlformats.org/officeDocument/2006/relationships/footer" Target="footer63.xml"/><Relationship Id="rId98" Type="http://schemas.openxmlformats.org/officeDocument/2006/relationships/header" Target="header26.xml"/><Relationship Id="rId121" Type="http://schemas.openxmlformats.org/officeDocument/2006/relationships/footer" Target="footer76.xml"/><Relationship Id="rId3" Type="http://schemas.openxmlformats.org/officeDocument/2006/relationships/styles" Target="styles.xml"/><Relationship Id="rId25" Type="http://schemas.openxmlformats.org/officeDocument/2006/relationships/footer" Target="footer18.xml"/><Relationship Id="rId46" Type="http://schemas.openxmlformats.org/officeDocument/2006/relationships/footer" Target="footer39.xml"/><Relationship Id="rId67" Type="http://schemas.openxmlformats.org/officeDocument/2006/relationships/footer" Target="footer50.xml"/><Relationship Id="rId116" Type="http://schemas.openxmlformats.org/officeDocument/2006/relationships/header" Target="header35.xml"/><Relationship Id="rId20" Type="http://schemas.openxmlformats.org/officeDocument/2006/relationships/footer" Target="footer13.xml"/><Relationship Id="rId41" Type="http://schemas.openxmlformats.org/officeDocument/2006/relationships/footer" Target="footer34.xml"/><Relationship Id="rId62" Type="http://schemas.openxmlformats.org/officeDocument/2006/relationships/footer" Target="footer47.xml"/><Relationship Id="rId83" Type="http://schemas.openxmlformats.org/officeDocument/2006/relationships/header" Target="header19.xml"/><Relationship Id="rId88" Type="http://schemas.openxmlformats.org/officeDocument/2006/relationships/footer" Target="footer60.xml"/><Relationship Id="rId111" Type="http://schemas.openxmlformats.org/officeDocument/2006/relationships/header" Target="header33.xml"/><Relationship Id="rId15" Type="http://schemas.openxmlformats.org/officeDocument/2006/relationships/footer" Target="footer8.xml"/><Relationship Id="rId36" Type="http://schemas.openxmlformats.org/officeDocument/2006/relationships/footer" Target="footer29.xml"/><Relationship Id="rId57" Type="http://schemas.openxmlformats.org/officeDocument/2006/relationships/header" Target="header6.xml"/><Relationship Id="rId106" Type="http://schemas.openxmlformats.org/officeDocument/2006/relationships/header" Target="header30.xml"/><Relationship Id="rId127" Type="http://schemas.openxmlformats.org/officeDocument/2006/relationships/fontTable" Target="fontTable.xml"/><Relationship Id="rId10" Type="http://schemas.openxmlformats.org/officeDocument/2006/relationships/footer" Target="footer3.xml"/><Relationship Id="rId31" Type="http://schemas.openxmlformats.org/officeDocument/2006/relationships/footer" Target="footer24.xml"/><Relationship Id="rId52" Type="http://schemas.openxmlformats.org/officeDocument/2006/relationships/header" Target="header3.xml"/><Relationship Id="rId73" Type="http://schemas.openxmlformats.org/officeDocument/2006/relationships/footer" Target="footer53.xml"/><Relationship Id="rId78" Type="http://schemas.openxmlformats.org/officeDocument/2006/relationships/header" Target="header16.xml"/><Relationship Id="rId94" Type="http://schemas.openxmlformats.org/officeDocument/2006/relationships/header" Target="header24.xml"/><Relationship Id="rId99" Type="http://schemas.openxmlformats.org/officeDocument/2006/relationships/header" Target="header27.xml"/><Relationship Id="rId101" Type="http://schemas.openxmlformats.org/officeDocument/2006/relationships/footer" Target="footer67.xml"/><Relationship Id="rId122" Type="http://schemas.openxmlformats.org/officeDocument/2006/relationships/footer" Target="footer77.xml"/><Relationship Id="rId4" Type="http://schemas.openxmlformats.org/officeDocument/2006/relationships/settings" Target="settings.xml"/><Relationship Id="rId9"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form.instrao.ru"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71911-0FEF-4967-A8C6-10EF32F0B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1276</TotalTime>
  <Pages>733</Pages>
  <Words>247155</Words>
  <Characters>1408785</Characters>
  <Application>Microsoft Office Word</Application>
  <DocSecurity>0</DocSecurity>
  <Lines>11739</Lines>
  <Paragraphs>3305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1652635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1</cp:lastModifiedBy>
  <cp:revision>32</cp:revision>
  <cp:lastPrinted>2022-07-11T12:04:00Z</cp:lastPrinted>
  <dcterms:created xsi:type="dcterms:W3CDTF">2022-06-20T14:09:00Z</dcterms:created>
  <dcterms:modified xsi:type="dcterms:W3CDTF">2022-08-14T07:44:00Z</dcterms:modified>
</cp:coreProperties>
</file>